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C42A7" w14:paraId="0164794F" w14:textId="77777777" w:rsidTr="00CC42A7">
        <w:tc>
          <w:tcPr>
            <w:tcW w:w="1384" w:type="dxa"/>
            <w:hideMark/>
          </w:tcPr>
          <w:p w14:paraId="3FE0AE63" w14:textId="40CA7625" w:rsidR="00CC42A7" w:rsidRDefault="00CC42A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779768" wp14:editId="6C0617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Picture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98EE1E9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97D683B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148F4E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CA5E15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880EB1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2A86595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4DD154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68E6D7F" w14:textId="77777777" w:rsidR="00CC42A7" w:rsidRDefault="00CC42A7" w:rsidP="00CC42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10B518B" w14:textId="77777777" w:rsidR="00CC42A7" w:rsidRDefault="00CC42A7" w:rsidP="00CC42A7">
      <w:pPr>
        <w:rPr>
          <w:b/>
          <w:sz w:val="24"/>
          <w:szCs w:val="24"/>
        </w:rPr>
      </w:pPr>
    </w:p>
    <w:p w14:paraId="4A440D8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FC6FDC5" w14:textId="77777777" w:rsidR="00CC42A7" w:rsidRDefault="00CC42A7" w:rsidP="00CC42A7">
      <w:pPr>
        <w:rPr>
          <w:sz w:val="24"/>
          <w:szCs w:val="24"/>
        </w:rPr>
      </w:pPr>
    </w:p>
    <w:p w14:paraId="00023FF1" w14:textId="77777777" w:rsidR="00CC42A7" w:rsidRDefault="00CC42A7" w:rsidP="00CC42A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15BBE10" w14:textId="77777777" w:rsidR="00CC42A7" w:rsidRDefault="00CC42A7" w:rsidP="00CC42A7">
      <w:pPr>
        <w:rPr>
          <w:i/>
          <w:sz w:val="24"/>
          <w:szCs w:val="24"/>
        </w:rPr>
      </w:pPr>
    </w:p>
    <w:p w14:paraId="679770E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 w14:paraId="37D28CA8" w14:textId="77777777" w:rsidR="00CC42A7" w:rsidRDefault="00CC42A7" w:rsidP="00CC42A7">
      <w:pPr>
        <w:rPr>
          <w:i/>
          <w:sz w:val="32"/>
        </w:rPr>
      </w:pPr>
    </w:p>
    <w:p w14:paraId="555AC485" w14:textId="77777777" w:rsidR="00CC42A7" w:rsidRDefault="00CC42A7" w:rsidP="00CC42A7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16320EAA" w14:textId="77777777" w:rsidR="00CC42A7" w:rsidRDefault="00CC42A7" w:rsidP="00CC42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42A7" w14:paraId="35BFCA77" w14:textId="77777777" w:rsidTr="00CC42A7">
        <w:tc>
          <w:tcPr>
            <w:tcW w:w="3969" w:type="dxa"/>
            <w:hideMark/>
          </w:tcPr>
          <w:p w14:paraId="19695C43" w14:textId="50FF81AB" w:rsidR="00CC42A7" w:rsidRDefault="00CC42A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commentRangeStart w:id="0"/>
            <w:r>
              <w:rPr>
                <w:b/>
                <w:sz w:val="28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hideMark/>
          </w:tcPr>
          <w:p w14:paraId="7A053B45" w14:textId="2896260F" w:rsidR="00CC42A7" w:rsidRDefault="00CC42A7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F85D48" wp14:editId="2481CE8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AE4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19C70F93" w14:textId="7471B098" w:rsidR="00CC42A7" w:rsidRDefault="00CC42A7" w:rsidP="00CC42A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473B" wp14:editId="7180C77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C857D" w14:textId="77777777" w:rsidR="00CC42A7" w:rsidRDefault="00CC42A7" w:rsidP="00CC42A7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F47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" stroked="f">
                <v:textbox>
                  <w:txbxContent>
                    <w:p w14:paraId="5AFC857D" w14:textId="77777777" w:rsidR="00CC42A7" w:rsidRDefault="00CC42A7" w:rsidP="00CC42A7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AD33CD" w14:textId="199A98B9" w:rsidR="00CC42A7" w:rsidRPr="00CC42A7" w:rsidRDefault="00CC42A7" w:rsidP="00CC42A7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Работа с массивами </w:t>
      </w:r>
      <w:r>
        <w:rPr>
          <w:sz w:val="32"/>
          <w:u w:val="single"/>
          <w:lang w:val="en-US"/>
        </w:rPr>
        <w:t>C</w:t>
      </w:r>
      <w:r w:rsidRPr="00CC42A7">
        <w:rPr>
          <w:sz w:val="32"/>
          <w:u w:val="single"/>
        </w:rPr>
        <w:t>++.</w:t>
      </w:r>
      <w:r>
        <w:rPr>
          <w:sz w:val="32"/>
          <w:u w:val="single"/>
        </w:rPr>
        <w:t xml:space="preserve"> Адресная арифметика.</w:t>
      </w:r>
    </w:p>
    <w:p w14:paraId="03A8F833" w14:textId="77777777" w:rsidR="00CC42A7" w:rsidRDefault="00CC42A7" w:rsidP="00CC42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4465CE6" w14:textId="77777777" w:rsidR="00CC42A7" w:rsidRDefault="00CC42A7" w:rsidP="00CC42A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1A66A904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6EC08A" w14:textId="690440BF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  <w:r>
        <w:rPr>
          <w:sz w:val="28"/>
        </w:rPr>
        <w:t>2</w:t>
      </w:r>
      <w:r>
        <w:rPr>
          <w:sz w:val="28"/>
        </w:rPr>
        <w:t>.</w:t>
      </w:r>
    </w:p>
    <w:p w14:paraId="734F9F7E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A69CA8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0"/>
        <w:gridCol w:w="1411"/>
        <w:gridCol w:w="1939"/>
        <w:gridCol w:w="2282"/>
      </w:tblGrid>
      <w:tr w:rsidR="00CC42A7" w14:paraId="0206F385" w14:textId="77777777" w:rsidTr="00CC42A7">
        <w:tc>
          <w:tcPr>
            <w:tcW w:w="2010" w:type="dxa"/>
            <w:hideMark/>
          </w:tcPr>
          <w:p w14:paraId="22D4CAD9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5876BD4C" w14:textId="77777777" w:rsidR="00CC42A7" w:rsidRDefault="00CC42A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5E48FDF9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14432D8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205F45D6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Т.Е.Старжевский</w:t>
            </w:r>
          </w:p>
        </w:tc>
      </w:tr>
      <w:tr w:rsidR="00CC42A7" w14:paraId="48DBFE3A" w14:textId="77777777" w:rsidTr="00CC42A7">
        <w:tc>
          <w:tcPr>
            <w:tcW w:w="2010" w:type="dxa"/>
          </w:tcPr>
          <w:p w14:paraId="5FB8E173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52ADD218" w14:textId="77777777" w:rsidR="00CC42A7" w:rsidRDefault="00CC42A7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7161C0F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4E3523FE" w14:textId="77777777" w:rsidR="00CC42A7" w:rsidRDefault="00CC42A7">
            <w:pPr>
              <w:jc w:val="center"/>
            </w:pPr>
            <w:r>
              <w:t xml:space="preserve">(Подпись, </w:t>
            </w:r>
            <w:commentRangeStart w:id="1"/>
            <w:r>
              <w:t>дата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)</w:t>
            </w:r>
          </w:p>
        </w:tc>
        <w:tc>
          <w:tcPr>
            <w:tcW w:w="2148" w:type="dxa"/>
            <w:hideMark/>
          </w:tcPr>
          <w:p w14:paraId="67B293C6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  <w:tr w:rsidR="00CC42A7" w14:paraId="7DE91B78" w14:textId="77777777" w:rsidTr="00CC42A7">
        <w:tc>
          <w:tcPr>
            <w:tcW w:w="2010" w:type="dxa"/>
          </w:tcPr>
          <w:p w14:paraId="3AB4D51B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46604513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646C2B0" w14:textId="77777777" w:rsidR="00CC42A7" w:rsidRDefault="00CC42A7">
            <w:pPr>
              <w:jc w:val="center"/>
            </w:pPr>
          </w:p>
        </w:tc>
        <w:tc>
          <w:tcPr>
            <w:tcW w:w="2213" w:type="dxa"/>
          </w:tcPr>
          <w:p w14:paraId="13A7E382" w14:textId="77777777" w:rsidR="00CC42A7" w:rsidRDefault="00CC42A7">
            <w:pPr>
              <w:jc w:val="center"/>
            </w:pPr>
          </w:p>
        </w:tc>
        <w:tc>
          <w:tcPr>
            <w:tcW w:w="2148" w:type="dxa"/>
          </w:tcPr>
          <w:p w14:paraId="2ACFB896" w14:textId="77777777" w:rsidR="00CC42A7" w:rsidRDefault="00CC42A7">
            <w:pPr>
              <w:jc w:val="center"/>
            </w:pPr>
          </w:p>
        </w:tc>
      </w:tr>
      <w:tr w:rsidR="00CC42A7" w14:paraId="0C76B15E" w14:textId="77777777" w:rsidTr="00CC42A7">
        <w:tc>
          <w:tcPr>
            <w:tcW w:w="2010" w:type="dxa"/>
            <w:hideMark/>
          </w:tcPr>
          <w:p w14:paraId="72CFC7A5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282B0B4A" w14:textId="77777777" w:rsidR="00CC42A7" w:rsidRDefault="00CC42A7"/>
        </w:tc>
        <w:tc>
          <w:tcPr>
            <w:tcW w:w="1824" w:type="dxa"/>
          </w:tcPr>
          <w:p w14:paraId="165CE396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493B2D5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314057D7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О.А.Веселовская</w:t>
            </w:r>
          </w:p>
        </w:tc>
      </w:tr>
      <w:tr w:rsidR="00CC42A7" w14:paraId="5F7694BB" w14:textId="77777777" w:rsidTr="00CC42A7">
        <w:tc>
          <w:tcPr>
            <w:tcW w:w="2010" w:type="dxa"/>
          </w:tcPr>
          <w:p w14:paraId="407F29F5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979686E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1A8284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5B1E810A" w14:textId="77777777" w:rsidR="00CC42A7" w:rsidRDefault="00CC42A7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C4934AD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</w:tbl>
    <w:p w14:paraId="119045A1" w14:textId="77777777" w:rsidR="00CC42A7" w:rsidRDefault="00CC42A7" w:rsidP="00CC42A7">
      <w:pPr>
        <w:rPr>
          <w:sz w:val="24"/>
        </w:rPr>
      </w:pPr>
    </w:p>
    <w:p w14:paraId="186E9AD7" w14:textId="77777777" w:rsidR="00CC42A7" w:rsidRDefault="00CC42A7" w:rsidP="00CC42A7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94CFC3F" w14:textId="274C2506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задания:</w:t>
      </w:r>
    </w:p>
    <w:p w14:paraId="2F3511A0" w14:textId="65A8A8B7" w:rsidR="00CC42A7" w:rsidRDefault="00CC42A7" w:rsidP="00CC42A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матрице А(4,4), содержащей вещественные элементы, в каждом столбце поменять местами максимальный элемент с диагональным. Распечатать:  </w:t>
      </w:r>
    </w:p>
    <w:p w14:paraId="125D621B" w14:textId="439B037D" w:rsidR="00CC42A7" w:rsidRDefault="00CC42A7" w:rsidP="00CC42A7">
      <w:pPr>
        <w:rPr>
          <w:sz w:val="28"/>
          <w:szCs w:val="28"/>
        </w:rPr>
      </w:pPr>
      <w:r>
        <w:rPr>
          <w:sz w:val="28"/>
          <w:szCs w:val="28"/>
        </w:rPr>
        <w:t>а) Исходную и преобразованную матрцицы;</w:t>
      </w:r>
    </w:p>
    <w:p w14:paraId="2CE1B637" w14:textId="1FBB64E8" w:rsidR="00CC42A7" w:rsidRPr="00CC42A7" w:rsidRDefault="00CC42A7" w:rsidP="00CC42A7">
      <w:pPr>
        <w:rPr>
          <w:sz w:val="28"/>
          <w:szCs w:val="28"/>
        </w:rPr>
      </w:pPr>
      <w:r>
        <w:rPr>
          <w:sz w:val="28"/>
          <w:szCs w:val="28"/>
        </w:rPr>
        <w:t>б) Адреса и значения тех элементов, которые оказались максимальными;</w:t>
      </w:r>
    </w:p>
    <w:p w14:paraId="7AC9F8B0" w14:textId="315670F3" w:rsidR="00CC42A7" w:rsidRDefault="00CC42A7" w:rsidP="00CC42A7">
      <w:pPr>
        <w:rPr>
          <w:b/>
          <w:bCs/>
          <w:sz w:val="28"/>
          <w:szCs w:val="28"/>
        </w:rPr>
      </w:pPr>
    </w:p>
    <w:p w14:paraId="5C37DB3D" w14:textId="4325D0F0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Блок-схема: </w:t>
      </w:r>
    </w:p>
    <w:p w14:paraId="689322AD" w14:textId="78599862" w:rsidR="00C07946" w:rsidRPr="00C07946" w:rsidRDefault="00C07946" w:rsidP="00CC42A7">
      <w:r>
        <w:object w:dxaOrig="14052" w:dyaOrig="13753" w14:anchorId="07002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28.6pt;height:517.2pt" o:ole="">
            <v:imagedata r:id="rId11" o:title=""/>
          </v:shape>
          <o:OLEObject Type="Embed" ProgID="Visio.Drawing.15" ShapeID="_x0000_i1036" DrawAspect="Content" ObjectID="_1707820221" r:id="rId12"/>
        </w:object>
      </w:r>
    </w:p>
    <w:p w14:paraId="4391D7B9" w14:textId="10D898CD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программы:</w:t>
      </w:r>
    </w:p>
    <w:p w14:paraId="5D67C8A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188F366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DEE7642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03B9287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102A2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proofErr w:type="spellEnd"/>
    </w:p>
    <w:p w14:paraId="227EE688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5EB59C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416A2971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0C4B2FD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4;</w:t>
      </w:r>
    </w:p>
    <w:p w14:paraId="35134CB5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mas[n][n]{ {1.5,7.7,3.2,8.3},{2.8,15.9,1.4,3.1},{11.1,9.5,7.6,16.8},{8.9,6.7,5.1,2.3} };</w:t>
      </w:r>
    </w:p>
    <w:p w14:paraId="40728974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100ED8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41636EE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4626B8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484E0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E5BBF5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686AF1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DB573A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ADFDF9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((rand() % 1000)/10.0);</w:t>
      </w:r>
    </w:p>
    <w:p w14:paraId="7BF5123E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9DE19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A051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19940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E0DCBB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0B96C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{0, 0};</w:t>
      </w:r>
    </w:p>
    <w:p w14:paraId="1E56134B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2EDA6B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7E213A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0CD6632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6418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09C2504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44FB60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&gt;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E6C3B17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39116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81C785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j;</w:t>
      </w:r>
    </w:p>
    <w:p w14:paraId="21CFFA95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CCE19F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F87324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mas[j][j];</w:t>
      </w:r>
    </w:p>
    <w:p w14:paraId="7E6618DF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mas[j][j] =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DD5195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max.j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957CC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stolbce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addres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*(mas + j) + j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Count: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mas[j][j]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A145D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1BF2CE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"Ready: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E7319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24AA4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386572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C9A03A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1481A0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BDA593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5D910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E4FA6D" w14:textId="77777777" w:rsidR="00CC42A7" w:rsidRDefault="00CC42A7" w:rsidP="00CC42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06A9EB4" w14:textId="07FF9F13" w:rsidR="00CC42A7" w:rsidRDefault="00CC42A7" w:rsidP="00CC42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8651A0" w14:textId="5FF64A07" w:rsidR="00CC42A7" w:rsidRDefault="00CC42A7" w:rsidP="00CC42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2E5C2" w14:textId="77777777" w:rsidR="00CC42A7" w:rsidRDefault="00CC42A7" w:rsidP="00CC42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894" w14:textId="6964D30F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тестирования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8"/>
        <w:gridCol w:w="1784"/>
        <w:gridCol w:w="4928"/>
      </w:tblGrid>
      <w:tr w:rsidR="00CC42A7" w14:paraId="4EC5573F" w14:textId="77777777" w:rsidTr="00CC42A7">
        <w:tc>
          <w:tcPr>
            <w:tcW w:w="3089" w:type="dxa"/>
          </w:tcPr>
          <w:p w14:paraId="4BAAC34B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25" w:type="dxa"/>
          </w:tcPr>
          <w:p w14:paraId="711301F0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36" w:type="dxa"/>
          </w:tcPr>
          <w:p w14:paraId="013E5166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CC42A7" w14:paraId="28BD31F8" w14:textId="77777777" w:rsidTr="00CC42A7">
        <w:tc>
          <w:tcPr>
            <w:tcW w:w="3089" w:type="dxa"/>
          </w:tcPr>
          <w:p w14:paraId="03B0F7A4" w14:textId="2186930E" w:rsidR="00CC42A7" w:rsidRPr="0013777F" w:rsidRDefault="00CC42A7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CC42A7">
              <w:rPr>
                <w:sz w:val="28"/>
                <w:szCs w:val="28"/>
                <w:lang w:val="en-US"/>
              </w:rPr>
              <w:drawing>
                <wp:inline distT="0" distB="0" distL="0" distR="0" wp14:anchorId="42C432AA" wp14:editId="7BD86E88">
                  <wp:extent cx="1988992" cy="6553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14:paraId="3718EECC" w14:textId="43FAA924" w:rsidR="00CC42A7" w:rsidRP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Выведенные адреса макс элементов с разностью в 5*4=20 байт, отсортированная матрица</w:t>
            </w:r>
          </w:p>
        </w:tc>
        <w:tc>
          <w:tcPr>
            <w:tcW w:w="3136" w:type="dxa"/>
          </w:tcPr>
          <w:p w14:paraId="528DE5FE" w14:textId="7DBF8EC4" w:rsidR="00CC42A7" w:rsidRPr="0013777F" w:rsidRDefault="00CC42A7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CC42A7">
              <w:rPr>
                <w:sz w:val="28"/>
                <w:szCs w:val="28"/>
                <w:lang w:val="en-US"/>
              </w:rPr>
              <w:drawing>
                <wp:inline distT="0" distB="0" distL="0" distR="0" wp14:anchorId="38D4E3A6" wp14:editId="5A2E2740">
                  <wp:extent cx="3871295" cy="2034716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1CC5A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4CCD464" w14:textId="1DFC49B0" w:rsidR="00CC42A7" w:rsidRDefault="00CC42A7" w:rsidP="00CC42A7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72A39DCE" w14:textId="6CB14260" w:rsidR="00C07946" w:rsidRPr="00C07946" w:rsidRDefault="00C07946" w:rsidP="00CC42A7">
      <w:pPr>
        <w:rPr>
          <w:sz w:val="28"/>
          <w:szCs w:val="28"/>
          <w:lang w:val="en-US"/>
        </w:rPr>
      </w:pPr>
    </w:p>
    <w:p w14:paraId="6A4159FD" w14:textId="5B87D55D" w:rsidR="00CC42A7" w:rsidRPr="00CC42A7" w:rsidRDefault="00CC42A7" w:rsidP="00CC42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программировать с использованием массивов и адресной арифметики на </w:t>
      </w:r>
      <w:r>
        <w:rPr>
          <w:sz w:val="28"/>
          <w:szCs w:val="28"/>
          <w:lang w:val="en-US"/>
        </w:rPr>
        <w:t>C</w:t>
      </w:r>
      <w:r w:rsidRPr="00CC42A7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14:paraId="660F3011" w14:textId="77777777" w:rsidR="00CC42A7" w:rsidRDefault="00CC42A7" w:rsidP="00CC42A7">
      <w:pPr>
        <w:rPr>
          <w:b/>
          <w:bCs/>
          <w:sz w:val="28"/>
          <w:szCs w:val="28"/>
        </w:rPr>
      </w:pPr>
    </w:p>
    <w:p w14:paraId="6FB3E393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197B510" w14:textId="77777777" w:rsidR="0083174E" w:rsidRPr="00C07946" w:rsidRDefault="0083174E"/>
    <w:sectPr w:rsidR="0083174E" w:rsidRPr="00C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32E71B7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>лабораторной работе, домашнему заданию или др.</w:t>
      </w:r>
    </w:p>
  </w:comment>
  <w:comment w:id="1" w:author="Иванова Галина Сергеевна" w:date="2019-12-05T14:19:00Z" w:initials="ИГС">
    <w:p w14:paraId="07CD684E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E71B7" w15:done="0"/>
  <w15:commentEx w15:paraId="07CD68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411B" w16cex:dateUtc="2022-03-03T10:28:00Z"/>
  <w16cex:commentExtensible w16cex:durableId="25CB411C" w16cex:dateUtc="2022-03-03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E71B7" w16cid:durableId="25CB411B"/>
  <w16cid:commentId w16cid:paraId="07CD684E" w16cid:durableId="25CB41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0925" w14:textId="77777777" w:rsidR="002979C8" w:rsidRDefault="002979C8" w:rsidP="00CC42A7">
      <w:r>
        <w:separator/>
      </w:r>
    </w:p>
  </w:endnote>
  <w:endnote w:type="continuationSeparator" w:id="0">
    <w:p w14:paraId="1F79155A" w14:textId="77777777" w:rsidR="002979C8" w:rsidRDefault="002979C8" w:rsidP="00C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DAE8" w14:textId="77777777" w:rsidR="002979C8" w:rsidRDefault="002979C8" w:rsidP="00CC42A7">
      <w:r>
        <w:separator/>
      </w:r>
    </w:p>
  </w:footnote>
  <w:footnote w:type="continuationSeparator" w:id="0">
    <w:p w14:paraId="7A6903D4" w14:textId="77777777" w:rsidR="002979C8" w:rsidRDefault="002979C8" w:rsidP="00CC4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3"/>
    <w:rsid w:val="00090783"/>
    <w:rsid w:val="002979C8"/>
    <w:rsid w:val="0083174E"/>
    <w:rsid w:val="00B72766"/>
    <w:rsid w:val="00C07946"/>
    <w:rsid w:val="00C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A109"/>
  <w15:chartTrackingRefBased/>
  <w15:docId w15:val="{95D259DC-E5B1-4D9D-AD7C-47100D2A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CC42A7"/>
  </w:style>
  <w:style w:type="character" w:customStyle="1" w:styleId="CommentTextChar">
    <w:name w:val="Comment Text Char"/>
    <w:basedOn w:val="DefaultParagraphFont"/>
    <w:link w:val="CommentText"/>
    <w:semiHidden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">
    <w:name w:val="Обычный1"/>
    <w:rsid w:val="00CC42A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semiHidden/>
    <w:unhideWhenUsed/>
    <w:rsid w:val="00CC42A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CC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Старжевский</dc:creator>
  <cp:keywords/>
  <dc:description/>
  <cp:lastModifiedBy>Тимофей Старжевский</cp:lastModifiedBy>
  <cp:revision>3</cp:revision>
  <dcterms:created xsi:type="dcterms:W3CDTF">2022-03-03T10:28:00Z</dcterms:created>
  <dcterms:modified xsi:type="dcterms:W3CDTF">2022-03-03T10:44:00Z</dcterms:modified>
</cp:coreProperties>
</file>