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6A116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FC551" wp14:editId="3C319D67">
                <wp:simplePos x="0" y="0"/>
                <wp:positionH relativeFrom="column">
                  <wp:posOffset>15240</wp:posOffset>
                </wp:positionH>
                <wp:positionV relativeFrom="paragraph">
                  <wp:posOffset>275590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7pt" to="466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" strokecolor="black [3040]" strokeweight="2pt"/>
            </w:pict>
          </mc:Fallback>
        </mc:AlternateContent>
      </w:r>
      <w:r w:rsidRPr="006A1167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оптики»</w:t>
      </w:r>
    </w:p>
    <w:p w:rsidR="0030074D" w:rsidRPr="00EC21CB" w:rsidRDefault="0030074D" w:rsidP="0030074D">
      <w:pPr>
        <w:jc w:val="center"/>
        <w:rPr>
          <w:rFonts w:ascii="Times New Roman" w:hAnsi="Times New Roman" w:cs="Times New Roman"/>
          <w:b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53F7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7753F7">
        <w:rPr>
          <w:rFonts w:ascii="Times New Roman" w:hAnsi="Times New Roman" w:cs="Times New Roman"/>
          <w:sz w:val="24"/>
          <w:szCs w:val="24"/>
        </w:rPr>
        <w:t xml:space="preserve"> компьютерных технологий и управления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Pr="00A54CF2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Pr="007753F7">
        <w:rPr>
          <w:rFonts w:ascii="Times New Roman" w:hAnsi="Times New Roman" w:cs="Times New Roman"/>
          <w:b/>
          <w:sz w:val="28"/>
          <w:szCs w:val="24"/>
        </w:rPr>
        <w:t xml:space="preserve"> РАБОТА</w:t>
      </w:r>
      <w:r w:rsidR="00644B50">
        <w:rPr>
          <w:rFonts w:ascii="Times New Roman" w:hAnsi="Times New Roman" w:cs="Times New Roman"/>
          <w:b/>
          <w:sz w:val="28"/>
          <w:szCs w:val="24"/>
        </w:rPr>
        <w:t xml:space="preserve"> №1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753F7">
        <w:rPr>
          <w:rFonts w:ascii="Times New Roman" w:hAnsi="Times New Roman" w:cs="Times New Roman"/>
          <w:sz w:val="28"/>
          <w:szCs w:val="24"/>
        </w:rPr>
        <w:t>по дисциплине:</w:t>
      </w:r>
    </w:p>
    <w:p w:rsidR="00D700D6" w:rsidRDefault="00E11D33" w:rsidP="00D700D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D700D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Управление мобильными устройствами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D700D6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3C1D15" w:rsidRPr="003C1D15">
        <w:rPr>
          <w:rFonts w:ascii="Times New Roman" w:hAnsi="Times New Roman" w:cs="Times New Roman"/>
          <w:b/>
          <w:sz w:val="28"/>
          <w:szCs w:val="28"/>
        </w:rPr>
        <w:t>Обработка и тарификация CDR (</w:t>
      </w:r>
      <w:proofErr w:type="spellStart"/>
      <w:r w:rsidR="003C1D15" w:rsidRPr="003C1D15">
        <w:rPr>
          <w:rFonts w:ascii="Times New Roman" w:hAnsi="Times New Roman" w:cs="Times New Roman"/>
          <w:b/>
          <w:sz w:val="28"/>
          <w:szCs w:val="28"/>
        </w:rPr>
        <w:t>Call</w:t>
      </w:r>
      <w:proofErr w:type="spellEnd"/>
      <w:r w:rsidR="003C1D15" w:rsidRPr="003C1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C1D15" w:rsidRPr="003C1D15">
        <w:rPr>
          <w:rFonts w:ascii="Times New Roman" w:hAnsi="Times New Roman" w:cs="Times New Roman"/>
          <w:b/>
          <w:sz w:val="28"/>
          <w:szCs w:val="28"/>
        </w:rPr>
        <w:t>Detail</w:t>
      </w:r>
      <w:proofErr w:type="spellEnd"/>
      <w:r w:rsidR="003C1D15" w:rsidRPr="003C1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C1D15" w:rsidRPr="003C1D15">
        <w:rPr>
          <w:rFonts w:ascii="Times New Roman" w:hAnsi="Times New Roman" w:cs="Times New Roman"/>
          <w:b/>
          <w:sz w:val="28"/>
          <w:szCs w:val="28"/>
        </w:rPr>
        <w:t>Record</w:t>
      </w:r>
      <w:proofErr w:type="spellEnd"/>
      <w:r w:rsidR="003C1D15" w:rsidRPr="003C1D15">
        <w:rPr>
          <w:rFonts w:ascii="Times New Roman" w:hAnsi="Times New Roman" w:cs="Times New Roman"/>
          <w:b/>
          <w:sz w:val="28"/>
          <w:szCs w:val="28"/>
        </w:rPr>
        <w:t>)</w:t>
      </w:r>
      <w:r w:rsidRPr="003C1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D700D6" w:rsidRPr="007753F7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30074D" w:rsidRDefault="0030074D" w:rsidP="00905273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219A1" w:rsidRDefault="00D219A1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16879" w:rsidRPr="007753F7" w:rsidRDefault="00316879" w:rsidP="00D700D6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FC778F">
        <w:rPr>
          <w:rFonts w:ascii="Times New Roman" w:hAnsi="Times New Roman" w:cs="Times New Roman"/>
          <w:b/>
          <w:sz w:val="24"/>
          <w:szCs w:val="24"/>
        </w:rPr>
        <w:t>ыполнил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0074D" w:rsidRPr="001149FD" w:rsidRDefault="0030074D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149F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44B50">
        <w:rPr>
          <w:rFonts w:ascii="Times New Roman" w:hAnsi="Times New Roman" w:cs="Times New Roman"/>
          <w:sz w:val="24"/>
          <w:szCs w:val="24"/>
        </w:rPr>
        <w:t>33</w:t>
      </w:r>
      <w:r w:rsidR="001149FD" w:rsidRPr="001149FD">
        <w:rPr>
          <w:rFonts w:ascii="Times New Roman" w:hAnsi="Times New Roman" w:cs="Times New Roman"/>
          <w:sz w:val="24"/>
          <w:szCs w:val="24"/>
        </w:rPr>
        <w:t>54</w:t>
      </w:r>
    </w:p>
    <w:p w:rsidR="0030074D" w:rsidRDefault="001149FD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Т.И.</w:t>
      </w:r>
    </w:p>
    <w:p w:rsidR="00D700D6" w:rsidRDefault="00D700D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08.05.2020</w:t>
      </w:r>
    </w:p>
    <w:p w:rsidR="0030074D" w:rsidRDefault="0030074D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286" w:rsidRPr="00316879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>:</w:t>
      </w:r>
    </w:p>
    <w:p w:rsidR="0030074D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Таранов С.В.</w:t>
      </w:r>
    </w:p>
    <w:p w:rsidR="0030074D" w:rsidRPr="007753F7" w:rsidRDefault="0030074D" w:rsidP="0030074D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:rsidR="00D14572" w:rsidRPr="00D45D1A" w:rsidRDefault="00905273" w:rsidP="00D45D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D14572" w:rsidRPr="00D45D1A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D45D1A" w:rsidRDefault="00D45D1A" w:rsidP="00D45D1A">
      <w:pPr>
        <w:pStyle w:val="Default"/>
        <w:ind w:left="720"/>
      </w:pPr>
    </w:p>
    <w:p w:rsidR="00D45D1A" w:rsidRPr="004B3E42" w:rsidRDefault="00681B3E" w:rsidP="004B3E42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Задание</w:t>
      </w:r>
    </w:p>
    <w:p w:rsidR="004B3E42" w:rsidRPr="004B3E42" w:rsidRDefault="004B3E42" w:rsidP="004B3E42">
      <w:pPr>
        <w:pStyle w:val="Default"/>
        <w:spacing w:line="360" w:lineRule="auto"/>
        <w:ind w:firstLine="567"/>
        <w:rPr>
          <w:rFonts w:ascii="Arial" w:hAnsi="Arial" w:cs="Arial"/>
          <w:bCs/>
          <w:sz w:val="32"/>
          <w:szCs w:val="32"/>
        </w:rPr>
      </w:pPr>
    </w:p>
    <w:p w:rsidR="00824C3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</w:t>
      </w:r>
    </w:p>
    <w:p w:rsidR="003C1D15" w:rsidRPr="003C1D15" w:rsidRDefault="003C1D15" w:rsidP="003C1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Задание (1 вариант):</w:t>
      </w:r>
    </w:p>
    <w:p w:rsidR="003C1D15" w:rsidRPr="003C1D15" w:rsidRDefault="003C1D15" w:rsidP="003C1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1D15">
        <w:rPr>
          <w:rFonts w:ascii="Times New Roman" w:hAnsi="Times New Roman" w:cs="Times New Roman"/>
          <w:b/>
          <w:bCs/>
          <w:sz w:val="28"/>
          <w:szCs w:val="28"/>
        </w:rPr>
        <w:t>Протарифицировать</w:t>
      </w:r>
      <w:proofErr w:type="spellEnd"/>
      <w:r w:rsidRPr="003C1D15">
        <w:rPr>
          <w:rFonts w:ascii="Times New Roman" w:hAnsi="Times New Roman" w:cs="Times New Roman"/>
          <w:b/>
          <w:bCs/>
          <w:sz w:val="28"/>
          <w:szCs w:val="28"/>
        </w:rPr>
        <w:t xml:space="preserve"> абонента с номером 915783624 с коэффициентом k:</w:t>
      </w:r>
    </w:p>
    <w:p w:rsidR="003C1D1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D15">
        <w:rPr>
          <w:rFonts w:ascii="Times New Roman" w:hAnsi="Times New Roman" w:cs="Times New Roman"/>
          <w:b/>
          <w:bCs/>
          <w:sz w:val="28"/>
          <w:szCs w:val="28"/>
        </w:rPr>
        <w:t xml:space="preserve">2руб/минута исходящие звонки, 0руб/минута входящие, смс </w:t>
      </w:r>
      <w:proofErr w:type="gramStart"/>
      <w:r w:rsidRPr="003C1D15">
        <w:rPr>
          <w:rFonts w:ascii="Times New Roman" w:hAnsi="Times New Roman" w:cs="Times New Roman"/>
          <w:b/>
          <w:bCs/>
          <w:sz w:val="28"/>
          <w:szCs w:val="28"/>
        </w:rPr>
        <w:t>-п</w:t>
      </w:r>
      <w:proofErr w:type="gramEnd"/>
      <w:r w:rsidRPr="003C1D15">
        <w:rPr>
          <w:rFonts w:ascii="Times New Roman" w:hAnsi="Times New Roman" w:cs="Times New Roman"/>
          <w:b/>
          <w:bCs/>
          <w:sz w:val="28"/>
          <w:szCs w:val="28"/>
        </w:rPr>
        <w:t>ервые 10шт бесплатно, далее 1руб/</w:t>
      </w:r>
      <w:proofErr w:type="spellStart"/>
      <w:r w:rsidRPr="003C1D15">
        <w:rPr>
          <w:rFonts w:ascii="Times New Roman" w:hAnsi="Times New Roman" w:cs="Times New Roman"/>
          <w:b/>
          <w:bCs/>
          <w:sz w:val="28"/>
          <w:szCs w:val="28"/>
        </w:rPr>
        <w:t>шт</w:t>
      </w:r>
      <w:proofErr w:type="spellEnd"/>
    </w:p>
    <w:p w:rsidR="00D937C6" w:rsidRDefault="00D937C6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Средства реализации</w:t>
      </w:r>
    </w:p>
    <w:p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</w:p>
    <w:p w:rsidR="00D937C6" w:rsidRDefault="00D937C6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средства реализации было решено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1D15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</w:rPr>
        <w:t>так как введенные в язык в восьмой версии средства функционального программирования представляют собой удобный инструмент для работы с данными.</w:t>
      </w:r>
    </w:p>
    <w:p w:rsidR="003B0E70" w:rsidRPr="003B0E70" w:rsidRDefault="003B0E70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тарификации реализован отдельно</w:t>
      </w:r>
      <w:r w:rsidR="000B4349" w:rsidRPr="000B43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B4349">
        <w:rPr>
          <w:rFonts w:ascii="Times New Roman" w:hAnsi="Times New Roman" w:cs="Times New Roman"/>
          <w:sz w:val="28"/>
          <w:szCs w:val="28"/>
          <w:lang w:val="en-US"/>
        </w:rPr>
        <w:t>ChargingModule</w:t>
      </w:r>
      <w:proofErr w:type="spellEnd"/>
      <w:r w:rsidR="000B4349" w:rsidRPr="000B4349">
        <w:rPr>
          <w:rFonts w:ascii="Times New Roman" w:hAnsi="Times New Roman" w:cs="Times New Roman"/>
          <w:sz w:val="28"/>
          <w:szCs w:val="28"/>
        </w:rPr>
        <w:t>.</w:t>
      </w:r>
      <w:r w:rsidR="000B434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B4349" w:rsidRPr="000B43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скомпилирован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в отдельную библиотеку. 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3B0E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библиотеки находится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r>
        <w:rPr>
          <w:rFonts w:ascii="Times New Roman" w:hAnsi="Times New Roman" w:cs="Times New Roman"/>
          <w:sz w:val="28"/>
          <w:szCs w:val="28"/>
        </w:rPr>
        <w:t xml:space="preserve"> и должен быть добавлен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3B0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компиляции программы.</w:t>
      </w:r>
    </w:p>
    <w:p w:rsidR="00D937C6" w:rsidRDefault="00D937C6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исходный код:</w:t>
      </w:r>
    </w:p>
    <w:p w:rsidR="000D3ADD" w:rsidRPr="000D3ADD" w:rsidRDefault="000D3ADD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hyperlink r:id="rId8" w:history="1">
        <w:r w:rsidRPr="000D3ADD">
          <w:rPr>
            <w:rStyle w:val="af"/>
            <w:rFonts w:ascii="Times New Roman" w:hAnsi="Times New Roman" w:cs="Times New Roman"/>
          </w:rPr>
          <w:t>https://github.com/TimofeyV97/mobile-dev-control</w:t>
        </w:r>
      </w:hyperlink>
      <w:bookmarkStart w:id="0" w:name="_GoBack"/>
      <w:bookmarkEnd w:id="0"/>
    </w:p>
    <w:p w:rsidR="003C1D15" w:rsidRDefault="003C1D15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937C6">
        <w:rPr>
          <w:rFonts w:ascii="Arial" w:hAnsi="Arial" w:cs="Arial"/>
          <w:bCs/>
          <w:sz w:val="32"/>
          <w:szCs w:val="32"/>
        </w:rPr>
        <w:lastRenderedPageBreak/>
        <w:t>Результат работы программы</w:t>
      </w:r>
    </w:p>
    <w:p w:rsid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</w:t>
      </w:r>
    </w:p>
    <w:p w:rsidR="00D937C6" w:rsidRDefault="00D937C6" w:rsidP="00D9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80175" cy="1859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C6" w:rsidRDefault="00D937C6" w:rsidP="00D937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7C6">
        <w:rPr>
          <w:rFonts w:ascii="Times New Roman" w:hAnsi="Times New Roman" w:cs="Times New Roman"/>
          <w:i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i/>
          <w:sz w:val="24"/>
          <w:szCs w:val="24"/>
        </w:rPr>
        <w:t>вывод на экран</w:t>
      </w:r>
    </w:p>
    <w:p w:rsidR="00D937C6" w:rsidRDefault="00D937C6" w:rsidP="00D937C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937C6" w:rsidRDefault="00D937C6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Вывод</w:t>
      </w:r>
    </w:p>
    <w:p w:rsidR="00D937C6" w:rsidRP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правила тарификации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, а также реализована обработка такого файла программными средствами.</w:t>
      </w:r>
    </w:p>
    <w:p w:rsidR="003C1D15" w:rsidRPr="003C1D1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1D15" w:rsidRPr="003C1D15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C31" w:rsidRDefault="00C65C31" w:rsidP="00E5121A">
      <w:pPr>
        <w:spacing w:after="0" w:line="240" w:lineRule="auto"/>
      </w:pPr>
      <w:r>
        <w:separator/>
      </w:r>
    </w:p>
  </w:endnote>
  <w:endnote w:type="continuationSeparator" w:id="0">
    <w:p w:rsidR="00C65C31" w:rsidRDefault="00C65C31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C31" w:rsidRDefault="00C65C31" w:rsidP="00E5121A">
      <w:pPr>
        <w:spacing w:after="0" w:line="240" w:lineRule="auto"/>
      </w:pPr>
      <w:r>
        <w:separator/>
      </w:r>
    </w:p>
  </w:footnote>
  <w:footnote w:type="continuationSeparator" w:id="0">
    <w:p w:rsidR="00C65C31" w:rsidRDefault="00C65C31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B76A7"/>
    <w:multiLevelType w:val="hybridMultilevel"/>
    <w:tmpl w:val="B8F8A77E"/>
    <w:lvl w:ilvl="0" w:tplc="2E329406">
      <w:start w:val="1"/>
      <w:numFmt w:val="decimal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C57A22"/>
    <w:multiLevelType w:val="multilevel"/>
    <w:tmpl w:val="775ED9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50"/>
    <w:rsid w:val="00005BAA"/>
    <w:rsid w:val="000B4349"/>
    <w:rsid w:val="000D3ADD"/>
    <w:rsid w:val="001149FD"/>
    <w:rsid w:val="0016262D"/>
    <w:rsid w:val="001945F9"/>
    <w:rsid w:val="001B0CBD"/>
    <w:rsid w:val="00207228"/>
    <w:rsid w:val="00220EB5"/>
    <w:rsid w:val="00243AFB"/>
    <w:rsid w:val="0030074D"/>
    <w:rsid w:val="003052D3"/>
    <w:rsid w:val="00316879"/>
    <w:rsid w:val="0037293C"/>
    <w:rsid w:val="00395DF8"/>
    <w:rsid w:val="003B0E70"/>
    <w:rsid w:val="003B1AAA"/>
    <w:rsid w:val="003C1D15"/>
    <w:rsid w:val="003C5376"/>
    <w:rsid w:val="003D5235"/>
    <w:rsid w:val="004B283C"/>
    <w:rsid w:val="004B3E42"/>
    <w:rsid w:val="004C3211"/>
    <w:rsid w:val="00540286"/>
    <w:rsid w:val="005411DB"/>
    <w:rsid w:val="00560579"/>
    <w:rsid w:val="005748C4"/>
    <w:rsid w:val="005B3766"/>
    <w:rsid w:val="005C3EF7"/>
    <w:rsid w:val="00644B50"/>
    <w:rsid w:val="00675C22"/>
    <w:rsid w:val="00681B3E"/>
    <w:rsid w:val="006969CE"/>
    <w:rsid w:val="006B0E57"/>
    <w:rsid w:val="006B740C"/>
    <w:rsid w:val="00737376"/>
    <w:rsid w:val="00757053"/>
    <w:rsid w:val="00767515"/>
    <w:rsid w:val="00781A58"/>
    <w:rsid w:val="007D3C53"/>
    <w:rsid w:val="00816A7B"/>
    <w:rsid w:val="008211BF"/>
    <w:rsid w:val="00824C35"/>
    <w:rsid w:val="008301F4"/>
    <w:rsid w:val="00847329"/>
    <w:rsid w:val="00893130"/>
    <w:rsid w:val="008F6788"/>
    <w:rsid w:val="00901ABD"/>
    <w:rsid w:val="00905273"/>
    <w:rsid w:val="009327F9"/>
    <w:rsid w:val="009448DD"/>
    <w:rsid w:val="009F53A3"/>
    <w:rsid w:val="00A54CF2"/>
    <w:rsid w:val="00A70165"/>
    <w:rsid w:val="00A82D05"/>
    <w:rsid w:val="00AA3FB5"/>
    <w:rsid w:val="00AA4F39"/>
    <w:rsid w:val="00AA54B7"/>
    <w:rsid w:val="00B57DA6"/>
    <w:rsid w:val="00BA7312"/>
    <w:rsid w:val="00C122D4"/>
    <w:rsid w:val="00C31EA5"/>
    <w:rsid w:val="00C3291B"/>
    <w:rsid w:val="00C65C31"/>
    <w:rsid w:val="00CC2F69"/>
    <w:rsid w:val="00CE6A40"/>
    <w:rsid w:val="00CF2950"/>
    <w:rsid w:val="00D03C26"/>
    <w:rsid w:val="00D14572"/>
    <w:rsid w:val="00D219A1"/>
    <w:rsid w:val="00D45D1A"/>
    <w:rsid w:val="00D62A77"/>
    <w:rsid w:val="00D65738"/>
    <w:rsid w:val="00D700D6"/>
    <w:rsid w:val="00D81DAF"/>
    <w:rsid w:val="00D937C6"/>
    <w:rsid w:val="00DA2F24"/>
    <w:rsid w:val="00DC0516"/>
    <w:rsid w:val="00E11D33"/>
    <w:rsid w:val="00E50743"/>
    <w:rsid w:val="00E5121A"/>
    <w:rsid w:val="00E51405"/>
    <w:rsid w:val="00E726CD"/>
    <w:rsid w:val="00EA7BBA"/>
    <w:rsid w:val="00EC5795"/>
    <w:rsid w:val="00F5238C"/>
    <w:rsid w:val="00F536FD"/>
    <w:rsid w:val="00F80C85"/>
    <w:rsid w:val="00FC778F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semiHidden/>
    <w:unhideWhenUsed/>
    <w:rsid w:val="000D3A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semiHidden/>
    <w:unhideWhenUsed/>
    <w:rsid w:val="000D3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ofeyV97/mobile-dev-contro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Тимофей</cp:lastModifiedBy>
  <cp:revision>30</cp:revision>
  <dcterms:created xsi:type="dcterms:W3CDTF">2018-05-03T16:06:00Z</dcterms:created>
  <dcterms:modified xsi:type="dcterms:W3CDTF">2020-05-08T09:47:00Z</dcterms:modified>
</cp:coreProperties>
</file>