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3F5" w:rsidRPr="000B14D2" w:rsidRDefault="00996CA4" w:rsidP="00996CA4">
      <w:pPr>
        <w:jc w:val="center"/>
        <w:rPr>
          <w:b/>
          <w:sz w:val="28"/>
          <w:u w:val="single"/>
        </w:rPr>
      </w:pPr>
      <w:r w:rsidRPr="000B14D2">
        <w:rPr>
          <w:b/>
          <w:sz w:val="28"/>
          <w:u w:val="single"/>
        </w:rPr>
        <w:t>Texte pour Site internet</w:t>
      </w:r>
    </w:p>
    <w:p w:rsidR="00E37AB3" w:rsidRDefault="00E37AB3" w:rsidP="00996CA4">
      <w:pPr>
        <w:rPr>
          <w:b/>
          <w:sz w:val="24"/>
          <w:u w:val="single"/>
        </w:rPr>
      </w:pPr>
    </w:p>
    <w:p w:rsidR="000B14D2" w:rsidRPr="00E37AB3" w:rsidRDefault="00E37AB3" w:rsidP="00996CA4">
      <w:pPr>
        <w:rPr>
          <w:sz w:val="24"/>
        </w:rPr>
      </w:pPr>
      <w:r>
        <w:rPr>
          <w:b/>
          <w:sz w:val="24"/>
          <w:u w:val="single"/>
        </w:rPr>
        <w:t>Logo société :</w:t>
      </w:r>
      <w:r>
        <w:rPr>
          <w:b/>
          <w:sz w:val="24"/>
        </w:rPr>
        <w:t xml:space="preserve">  </w:t>
      </w:r>
      <w:r>
        <w:rPr>
          <w:sz w:val="24"/>
        </w:rPr>
        <w:t>Mettre le logo joint</w:t>
      </w:r>
    </w:p>
    <w:p w:rsidR="00E37AB3" w:rsidRDefault="00996CA4" w:rsidP="00996CA4">
      <w:pPr>
        <w:rPr>
          <w:sz w:val="24"/>
        </w:rPr>
      </w:pPr>
      <w:r w:rsidRPr="00692A0F">
        <w:rPr>
          <w:b/>
          <w:sz w:val="24"/>
          <w:u w:val="single"/>
        </w:rPr>
        <w:t>Nom de la société :</w:t>
      </w:r>
      <w:r w:rsidRPr="00692A0F">
        <w:rPr>
          <w:sz w:val="24"/>
        </w:rPr>
        <w:t xml:space="preserve">  </w:t>
      </w:r>
    </w:p>
    <w:p w:rsidR="00996CA4" w:rsidRPr="00E37AB3" w:rsidRDefault="00996CA4" w:rsidP="00E37AB3">
      <w:pPr>
        <w:jc w:val="center"/>
        <w:rPr>
          <w:b/>
          <w:color w:val="00B050"/>
          <w:sz w:val="28"/>
        </w:rPr>
      </w:pPr>
      <w:r w:rsidRPr="00E37AB3">
        <w:rPr>
          <w:b/>
          <w:color w:val="00B050"/>
          <w:sz w:val="28"/>
        </w:rPr>
        <w:t>CAP</w:t>
      </w:r>
      <w:r w:rsidR="00E37AB3" w:rsidRPr="00E37AB3">
        <w:rPr>
          <w:b/>
          <w:color w:val="00B050"/>
          <w:sz w:val="28"/>
        </w:rPr>
        <w:t>RÉVENTION</w:t>
      </w:r>
    </w:p>
    <w:p w:rsidR="00E37AB3" w:rsidRPr="00E37AB3" w:rsidRDefault="00E37AB3" w:rsidP="00E37AB3">
      <w:pPr>
        <w:jc w:val="center"/>
        <w:rPr>
          <w:color w:val="00B050"/>
        </w:rPr>
      </w:pPr>
      <w:r w:rsidRPr="00E37AB3">
        <w:rPr>
          <w:color w:val="00B050"/>
        </w:rPr>
        <w:t>Coordinateur en Prévention, Santé-Sécurité au Travail et Évaluation des Risques</w:t>
      </w:r>
    </w:p>
    <w:p w:rsidR="00E37AB3" w:rsidRPr="00996CA4" w:rsidRDefault="00E37AB3" w:rsidP="00E37AB3">
      <w:pPr>
        <w:jc w:val="center"/>
      </w:pPr>
    </w:p>
    <w:p w:rsidR="00912883" w:rsidRDefault="00912883" w:rsidP="00912883">
      <w:pPr>
        <w:spacing w:after="0" w:line="240" w:lineRule="auto"/>
        <w:contextualSpacing/>
        <w:rPr>
          <w:sz w:val="24"/>
        </w:rPr>
      </w:pPr>
      <w:r w:rsidRPr="00912883">
        <w:rPr>
          <w:b/>
          <w:sz w:val="24"/>
          <w:u w:val="single"/>
        </w:rPr>
        <w:t>Adresse :</w:t>
      </w:r>
      <w:r>
        <w:rPr>
          <w:sz w:val="24"/>
        </w:rPr>
        <w:t xml:space="preserve">  154 impasse de l’</w:t>
      </w:r>
      <w:r w:rsidR="0061651D">
        <w:rPr>
          <w:sz w:val="24"/>
        </w:rPr>
        <w:t>Hélianthe</w:t>
      </w:r>
    </w:p>
    <w:p w:rsidR="00912883" w:rsidRDefault="00912883" w:rsidP="00912883">
      <w:pPr>
        <w:spacing w:after="0" w:line="240" w:lineRule="auto"/>
        <w:contextualSpacing/>
        <w:rPr>
          <w:sz w:val="24"/>
        </w:rPr>
      </w:pPr>
      <w:r>
        <w:rPr>
          <w:sz w:val="24"/>
        </w:rPr>
        <w:t xml:space="preserve">                   13300 Salon de Provence</w:t>
      </w:r>
    </w:p>
    <w:p w:rsidR="00912883" w:rsidRDefault="00912883" w:rsidP="00912883">
      <w:pPr>
        <w:spacing w:after="0" w:line="240" w:lineRule="auto"/>
        <w:contextualSpacing/>
        <w:rPr>
          <w:sz w:val="24"/>
        </w:rPr>
      </w:pPr>
      <w:r>
        <w:rPr>
          <w:sz w:val="24"/>
        </w:rPr>
        <w:t xml:space="preserve"> </w:t>
      </w:r>
    </w:p>
    <w:p w:rsidR="00912883" w:rsidRDefault="00912883" w:rsidP="00912883">
      <w:pPr>
        <w:spacing w:after="0" w:line="240" w:lineRule="auto"/>
        <w:contextualSpacing/>
        <w:rPr>
          <w:sz w:val="24"/>
        </w:rPr>
      </w:pPr>
      <w:r>
        <w:rPr>
          <w:sz w:val="24"/>
        </w:rPr>
        <w:t xml:space="preserve">                    06.19.39.08.39</w:t>
      </w:r>
    </w:p>
    <w:p w:rsidR="00912883" w:rsidRDefault="00912883" w:rsidP="00912883">
      <w:pPr>
        <w:spacing w:after="0" w:line="240" w:lineRule="auto"/>
        <w:contextualSpacing/>
        <w:rPr>
          <w:sz w:val="24"/>
        </w:rPr>
      </w:pPr>
      <w:r>
        <w:rPr>
          <w:sz w:val="24"/>
        </w:rPr>
        <w:t xml:space="preserve">                    Mail à créer</w:t>
      </w:r>
      <w:r w:rsidR="00E37AB3">
        <w:rPr>
          <w:sz w:val="24"/>
        </w:rPr>
        <w:t xml:space="preserve"> (si possible : </w:t>
      </w:r>
      <w:r w:rsidR="00E37AB3" w:rsidRPr="00C16F81">
        <w:rPr>
          <w:color w:val="0070C0"/>
          <w:sz w:val="24"/>
        </w:rPr>
        <w:t>contact@caprevention.fr</w:t>
      </w:r>
      <w:r w:rsidR="00E37AB3">
        <w:rPr>
          <w:sz w:val="24"/>
        </w:rPr>
        <w:t>)</w:t>
      </w:r>
    </w:p>
    <w:p w:rsidR="00912883" w:rsidRDefault="00912883" w:rsidP="00912883">
      <w:pPr>
        <w:spacing w:after="0" w:line="240" w:lineRule="auto"/>
        <w:contextualSpacing/>
        <w:rPr>
          <w:sz w:val="24"/>
        </w:rPr>
      </w:pPr>
    </w:p>
    <w:p w:rsidR="005438D7" w:rsidRPr="00912883" w:rsidRDefault="005438D7" w:rsidP="00912883">
      <w:pPr>
        <w:spacing w:after="0" w:line="240" w:lineRule="auto"/>
        <w:contextualSpacing/>
        <w:rPr>
          <w:sz w:val="24"/>
        </w:rPr>
      </w:pPr>
    </w:p>
    <w:p w:rsidR="00B004EE" w:rsidRDefault="00996CA4" w:rsidP="00B004EE">
      <w:pPr>
        <w:spacing w:after="0" w:line="240" w:lineRule="auto"/>
        <w:jc w:val="both"/>
        <w:rPr>
          <w:b/>
          <w:sz w:val="24"/>
        </w:rPr>
      </w:pPr>
      <w:r w:rsidRPr="00692A0F">
        <w:rPr>
          <w:b/>
          <w:sz w:val="24"/>
          <w:u w:val="single"/>
        </w:rPr>
        <w:t>Onglet « A</w:t>
      </w:r>
      <w:r w:rsidR="005438D7">
        <w:rPr>
          <w:b/>
          <w:sz w:val="24"/>
          <w:u w:val="single"/>
        </w:rPr>
        <w:t>CCUEIL</w:t>
      </w:r>
      <w:r w:rsidRPr="00692A0F">
        <w:rPr>
          <w:b/>
          <w:sz w:val="24"/>
          <w:u w:val="single"/>
        </w:rPr>
        <w:t> »</w:t>
      </w:r>
      <w:r w:rsidRPr="00692A0F">
        <w:rPr>
          <w:b/>
          <w:sz w:val="24"/>
        </w:rPr>
        <w:t xml:space="preserve"> : </w:t>
      </w:r>
    </w:p>
    <w:p w:rsidR="007A292E" w:rsidRDefault="007A292E" w:rsidP="00B004EE">
      <w:pPr>
        <w:spacing w:after="0" w:line="240" w:lineRule="auto"/>
        <w:jc w:val="both"/>
        <w:rPr>
          <w:b/>
          <w:sz w:val="24"/>
        </w:rPr>
      </w:pPr>
    </w:p>
    <w:p w:rsidR="00B904C0" w:rsidRDefault="00B904C0" w:rsidP="00B904C0">
      <w:pPr>
        <w:spacing w:after="0" w:line="240" w:lineRule="auto"/>
        <w:rPr>
          <w:rStyle w:val="lev"/>
        </w:rPr>
      </w:pPr>
      <w:r w:rsidRPr="00B904C0">
        <w:rPr>
          <w:rFonts w:ascii="Calibri" w:eastAsia="Times New Roman" w:hAnsi="Calibri" w:cs="Calibri"/>
          <w:lang w:eastAsia="fr-FR"/>
        </w:rPr>
        <w:t>L’évaluation des risques n’est qu’une étape dans la démarche globale de prévention. Elle ne doit pas être qu’une simple obligation légale. L’employeur doit s’engager</w:t>
      </w:r>
      <w:r>
        <w:rPr>
          <w:rFonts w:ascii="Calibri" w:eastAsia="Times New Roman" w:hAnsi="Calibri" w:cs="Calibri"/>
          <w:lang w:eastAsia="fr-FR"/>
        </w:rPr>
        <w:t xml:space="preserve"> </w:t>
      </w:r>
      <w:r w:rsidRPr="00B904C0">
        <w:rPr>
          <w:rFonts w:ascii="Calibri" w:eastAsia="Times New Roman" w:hAnsi="Calibri" w:cs="Calibri"/>
          <w:lang w:eastAsia="fr-FR"/>
        </w:rPr>
        <w:t>dans la réalisation de cette évaluation</w:t>
      </w:r>
      <w:r>
        <w:rPr>
          <w:rFonts w:ascii="Calibri" w:eastAsia="Times New Roman" w:hAnsi="Calibri" w:cs="Calibri"/>
          <w:lang w:eastAsia="fr-FR"/>
        </w:rPr>
        <w:t>.</w:t>
      </w:r>
    </w:p>
    <w:p w:rsidR="00B004EE" w:rsidRPr="00497905" w:rsidRDefault="00B004EE" w:rsidP="00B004EE">
      <w:pPr>
        <w:spacing w:after="0" w:line="240" w:lineRule="auto"/>
        <w:jc w:val="both"/>
        <w:rPr>
          <w:rStyle w:val="lev"/>
          <w:b w:val="0"/>
        </w:rPr>
      </w:pPr>
      <w:r w:rsidRPr="00497905">
        <w:rPr>
          <w:rStyle w:val="lev"/>
        </w:rPr>
        <w:t xml:space="preserve">L'évaluation des risques professionnels consiste à identifier les risques </w:t>
      </w:r>
      <w:r w:rsidRPr="00497905">
        <w:t>auxquels sont soumis les salariés d'un établissement, en vue de mettre en place des actions de prévention pertinentes couvrant les dimensions techniques, humaines et organisationnelles. Elle constitue</w:t>
      </w:r>
      <w:r w:rsidRPr="00497905">
        <w:rPr>
          <w:b/>
        </w:rPr>
        <w:t xml:space="preserve"> </w:t>
      </w:r>
      <w:r w:rsidRPr="00497905">
        <w:rPr>
          <w:rStyle w:val="lev"/>
        </w:rPr>
        <w:t>l'étape initiale de toute démarche de prévention en santé et sécurité au travail.</w:t>
      </w:r>
    </w:p>
    <w:p w:rsidR="00996CA4" w:rsidRDefault="00996CA4" w:rsidP="00996CA4">
      <w:pPr>
        <w:rPr>
          <w:b/>
          <w:sz w:val="24"/>
        </w:rPr>
      </w:pPr>
    </w:p>
    <w:p w:rsidR="005438D7" w:rsidRDefault="005438D7" w:rsidP="00996CA4">
      <w:pPr>
        <w:rPr>
          <w:b/>
          <w:sz w:val="24"/>
        </w:rPr>
      </w:pPr>
    </w:p>
    <w:p w:rsidR="005438D7" w:rsidRPr="00692A0F" w:rsidRDefault="005438D7" w:rsidP="00996CA4">
      <w:pPr>
        <w:rPr>
          <w:b/>
          <w:sz w:val="24"/>
        </w:rPr>
      </w:pPr>
    </w:p>
    <w:p w:rsidR="00B004EE" w:rsidRDefault="00996CA4" w:rsidP="00E63D7F">
      <w:pPr>
        <w:pStyle w:val="Default"/>
      </w:pPr>
      <w:r>
        <w:rPr>
          <w:b/>
          <w:u w:val="single"/>
        </w:rPr>
        <w:t>Onglet « </w:t>
      </w:r>
      <w:r w:rsidR="00A3730E">
        <w:rPr>
          <w:b/>
          <w:u w:val="single"/>
        </w:rPr>
        <w:t>É</w:t>
      </w:r>
      <w:r w:rsidR="005438D7">
        <w:rPr>
          <w:b/>
          <w:u w:val="single"/>
        </w:rPr>
        <w:t>VALUATION DES RISQUES</w:t>
      </w:r>
      <w:r w:rsidR="00A3730E">
        <w:rPr>
          <w:b/>
          <w:u w:val="single"/>
        </w:rPr>
        <w:t xml:space="preserve"> - </w:t>
      </w:r>
      <w:r>
        <w:rPr>
          <w:b/>
          <w:u w:val="single"/>
        </w:rPr>
        <w:t>D</w:t>
      </w:r>
      <w:r w:rsidR="005438D7">
        <w:rPr>
          <w:b/>
          <w:u w:val="single"/>
        </w:rPr>
        <w:t>OCUMENT</w:t>
      </w:r>
      <w:r>
        <w:rPr>
          <w:b/>
          <w:u w:val="single"/>
        </w:rPr>
        <w:t xml:space="preserve"> U</w:t>
      </w:r>
      <w:r w:rsidR="005438D7">
        <w:rPr>
          <w:b/>
          <w:u w:val="single"/>
        </w:rPr>
        <w:t>NIQUE</w:t>
      </w:r>
      <w:r>
        <w:rPr>
          <w:b/>
          <w:u w:val="single"/>
        </w:rPr>
        <w:t> »</w:t>
      </w:r>
      <w:r>
        <w:t xml:space="preserve"> : </w:t>
      </w:r>
    </w:p>
    <w:p w:rsidR="002E7806" w:rsidRPr="002E7806" w:rsidRDefault="002E7806" w:rsidP="002E7806">
      <w:pPr>
        <w:spacing w:before="100" w:beforeAutospacing="1" w:after="100" w:afterAutospacing="1" w:line="240" w:lineRule="auto"/>
        <w:jc w:val="center"/>
        <w:outlineLvl w:val="1"/>
        <w:rPr>
          <w:rFonts w:ascii="Times New Roman" w:eastAsia="Times New Roman" w:hAnsi="Times New Roman" w:cs="Times New Roman"/>
          <w:b/>
          <w:bCs/>
          <w:color w:val="FF0000"/>
          <w:sz w:val="28"/>
          <w:szCs w:val="36"/>
          <w:u w:val="single"/>
          <w:lang w:eastAsia="fr-FR"/>
        </w:rPr>
      </w:pPr>
      <w:r w:rsidRPr="002E7806">
        <w:rPr>
          <w:rFonts w:ascii="Times New Roman" w:eastAsia="Times New Roman" w:hAnsi="Times New Roman" w:cs="Times New Roman"/>
          <w:b/>
          <w:bCs/>
          <w:color w:val="FF0000"/>
          <w:sz w:val="28"/>
          <w:szCs w:val="36"/>
          <w:u w:val="single"/>
          <w:lang w:eastAsia="fr-FR"/>
        </w:rPr>
        <w:t xml:space="preserve">A quoi sert le Document Unique ? </w:t>
      </w:r>
    </w:p>
    <w:p w:rsidR="002B55CA" w:rsidRDefault="002B55CA" w:rsidP="00EA1C00">
      <w:pPr>
        <w:spacing w:after="0" w:line="240" w:lineRule="auto"/>
        <w:jc w:val="both"/>
        <w:rPr>
          <w:rFonts w:ascii="Calibri" w:eastAsia="Times New Roman" w:hAnsi="Calibri" w:cs="Calibri"/>
          <w:szCs w:val="24"/>
          <w:lang w:eastAsia="fr-FR"/>
        </w:rPr>
      </w:pPr>
      <w:r>
        <w:rPr>
          <w:rFonts w:ascii="Calibri" w:eastAsia="Times New Roman" w:hAnsi="Calibri" w:cs="Calibri"/>
          <w:szCs w:val="24"/>
          <w:lang w:eastAsia="fr-FR"/>
        </w:rPr>
        <w:t>Le décret n°2001-1016 du 5 novembre 2001</w:t>
      </w:r>
      <w:r w:rsidR="00FB6B2F">
        <w:rPr>
          <w:rFonts w:ascii="Calibri" w:eastAsia="Times New Roman" w:hAnsi="Calibri" w:cs="Calibri"/>
          <w:szCs w:val="24"/>
          <w:lang w:eastAsia="fr-FR"/>
        </w:rPr>
        <w:t xml:space="preserve"> porte création d’un document relatif à l’évaluation des risques pour la santé et la sécurité des travailleurs.</w:t>
      </w:r>
    </w:p>
    <w:p w:rsidR="002B55CA" w:rsidRDefault="002B55CA" w:rsidP="00EA1C00">
      <w:pPr>
        <w:spacing w:after="0" w:line="240" w:lineRule="auto"/>
        <w:jc w:val="both"/>
        <w:rPr>
          <w:rFonts w:ascii="Calibri" w:eastAsia="Times New Roman" w:hAnsi="Calibri" w:cs="Calibri"/>
          <w:szCs w:val="24"/>
          <w:lang w:eastAsia="fr-FR"/>
        </w:rPr>
      </w:pPr>
    </w:p>
    <w:p w:rsidR="00EA1C00" w:rsidRPr="00EA1C00" w:rsidRDefault="00EA1C00" w:rsidP="00EA1C00">
      <w:pPr>
        <w:spacing w:after="0" w:line="240" w:lineRule="auto"/>
        <w:jc w:val="both"/>
        <w:rPr>
          <w:rFonts w:ascii="Calibri" w:eastAsia="Times New Roman" w:hAnsi="Calibri" w:cs="Calibri"/>
          <w:szCs w:val="24"/>
          <w:lang w:eastAsia="fr-FR"/>
        </w:rPr>
      </w:pPr>
      <w:r w:rsidRPr="00EA1C00">
        <w:rPr>
          <w:rFonts w:ascii="Calibri" w:eastAsia="Times New Roman" w:hAnsi="Calibri" w:cs="Calibri"/>
          <w:szCs w:val="24"/>
          <w:lang w:eastAsia="fr-FR"/>
        </w:rPr>
        <w:t>Le Document Unique (</w:t>
      </w:r>
      <w:r w:rsidR="00973093">
        <w:rPr>
          <w:rFonts w:ascii="Calibri" w:eastAsia="Times New Roman" w:hAnsi="Calibri" w:cs="Calibri"/>
          <w:szCs w:val="24"/>
          <w:lang w:eastAsia="fr-FR"/>
        </w:rPr>
        <w:t xml:space="preserve">DU ou </w:t>
      </w:r>
      <w:r w:rsidRPr="00EA1C00">
        <w:rPr>
          <w:rFonts w:ascii="Calibri" w:eastAsia="Times New Roman" w:hAnsi="Calibri" w:cs="Calibri"/>
          <w:szCs w:val="24"/>
          <w:lang w:eastAsia="fr-FR"/>
        </w:rPr>
        <w:t>DUERP) est la transposition par écrit de l’évaluation des risques, imposée à tout employeur par le Code du Travail dans son article R4121-1.</w:t>
      </w:r>
    </w:p>
    <w:p w:rsidR="00EA1C00" w:rsidRPr="00EA1C00" w:rsidRDefault="00EA1C00" w:rsidP="00EA1C00">
      <w:pPr>
        <w:spacing w:after="0" w:line="240" w:lineRule="auto"/>
        <w:jc w:val="both"/>
        <w:rPr>
          <w:rFonts w:ascii="Calibri" w:eastAsia="Times New Roman" w:hAnsi="Calibri" w:cs="Calibri"/>
          <w:szCs w:val="24"/>
          <w:lang w:eastAsia="fr-FR"/>
        </w:rPr>
      </w:pPr>
      <w:r w:rsidRPr="00EA1C00">
        <w:rPr>
          <w:rFonts w:ascii="Calibri" w:eastAsia="Times New Roman" w:hAnsi="Calibri" w:cs="Calibri"/>
          <w:szCs w:val="24"/>
          <w:lang w:eastAsia="fr-FR"/>
        </w:rPr>
        <w:t xml:space="preserve">Le Document Unique est </w:t>
      </w:r>
      <w:r w:rsidR="00C46878">
        <w:rPr>
          <w:rFonts w:ascii="Calibri" w:eastAsia="Times New Roman" w:hAnsi="Calibri" w:cs="Calibri"/>
          <w:b/>
          <w:szCs w:val="24"/>
          <w:lang w:eastAsia="fr-FR"/>
        </w:rPr>
        <w:t>OBLIGATOIRE</w:t>
      </w:r>
      <w:r w:rsidRPr="002E7806">
        <w:rPr>
          <w:rFonts w:ascii="Calibri" w:eastAsia="Times New Roman" w:hAnsi="Calibri" w:cs="Calibri"/>
          <w:b/>
          <w:szCs w:val="24"/>
          <w:lang w:eastAsia="fr-FR"/>
        </w:rPr>
        <w:t xml:space="preserve"> </w:t>
      </w:r>
      <w:r w:rsidRPr="00EA1C00">
        <w:rPr>
          <w:rFonts w:ascii="Calibri" w:eastAsia="Times New Roman" w:hAnsi="Calibri" w:cs="Calibri"/>
          <w:szCs w:val="24"/>
          <w:lang w:eastAsia="fr-FR"/>
        </w:rPr>
        <w:t>pour toutes les entreprises, administrations et associations ayant au moins un salarié ou un apprenti.</w:t>
      </w:r>
    </w:p>
    <w:p w:rsidR="00996CA4" w:rsidRDefault="00635D6E" w:rsidP="00E63D7F">
      <w:pPr>
        <w:pStyle w:val="Default"/>
        <w:rPr>
          <w:sz w:val="22"/>
          <w:szCs w:val="22"/>
        </w:rPr>
      </w:pPr>
      <w:r>
        <w:rPr>
          <w:sz w:val="22"/>
          <w:szCs w:val="22"/>
        </w:rPr>
        <w:t>C’</w:t>
      </w:r>
      <w:r w:rsidR="00996CA4">
        <w:rPr>
          <w:sz w:val="22"/>
          <w:szCs w:val="22"/>
        </w:rPr>
        <w:t>est un outil qui permet de recenser et d’agir sur l’ensemble des risques professionnels. Il met l’accent sur les risques susceptibles d’être rencontrés par les salariés dans leur milieu de travail au sein même de leur activité. C’est le point d’entrée de la sécurité dans l’entreprise.</w:t>
      </w:r>
    </w:p>
    <w:p w:rsidR="00E63D7F" w:rsidRDefault="00E63D7F" w:rsidP="00E63D7F">
      <w:pPr>
        <w:pStyle w:val="Default"/>
      </w:pPr>
    </w:p>
    <w:p w:rsidR="00ED66F8" w:rsidRDefault="00ED66F8" w:rsidP="00E63D7F">
      <w:pPr>
        <w:pStyle w:val="Default"/>
      </w:pPr>
    </w:p>
    <w:p w:rsidR="00ED66F8" w:rsidRDefault="00ED66F8" w:rsidP="00E63D7F">
      <w:pPr>
        <w:pStyle w:val="Default"/>
      </w:pPr>
    </w:p>
    <w:p w:rsidR="00ED66F8" w:rsidRDefault="00ED66F8" w:rsidP="00E63D7F">
      <w:pPr>
        <w:pStyle w:val="Default"/>
      </w:pPr>
    </w:p>
    <w:p w:rsidR="00ED66F8" w:rsidRDefault="00ED66F8" w:rsidP="00E63D7F">
      <w:pPr>
        <w:pStyle w:val="Default"/>
      </w:pPr>
    </w:p>
    <w:p w:rsidR="00ED66F8" w:rsidRDefault="00ED66F8" w:rsidP="00E63D7F">
      <w:pPr>
        <w:pStyle w:val="Default"/>
      </w:pPr>
    </w:p>
    <w:p w:rsidR="00ED66F8" w:rsidRDefault="00ED66F8" w:rsidP="00E63D7F">
      <w:pPr>
        <w:pStyle w:val="Default"/>
      </w:pPr>
    </w:p>
    <w:p w:rsidR="00ED66F8" w:rsidRDefault="00ED66F8" w:rsidP="00E63D7F">
      <w:pPr>
        <w:pStyle w:val="Default"/>
      </w:pPr>
    </w:p>
    <w:p w:rsidR="00ED66F8" w:rsidRDefault="00ED66F8" w:rsidP="00E63D7F">
      <w:pPr>
        <w:pStyle w:val="Default"/>
      </w:pPr>
    </w:p>
    <w:p w:rsidR="00973093" w:rsidRDefault="00FD31A9">
      <w:pPr>
        <w:rPr>
          <w:b/>
          <w:u w:val="single"/>
        </w:rPr>
      </w:pPr>
      <w:r>
        <w:rPr>
          <w:b/>
          <w:u w:val="single"/>
        </w:rPr>
        <w:t>Principales étapes de l’élaboration de Document Unique</w:t>
      </w:r>
      <w:r w:rsidR="00973093">
        <w:rPr>
          <w:b/>
          <w:u w:val="single"/>
        </w:rPr>
        <w:t xml:space="preserve"> (DU)</w:t>
      </w:r>
    </w:p>
    <w:p w:rsidR="00996CA4" w:rsidRDefault="001C57F8" w:rsidP="00996CA4">
      <w:pPr>
        <w:rPr>
          <w:b/>
          <w:u w:val="single"/>
        </w:rPr>
      </w:pPr>
      <w:r>
        <w:rPr>
          <w:b/>
          <w:noProof/>
          <w:u w:val="single"/>
          <w:lang w:eastAsia="fr-FR"/>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63500</wp:posOffset>
                </wp:positionV>
                <wp:extent cx="409575" cy="390525"/>
                <wp:effectExtent l="0" t="0" r="28575" b="28575"/>
                <wp:wrapNone/>
                <wp:docPr id="7" name="Ellipse 7"/>
                <wp:cNvGraphicFramePr/>
                <a:graphic xmlns:a="http://schemas.openxmlformats.org/drawingml/2006/main">
                  <a:graphicData uri="http://schemas.microsoft.com/office/word/2010/wordprocessingShape">
                    <wps:wsp>
                      <wps:cNvSpPr/>
                      <wps:spPr>
                        <a:xfrm>
                          <a:off x="0" y="0"/>
                          <a:ext cx="409575" cy="3905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740C5" w:rsidRPr="00F740C5" w:rsidRDefault="00F740C5" w:rsidP="00F740C5">
                            <w:pPr>
                              <w:jc w:val="center"/>
                              <w:rPr>
                                <w:rFonts w:ascii="Arial" w:hAnsi="Arial" w:cs="Arial"/>
                                <w:b/>
                                <w:sz w:val="28"/>
                              </w:rPr>
                            </w:pPr>
                            <w:r w:rsidRPr="00F740C5">
                              <w:rPr>
                                <w:rFonts w:ascii="Arial" w:hAnsi="Arial" w:cs="Arial"/>
                                <w:b/>
                                <w:sz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7" o:spid="_x0000_s1026" style="position:absolute;margin-left:0;margin-top:5pt;width:32.25pt;height:30.75pt;z-index:2516684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" fillcolor="red" strokecolor="#1f4d78 [1604]" strokeweight="1pt">
                <v:stroke joinstyle="miter"/>
                <v:textbox>
                  <w:txbxContent>
                    <w:p w:rsidR="00F740C5" w:rsidRPr="00F740C5" w:rsidRDefault="00F740C5" w:rsidP="00F740C5">
                      <w:pPr>
                        <w:jc w:val="center"/>
                        <w:rPr>
                          <w:rFonts w:ascii="Arial" w:hAnsi="Arial" w:cs="Arial"/>
                          <w:b/>
                          <w:sz w:val="28"/>
                        </w:rPr>
                      </w:pPr>
                      <w:r w:rsidRPr="00F740C5">
                        <w:rPr>
                          <w:rFonts w:ascii="Arial" w:hAnsi="Arial" w:cs="Arial"/>
                          <w:b/>
                          <w:sz w:val="28"/>
                        </w:rPr>
                        <w:t>1</w:t>
                      </w:r>
                    </w:p>
                  </w:txbxContent>
                </v:textbox>
                <w10:wrap anchorx="margin"/>
              </v:oval>
            </w:pict>
          </mc:Fallback>
        </mc:AlternateContent>
      </w:r>
    </w:p>
    <w:p w:rsidR="00F740C5" w:rsidRDefault="001C57F8" w:rsidP="00996CA4">
      <w:pPr>
        <w:rPr>
          <w:b/>
          <w:u w:val="single"/>
        </w:rPr>
      </w:pPr>
      <w:r>
        <w:rPr>
          <w:b/>
          <w:noProof/>
          <w:u w:val="single"/>
          <w:lang w:eastAsia="fr-FR"/>
        </w:rPr>
        <w:drawing>
          <wp:anchor distT="0" distB="0" distL="114300" distR="114300" simplePos="0" relativeHeight="251677696" behindDoc="1" locked="0" layoutInCell="1" allowOverlap="1">
            <wp:simplePos x="0" y="0"/>
            <wp:positionH relativeFrom="margin">
              <wp:posOffset>-518795</wp:posOffset>
            </wp:positionH>
            <wp:positionV relativeFrom="paragraph">
              <wp:posOffset>222250</wp:posOffset>
            </wp:positionV>
            <wp:extent cx="6800850" cy="3171825"/>
            <wp:effectExtent l="0" t="38100" r="0" b="47625"/>
            <wp:wrapNone/>
            <wp:docPr id="15" name="Diagramme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p>
    <w:p w:rsidR="00F740C5" w:rsidRDefault="00F740C5" w:rsidP="00996CA4">
      <w:pPr>
        <w:rPr>
          <w:b/>
          <w:u w:val="single"/>
        </w:rPr>
      </w:pPr>
    </w:p>
    <w:p w:rsidR="00F740C5" w:rsidRDefault="00F740C5" w:rsidP="00996CA4">
      <w:pPr>
        <w:rPr>
          <w:b/>
          <w:u w:val="single"/>
        </w:rPr>
      </w:pPr>
    </w:p>
    <w:p w:rsidR="00F740C5" w:rsidRDefault="00F740C5" w:rsidP="00996CA4">
      <w:pPr>
        <w:rPr>
          <w:b/>
          <w:u w:val="single"/>
        </w:rPr>
      </w:pPr>
    </w:p>
    <w:p w:rsidR="00F740C5" w:rsidRDefault="001C57F8" w:rsidP="00996CA4">
      <w:pPr>
        <w:rPr>
          <w:b/>
          <w:u w:val="single"/>
        </w:rPr>
      </w:pPr>
      <w:r>
        <w:rPr>
          <w:b/>
          <w:noProof/>
          <w:u w:val="single"/>
          <w:lang w:eastAsia="fr-FR"/>
        </w:rPr>
        <mc:AlternateContent>
          <mc:Choice Requires="wps">
            <w:drawing>
              <wp:anchor distT="0" distB="0" distL="114300" distR="114300" simplePos="0" relativeHeight="251670528" behindDoc="0" locked="0" layoutInCell="1" allowOverlap="1" wp14:anchorId="38F07FF7" wp14:editId="7D69FE65">
                <wp:simplePos x="0" y="0"/>
                <wp:positionH relativeFrom="column">
                  <wp:posOffset>4762500</wp:posOffset>
                </wp:positionH>
                <wp:positionV relativeFrom="paragraph">
                  <wp:posOffset>142240</wp:posOffset>
                </wp:positionV>
                <wp:extent cx="409575" cy="390525"/>
                <wp:effectExtent l="0" t="0" r="28575" b="28575"/>
                <wp:wrapNone/>
                <wp:docPr id="8" name="Ellipse 8"/>
                <wp:cNvGraphicFramePr/>
                <a:graphic xmlns:a="http://schemas.openxmlformats.org/drawingml/2006/main">
                  <a:graphicData uri="http://schemas.microsoft.com/office/word/2010/wordprocessingShape">
                    <wps:wsp>
                      <wps:cNvSpPr/>
                      <wps:spPr>
                        <a:xfrm>
                          <a:off x="0" y="0"/>
                          <a:ext cx="409575" cy="390525"/>
                        </a:xfrm>
                        <a:prstGeom prst="ellipse">
                          <a:avLst/>
                        </a:prstGeom>
                        <a:solidFill>
                          <a:srgbClr val="FF0000"/>
                        </a:solidFill>
                        <a:ln w="12700" cap="flat" cmpd="sng" algn="ctr">
                          <a:solidFill>
                            <a:srgbClr val="5B9BD5">
                              <a:shade val="50000"/>
                            </a:srgbClr>
                          </a:solidFill>
                          <a:prstDash val="solid"/>
                          <a:miter lim="800000"/>
                        </a:ln>
                        <a:effectLst/>
                      </wps:spPr>
                      <wps:txbx>
                        <w:txbxContent>
                          <w:p w:rsidR="00F740C5" w:rsidRPr="00F740C5" w:rsidRDefault="00F740C5" w:rsidP="00F740C5">
                            <w:pPr>
                              <w:jc w:val="center"/>
                              <w:rPr>
                                <w:rFonts w:ascii="Arial" w:hAnsi="Arial" w:cs="Arial"/>
                                <w:b/>
                                <w:color w:val="FFFFFF" w:themeColor="background1"/>
                                <w:sz w:val="28"/>
                              </w:rPr>
                            </w:pPr>
                            <w:r w:rsidRPr="00F740C5">
                              <w:rPr>
                                <w:rFonts w:ascii="Arial" w:hAnsi="Arial" w:cs="Arial"/>
                                <w:b/>
                                <w:color w:val="FFFFFF" w:themeColor="background1"/>
                                <w:sz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F07FF7" id="Ellipse 8" o:spid="_x0000_s1027" style="position:absolute;margin-left:375pt;margin-top:11.2pt;width:32.25pt;height:30.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" fillcolor="red" strokecolor="#41719c" strokeweight="1pt">
                <v:stroke joinstyle="miter"/>
                <v:textbox>
                  <w:txbxContent>
                    <w:p w:rsidR="00F740C5" w:rsidRPr="00F740C5" w:rsidRDefault="00F740C5" w:rsidP="00F740C5">
                      <w:pPr>
                        <w:jc w:val="center"/>
                        <w:rPr>
                          <w:rFonts w:ascii="Arial" w:hAnsi="Arial" w:cs="Arial"/>
                          <w:b/>
                          <w:color w:val="FFFFFF" w:themeColor="background1"/>
                          <w:sz w:val="28"/>
                        </w:rPr>
                      </w:pPr>
                      <w:r w:rsidRPr="00F740C5">
                        <w:rPr>
                          <w:rFonts w:ascii="Arial" w:hAnsi="Arial" w:cs="Arial"/>
                          <w:b/>
                          <w:color w:val="FFFFFF" w:themeColor="background1"/>
                          <w:sz w:val="28"/>
                        </w:rPr>
                        <w:t>2</w:t>
                      </w:r>
                    </w:p>
                  </w:txbxContent>
                </v:textbox>
              </v:oval>
            </w:pict>
          </mc:Fallback>
        </mc:AlternateContent>
      </w:r>
      <w:r>
        <w:rPr>
          <w:b/>
          <w:noProof/>
          <w:u w:val="single"/>
          <w:lang w:eastAsia="fr-FR"/>
        </w:rPr>
        <mc:AlternateContent>
          <mc:Choice Requires="wps">
            <w:drawing>
              <wp:anchor distT="0" distB="0" distL="114300" distR="114300" simplePos="0" relativeHeight="251676672" behindDoc="0" locked="0" layoutInCell="1" allowOverlap="1" wp14:anchorId="5A5F97DA" wp14:editId="2051649B">
                <wp:simplePos x="0" y="0"/>
                <wp:positionH relativeFrom="column">
                  <wp:posOffset>590550</wp:posOffset>
                </wp:positionH>
                <wp:positionV relativeFrom="paragraph">
                  <wp:posOffset>114300</wp:posOffset>
                </wp:positionV>
                <wp:extent cx="409575" cy="390525"/>
                <wp:effectExtent l="0" t="0" r="28575" b="28575"/>
                <wp:wrapNone/>
                <wp:docPr id="11" name="Ellipse 11"/>
                <wp:cNvGraphicFramePr/>
                <a:graphic xmlns:a="http://schemas.openxmlformats.org/drawingml/2006/main">
                  <a:graphicData uri="http://schemas.microsoft.com/office/word/2010/wordprocessingShape">
                    <wps:wsp>
                      <wps:cNvSpPr/>
                      <wps:spPr>
                        <a:xfrm>
                          <a:off x="0" y="0"/>
                          <a:ext cx="409575" cy="390525"/>
                        </a:xfrm>
                        <a:prstGeom prst="ellipse">
                          <a:avLst/>
                        </a:prstGeom>
                        <a:solidFill>
                          <a:srgbClr val="FF0000"/>
                        </a:solidFill>
                        <a:ln w="12700" cap="flat" cmpd="sng" algn="ctr">
                          <a:solidFill>
                            <a:srgbClr val="5B9BD5">
                              <a:shade val="50000"/>
                            </a:srgbClr>
                          </a:solidFill>
                          <a:prstDash val="solid"/>
                          <a:miter lim="800000"/>
                        </a:ln>
                        <a:effectLst/>
                      </wps:spPr>
                      <wps:txbx>
                        <w:txbxContent>
                          <w:p w:rsidR="00F740C5" w:rsidRPr="00F740C5" w:rsidRDefault="00F740C5" w:rsidP="00F740C5">
                            <w:pPr>
                              <w:jc w:val="center"/>
                              <w:rPr>
                                <w:rFonts w:ascii="Arial" w:hAnsi="Arial" w:cs="Arial"/>
                                <w:b/>
                                <w:color w:val="FFFFFF" w:themeColor="background1"/>
                                <w:sz w:val="28"/>
                              </w:rPr>
                            </w:pPr>
                            <w:r>
                              <w:rPr>
                                <w:rFonts w:ascii="Arial" w:hAnsi="Arial" w:cs="Arial"/>
                                <w:b/>
                                <w:color w:val="FFFFFF" w:themeColor="background1"/>
                                <w:sz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5F97DA" id="Ellipse 11" o:spid="_x0000_s1028" style="position:absolute;margin-left:46.5pt;margin-top:9pt;width:32.25pt;height:30.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" fillcolor="red" strokecolor="#41719c" strokeweight="1pt">
                <v:stroke joinstyle="miter"/>
                <v:textbox>
                  <w:txbxContent>
                    <w:p w:rsidR="00F740C5" w:rsidRPr="00F740C5" w:rsidRDefault="00F740C5" w:rsidP="00F740C5">
                      <w:pPr>
                        <w:jc w:val="center"/>
                        <w:rPr>
                          <w:rFonts w:ascii="Arial" w:hAnsi="Arial" w:cs="Arial"/>
                          <w:b/>
                          <w:color w:val="FFFFFF" w:themeColor="background1"/>
                          <w:sz w:val="28"/>
                        </w:rPr>
                      </w:pPr>
                      <w:r>
                        <w:rPr>
                          <w:rFonts w:ascii="Arial" w:hAnsi="Arial" w:cs="Arial"/>
                          <w:b/>
                          <w:color w:val="FFFFFF" w:themeColor="background1"/>
                          <w:sz w:val="28"/>
                        </w:rPr>
                        <w:t>5</w:t>
                      </w:r>
                    </w:p>
                  </w:txbxContent>
                </v:textbox>
              </v:oval>
            </w:pict>
          </mc:Fallback>
        </mc:AlternateContent>
      </w:r>
    </w:p>
    <w:p w:rsidR="00F740C5" w:rsidRDefault="00F740C5" w:rsidP="00996CA4">
      <w:pPr>
        <w:rPr>
          <w:b/>
          <w:u w:val="single"/>
        </w:rPr>
      </w:pPr>
    </w:p>
    <w:p w:rsidR="00F740C5" w:rsidRDefault="00F740C5" w:rsidP="00996CA4">
      <w:pPr>
        <w:rPr>
          <w:b/>
          <w:u w:val="single"/>
        </w:rPr>
      </w:pPr>
    </w:p>
    <w:p w:rsidR="00F740C5" w:rsidRDefault="00F740C5" w:rsidP="00996CA4">
      <w:pPr>
        <w:rPr>
          <w:b/>
          <w:u w:val="single"/>
        </w:rPr>
      </w:pPr>
    </w:p>
    <w:p w:rsidR="00F740C5" w:rsidRDefault="00F740C5" w:rsidP="00996CA4">
      <w:pPr>
        <w:rPr>
          <w:b/>
          <w:u w:val="single"/>
        </w:rPr>
      </w:pPr>
    </w:p>
    <w:p w:rsidR="00F740C5" w:rsidRDefault="001C57F8" w:rsidP="00996CA4">
      <w:pPr>
        <w:rPr>
          <w:b/>
          <w:u w:val="single"/>
        </w:rPr>
      </w:pPr>
      <w:r>
        <w:rPr>
          <w:b/>
          <w:noProof/>
          <w:u w:val="single"/>
          <w:lang w:eastAsia="fr-FR"/>
        </w:rPr>
        <mc:AlternateContent>
          <mc:Choice Requires="wps">
            <w:drawing>
              <wp:anchor distT="0" distB="0" distL="114300" distR="114300" simplePos="0" relativeHeight="251674624" behindDoc="0" locked="0" layoutInCell="1" allowOverlap="1" wp14:anchorId="5A5F97DA" wp14:editId="2051649B">
                <wp:simplePos x="0" y="0"/>
                <wp:positionH relativeFrom="column">
                  <wp:posOffset>1095375</wp:posOffset>
                </wp:positionH>
                <wp:positionV relativeFrom="paragraph">
                  <wp:posOffset>238760</wp:posOffset>
                </wp:positionV>
                <wp:extent cx="409575" cy="390525"/>
                <wp:effectExtent l="0" t="0" r="28575" b="28575"/>
                <wp:wrapNone/>
                <wp:docPr id="10" name="Ellipse 10"/>
                <wp:cNvGraphicFramePr/>
                <a:graphic xmlns:a="http://schemas.openxmlformats.org/drawingml/2006/main">
                  <a:graphicData uri="http://schemas.microsoft.com/office/word/2010/wordprocessingShape">
                    <wps:wsp>
                      <wps:cNvSpPr/>
                      <wps:spPr>
                        <a:xfrm>
                          <a:off x="0" y="0"/>
                          <a:ext cx="409575" cy="390525"/>
                        </a:xfrm>
                        <a:prstGeom prst="ellipse">
                          <a:avLst/>
                        </a:prstGeom>
                        <a:solidFill>
                          <a:srgbClr val="FF0000"/>
                        </a:solidFill>
                        <a:ln w="12700" cap="flat" cmpd="sng" algn="ctr">
                          <a:solidFill>
                            <a:srgbClr val="5B9BD5">
                              <a:shade val="50000"/>
                            </a:srgbClr>
                          </a:solidFill>
                          <a:prstDash val="solid"/>
                          <a:miter lim="800000"/>
                        </a:ln>
                        <a:effectLst/>
                      </wps:spPr>
                      <wps:txbx>
                        <w:txbxContent>
                          <w:p w:rsidR="00F740C5" w:rsidRPr="00F740C5" w:rsidRDefault="00F740C5" w:rsidP="00F740C5">
                            <w:pPr>
                              <w:jc w:val="center"/>
                              <w:rPr>
                                <w:rFonts w:ascii="Arial" w:hAnsi="Arial" w:cs="Arial"/>
                                <w:b/>
                                <w:color w:val="FFFFFF" w:themeColor="background1"/>
                                <w:sz w:val="28"/>
                              </w:rPr>
                            </w:pPr>
                            <w:r>
                              <w:rPr>
                                <w:rFonts w:ascii="Arial" w:hAnsi="Arial" w:cs="Arial"/>
                                <w:b/>
                                <w:color w:val="FFFFFF" w:themeColor="background1"/>
                                <w:sz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5F97DA" id="Ellipse 10" o:spid="_x0000_s1029" style="position:absolute;margin-left:86.25pt;margin-top:18.8pt;width:32.25pt;height:30.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" fillcolor="red" strokecolor="#41719c" strokeweight="1pt">
                <v:stroke joinstyle="miter"/>
                <v:textbox>
                  <w:txbxContent>
                    <w:p w:rsidR="00F740C5" w:rsidRPr="00F740C5" w:rsidRDefault="00F740C5" w:rsidP="00F740C5">
                      <w:pPr>
                        <w:jc w:val="center"/>
                        <w:rPr>
                          <w:rFonts w:ascii="Arial" w:hAnsi="Arial" w:cs="Arial"/>
                          <w:b/>
                          <w:color w:val="FFFFFF" w:themeColor="background1"/>
                          <w:sz w:val="28"/>
                        </w:rPr>
                      </w:pPr>
                      <w:r>
                        <w:rPr>
                          <w:rFonts w:ascii="Arial" w:hAnsi="Arial" w:cs="Arial"/>
                          <w:b/>
                          <w:color w:val="FFFFFF" w:themeColor="background1"/>
                          <w:sz w:val="28"/>
                        </w:rPr>
                        <w:t>4</w:t>
                      </w:r>
                    </w:p>
                  </w:txbxContent>
                </v:textbox>
              </v:oval>
            </w:pict>
          </mc:Fallback>
        </mc:AlternateContent>
      </w:r>
      <w:r>
        <w:rPr>
          <w:b/>
          <w:noProof/>
          <w:u w:val="single"/>
          <w:lang w:eastAsia="fr-FR"/>
        </w:rPr>
        <mc:AlternateContent>
          <mc:Choice Requires="wps">
            <w:drawing>
              <wp:anchor distT="0" distB="0" distL="114300" distR="114300" simplePos="0" relativeHeight="251672576" behindDoc="0" locked="0" layoutInCell="1" allowOverlap="1" wp14:anchorId="5A5F97DA" wp14:editId="2051649B">
                <wp:simplePos x="0" y="0"/>
                <wp:positionH relativeFrom="column">
                  <wp:posOffset>4267200</wp:posOffset>
                </wp:positionH>
                <wp:positionV relativeFrom="paragraph">
                  <wp:posOffset>238760</wp:posOffset>
                </wp:positionV>
                <wp:extent cx="409575" cy="390525"/>
                <wp:effectExtent l="0" t="0" r="28575" b="28575"/>
                <wp:wrapNone/>
                <wp:docPr id="9" name="Ellipse 9"/>
                <wp:cNvGraphicFramePr/>
                <a:graphic xmlns:a="http://schemas.openxmlformats.org/drawingml/2006/main">
                  <a:graphicData uri="http://schemas.microsoft.com/office/word/2010/wordprocessingShape">
                    <wps:wsp>
                      <wps:cNvSpPr/>
                      <wps:spPr>
                        <a:xfrm>
                          <a:off x="0" y="0"/>
                          <a:ext cx="409575" cy="390525"/>
                        </a:xfrm>
                        <a:prstGeom prst="ellipse">
                          <a:avLst/>
                        </a:prstGeom>
                        <a:solidFill>
                          <a:srgbClr val="FF0000"/>
                        </a:solidFill>
                        <a:ln w="12700" cap="flat" cmpd="sng" algn="ctr">
                          <a:solidFill>
                            <a:srgbClr val="5B9BD5">
                              <a:shade val="50000"/>
                            </a:srgbClr>
                          </a:solidFill>
                          <a:prstDash val="solid"/>
                          <a:miter lim="800000"/>
                        </a:ln>
                        <a:effectLst/>
                      </wps:spPr>
                      <wps:txbx>
                        <w:txbxContent>
                          <w:p w:rsidR="00F740C5" w:rsidRPr="00F740C5" w:rsidRDefault="00F740C5" w:rsidP="00F740C5">
                            <w:pPr>
                              <w:jc w:val="center"/>
                              <w:rPr>
                                <w:rFonts w:ascii="Arial" w:hAnsi="Arial" w:cs="Arial"/>
                                <w:b/>
                                <w:color w:val="FFFFFF" w:themeColor="background1"/>
                                <w:sz w:val="28"/>
                              </w:rPr>
                            </w:pPr>
                            <w:r>
                              <w:rPr>
                                <w:rFonts w:ascii="Arial" w:hAnsi="Arial" w:cs="Arial"/>
                                <w:b/>
                                <w:color w:val="FFFFFF" w:themeColor="background1"/>
                                <w:sz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5F97DA" id="Ellipse 9" o:spid="_x0000_s1030" style="position:absolute;margin-left:336pt;margin-top:18.8pt;width:32.25pt;height:30.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" fillcolor="red" strokecolor="#41719c" strokeweight="1pt">
                <v:stroke joinstyle="miter"/>
                <v:textbox>
                  <w:txbxContent>
                    <w:p w:rsidR="00F740C5" w:rsidRPr="00F740C5" w:rsidRDefault="00F740C5" w:rsidP="00F740C5">
                      <w:pPr>
                        <w:jc w:val="center"/>
                        <w:rPr>
                          <w:rFonts w:ascii="Arial" w:hAnsi="Arial" w:cs="Arial"/>
                          <w:b/>
                          <w:color w:val="FFFFFF" w:themeColor="background1"/>
                          <w:sz w:val="28"/>
                        </w:rPr>
                      </w:pPr>
                      <w:r>
                        <w:rPr>
                          <w:rFonts w:ascii="Arial" w:hAnsi="Arial" w:cs="Arial"/>
                          <w:b/>
                          <w:color w:val="FFFFFF" w:themeColor="background1"/>
                          <w:sz w:val="28"/>
                        </w:rPr>
                        <w:t>3</w:t>
                      </w:r>
                    </w:p>
                  </w:txbxContent>
                </v:textbox>
              </v:oval>
            </w:pict>
          </mc:Fallback>
        </mc:AlternateContent>
      </w:r>
    </w:p>
    <w:p w:rsidR="00FD31A9" w:rsidRDefault="00FD31A9" w:rsidP="00996CA4">
      <w:pPr>
        <w:rPr>
          <w:b/>
          <w:u w:val="single"/>
        </w:rPr>
      </w:pPr>
    </w:p>
    <w:p w:rsidR="00ED66F8" w:rsidRDefault="00ED66F8" w:rsidP="00B20412">
      <w:pPr>
        <w:spacing w:before="100" w:beforeAutospacing="1" w:after="100" w:afterAutospacing="1" w:line="240" w:lineRule="auto"/>
        <w:jc w:val="center"/>
        <w:outlineLvl w:val="1"/>
        <w:rPr>
          <w:rFonts w:ascii="Times New Roman" w:eastAsia="Times New Roman" w:hAnsi="Times New Roman" w:cs="Times New Roman"/>
          <w:b/>
          <w:bCs/>
          <w:color w:val="FF0000"/>
          <w:sz w:val="28"/>
          <w:szCs w:val="36"/>
          <w:u w:val="single"/>
          <w:lang w:eastAsia="fr-FR"/>
        </w:rPr>
      </w:pPr>
    </w:p>
    <w:p w:rsidR="00ED66F8" w:rsidRDefault="00ED66F8" w:rsidP="00B20412">
      <w:pPr>
        <w:spacing w:before="100" w:beforeAutospacing="1" w:after="100" w:afterAutospacing="1" w:line="240" w:lineRule="auto"/>
        <w:jc w:val="center"/>
        <w:outlineLvl w:val="1"/>
        <w:rPr>
          <w:rFonts w:ascii="Times New Roman" w:eastAsia="Times New Roman" w:hAnsi="Times New Roman" w:cs="Times New Roman"/>
          <w:b/>
          <w:bCs/>
          <w:color w:val="FF0000"/>
          <w:sz w:val="28"/>
          <w:szCs w:val="36"/>
          <w:u w:val="single"/>
          <w:lang w:eastAsia="fr-FR"/>
        </w:rPr>
      </w:pPr>
    </w:p>
    <w:p w:rsidR="00935604" w:rsidRDefault="00935604" w:rsidP="00B20412">
      <w:pPr>
        <w:spacing w:before="100" w:beforeAutospacing="1" w:after="100" w:afterAutospacing="1" w:line="240" w:lineRule="auto"/>
        <w:jc w:val="center"/>
        <w:outlineLvl w:val="1"/>
        <w:rPr>
          <w:rFonts w:ascii="Times New Roman" w:eastAsia="Times New Roman" w:hAnsi="Times New Roman" w:cs="Times New Roman"/>
          <w:b/>
          <w:bCs/>
          <w:color w:val="FF0000"/>
          <w:sz w:val="28"/>
          <w:szCs w:val="36"/>
          <w:u w:val="single"/>
          <w:lang w:eastAsia="fr-FR"/>
        </w:rPr>
      </w:pPr>
    </w:p>
    <w:p w:rsidR="00B20412" w:rsidRPr="00B20412" w:rsidRDefault="00B20412" w:rsidP="00B20412">
      <w:pPr>
        <w:spacing w:before="100" w:beforeAutospacing="1" w:after="100" w:afterAutospacing="1" w:line="240" w:lineRule="auto"/>
        <w:jc w:val="center"/>
        <w:outlineLvl w:val="1"/>
        <w:rPr>
          <w:rFonts w:ascii="Times New Roman" w:eastAsia="Times New Roman" w:hAnsi="Times New Roman" w:cs="Times New Roman"/>
          <w:b/>
          <w:bCs/>
          <w:color w:val="FF0000"/>
          <w:sz w:val="28"/>
          <w:szCs w:val="36"/>
          <w:u w:val="single"/>
          <w:lang w:eastAsia="fr-FR"/>
        </w:rPr>
      </w:pPr>
      <w:r w:rsidRPr="00B20412">
        <w:rPr>
          <w:rFonts w:ascii="Times New Roman" w:eastAsia="Times New Roman" w:hAnsi="Times New Roman" w:cs="Times New Roman"/>
          <w:b/>
          <w:bCs/>
          <w:color w:val="FF0000"/>
          <w:sz w:val="28"/>
          <w:szCs w:val="36"/>
          <w:u w:val="single"/>
          <w:lang w:eastAsia="fr-FR"/>
        </w:rPr>
        <w:t>Quel bénéfice puis-je en attendre ?</w:t>
      </w:r>
    </w:p>
    <w:p w:rsidR="00FB2C02" w:rsidRDefault="00A85430" w:rsidP="00B20412">
      <w:r>
        <w:t>L’intérêt du document unique est de permettre de définir un programme d’actions de prévention découlant directement des analyses et évaluations qui auront été effectuées. </w:t>
      </w:r>
    </w:p>
    <w:p w:rsidR="00D51862" w:rsidRDefault="00A85430" w:rsidP="00B20412">
      <w:pPr>
        <w:rPr>
          <w:rFonts w:ascii="Times New Roman" w:eastAsia="Times New Roman" w:hAnsi="Times New Roman" w:cs="Times New Roman"/>
          <w:sz w:val="24"/>
          <w:szCs w:val="24"/>
          <w:lang w:eastAsia="fr-FR"/>
        </w:rPr>
      </w:pPr>
      <w:r>
        <w:t>L’objectif principal est de garantir un meilleur niveau de protection de la sécurité et de la santé des s</w:t>
      </w:r>
      <w:r w:rsidR="00FB2C02">
        <w:t>alariés</w:t>
      </w:r>
      <w:r>
        <w:t xml:space="preserve"> afin de réduire les accidents du travail et les maladies professionnelles.</w:t>
      </w:r>
    </w:p>
    <w:p w:rsidR="00D51862" w:rsidRDefault="001F1287" w:rsidP="00D51862">
      <w:r w:rsidRPr="008F1258">
        <w:rPr>
          <w:b/>
          <w:color w:val="00B050"/>
        </w:rPr>
        <w:t>C</w:t>
      </w:r>
      <w:r w:rsidR="005F5905" w:rsidRPr="008F1258">
        <w:rPr>
          <w:b/>
          <w:color w:val="00B050"/>
        </w:rPr>
        <w:t>APRÉVENTION</w:t>
      </w:r>
      <w:r>
        <w:t xml:space="preserve"> se charge </w:t>
      </w:r>
      <w:r w:rsidR="00D51862">
        <w:t>d'évaluer, au sein de votre établissement, les risques professionnels auxquels sont exposés vos salariés ; et de réaliser (puis mettre à jour</w:t>
      </w:r>
      <w:r w:rsidR="008F1258">
        <w:t xml:space="preserve"> annuellement</w:t>
      </w:r>
      <w:r w:rsidR="00D51862">
        <w:t>) le Document Unique d’Évaluation des Risques Professionnels (DUERP).</w:t>
      </w:r>
    </w:p>
    <w:p w:rsidR="00D51862" w:rsidRDefault="00D51862" w:rsidP="00B20412">
      <w:pPr>
        <w:rPr>
          <w:b/>
          <w:u w:val="single"/>
        </w:rPr>
      </w:pPr>
    </w:p>
    <w:p w:rsidR="00935604" w:rsidRDefault="00935604" w:rsidP="007A292E">
      <w:pPr>
        <w:spacing w:after="0" w:line="240" w:lineRule="auto"/>
        <w:jc w:val="both"/>
        <w:rPr>
          <w:b/>
          <w:sz w:val="24"/>
          <w:u w:val="single"/>
        </w:rPr>
      </w:pPr>
    </w:p>
    <w:p w:rsidR="00935604" w:rsidRDefault="00935604" w:rsidP="007A292E">
      <w:pPr>
        <w:spacing w:after="0" w:line="240" w:lineRule="auto"/>
        <w:jc w:val="both"/>
        <w:rPr>
          <w:b/>
          <w:sz w:val="24"/>
          <w:u w:val="single"/>
        </w:rPr>
      </w:pPr>
    </w:p>
    <w:p w:rsidR="007A292E" w:rsidRDefault="007A292E" w:rsidP="007A292E">
      <w:pPr>
        <w:spacing w:after="0" w:line="240" w:lineRule="auto"/>
        <w:jc w:val="both"/>
        <w:rPr>
          <w:b/>
          <w:sz w:val="24"/>
        </w:rPr>
      </w:pPr>
      <w:r w:rsidRPr="00692A0F">
        <w:rPr>
          <w:b/>
          <w:sz w:val="24"/>
          <w:u w:val="single"/>
        </w:rPr>
        <w:lastRenderedPageBreak/>
        <w:t>Onglet « </w:t>
      </w:r>
      <w:r>
        <w:rPr>
          <w:b/>
          <w:sz w:val="24"/>
          <w:u w:val="single"/>
        </w:rPr>
        <w:t>P</w:t>
      </w:r>
      <w:r w:rsidR="005438D7">
        <w:rPr>
          <w:b/>
          <w:sz w:val="24"/>
          <w:u w:val="single"/>
        </w:rPr>
        <w:t>LAN D’ACTION</w:t>
      </w:r>
      <w:r w:rsidRPr="00692A0F">
        <w:rPr>
          <w:b/>
          <w:sz w:val="24"/>
          <w:u w:val="single"/>
        </w:rPr>
        <w:t> »</w:t>
      </w:r>
      <w:r w:rsidRPr="00692A0F">
        <w:rPr>
          <w:b/>
          <w:sz w:val="24"/>
        </w:rPr>
        <w:t xml:space="preserve"> : </w:t>
      </w:r>
    </w:p>
    <w:p w:rsidR="007A292E" w:rsidRDefault="007A292E" w:rsidP="007A292E">
      <w:pPr>
        <w:spacing w:after="0" w:line="240" w:lineRule="auto"/>
        <w:jc w:val="both"/>
        <w:rPr>
          <w:b/>
          <w:sz w:val="24"/>
        </w:rPr>
      </w:pPr>
    </w:p>
    <w:p w:rsidR="004F4219" w:rsidRDefault="004F4219" w:rsidP="00FB2C02">
      <w:pPr>
        <w:spacing w:line="240" w:lineRule="auto"/>
        <w:jc w:val="both"/>
        <w:rPr>
          <w:b/>
          <w:sz w:val="24"/>
        </w:rPr>
      </w:pPr>
      <w:r>
        <w:rPr>
          <w:sz w:val="24"/>
        </w:rPr>
        <w:t xml:space="preserve">L’objectif du document unique d’évaluation des risques n’est pas seulement de réaliser un recueil des risques auxquels </w:t>
      </w:r>
      <w:r w:rsidR="00FB2C02">
        <w:rPr>
          <w:sz w:val="24"/>
        </w:rPr>
        <w:t>les salariés sont</w:t>
      </w:r>
      <w:r>
        <w:rPr>
          <w:sz w:val="24"/>
        </w:rPr>
        <w:t xml:space="preserve"> exposés, mais il doit être suivi d’un programme annuel de prévention et d’acti</w:t>
      </w:r>
      <w:r w:rsidR="001D7F47">
        <w:rPr>
          <w:sz w:val="24"/>
        </w:rPr>
        <w:t>on.</w:t>
      </w:r>
      <w:r>
        <w:rPr>
          <w:sz w:val="24"/>
        </w:rPr>
        <w:t xml:space="preserve"> </w:t>
      </w:r>
      <w:r w:rsidR="001D7F47">
        <w:rPr>
          <w:b/>
          <w:sz w:val="24"/>
        </w:rPr>
        <w:t>Il</w:t>
      </w:r>
      <w:r w:rsidR="00DA7BF9">
        <w:rPr>
          <w:b/>
          <w:sz w:val="24"/>
        </w:rPr>
        <w:t xml:space="preserve"> est donc </w:t>
      </w:r>
      <w:r w:rsidR="001D7F47">
        <w:rPr>
          <w:b/>
          <w:sz w:val="24"/>
        </w:rPr>
        <w:t>indispensable</w:t>
      </w:r>
      <w:r w:rsidR="00DA7BF9">
        <w:rPr>
          <w:b/>
          <w:sz w:val="24"/>
        </w:rPr>
        <w:t xml:space="preserve"> d’établir</w:t>
      </w:r>
      <w:r w:rsidRPr="004F4219">
        <w:rPr>
          <w:b/>
          <w:sz w:val="24"/>
        </w:rPr>
        <w:t xml:space="preserve"> un plan d’action.</w:t>
      </w:r>
    </w:p>
    <w:p w:rsidR="004F4219" w:rsidRDefault="00621C28" w:rsidP="00FB2C02">
      <w:pPr>
        <w:spacing w:after="0" w:line="240" w:lineRule="auto"/>
        <w:jc w:val="both"/>
        <w:rPr>
          <w:sz w:val="24"/>
        </w:rPr>
      </w:pPr>
      <w:r>
        <w:rPr>
          <w:sz w:val="24"/>
        </w:rPr>
        <w:t xml:space="preserve">Ce plan </w:t>
      </w:r>
      <w:r w:rsidR="008B5C87">
        <w:rPr>
          <w:sz w:val="24"/>
        </w:rPr>
        <w:t xml:space="preserve">transforme les idées et les réflexions en éléments concrets, et </w:t>
      </w:r>
      <w:r>
        <w:rPr>
          <w:sz w:val="24"/>
        </w:rPr>
        <w:t xml:space="preserve">devra répondre à des questions précises pour être </w:t>
      </w:r>
      <w:r w:rsidR="008B5C87">
        <w:rPr>
          <w:sz w:val="24"/>
        </w:rPr>
        <w:t xml:space="preserve">le plus </w:t>
      </w:r>
      <w:r>
        <w:rPr>
          <w:sz w:val="24"/>
        </w:rPr>
        <w:t>efficace</w:t>
      </w:r>
      <w:r w:rsidR="008B5C87">
        <w:rPr>
          <w:sz w:val="24"/>
        </w:rPr>
        <w:t xml:space="preserve"> possible</w:t>
      </w:r>
      <w:r>
        <w:rPr>
          <w:sz w:val="24"/>
        </w:rPr>
        <w:t>.</w:t>
      </w:r>
    </w:p>
    <w:p w:rsidR="0049742C" w:rsidRDefault="00621C28" w:rsidP="008B5C87">
      <w:pPr>
        <w:spacing w:line="240" w:lineRule="auto"/>
        <w:jc w:val="both"/>
        <w:rPr>
          <w:sz w:val="24"/>
        </w:rPr>
      </w:pPr>
      <w:r>
        <w:rPr>
          <w:sz w:val="24"/>
        </w:rPr>
        <w:t>Les actions devront être appliquées immédiatement lorsque le risque est important, ou planifiées lorsque le risque est plus faible.</w:t>
      </w:r>
    </w:p>
    <w:p w:rsidR="005F5905" w:rsidRPr="0049742C" w:rsidRDefault="005F5905" w:rsidP="007A292E">
      <w:pPr>
        <w:spacing w:after="0" w:line="240" w:lineRule="auto"/>
        <w:jc w:val="both"/>
        <w:rPr>
          <w:sz w:val="24"/>
        </w:rPr>
      </w:pPr>
      <w:r>
        <w:rPr>
          <w:sz w:val="24"/>
        </w:rPr>
        <w:t>L’évaluation des risques et des dangers ne suffisant pas à répondre aux obligations réglementaires,</w:t>
      </w:r>
      <w:r w:rsidRPr="008F1258">
        <w:rPr>
          <w:color w:val="00B050"/>
          <w:sz w:val="24"/>
        </w:rPr>
        <w:t xml:space="preserve"> </w:t>
      </w:r>
      <w:r w:rsidRPr="008F1258">
        <w:rPr>
          <w:b/>
          <w:color w:val="00B050"/>
          <w:sz w:val="24"/>
        </w:rPr>
        <w:t>CAPRÉVENTION</w:t>
      </w:r>
      <w:r w:rsidRPr="008F1258">
        <w:rPr>
          <w:color w:val="00B050"/>
          <w:sz w:val="24"/>
        </w:rPr>
        <w:t xml:space="preserve"> </w:t>
      </w:r>
      <w:r>
        <w:rPr>
          <w:sz w:val="24"/>
        </w:rPr>
        <w:t>vous aide à réaliser votre « </w:t>
      </w:r>
      <w:r w:rsidRPr="005F5905">
        <w:rPr>
          <w:i/>
          <w:sz w:val="24"/>
        </w:rPr>
        <w:t>plan d’action</w:t>
      </w:r>
      <w:r>
        <w:rPr>
          <w:sz w:val="24"/>
        </w:rPr>
        <w:t> » en vous proposant des actions pour prévenir les risques et améliorer le confort des salariés.</w:t>
      </w:r>
    </w:p>
    <w:p w:rsidR="007A292E" w:rsidRDefault="007A292E" w:rsidP="00B20412">
      <w:pPr>
        <w:rPr>
          <w:b/>
          <w:u w:val="single"/>
        </w:rPr>
      </w:pPr>
    </w:p>
    <w:p w:rsidR="005438D7" w:rsidRDefault="005438D7" w:rsidP="00B20412">
      <w:pPr>
        <w:rPr>
          <w:b/>
          <w:u w:val="single"/>
        </w:rPr>
      </w:pPr>
    </w:p>
    <w:p w:rsidR="005438D7" w:rsidRDefault="005438D7" w:rsidP="005438D7">
      <w:pPr>
        <w:spacing w:after="0" w:line="240" w:lineRule="auto"/>
        <w:jc w:val="both"/>
        <w:rPr>
          <w:b/>
          <w:sz w:val="24"/>
        </w:rPr>
      </w:pPr>
      <w:r w:rsidRPr="00692A0F">
        <w:rPr>
          <w:b/>
          <w:sz w:val="24"/>
          <w:u w:val="single"/>
        </w:rPr>
        <w:t>Onglet « </w:t>
      </w:r>
      <w:r>
        <w:rPr>
          <w:b/>
          <w:sz w:val="24"/>
          <w:u w:val="single"/>
        </w:rPr>
        <w:t>PRESTATIONS</w:t>
      </w:r>
      <w:r w:rsidRPr="00692A0F">
        <w:rPr>
          <w:b/>
          <w:sz w:val="24"/>
          <w:u w:val="single"/>
        </w:rPr>
        <w:t> »</w:t>
      </w:r>
      <w:r w:rsidRPr="00692A0F">
        <w:rPr>
          <w:b/>
          <w:sz w:val="24"/>
        </w:rPr>
        <w:t xml:space="preserve"> : </w:t>
      </w:r>
    </w:p>
    <w:p w:rsidR="005438D7" w:rsidRDefault="005438D7" w:rsidP="00B20412">
      <w:pPr>
        <w:rPr>
          <w:b/>
          <w:u w:val="single"/>
        </w:rPr>
      </w:pPr>
    </w:p>
    <w:p w:rsidR="00B21C1A" w:rsidRDefault="00B21C1A" w:rsidP="00B20412">
      <w:pPr>
        <w:rPr>
          <w:sz w:val="24"/>
        </w:rPr>
      </w:pPr>
      <w:r>
        <w:rPr>
          <w:sz w:val="24"/>
        </w:rPr>
        <w:t xml:space="preserve">Le Document Unique étant le premier document demandé par l’inspecteur du travail, </w:t>
      </w:r>
      <w:r w:rsidRPr="008F1258">
        <w:rPr>
          <w:b/>
          <w:color w:val="00B050"/>
          <w:sz w:val="24"/>
        </w:rPr>
        <w:t>CAPRÉVENTION</w:t>
      </w:r>
      <w:r>
        <w:rPr>
          <w:b/>
          <w:color w:val="00B050"/>
          <w:sz w:val="24"/>
        </w:rPr>
        <w:t xml:space="preserve"> </w:t>
      </w:r>
      <w:r>
        <w:rPr>
          <w:sz w:val="24"/>
        </w:rPr>
        <w:t>se propose :</w:t>
      </w:r>
    </w:p>
    <w:p w:rsidR="00BA2FE4" w:rsidRDefault="00B21C1A" w:rsidP="00B21C1A">
      <w:pPr>
        <w:pStyle w:val="Paragraphedeliste"/>
        <w:numPr>
          <w:ilvl w:val="0"/>
          <w:numId w:val="1"/>
        </w:numPr>
        <w:rPr>
          <w:sz w:val="24"/>
        </w:rPr>
      </w:pPr>
      <w:r>
        <w:rPr>
          <w:sz w:val="24"/>
        </w:rPr>
        <w:t xml:space="preserve">De </w:t>
      </w:r>
      <w:r w:rsidR="00377D15">
        <w:rPr>
          <w:sz w:val="24"/>
        </w:rPr>
        <w:t>vous aider à remplir vos obligations réglementaires</w:t>
      </w:r>
      <w:r w:rsidR="00BA2FE4">
        <w:rPr>
          <w:sz w:val="24"/>
        </w:rPr>
        <w:t xml:space="preserve"> </w:t>
      </w:r>
    </w:p>
    <w:p w:rsidR="00B21C1A" w:rsidRDefault="00BA2FE4" w:rsidP="00BA2FE4">
      <w:pPr>
        <w:pStyle w:val="Paragraphedeliste"/>
        <w:spacing w:line="360" w:lineRule="auto"/>
        <w:rPr>
          <w:sz w:val="24"/>
        </w:rPr>
      </w:pPr>
      <w:r>
        <w:rPr>
          <w:sz w:val="24"/>
        </w:rPr>
        <w:t>(</w:t>
      </w:r>
      <w:r w:rsidR="00B96506">
        <w:rPr>
          <w:sz w:val="24"/>
        </w:rPr>
        <w:t>Code</w:t>
      </w:r>
      <w:r>
        <w:rPr>
          <w:sz w:val="24"/>
        </w:rPr>
        <w:t xml:space="preserve"> du travail</w:t>
      </w:r>
      <w:r w:rsidR="00354B80">
        <w:rPr>
          <w:sz w:val="24"/>
        </w:rPr>
        <w:t>,</w:t>
      </w:r>
      <w:r>
        <w:rPr>
          <w:sz w:val="24"/>
        </w:rPr>
        <w:t xml:space="preserve"> exigences sécurité sociale, règles APSAD, etc…)</w:t>
      </w:r>
    </w:p>
    <w:p w:rsidR="000A7044" w:rsidRDefault="00377D15" w:rsidP="00BA2FE4">
      <w:pPr>
        <w:pStyle w:val="Paragraphedeliste"/>
        <w:numPr>
          <w:ilvl w:val="0"/>
          <w:numId w:val="1"/>
        </w:numPr>
        <w:spacing w:line="360" w:lineRule="auto"/>
        <w:rPr>
          <w:sz w:val="24"/>
        </w:rPr>
      </w:pPr>
      <w:r>
        <w:rPr>
          <w:sz w:val="24"/>
        </w:rPr>
        <w:t xml:space="preserve">De </w:t>
      </w:r>
      <w:r w:rsidR="00F7707F">
        <w:rPr>
          <w:sz w:val="24"/>
        </w:rPr>
        <w:t>réaliser</w:t>
      </w:r>
      <w:r w:rsidR="00354B80">
        <w:rPr>
          <w:sz w:val="24"/>
        </w:rPr>
        <w:t xml:space="preserve"> </w:t>
      </w:r>
      <w:r w:rsidR="000A7044">
        <w:rPr>
          <w:sz w:val="24"/>
        </w:rPr>
        <w:t>l’évaluation des risques et la rédaction</w:t>
      </w:r>
      <w:r w:rsidR="00354B80">
        <w:rPr>
          <w:sz w:val="24"/>
        </w:rPr>
        <w:t xml:space="preserve"> du Document </w:t>
      </w:r>
      <w:r w:rsidR="007D70D7">
        <w:rPr>
          <w:sz w:val="24"/>
        </w:rPr>
        <w:t>Unique</w:t>
      </w:r>
      <w:r w:rsidR="000A7044">
        <w:rPr>
          <w:sz w:val="24"/>
        </w:rPr>
        <w:t>,</w:t>
      </w:r>
    </w:p>
    <w:p w:rsidR="00377D15" w:rsidRDefault="000A7044" w:rsidP="00BA2FE4">
      <w:pPr>
        <w:pStyle w:val="Paragraphedeliste"/>
        <w:numPr>
          <w:ilvl w:val="0"/>
          <w:numId w:val="1"/>
        </w:numPr>
        <w:spacing w:line="360" w:lineRule="auto"/>
        <w:rPr>
          <w:sz w:val="24"/>
        </w:rPr>
      </w:pPr>
      <w:r>
        <w:rPr>
          <w:sz w:val="24"/>
        </w:rPr>
        <w:t>D’</w:t>
      </w:r>
      <w:r w:rsidR="007D70D7">
        <w:rPr>
          <w:sz w:val="24"/>
        </w:rPr>
        <w:t xml:space="preserve">assurer </w:t>
      </w:r>
      <w:r>
        <w:rPr>
          <w:sz w:val="24"/>
        </w:rPr>
        <w:t>le</w:t>
      </w:r>
      <w:r w:rsidR="007D70D7">
        <w:rPr>
          <w:sz w:val="24"/>
        </w:rPr>
        <w:t xml:space="preserve"> suivi</w:t>
      </w:r>
      <w:r>
        <w:rPr>
          <w:sz w:val="24"/>
        </w:rPr>
        <w:t xml:space="preserve"> du Document Unique</w:t>
      </w:r>
      <w:r w:rsidR="007D70D7">
        <w:rPr>
          <w:sz w:val="24"/>
        </w:rPr>
        <w:t xml:space="preserve"> dans le temps</w:t>
      </w:r>
      <w:r w:rsidR="00354B80">
        <w:rPr>
          <w:sz w:val="24"/>
        </w:rPr>
        <w:t>,</w:t>
      </w:r>
    </w:p>
    <w:p w:rsidR="001228B9" w:rsidRDefault="0006441C" w:rsidP="00BA2FE4">
      <w:pPr>
        <w:pStyle w:val="Paragraphedeliste"/>
        <w:numPr>
          <w:ilvl w:val="0"/>
          <w:numId w:val="1"/>
        </w:numPr>
        <w:spacing w:line="360" w:lineRule="auto"/>
        <w:rPr>
          <w:sz w:val="24"/>
        </w:rPr>
      </w:pPr>
      <w:r>
        <w:rPr>
          <w:sz w:val="24"/>
        </w:rPr>
        <w:t xml:space="preserve">De vous conseiller </w:t>
      </w:r>
      <w:r w:rsidR="00506E2B">
        <w:rPr>
          <w:sz w:val="24"/>
        </w:rPr>
        <w:t>dans la formalisation du plan d’action,</w:t>
      </w:r>
    </w:p>
    <w:p w:rsidR="004C292B" w:rsidRDefault="00137F85" w:rsidP="00B21C1A">
      <w:pPr>
        <w:pStyle w:val="Paragraphedeliste"/>
        <w:numPr>
          <w:ilvl w:val="0"/>
          <w:numId w:val="1"/>
        </w:numPr>
        <w:rPr>
          <w:sz w:val="24"/>
        </w:rPr>
      </w:pPr>
      <w:r>
        <w:rPr>
          <w:sz w:val="24"/>
        </w:rPr>
        <w:t xml:space="preserve">De </w:t>
      </w:r>
      <w:r w:rsidR="00F7707F">
        <w:rPr>
          <w:sz w:val="24"/>
        </w:rPr>
        <w:t>vous accompagner dans</w:t>
      </w:r>
      <w:r>
        <w:rPr>
          <w:sz w:val="24"/>
        </w:rPr>
        <w:t xml:space="preserve"> la mise en conformité de vo</w:t>
      </w:r>
      <w:r w:rsidR="00CE10E5">
        <w:rPr>
          <w:sz w:val="24"/>
        </w:rPr>
        <w:t>s</w:t>
      </w:r>
      <w:r>
        <w:rPr>
          <w:sz w:val="24"/>
        </w:rPr>
        <w:t xml:space="preserve"> </w:t>
      </w:r>
      <w:r w:rsidR="00CE10E5">
        <w:rPr>
          <w:sz w:val="24"/>
        </w:rPr>
        <w:t>locaux</w:t>
      </w:r>
      <w:r>
        <w:rPr>
          <w:sz w:val="24"/>
        </w:rPr>
        <w:t xml:space="preserve"> </w:t>
      </w:r>
    </w:p>
    <w:p w:rsidR="00F35436" w:rsidRDefault="00137F85" w:rsidP="00BA2FE4">
      <w:pPr>
        <w:pStyle w:val="Paragraphedeliste"/>
        <w:spacing w:line="360" w:lineRule="auto"/>
        <w:rPr>
          <w:sz w:val="24"/>
        </w:rPr>
      </w:pPr>
      <w:r>
        <w:rPr>
          <w:sz w:val="24"/>
        </w:rPr>
        <w:t>(Affichage</w:t>
      </w:r>
      <w:r w:rsidR="00781394">
        <w:rPr>
          <w:sz w:val="24"/>
        </w:rPr>
        <w:t>s</w:t>
      </w:r>
      <w:r>
        <w:rPr>
          <w:sz w:val="24"/>
        </w:rPr>
        <w:t>, documents</w:t>
      </w:r>
      <w:r w:rsidR="0018015F">
        <w:rPr>
          <w:sz w:val="24"/>
        </w:rPr>
        <w:t xml:space="preserve"> obligatoires</w:t>
      </w:r>
      <w:r>
        <w:rPr>
          <w:sz w:val="24"/>
        </w:rPr>
        <w:t>, risque incendie, etc…)</w:t>
      </w:r>
    </w:p>
    <w:p w:rsidR="00137F85" w:rsidRDefault="0006441C" w:rsidP="00BA2FE4">
      <w:pPr>
        <w:pStyle w:val="Paragraphedeliste"/>
        <w:numPr>
          <w:ilvl w:val="0"/>
          <w:numId w:val="1"/>
        </w:numPr>
        <w:spacing w:line="360" w:lineRule="auto"/>
        <w:rPr>
          <w:sz w:val="24"/>
        </w:rPr>
      </w:pPr>
      <w:r>
        <w:rPr>
          <w:sz w:val="24"/>
        </w:rPr>
        <w:t>De vous</w:t>
      </w:r>
      <w:r w:rsidR="00EC5D14">
        <w:rPr>
          <w:sz w:val="24"/>
        </w:rPr>
        <w:t xml:space="preserve"> épauler </w:t>
      </w:r>
      <w:r>
        <w:rPr>
          <w:sz w:val="24"/>
        </w:rPr>
        <w:t>à renforcer la protection des salariés</w:t>
      </w:r>
      <w:r w:rsidR="00EC5D14">
        <w:rPr>
          <w:sz w:val="24"/>
        </w:rPr>
        <w:t>,</w:t>
      </w:r>
    </w:p>
    <w:p w:rsidR="00B21C1A" w:rsidRDefault="00B21C1A" w:rsidP="00B21C1A">
      <w:pPr>
        <w:pStyle w:val="Paragraphedeliste"/>
        <w:numPr>
          <w:ilvl w:val="0"/>
          <w:numId w:val="1"/>
        </w:numPr>
        <w:rPr>
          <w:sz w:val="24"/>
        </w:rPr>
      </w:pPr>
      <w:r>
        <w:rPr>
          <w:sz w:val="24"/>
        </w:rPr>
        <w:t>D’être votre référent</w:t>
      </w:r>
      <w:r w:rsidR="0050433C">
        <w:rPr>
          <w:sz w:val="24"/>
        </w:rPr>
        <w:t xml:space="preserve"> Santé Sécurité au Travail – Habilité IPRP par la DIRECTE PACA (Intervenant en Prévention des Risques Professionnels</w:t>
      </w:r>
      <w:r w:rsidR="001228B9">
        <w:rPr>
          <w:sz w:val="24"/>
        </w:rPr>
        <w:t>).</w:t>
      </w:r>
    </w:p>
    <w:p w:rsidR="00354B80" w:rsidRDefault="00354B80" w:rsidP="001228B9">
      <w:pPr>
        <w:ind w:left="360"/>
        <w:rPr>
          <w:sz w:val="24"/>
        </w:rPr>
      </w:pPr>
    </w:p>
    <w:p w:rsidR="00B87A68" w:rsidRDefault="00B87A68" w:rsidP="001228B9">
      <w:pPr>
        <w:ind w:left="360"/>
        <w:rPr>
          <w:sz w:val="24"/>
        </w:rPr>
      </w:pPr>
    </w:p>
    <w:p w:rsidR="00B87A68" w:rsidRDefault="00B87A68" w:rsidP="00B87A68">
      <w:pPr>
        <w:spacing w:after="0" w:line="240" w:lineRule="auto"/>
        <w:jc w:val="both"/>
        <w:rPr>
          <w:b/>
          <w:sz w:val="24"/>
          <w:u w:val="single"/>
        </w:rPr>
      </w:pPr>
    </w:p>
    <w:p w:rsidR="00B87A68" w:rsidRDefault="00B87A68" w:rsidP="00B87A68">
      <w:pPr>
        <w:spacing w:after="0" w:line="240" w:lineRule="auto"/>
        <w:jc w:val="both"/>
        <w:rPr>
          <w:b/>
          <w:sz w:val="24"/>
          <w:u w:val="single"/>
        </w:rPr>
      </w:pPr>
    </w:p>
    <w:p w:rsidR="00B87A68" w:rsidRDefault="00B87A68" w:rsidP="00B87A68">
      <w:pPr>
        <w:spacing w:after="0" w:line="240" w:lineRule="auto"/>
        <w:jc w:val="both"/>
        <w:rPr>
          <w:b/>
          <w:sz w:val="24"/>
          <w:u w:val="single"/>
        </w:rPr>
      </w:pPr>
    </w:p>
    <w:p w:rsidR="00B87A68" w:rsidRDefault="00B87A68" w:rsidP="00B87A68">
      <w:pPr>
        <w:spacing w:after="0" w:line="240" w:lineRule="auto"/>
        <w:jc w:val="both"/>
        <w:rPr>
          <w:b/>
          <w:sz w:val="24"/>
          <w:u w:val="single"/>
        </w:rPr>
      </w:pPr>
    </w:p>
    <w:p w:rsidR="00B87A68" w:rsidRDefault="00B87A68" w:rsidP="00B87A68">
      <w:pPr>
        <w:spacing w:after="0" w:line="240" w:lineRule="auto"/>
        <w:jc w:val="both"/>
        <w:rPr>
          <w:b/>
          <w:sz w:val="24"/>
          <w:u w:val="single"/>
        </w:rPr>
      </w:pPr>
    </w:p>
    <w:p w:rsidR="00B87A68" w:rsidRDefault="00B87A68" w:rsidP="00B87A68">
      <w:pPr>
        <w:spacing w:after="0" w:line="240" w:lineRule="auto"/>
        <w:jc w:val="both"/>
        <w:rPr>
          <w:b/>
          <w:sz w:val="24"/>
          <w:u w:val="single"/>
        </w:rPr>
      </w:pPr>
    </w:p>
    <w:p w:rsidR="00B87A68" w:rsidRDefault="00B87A68" w:rsidP="00B87A68">
      <w:pPr>
        <w:spacing w:after="0" w:line="240" w:lineRule="auto"/>
        <w:jc w:val="both"/>
        <w:rPr>
          <w:b/>
          <w:sz w:val="24"/>
          <w:u w:val="single"/>
        </w:rPr>
      </w:pPr>
    </w:p>
    <w:p w:rsidR="00B87A68" w:rsidRDefault="00B87A68" w:rsidP="00B87A68">
      <w:pPr>
        <w:spacing w:after="0" w:line="240" w:lineRule="auto"/>
        <w:jc w:val="both"/>
        <w:rPr>
          <w:b/>
          <w:sz w:val="24"/>
          <w:u w:val="single"/>
        </w:rPr>
      </w:pPr>
    </w:p>
    <w:p w:rsidR="00B87A68" w:rsidRDefault="00B87A68" w:rsidP="00B87A68">
      <w:pPr>
        <w:spacing w:after="0" w:line="240" w:lineRule="auto"/>
        <w:jc w:val="both"/>
        <w:rPr>
          <w:b/>
          <w:sz w:val="24"/>
          <w:u w:val="single"/>
        </w:rPr>
      </w:pPr>
    </w:p>
    <w:p w:rsidR="00B87A68" w:rsidRPr="00B87A68" w:rsidRDefault="00B87A68" w:rsidP="00B87A68">
      <w:pPr>
        <w:spacing w:after="0" w:line="240" w:lineRule="auto"/>
        <w:jc w:val="both"/>
        <w:rPr>
          <w:sz w:val="24"/>
        </w:rPr>
      </w:pPr>
      <w:r w:rsidRPr="00692A0F">
        <w:rPr>
          <w:b/>
          <w:sz w:val="24"/>
          <w:u w:val="single"/>
        </w:rPr>
        <w:lastRenderedPageBreak/>
        <w:t>Onglet « </w:t>
      </w:r>
      <w:r>
        <w:rPr>
          <w:b/>
          <w:sz w:val="24"/>
          <w:u w:val="single"/>
        </w:rPr>
        <w:t>CONTACT</w:t>
      </w:r>
      <w:r w:rsidRPr="00692A0F">
        <w:rPr>
          <w:b/>
          <w:sz w:val="24"/>
          <w:u w:val="single"/>
        </w:rPr>
        <w:t> »</w:t>
      </w:r>
      <w:r w:rsidRPr="00692A0F">
        <w:rPr>
          <w:b/>
          <w:sz w:val="24"/>
        </w:rPr>
        <w:t xml:space="preserve"> : </w:t>
      </w:r>
      <w:r>
        <w:rPr>
          <w:sz w:val="24"/>
        </w:rPr>
        <w:t>Remettre les coordonnées</w:t>
      </w:r>
    </w:p>
    <w:p w:rsidR="00B87A68" w:rsidRDefault="00B87A68" w:rsidP="00B87A68">
      <w:pPr>
        <w:rPr>
          <w:sz w:val="24"/>
        </w:rPr>
      </w:pPr>
    </w:p>
    <w:p w:rsidR="00B87A68" w:rsidRDefault="00B87A68" w:rsidP="00E33266">
      <w:pPr>
        <w:spacing w:line="240" w:lineRule="auto"/>
        <w:contextualSpacing/>
        <w:jc w:val="center"/>
        <w:rPr>
          <w:sz w:val="24"/>
        </w:rPr>
      </w:pPr>
      <w:r>
        <w:rPr>
          <w:sz w:val="24"/>
        </w:rPr>
        <w:t>Contactez-nous pour obtenir un devis, nous y répondrons dans les plus brefs délais.</w:t>
      </w:r>
    </w:p>
    <w:p w:rsidR="00B87A68" w:rsidRDefault="00B87A68" w:rsidP="00B87A68">
      <w:pPr>
        <w:spacing w:line="240" w:lineRule="auto"/>
        <w:contextualSpacing/>
        <w:rPr>
          <w:sz w:val="24"/>
        </w:rPr>
      </w:pPr>
    </w:p>
    <w:p w:rsidR="00B87A68" w:rsidRDefault="00B87A68" w:rsidP="00B87A68">
      <w:pPr>
        <w:spacing w:line="240" w:lineRule="auto"/>
        <w:contextualSpacing/>
        <w:rPr>
          <w:sz w:val="24"/>
        </w:rPr>
      </w:pPr>
    </w:p>
    <w:p w:rsidR="00B87A68" w:rsidRPr="001228B9" w:rsidRDefault="00E33266" w:rsidP="00B87A68">
      <w:pPr>
        <w:spacing w:line="240" w:lineRule="auto"/>
        <w:contextualSpacing/>
        <w:rPr>
          <w:sz w:val="24"/>
        </w:rPr>
      </w:pPr>
      <w:r>
        <w:rPr>
          <w:noProof/>
          <w:lang w:eastAsia="fr-FR"/>
        </w:rPr>
        <mc:AlternateContent>
          <mc:Choice Requires="wps">
            <w:drawing>
              <wp:anchor distT="45720" distB="45720" distL="114300" distR="114300" simplePos="0" relativeHeight="251682816" behindDoc="0" locked="0" layoutInCell="1" allowOverlap="1">
                <wp:simplePos x="0" y="0"/>
                <wp:positionH relativeFrom="column">
                  <wp:posOffset>3329305</wp:posOffset>
                </wp:positionH>
                <wp:positionV relativeFrom="paragraph">
                  <wp:posOffset>806450</wp:posOffset>
                </wp:positionV>
                <wp:extent cx="1228725" cy="247650"/>
                <wp:effectExtent l="0" t="0" r="9525"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47650"/>
                        </a:xfrm>
                        <a:prstGeom prst="rect">
                          <a:avLst/>
                        </a:prstGeom>
                        <a:solidFill>
                          <a:srgbClr val="FFFFFF"/>
                        </a:solidFill>
                        <a:ln w="9525">
                          <a:noFill/>
                          <a:miter lim="800000"/>
                          <a:headEnd/>
                          <a:tailEnd/>
                        </a:ln>
                      </wps:spPr>
                      <wps:txbx>
                        <w:txbxContent>
                          <w:p w:rsidR="00E33266" w:rsidRDefault="00E33266">
                            <w:r>
                              <w:t>Votre message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31" type="#_x0000_t202" style="position:absolute;margin-left:262.15pt;margin-top:63.5pt;width:96.75pt;height:19.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" stroked="f">
                <v:textbox>
                  <w:txbxContent>
                    <w:p w:rsidR="00E33266" w:rsidRDefault="00E33266">
                      <w:r>
                        <w:t>Votre message</w:t>
                      </w:r>
                    </w:p>
                  </w:txbxContent>
                </v:textbox>
              </v:shape>
            </w:pict>
          </mc:Fallback>
        </mc:AlternateContent>
      </w:r>
      <w:r>
        <w:rPr>
          <w:noProof/>
          <w:sz w:val="24"/>
          <w:lang w:eastAsia="fr-FR"/>
        </w:rPr>
        <mc:AlternateContent>
          <mc:Choice Requires="wps">
            <w:drawing>
              <wp:anchor distT="0" distB="0" distL="114300" distR="114300" simplePos="0" relativeHeight="251680768" behindDoc="0" locked="0" layoutInCell="1" allowOverlap="1">
                <wp:simplePos x="0" y="0"/>
                <wp:positionH relativeFrom="column">
                  <wp:posOffset>3348355</wp:posOffset>
                </wp:positionH>
                <wp:positionV relativeFrom="paragraph">
                  <wp:posOffset>1092200</wp:posOffset>
                </wp:positionV>
                <wp:extent cx="2628900" cy="37623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2628900" cy="3762375"/>
                        </a:xfrm>
                        <a:prstGeom prst="rect">
                          <a:avLst/>
                        </a:prstGeom>
                        <a:noFill/>
                        <a:ln w="25400">
                          <a:solidFill>
                            <a:srgbClr val="0BDBE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BA8C33" id="Rectangle 3" o:spid="_x0000_s1026" style="position:absolute;margin-left:263.65pt;margin-top:86pt;width:207pt;height:296.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" filled="f" strokecolor="#0bdbe5" strokeweight="2pt"/>
            </w:pict>
          </mc:Fallback>
        </mc:AlternateContent>
      </w:r>
      <w:r w:rsidR="00B87A68" w:rsidRPr="00B87A68">
        <w:rPr>
          <w:noProof/>
          <w:sz w:val="24"/>
        </w:rPr>
        <mc:AlternateContent>
          <mc:Choice Requires="wps">
            <w:drawing>
              <wp:anchor distT="45720" distB="45720" distL="114300" distR="114300" simplePos="0" relativeHeight="251679744" behindDoc="0" locked="0" layoutInCell="1" allowOverlap="1">
                <wp:simplePos x="0" y="0"/>
                <wp:positionH relativeFrom="column">
                  <wp:posOffset>1005205</wp:posOffset>
                </wp:positionH>
                <wp:positionV relativeFrom="paragraph">
                  <wp:posOffset>254000</wp:posOffset>
                </wp:positionV>
                <wp:extent cx="1552575" cy="266700"/>
                <wp:effectExtent l="0" t="0" r="9525"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266700"/>
                        </a:xfrm>
                        <a:prstGeom prst="rect">
                          <a:avLst/>
                        </a:prstGeom>
                        <a:solidFill>
                          <a:srgbClr val="FFFFFF"/>
                        </a:solidFill>
                        <a:ln w="9525">
                          <a:noFill/>
                          <a:miter lim="800000"/>
                          <a:headEnd/>
                          <a:tailEnd/>
                        </a:ln>
                      </wps:spPr>
                      <wps:txbx>
                        <w:txbxContent>
                          <w:p w:rsidR="00B87A68" w:rsidRDefault="00E33266">
                            <w:r>
                              <w:t>(</w:t>
                            </w:r>
                            <w:r w:rsidR="00B87A68">
                              <w:t>Monsieur ou Madame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79.15pt;margin-top:20pt;width:122.25pt;height:21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" stroked="f">
                <v:textbox>
                  <w:txbxContent>
                    <w:p w:rsidR="00B87A68" w:rsidRDefault="00E33266">
                      <w:r>
                        <w:t>(</w:t>
                      </w:r>
                      <w:r w:rsidR="00B87A68">
                        <w:t>Monsieur ou Madame</w:t>
                      </w:r>
                      <w:r>
                        <w:t>)</w:t>
                      </w:r>
                    </w:p>
                  </w:txbxContent>
                </v:textbox>
              </v:shape>
            </w:pict>
          </mc:Fallback>
        </mc:AlternateContent>
      </w:r>
      <w:r w:rsidR="00B87A68">
        <w:rPr>
          <w:noProof/>
          <w:lang w:eastAsia="fr-FR"/>
        </w:rPr>
        <w:drawing>
          <wp:inline distT="0" distB="0" distL="0" distR="0" wp14:anchorId="2C82362A" wp14:editId="13A00200">
            <wp:extent cx="2695575" cy="66103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5575" cy="6610350"/>
                    </a:xfrm>
                    <a:prstGeom prst="rect">
                      <a:avLst/>
                    </a:prstGeom>
                  </pic:spPr>
                </pic:pic>
              </a:graphicData>
            </a:graphic>
          </wp:inline>
        </w:drawing>
      </w:r>
      <w:r w:rsidRPr="00E33266">
        <w:rPr>
          <w:noProof/>
          <w:lang w:eastAsia="fr-FR"/>
        </w:rPr>
        <w:t xml:space="preserve"> </w:t>
      </w:r>
      <w:bookmarkStart w:id="0" w:name="_GoBack"/>
      <w:bookmarkEnd w:id="0"/>
    </w:p>
    <w:sectPr w:rsidR="00B87A68" w:rsidRPr="001228B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15DA" w:rsidRDefault="00EB15DA" w:rsidP="00F740C5">
      <w:pPr>
        <w:spacing w:after="0" w:line="240" w:lineRule="auto"/>
      </w:pPr>
      <w:r>
        <w:separator/>
      </w:r>
    </w:p>
  </w:endnote>
  <w:endnote w:type="continuationSeparator" w:id="0">
    <w:p w:rsidR="00EB15DA" w:rsidRDefault="00EB15DA" w:rsidP="00F74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15DA" w:rsidRDefault="00EB15DA" w:rsidP="00F740C5">
      <w:pPr>
        <w:spacing w:after="0" w:line="240" w:lineRule="auto"/>
      </w:pPr>
      <w:r>
        <w:separator/>
      </w:r>
    </w:p>
  </w:footnote>
  <w:footnote w:type="continuationSeparator" w:id="0">
    <w:p w:rsidR="00EB15DA" w:rsidRDefault="00EB15DA" w:rsidP="00F74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F21D9F"/>
    <w:multiLevelType w:val="hybridMultilevel"/>
    <w:tmpl w:val="3D72CD0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CA4"/>
    <w:rsid w:val="0006441C"/>
    <w:rsid w:val="000A7044"/>
    <w:rsid w:val="000B14D2"/>
    <w:rsid w:val="001228B9"/>
    <w:rsid w:val="00137F85"/>
    <w:rsid w:val="0018015F"/>
    <w:rsid w:val="001C57F8"/>
    <w:rsid w:val="001D7F47"/>
    <w:rsid w:val="001F1287"/>
    <w:rsid w:val="002B55CA"/>
    <w:rsid w:val="002E7806"/>
    <w:rsid w:val="00351850"/>
    <w:rsid w:val="00354B80"/>
    <w:rsid w:val="00377D15"/>
    <w:rsid w:val="004341AD"/>
    <w:rsid w:val="0049742C"/>
    <w:rsid w:val="004C292B"/>
    <w:rsid w:val="004F4219"/>
    <w:rsid w:val="0050433C"/>
    <w:rsid w:val="00506E2B"/>
    <w:rsid w:val="005438D7"/>
    <w:rsid w:val="005F4A6E"/>
    <w:rsid w:val="005F5905"/>
    <w:rsid w:val="0061651D"/>
    <w:rsid w:val="00621C28"/>
    <w:rsid w:val="00635D6E"/>
    <w:rsid w:val="00692A0F"/>
    <w:rsid w:val="00746AAE"/>
    <w:rsid w:val="00781394"/>
    <w:rsid w:val="007A292E"/>
    <w:rsid w:val="007D70D7"/>
    <w:rsid w:val="008306DF"/>
    <w:rsid w:val="008B5C87"/>
    <w:rsid w:val="008E6171"/>
    <w:rsid w:val="008F1258"/>
    <w:rsid w:val="0090152C"/>
    <w:rsid w:val="009070CE"/>
    <w:rsid w:val="00912883"/>
    <w:rsid w:val="00935604"/>
    <w:rsid w:val="00973093"/>
    <w:rsid w:val="00996CA4"/>
    <w:rsid w:val="00A3730E"/>
    <w:rsid w:val="00A85430"/>
    <w:rsid w:val="00B004EE"/>
    <w:rsid w:val="00B20412"/>
    <w:rsid w:val="00B21C1A"/>
    <w:rsid w:val="00B87A68"/>
    <w:rsid w:val="00B904C0"/>
    <w:rsid w:val="00B96506"/>
    <w:rsid w:val="00BA2FE4"/>
    <w:rsid w:val="00C16F81"/>
    <w:rsid w:val="00C46878"/>
    <w:rsid w:val="00CE10E5"/>
    <w:rsid w:val="00D51862"/>
    <w:rsid w:val="00DA7BF9"/>
    <w:rsid w:val="00DB7880"/>
    <w:rsid w:val="00DF33F5"/>
    <w:rsid w:val="00E33266"/>
    <w:rsid w:val="00E37AB3"/>
    <w:rsid w:val="00E63D7F"/>
    <w:rsid w:val="00E8023F"/>
    <w:rsid w:val="00E947F7"/>
    <w:rsid w:val="00EA1C00"/>
    <w:rsid w:val="00EB15DA"/>
    <w:rsid w:val="00EC5D14"/>
    <w:rsid w:val="00ED66F8"/>
    <w:rsid w:val="00F35436"/>
    <w:rsid w:val="00F740C5"/>
    <w:rsid w:val="00F7707F"/>
    <w:rsid w:val="00FB2C02"/>
    <w:rsid w:val="00FB6B2F"/>
    <w:rsid w:val="00FD31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F3648"/>
  <w15:chartTrackingRefBased/>
  <w15:docId w15:val="{6403DE03-E34C-40B4-8CCB-51398D798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996CA4"/>
    <w:pPr>
      <w:autoSpaceDE w:val="0"/>
      <w:autoSpaceDN w:val="0"/>
      <w:adjustRightInd w:val="0"/>
      <w:spacing w:after="0" w:line="240" w:lineRule="auto"/>
    </w:pPr>
    <w:rPr>
      <w:rFonts w:ascii="Calibri" w:hAnsi="Calibri" w:cs="Calibri"/>
      <w:color w:val="000000"/>
      <w:sz w:val="24"/>
      <w:szCs w:val="24"/>
    </w:rPr>
  </w:style>
  <w:style w:type="character" w:styleId="lev">
    <w:name w:val="Strong"/>
    <w:uiPriority w:val="22"/>
    <w:qFormat/>
    <w:rsid w:val="00B004EE"/>
    <w:rPr>
      <w:b/>
      <w:bCs/>
    </w:rPr>
  </w:style>
  <w:style w:type="paragraph" w:styleId="En-tte">
    <w:name w:val="header"/>
    <w:basedOn w:val="Normal"/>
    <w:link w:val="En-tteCar"/>
    <w:uiPriority w:val="99"/>
    <w:unhideWhenUsed/>
    <w:rsid w:val="00F740C5"/>
    <w:pPr>
      <w:tabs>
        <w:tab w:val="center" w:pos="4536"/>
        <w:tab w:val="right" w:pos="9072"/>
      </w:tabs>
      <w:spacing w:after="0" w:line="240" w:lineRule="auto"/>
    </w:pPr>
  </w:style>
  <w:style w:type="character" w:customStyle="1" w:styleId="En-tteCar">
    <w:name w:val="En-tête Car"/>
    <w:basedOn w:val="Policepardfaut"/>
    <w:link w:val="En-tte"/>
    <w:uiPriority w:val="99"/>
    <w:rsid w:val="00F740C5"/>
  </w:style>
  <w:style w:type="paragraph" w:styleId="Pieddepage">
    <w:name w:val="footer"/>
    <w:basedOn w:val="Normal"/>
    <w:link w:val="PieddepageCar"/>
    <w:uiPriority w:val="99"/>
    <w:unhideWhenUsed/>
    <w:rsid w:val="00F740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40C5"/>
  </w:style>
  <w:style w:type="paragraph" w:styleId="NormalWeb">
    <w:name w:val="Normal (Web)"/>
    <w:basedOn w:val="Normal"/>
    <w:uiPriority w:val="99"/>
    <w:semiHidden/>
    <w:unhideWhenUsed/>
    <w:rsid w:val="0049742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B21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827260">
      <w:bodyDiv w:val="1"/>
      <w:marLeft w:val="0"/>
      <w:marRight w:val="0"/>
      <w:marTop w:val="0"/>
      <w:marBottom w:val="0"/>
      <w:divBdr>
        <w:top w:val="none" w:sz="0" w:space="0" w:color="auto"/>
        <w:left w:val="none" w:sz="0" w:space="0" w:color="auto"/>
        <w:bottom w:val="none" w:sz="0" w:space="0" w:color="auto"/>
        <w:right w:val="none" w:sz="0" w:space="0" w:color="auto"/>
      </w:divBdr>
    </w:div>
    <w:div w:id="1622954387">
      <w:bodyDiv w:val="1"/>
      <w:marLeft w:val="0"/>
      <w:marRight w:val="0"/>
      <w:marTop w:val="0"/>
      <w:marBottom w:val="0"/>
      <w:divBdr>
        <w:top w:val="none" w:sz="0" w:space="0" w:color="auto"/>
        <w:left w:val="none" w:sz="0" w:space="0" w:color="auto"/>
        <w:bottom w:val="none" w:sz="0" w:space="0" w:color="auto"/>
        <w:right w:val="none" w:sz="0" w:space="0" w:color="auto"/>
      </w:divBdr>
      <w:divsChild>
        <w:div w:id="1361589450">
          <w:marLeft w:val="0"/>
          <w:marRight w:val="0"/>
          <w:marTop w:val="0"/>
          <w:marBottom w:val="0"/>
          <w:divBdr>
            <w:top w:val="none" w:sz="0" w:space="0" w:color="auto"/>
            <w:left w:val="none" w:sz="0" w:space="0" w:color="auto"/>
            <w:bottom w:val="none" w:sz="0" w:space="0" w:color="auto"/>
            <w:right w:val="none" w:sz="0" w:space="0" w:color="auto"/>
          </w:divBdr>
        </w:div>
        <w:div w:id="1231958688">
          <w:marLeft w:val="0"/>
          <w:marRight w:val="0"/>
          <w:marTop w:val="0"/>
          <w:marBottom w:val="0"/>
          <w:divBdr>
            <w:top w:val="none" w:sz="0" w:space="0" w:color="auto"/>
            <w:left w:val="none" w:sz="0" w:space="0" w:color="auto"/>
            <w:bottom w:val="none" w:sz="0" w:space="0" w:color="auto"/>
            <w:right w:val="none" w:sz="0" w:space="0" w:color="auto"/>
          </w:divBdr>
        </w:div>
        <w:div w:id="849105280">
          <w:marLeft w:val="0"/>
          <w:marRight w:val="0"/>
          <w:marTop w:val="0"/>
          <w:marBottom w:val="0"/>
          <w:divBdr>
            <w:top w:val="none" w:sz="0" w:space="0" w:color="auto"/>
            <w:left w:val="none" w:sz="0" w:space="0" w:color="auto"/>
            <w:bottom w:val="none" w:sz="0" w:space="0" w:color="auto"/>
            <w:right w:val="none" w:sz="0" w:space="0" w:color="auto"/>
          </w:divBdr>
        </w:div>
        <w:div w:id="1266035987">
          <w:marLeft w:val="0"/>
          <w:marRight w:val="0"/>
          <w:marTop w:val="0"/>
          <w:marBottom w:val="0"/>
          <w:divBdr>
            <w:top w:val="none" w:sz="0" w:space="0" w:color="auto"/>
            <w:left w:val="none" w:sz="0" w:space="0" w:color="auto"/>
            <w:bottom w:val="none" w:sz="0" w:space="0" w:color="auto"/>
            <w:right w:val="none" w:sz="0" w:space="0" w:color="auto"/>
          </w:divBdr>
        </w:div>
        <w:div w:id="1199782225">
          <w:marLeft w:val="0"/>
          <w:marRight w:val="0"/>
          <w:marTop w:val="0"/>
          <w:marBottom w:val="0"/>
          <w:divBdr>
            <w:top w:val="none" w:sz="0" w:space="0" w:color="auto"/>
            <w:left w:val="none" w:sz="0" w:space="0" w:color="auto"/>
            <w:bottom w:val="none" w:sz="0" w:space="0" w:color="auto"/>
            <w:right w:val="none" w:sz="0" w:space="0" w:color="auto"/>
          </w:divBdr>
        </w:div>
        <w:div w:id="1657026073">
          <w:marLeft w:val="0"/>
          <w:marRight w:val="0"/>
          <w:marTop w:val="0"/>
          <w:marBottom w:val="0"/>
          <w:divBdr>
            <w:top w:val="none" w:sz="0" w:space="0" w:color="auto"/>
            <w:left w:val="none" w:sz="0" w:space="0" w:color="auto"/>
            <w:bottom w:val="none" w:sz="0" w:space="0" w:color="auto"/>
            <w:right w:val="none" w:sz="0" w:space="0" w:color="auto"/>
          </w:divBdr>
        </w:div>
        <w:div w:id="1708601535">
          <w:marLeft w:val="0"/>
          <w:marRight w:val="0"/>
          <w:marTop w:val="0"/>
          <w:marBottom w:val="0"/>
          <w:divBdr>
            <w:top w:val="none" w:sz="0" w:space="0" w:color="auto"/>
            <w:left w:val="none" w:sz="0" w:space="0" w:color="auto"/>
            <w:bottom w:val="none" w:sz="0" w:space="0" w:color="auto"/>
            <w:right w:val="none" w:sz="0" w:space="0" w:color="auto"/>
          </w:divBdr>
        </w:div>
        <w:div w:id="594679078">
          <w:marLeft w:val="0"/>
          <w:marRight w:val="0"/>
          <w:marTop w:val="0"/>
          <w:marBottom w:val="0"/>
          <w:divBdr>
            <w:top w:val="none" w:sz="0" w:space="0" w:color="auto"/>
            <w:left w:val="none" w:sz="0" w:space="0" w:color="auto"/>
            <w:bottom w:val="none" w:sz="0" w:space="0" w:color="auto"/>
            <w:right w:val="none" w:sz="0" w:space="0" w:color="auto"/>
          </w:divBdr>
        </w:div>
        <w:div w:id="1337339691">
          <w:marLeft w:val="0"/>
          <w:marRight w:val="0"/>
          <w:marTop w:val="0"/>
          <w:marBottom w:val="0"/>
          <w:divBdr>
            <w:top w:val="none" w:sz="0" w:space="0" w:color="auto"/>
            <w:left w:val="none" w:sz="0" w:space="0" w:color="auto"/>
            <w:bottom w:val="none" w:sz="0" w:space="0" w:color="auto"/>
            <w:right w:val="none" w:sz="0" w:space="0" w:color="auto"/>
          </w:divBdr>
        </w:div>
        <w:div w:id="389116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D9743D-62D9-485B-957D-1AA765974D08}" type="doc">
      <dgm:prSet loTypeId="urn:microsoft.com/office/officeart/2005/8/layout/cycle5" loCatId="cycle" qsTypeId="urn:microsoft.com/office/officeart/2005/8/quickstyle/simple5" qsCatId="simple" csTypeId="urn:microsoft.com/office/officeart/2005/8/colors/accent0_3" csCatId="mainScheme" phldr="1"/>
      <dgm:spPr/>
      <dgm:t>
        <a:bodyPr/>
        <a:lstStyle/>
        <a:p>
          <a:endParaRPr lang="fr-FR"/>
        </a:p>
      </dgm:t>
    </dgm:pt>
    <dgm:pt modelId="{630F12A6-C016-4596-9BC4-35CF72EA9C5B}">
      <dgm:prSet phldrT="[Texte]" custT="1"/>
      <dgm:spPr/>
      <dgm:t>
        <a:bodyPr/>
        <a:lstStyle/>
        <a:p>
          <a:r>
            <a:rPr lang="fr-FR" sz="1050">
              <a:latin typeface="Arial" panose="020B0604020202020204" pitchFamily="34" charset="0"/>
              <a:cs typeface="Arial" panose="020B0604020202020204" pitchFamily="34" charset="0"/>
            </a:rPr>
            <a:t>Préparer la démarche</a:t>
          </a:r>
        </a:p>
      </dgm:t>
    </dgm:pt>
    <dgm:pt modelId="{A26CEE67-52DE-46BF-8D07-27D980E4D9B6}" type="parTrans" cxnId="{2B4D29CE-7FCB-4317-AC7F-208DC70B929A}">
      <dgm:prSet/>
      <dgm:spPr/>
      <dgm:t>
        <a:bodyPr/>
        <a:lstStyle/>
        <a:p>
          <a:endParaRPr lang="fr-FR"/>
        </a:p>
      </dgm:t>
    </dgm:pt>
    <dgm:pt modelId="{72DA936F-F77A-4BB6-B27C-7303A0474CCD}" type="sibTrans" cxnId="{2B4D29CE-7FCB-4317-AC7F-208DC70B929A}">
      <dgm:prSet/>
      <dgm:spPr/>
      <dgm:t>
        <a:bodyPr/>
        <a:lstStyle/>
        <a:p>
          <a:endParaRPr lang="fr-FR"/>
        </a:p>
      </dgm:t>
    </dgm:pt>
    <dgm:pt modelId="{29E969F5-7B0B-4F4B-9E76-DD1A0BF01D8B}">
      <dgm:prSet phldrT="[Texte]" custT="1"/>
      <dgm:spPr/>
      <dgm:t>
        <a:bodyPr/>
        <a:lstStyle/>
        <a:p>
          <a:r>
            <a:rPr lang="fr-FR" sz="1050">
              <a:latin typeface="Arial" panose="020B0604020202020204" pitchFamily="34" charset="0"/>
              <a:cs typeface="Arial" panose="020B0604020202020204" pitchFamily="34" charset="0"/>
            </a:rPr>
            <a:t>Identifier les risques</a:t>
          </a:r>
        </a:p>
      </dgm:t>
    </dgm:pt>
    <dgm:pt modelId="{ECBB918B-7346-4ABC-8384-55BA12472061}" type="parTrans" cxnId="{3ED3E58E-585F-454E-BDF1-EADDDC2EA118}">
      <dgm:prSet/>
      <dgm:spPr/>
      <dgm:t>
        <a:bodyPr/>
        <a:lstStyle/>
        <a:p>
          <a:endParaRPr lang="fr-FR"/>
        </a:p>
      </dgm:t>
    </dgm:pt>
    <dgm:pt modelId="{DAA1BBCC-055D-480C-984B-F841646EF890}" type="sibTrans" cxnId="{3ED3E58E-585F-454E-BDF1-EADDDC2EA118}">
      <dgm:prSet/>
      <dgm:spPr/>
      <dgm:t>
        <a:bodyPr/>
        <a:lstStyle/>
        <a:p>
          <a:endParaRPr lang="fr-FR"/>
        </a:p>
      </dgm:t>
    </dgm:pt>
    <dgm:pt modelId="{4867B815-6631-4E1C-801B-AC06C9D3CC18}">
      <dgm:prSet phldrT="[Texte]" custT="1"/>
      <dgm:spPr/>
      <dgm:t>
        <a:bodyPr/>
        <a:lstStyle/>
        <a:p>
          <a:r>
            <a:rPr lang="fr-FR" sz="1100">
              <a:latin typeface="Arial" panose="020B0604020202020204" pitchFamily="34" charset="0"/>
              <a:cs typeface="Arial" panose="020B0604020202020204" pitchFamily="34" charset="0"/>
            </a:rPr>
            <a:t>Évaluer les risques</a:t>
          </a:r>
        </a:p>
        <a:p>
          <a:r>
            <a:rPr lang="fr-FR" sz="800">
              <a:latin typeface="Arial" panose="020B0604020202020204" pitchFamily="34" charset="0"/>
              <a:cs typeface="Arial" panose="020B0604020202020204" pitchFamily="34" charset="0"/>
            </a:rPr>
            <a:t>Document Unique</a:t>
          </a:r>
        </a:p>
      </dgm:t>
    </dgm:pt>
    <dgm:pt modelId="{622F2266-A7EB-4B3A-B0BF-2E92E8A78AA4}" type="parTrans" cxnId="{846DE9E9-B775-494D-921E-9E808CC73131}">
      <dgm:prSet/>
      <dgm:spPr/>
      <dgm:t>
        <a:bodyPr/>
        <a:lstStyle/>
        <a:p>
          <a:endParaRPr lang="fr-FR"/>
        </a:p>
      </dgm:t>
    </dgm:pt>
    <dgm:pt modelId="{ECC8A47B-1F0C-4745-A590-19FE501C67D1}" type="sibTrans" cxnId="{846DE9E9-B775-494D-921E-9E808CC73131}">
      <dgm:prSet/>
      <dgm:spPr/>
      <dgm:t>
        <a:bodyPr/>
        <a:lstStyle/>
        <a:p>
          <a:endParaRPr lang="fr-FR"/>
        </a:p>
      </dgm:t>
    </dgm:pt>
    <dgm:pt modelId="{E2231396-0358-4E38-83CA-659BD7455E3A}">
      <dgm:prSet phldrT="[Texte]" custT="1"/>
      <dgm:spPr/>
      <dgm:t>
        <a:bodyPr/>
        <a:lstStyle/>
        <a:p>
          <a:r>
            <a:rPr lang="fr-FR" sz="1100">
              <a:latin typeface="Arial" panose="020B0604020202020204" pitchFamily="34" charset="0"/>
              <a:cs typeface="Arial" panose="020B0604020202020204" pitchFamily="34" charset="0"/>
            </a:rPr>
            <a:t>Définir un plan d'action à mettre en oeuvre</a:t>
          </a:r>
        </a:p>
      </dgm:t>
    </dgm:pt>
    <dgm:pt modelId="{AF25EB0F-FD04-4400-AA92-A8B65E1C907C}" type="parTrans" cxnId="{65CC0073-DA1A-4F38-B0DB-C117DCC936D9}">
      <dgm:prSet/>
      <dgm:spPr/>
      <dgm:t>
        <a:bodyPr/>
        <a:lstStyle/>
        <a:p>
          <a:endParaRPr lang="fr-FR"/>
        </a:p>
      </dgm:t>
    </dgm:pt>
    <dgm:pt modelId="{1BF6C140-7E96-4A3F-B1FB-031F8CD20B81}" type="sibTrans" cxnId="{65CC0073-DA1A-4F38-B0DB-C117DCC936D9}">
      <dgm:prSet/>
      <dgm:spPr/>
      <dgm:t>
        <a:bodyPr/>
        <a:lstStyle/>
        <a:p>
          <a:endParaRPr lang="fr-FR"/>
        </a:p>
      </dgm:t>
    </dgm:pt>
    <dgm:pt modelId="{E207E7AC-FA75-4AC0-BF3F-611C66FBE480}">
      <dgm:prSet phldrT="[Texte]" custT="1"/>
      <dgm:spPr/>
      <dgm:t>
        <a:bodyPr/>
        <a:lstStyle/>
        <a:p>
          <a:r>
            <a:rPr lang="fr-FR" sz="1100">
              <a:latin typeface="Arial" panose="020B0604020202020204" pitchFamily="34" charset="0"/>
              <a:cs typeface="Arial" panose="020B0604020202020204" pitchFamily="34" charset="0"/>
            </a:rPr>
            <a:t>Réévaluer les risques et mettre à jour le DU</a:t>
          </a:r>
        </a:p>
      </dgm:t>
    </dgm:pt>
    <dgm:pt modelId="{1A85E7B2-F370-4252-8192-74FBB436A1AE}" type="parTrans" cxnId="{A9BF7E07-03DF-4B94-B9A1-C088D9A218AF}">
      <dgm:prSet/>
      <dgm:spPr/>
      <dgm:t>
        <a:bodyPr/>
        <a:lstStyle/>
        <a:p>
          <a:endParaRPr lang="fr-FR"/>
        </a:p>
      </dgm:t>
    </dgm:pt>
    <dgm:pt modelId="{2F3F043E-58E6-4C17-AFE5-91C2A998CCAA}" type="sibTrans" cxnId="{A9BF7E07-03DF-4B94-B9A1-C088D9A218AF}">
      <dgm:prSet/>
      <dgm:spPr/>
      <dgm:t>
        <a:bodyPr/>
        <a:lstStyle/>
        <a:p>
          <a:endParaRPr lang="fr-FR"/>
        </a:p>
      </dgm:t>
    </dgm:pt>
    <dgm:pt modelId="{96231C24-E0A4-45E4-9B2F-AE341D3F2DCF}" type="pres">
      <dgm:prSet presAssocID="{B5D9743D-62D9-485B-957D-1AA765974D08}" presName="cycle" presStyleCnt="0">
        <dgm:presLayoutVars>
          <dgm:dir/>
          <dgm:resizeHandles val="exact"/>
        </dgm:presLayoutVars>
      </dgm:prSet>
      <dgm:spPr/>
      <dgm:t>
        <a:bodyPr/>
        <a:lstStyle/>
        <a:p>
          <a:endParaRPr lang="fr-FR"/>
        </a:p>
      </dgm:t>
    </dgm:pt>
    <dgm:pt modelId="{126A0381-6296-4BDF-BD6D-6832898A222B}" type="pres">
      <dgm:prSet presAssocID="{630F12A6-C016-4596-9BC4-35CF72EA9C5B}" presName="node" presStyleLbl="node1" presStyleIdx="0" presStyleCnt="5">
        <dgm:presLayoutVars>
          <dgm:bulletEnabled val="1"/>
        </dgm:presLayoutVars>
      </dgm:prSet>
      <dgm:spPr/>
      <dgm:t>
        <a:bodyPr/>
        <a:lstStyle/>
        <a:p>
          <a:endParaRPr lang="fr-FR"/>
        </a:p>
      </dgm:t>
    </dgm:pt>
    <dgm:pt modelId="{978ECD53-56BE-4C19-B1BD-F29CA4A30A9D}" type="pres">
      <dgm:prSet presAssocID="{630F12A6-C016-4596-9BC4-35CF72EA9C5B}" presName="spNode" presStyleCnt="0"/>
      <dgm:spPr/>
    </dgm:pt>
    <dgm:pt modelId="{3AE712E3-35B9-4780-A0D4-A1CA66E59CA4}" type="pres">
      <dgm:prSet presAssocID="{72DA936F-F77A-4BB6-B27C-7303A0474CCD}" presName="sibTrans" presStyleLbl="sibTrans1D1" presStyleIdx="0" presStyleCnt="5"/>
      <dgm:spPr/>
      <dgm:t>
        <a:bodyPr/>
        <a:lstStyle/>
        <a:p>
          <a:endParaRPr lang="fr-FR"/>
        </a:p>
      </dgm:t>
    </dgm:pt>
    <dgm:pt modelId="{DD0EBEFB-ED49-4DCB-8C66-C22FE195453D}" type="pres">
      <dgm:prSet presAssocID="{29E969F5-7B0B-4F4B-9E76-DD1A0BF01D8B}" presName="node" presStyleLbl="node1" presStyleIdx="1" presStyleCnt="5">
        <dgm:presLayoutVars>
          <dgm:bulletEnabled val="1"/>
        </dgm:presLayoutVars>
      </dgm:prSet>
      <dgm:spPr/>
      <dgm:t>
        <a:bodyPr/>
        <a:lstStyle/>
        <a:p>
          <a:endParaRPr lang="fr-FR"/>
        </a:p>
      </dgm:t>
    </dgm:pt>
    <dgm:pt modelId="{2D1A6E6F-3D61-4D98-8155-D0DEB63A40BF}" type="pres">
      <dgm:prSet presAssocID="{29E969F5-7B0B-4F4B-9E76-DD1A0BF01D8B}" presName="spNode" presStyleCnt="0"/>
      <dgm:spPr/>
    </dgm:pt>
    <dgm:pt modelId="{469E283A-584A-475D-986F-046EBF54CB20}" type="pres">
      <dgm:prSet presAssocID="{DAA1BBCC-055D-480C-984B-F841646EF890}" presName="sibTrans" presStyleLbl="sibTrans1D1" presStyleIdx="1" presStyleCnt="5"/>
      <dgm:spPr/>
      <dgm:t>
        <a:bodyPr/>
        <a:lstStyle/>
        <a:p>
          <a:endParaRPr lang="fr-FR"/>
        </a:p>
      </dgm:t>
    </dgm:pt>
    <dgm:pt modelId="{A6BEAB0A-8211-46F6-B2D7-392175EB012C}" type="pres">
      <dgm:prSet presAssocID="{4867B815-6631-4E1C-801B-AC06C9D3CC18}" presName="node" presStyleLbl="node1" presStyleIdx="2" presStyleCnt="5">
        <dgm:presLayoutVars>
          <dgm:bulletEnabled val="1"/>
        </dgm:presLayoutVars>
      </dgm:prSet>
      <dgm:spPr/>
      <dgm:t>
        <a:bodyPr/>
        <a:lstStyle/>
        <a:p>
          <a:endParaRPr lang="fr-FR"/>
        </a:p>
      </dgm:t>
    </dgm:pt>
    <dgm:pt modelId="{5CE5D11D-4B63-465C-93CE-C4B640305AFB}" type="pres">
      <dgm:prSet presAssocID="{4867B815-6631-4E1C-801B-AC06C9D3CC18}" presName="spNode" presStyleCnt="0"/>
      <dgm:spPr/>
    </dgm:pt>
    <dgm:pt modelId="{F5D15E7B-27ED-48AC-A7DE-C80A17A6993F}" type="pres">
      <dgm:prSet presAssocID="{ECC8A47B-1F0C-4745-A590-19FE501C67D1}" presName="sibTrans" presStyleLbl="sibTrans1D1" presStyleIdx="2" presStyleCnt="5"/>
      <dgm:spPr/>
      <dgm:t>
        <a:bodyPr/>
        <a:lstStyle/>
        <a:p>
          <a:endParaRPr lang="fr-FR"/>
        </a:p>
      </dgm:t>
    </dgm:pt>
    <dgm:pt modelId="{764FD779-85AB-4CD8-8629-EA240B8192F4}" type="pres">
      <dgm:prSet presAssocID="{E2231396-0358-4E38-83CA-659BD7455E3A}" presName="node" presStyleLbl="node1" presStyleIdx="3" presStyleCnt="5">
        <dgm:presLayoutVars>
          <dgm:bulletEnabled val="1"/>
        </dgm:presLayoutVars>
      </dgm:prSet>
      <dgm:spPr/>
      <dgm:t>
        <a:bodyPr/>
        <a:lstStyle/>
        <a:p>
          <a:endParaRPr lang="fr-FR"/>
        </a:p>
      </dgm:t>
    </dgm:pt>
    <dgm:pt modelId="{6F0F6D7D-5255-483E-B362-8424995C8C0F}" type="pres">
      <dgm:prSet presAssocID="{E2231396-0358-4E38-83CA-659BD7455E3A}" presName="spNode" presStyleCnt="0"/>
      <dgm:spPr/>
    </dgm:pt>
    <dgm:pt modelId="{C00F63B9-C67E-4B1C-B4B2-DF2B75C1DD70}" type="pres">
      <dgm:prSet presAssocID="{1BF6C140-7E96-4A3F-B1FB-031F8CD20B81}" presName="sibTrans" presStyleLbl="sibTrans1D1" presStyleIdx="3" presStyleCnt="5"/>
      <dgm:spPr/>
      <dgm:t>
        <a:bodyPr/>
        <a:lstStyle/>
        <a:p>
          <a:endParaRPr lang="fr-FR"/>
        </a:p>
      </dgm:t>
    </dgm:pt>
    <dgm:pt modelId="{02ED7E09-1D37-4480-9164-210D05EB9575}" type="pres">
      <dgm:prSet presAssocID="{E207E7AC-FA75-4AC0-BF3F-611C66FBE480}" presName="node" presStyleLbl="node1" presStyleIdx="4" presStyleCnt="5">
        <dgm:presLayoutVars>
          <dgm:bulletEnabled val="1"/>
        </dgm:presLayoutVars>
      </dgm:prSet>
      <dgm:spPr/>
      <dgm:t>
        <a:bodyPr/>
        <a:lstStyle/>
        <a:p>
          <a:endParaRPr lang="fr-FR"/>
        </a:p>
      </dgm:t>
    </dgm:pt>
    <dgm:pt modelId="{854F4D3E-2045-4FAF-B15C-6C8F36470211}" type="pres">
      <dgm:prSet presAssocID="{E207E7AC-FA75-4AC0-BF3F-611C66FBE480}" presName="spNode" presStyleCnt="0"/>
      <dgm:spPr/>
    </dgm:pt>
    <dgm:pt modelId="{A5F189B0-1C7B-4DD8-8D92-8293A5CDD48B}" type="pres">
      <dgm:prSet presAssocID="{2F3F043E-58E6-4C17-AFE5-91C2A998CCAA}" presName="sibTrans" presStyleLbl="sibTrans1D1" presStyleIdx="4" presStyleCnt="5"/>
      <dgm:spPr/>
      <dgm:t>
        <a:bodyPr/>
        <a:lstStyle/>
        <a:p>
          <a:endParaRPr lang="fr-FR"/>
        </a:p>
      </dgm:t>
    </dgm:pt>
  </dgm:ptLst>
  <dgm:cxnLst>
    <dgm:cxn modelId="{EF75167A-AC6C-406E-89B3-48A499326889}" type="presOf" srcId="{B5D9743D-62D9-485B-957D-1AA765974D08}" destId="{96231C24-E0A4-45E4-9B2F-AE341D3F2DCF}" srcOrd="0" destOrd="0" presId="urn:microsoft.com/office/officeart/2005/8/layout/cycle5"/>
    <dgm:cxn modelId="{1D5DFE99-C2E5-43E7-8AD0-4DFB8B4350E6}" type="presOf" srcId="{72DA936F-F77A-4BB6-B27C-7303A0474CCD}" destId="{3AE712E3-35B9-4780-A0D4-A1CA66E59CA4}" srcOrd="0" destOrd="0" presId="urn:microsoft.com/office/officeart/2005/8/layout/cycle5"/>
    <dgm:cxn modelId="{1C355BC3-29A3-4B6D-88D9-E490D4122C90}" type="presOf" srcId="{4867B815-6631-4E1C-801B-AC06C9D3CC18}" destId="{A6BEAB0A-8211-46F6-B2D7-392175EB012C}" srcOrd="0" destOrd="0" presId="urn:microsoft.com/office/officeart/2005/8/layout/cycle5"/>
    <dgm:cxn modelId="{A9BF7E07-03DF-4B94-B9A1-C088D9A218AF}" srcId="{B5D9743D-62D9-485B-957D-1AA765974D08}" destId="{E207E7AC-FA75-4AC0-BF3F-611C66FBE480}" srcOrd="4" destOrd="0" parTransId="{1A85E7B2-F370-4252-8192-74FBB436A1AE}" sibTransId="{2F3F043E-58E6-4C17-AFE5-91C2A998CCAA}"/>
    <dgm:cxn modelId="{A98B79FE-F85E-4103-9896-B1F27C2C7685}" type="presOf" srcId="{630F12A6-C016-4596-9BC4-35CF72EA9C5B}" destId="{126A0381-6296-4BDF-BD6D-6832898A222B}" srcOrd="0" destOrd="0" presId="urn:microsoft.com/office/officeart/2005/8/layout/cycle5"/>
    <dgm:cxn modelId="{2B4D29CE-7FCB-4317-AC7F-208DC70B929A}" srcId="{B5D9743D-62D9-485B-957D-1AA765974D08}" destId="{630F12A6-C016-4596-9BC4-35CF72EA9C5B}" srcOrd="0" destOrd="0" parTransId="{A26CEE67-52DE-46BF-8D07-27D980E4D9B6}" sibTransId="{72DA936F-F77A-4BB6-B27C-7303A0474CCD}"/>
    <dgm:cxn modelId="{D0EB130C-5FE2-4A27-871B-D4E020AEA2F8}" type="presOf" srcId="{E2231396-0358-4E38-83CA-659BD7455E3A}" destId="{764FD779-85AB-4CD8-8629-EA240B8192F4}" srcOrd="0" destOrd="0" presId="urn:microsoft.com/office/officeart/2005/8/layout/cycle5"/>
    <dgm:cxn modelId="{736AA6E2-3906-42E2-9EF4-27F0FADC2D36}" type="presOf" srcId="{29E969F5-7B0B-4F4B-9E76-DD1A0BF01D8B}" destId="{DD0EBEFB-ED49-4DCB-8C66-C22FE195453D}" srcOrd="0" destOrd="0" presId="urn:microsoft.com/office/officeart/2005/8/layout/cycle5"/>
    <dgm:cxn modelId="{3ED3E58E-585F-454E-BDF1-EADDDC2EA118}" srcId="{B5D9743D-62D9-485B-957D-1AA765974D08}" destId="{29E969F5-7B0B-4F4B-9E76-DD1A0BF01D8B}" srcOrd="1" destOrd="0" parTransId="{ECBB918B-7346-4ABC-8384-55BA12472061}" sibTransId="{DAA1BBCC-055D-480C-984B-F841646EF890}"/>
    <dgm:cxn modelId="{435F5724-13E9-4C9F-A1E6-23B27AB4B654}" type="presOf" srcId="{1BF6C140-7E96-4A3F-B1FB-031F8CD20B81}" destId="{C00F63B9-C67E-4B1C-B4B2-DF2B75C1DD70}" srcOrd="0" destOrd="0" presId="urn:microsoft.com/office/officeart/2005/8/layout/cycle5"/>
    <dgm:cxn modelId="{11BC26EE-F5DA-4943-BEB4-15D87C5D07EE}" type="presOf" srcId="{2F3F043E-58E6-4C17-AFE5-91C2A998CCAA}" destId="{A5F189B0-1C7B-4DD8-8D92-8293A5CDD48B}" srcOrd="0" destOrd="0" presId="urn:microsoft.com/office/officeart/2005/8/layout/cycle5"/>
    <dgm:cxn modelId="{7BDCFAFA-1889-4857-92C9-71A5BCBD354E}" type="presOf" srcId="{ECC8A47B-1F0C-4745-A590-19FE501C67D1}" destId="{F5D15E7B-27ED-48AC-A7DE-C80A17A6993F}" srcOrd="0" destOrd="0" presId="urn:microsoft.com/office/officeart/2005/8/layout/cycle5"/>
    <dgm:cxn modelId="{65CC0073-DA1A-4F38-B0DB-C117DCC936D9}" srcId="{B5D9743D-62D9-485B-957D-1AA765974D08}" destId="{E2231396-0358-4E38-83CA-659BD7455E3A}" srcOrd="3" destOrd="0" parTransId="{AF25EB0F-FD04-4400-AA92-A8B65E1C907C}" sibTransId="{1BF6C140-7E96-4A3F-B1FB-031F8CD20B81}"/>
    <dgm:cxn modelId="{846DE9E9-B775-494D-921E-9E808CC73131}" srcId="{B5D9743D-62D9-485B-957D-1AA765974D08}" destId="{4867B815-6631-4E1C-801B-AC06C9D3CC18}" srcOrd="2" destOrd="0" parTransId="{622F2266-A7EB-4B3A-B0BF-2E92E8A78AA4}" sibTransId="{ECC8A47B-1F0C-4745-A590-19FE501C67D1}"/>
    <dgm:cxn modelId="{589B0E91-95C7-43A6-8385-1EBF72BCF5FA}" type="presOf" srcId="{E207E7AC-FA75-4AC0-BF3F-611C66FBE480}" destId="{02ED7E09-1D37-4480-9164-210D05EB9575}" srcOrd="0" destOrd="0" presId="urn:microsoft.com/office/officeart/2005/8/layout/cycle5"/>
    <dgm:cxn modelId="{CEBA9A0D-B645-4C14-936E-B8D21B348721}" type="presOf" srcId="{DAA1BBCC-055D-480C-984B-F841646EF890}" destId="{469E283A-584A-475D-986F-046EBF54CB20}" srcOrd="0" destOrd="0" presId="urn:microsoft.com/office/officeart/2005/8/layout/cycle5"/>
    <dgm:cxn modelId="{F470E9C5-6FC6-4235-8F1B-1B922DAC095A}" type="presParOf" srcId="{96231C24-E0A4-45E4-9B2F-AE341D3F2DCF}" destId="{126A0381-6296-4BDF-BD6D-6832898A222B}" srcOrd="0" destOrd="0" presId="urn:microsoft.com/office/officeart/2005/8/layout/cycle5"/>
    <dgm:cxn modelId="{31066AB8-DACD-4652-AA32-5B6FE7FAD1DE}" type="presParOf" srcId="{96231C24-E0A4-45E4-9B2F-AE341D3F2DCF}" destId="{978ECD53-56BE-4C19-B1BD-F29CA4A30A9D}" srcOrd="1" destOrd="0" presId="urn:microsoft.com/office/officeart/2005/8/layout/cycle5"/>
    <dgm:cxn modelId="{5A3BB4F4-8D7F-47C9-8FB2-73C107A61276}" type="presParOf" srcId="{96231C24-E0A4-45E4-9B2F-AE341D3F2DCF}" destId="{3AE712E3-35B9-4780-A0D4-A1CA66E59CA4}" srcOrd="2" destOrd="0" presId="urn:microsoft.com/office/officeart/2005/8/layout/cycle5"/>
    <dgm:cxn modelId="{BFBAC0BD-1D5E-4C19-A517-11C912A91556}" type="presParOf" srcId="{96231C24-E0A4-45E4-9B2F-AE341D3F2DCF}" destId="{DD0EBEFB-ED49-4DCB-8C66-C22FE195453D}" srcOrd="3" destOrd="0" presId="urn:microsoft.com/office/officeart/2005/8/layout/cycle5"/>
    <dgm:cxn modelId="{E1F8C2A9-59C3-468D-879F-04BF4486A4A3}" type="presParOf" srcId="{96231C24-E0A4-45E4-9B2F-AE341D3F2DCF}" destId="{2D1A6E6F-3D61-4D98-8155-D0DEB63A40BF}" srcOrd="4" destOrd="0" presId="urn:microsoft.com/office/officeart/2005/8/layout/cycle5"/>
    <dgm:cxn modelId="{6E1BC995-D920-4422-9C11-F906D212A9D9}" type="presParOf" srcId="{96231C24-E0A4-45E4-9B2F-AE341D3F2DCF}" destId="{469E283A-584A-475D-986F-046EBF54CB20}" srcOrd="5" destOrd="0" presId="urn:microsoft.com/office/officeart/2005/8/layout/cycle5"/>
    <dgm:cxn modelId="{DD276D85-C900-4B7D-925C-6167D83DBF5F}" type="presParOf" srcId="{96231C24-E0A4-45E4-9B2F-AE341D3F2DCF}" destId="{A6BEAB0A-8211-46F6-B2D7-392175EB012C}" srcOrd="6" destOrd="0" presId="urn:microsoft.com/office/officeart/2005/8/layout/cycle5"/>
    <dgm:cxn modelId="{0BD119E5-78E2-46C9-A485-7DA189B55ACD}" type="presParOf" srcId="{96231C24-E0A4-45E4-9B2F-AE341D3F2DCF}" destId="{5CE5D11D-4B63-465C-93CE-C4B640305AFB}" srcOrd="7" destOrd="0" presId="urn:microsoft.com/office/officeart/2005/8/layout/cycle5"/>
    <dgm:cxn modelId="{D0CEF540-6D75-48C5-AD62-43D55A9B5260}" type="presParOf" srcId="{96231C24-E0A4-45E4-9B2F-AE341D3F2DCF}" destId="{F5D15E7B-27ED-48AC-A7DE-C80A17A6993F}" srcOrd="8" destOrd="0" presId="urn:microsoft.com/office/officeart/2005/8/layout/cycle5"/>
    <dgm:cxn modelId="{5796D0D7-DE1B-4F1C-BAE7-8E9385BA1165}" type="presParOf" srcId="{96231C24-E0A4-45E4-9B2F-AE341D3F2DCF}" destId="{764FD779-85AB-4CD8-8629-EA240B8192F4}" srcOrd="9" destOrd="0" presId="urn:microsoft.com/office/officeart/2005/8/layout/cycle5"/>
    <dgm:cxn modelId="{923E19B6-B29F-40A0-B094-450DE5D54607}" type="presParOf" srcId="{96231C24-E0A4-45E4-9B2F-AE341D3F2DCF}" destId="{6F0F6D7D-5255-483E-B362-8424995C8C0F}" srcOrd="10" destOrd="0" presId="urn:microsoft.com/office/officeart/2005/8/layout/cycle5"/>
    <dgm:cxn modelId="{14A77218-A26E-46C0-956E-EAA3D463A795}" type="presParOf" srcId="{96231C24-E0A4-45E4-9B2F-AE341D3F2DCF}" destId="{C00F63B9-C67E-4B1C-B4B2-DF2B75C1DD70}" srcOrd="11" destOrd="0" presId="urn:microsoft.com/office/officeart/2005/8/layout/cycle5"/>
    <dgm:cxn modelId="{A6A17F35-F2F2-431F-A6BF-521AA67B7831}" type="presParOf" srcId="{96231C24-E0A4-45E4-9B2F-AE341D3F2DCF}" destId="{02ED7E09-1D37-4480-9164-210D05EB9575}" srcOrd="12" destOrd="0" presId="urn:microsoft.com/office/officeart/2005/8/layout/cycle5"/>
    <dgm:cxn modelId="{B10704E3-6DBA-4709-A4AF-D971C0CD374E}" type="presParOf" srcId="{96231C24-E0A4-45E4-9B2F-AE341D3F2DCF}" destId="{854F4D3E-2045-4FAF-B15C-6C8F36470211}" srcOrd="13" destOrd="0" presId="urn:microsoft.com/office/officeart/2005/8/layout/cycle5"/>
    <dgm:cxn modelId="{A9F5773D-5386-402B-8B77-5D37D94637C9}" type="presParOf" srcId="{96231C24-E0A4-45E4-9B2F-AE341D3F2DCF}" destId="{A5F189B0-1C7B-4DD8-8D92-8293A5CDD48B}" srcOrd="14" destOrd="0" presId="urn:microsoft.com/office/officeart/2005/8/layout/cycle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6A0381-6296-4BDF-BD6D-6832898A222B}">
      <dsp:nvSpPr>
        <dsp:cNvPr id="0" name=""/>
        <dsp:cNvSpPr/>
      </dsp:nvSpPr>
      <dsp:spPr>
        <a:xfrm>
          <a:off x="2879070" y="355"/>
          <a:ext cx="1042708" cy="677760"/>
        </a:xfrm>
        <a:prstGeom prst="round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latin typeface="Arial" panose="020B0604020202020204" pitchFamily="34" charset="0"/>
              <a:cs typeface="Arial" panose="020B0604020202020204" pitchFamily="34" charset="0"/>
            </a:rPr>
            <a:t>Préparer la démarche</a:t>
          </a:r>
        </a:p>
      </dsp:txBody>
      <dsp:txXfrm>
        <a:off x="2912156" y="33441"/>
        <a:ext cx="976536" cy="611588"/>
      </dsp:txXfrm>
    </dsp:sp>
    <dsp:sp modelId="{3AE712E3-35B9-4780-A0D4-A1CA66E59CA4}">
      <dsp:nvSpPr>
        <dsp:cNvPr id="0" name=""/>
        <dsp:cNvSpPr/>
      </dsp:nvSpPr>
      <dsp:spPr>
        <a:xfrm>
          <a:off x="2046871" y="339236"/>
          <a:ext cx="2707107" cy="2707107"/>
        </a:xfrm>
        <a:custGeom>
          <a:avLst/>
          <a:gdLst/>
          <a:ahLst/>
          <a:cxnLst/>
          <a:rect l="0" t="0" r="0" b="0"/>
          <a:pathLst>
            <a:path>
              <a:moveTo>
                <a:pt x="2014464" y="172323"/>
              </a:moveTo>
              <a:arcTo wR="1353553" hR="1353553" stAng="17953647" swAng="1211203"/>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DD0EBEFB-ED49-4DCB-8C66-C22FE195453D}">
      <dsp:nvSpPr>
        <dsp:cNvPr id="0" name=""/>
        <dsp:cNvSpPr/>
      </dsp:nvSpPr>
      <dsp:spPr>
        <a:xfrm>
          <a:off x="4166377" y="935638"/>
          <a:ext cx="1042708" cy="677760"/>
        </a:xfrm>
        <a:prstGeom prst="round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latin typeface="Arial" panose="020B0604020202020204" pitchFamily="34" charset="0"/>
              <a:cs typeface="Arial" panose="020B0604020202020204" pitchFamily="34" charset="0"/>
            </a:rPr>
            <a:t>Identifier les risques</a:t>
          </a:r>
        </a:p>
      </dsp:txBody>
      <dsp:txXfrm>
        <a:off x="4199463" y="968724"/>
        <a:ext cx="976536" cy="611588"/>
      </dsp:txXfrm>
    </dsp:sp>
    <dsp:sp modelId="{469E283A-584A-475D-986F-046EBF54CB20}">
      <dsp:nvSpPr>
        <dsp:cNvPr id="0" name=""/>
        <dsp:cNvSpPr/>
      </dsp:nvSpPr>
      <dsp:spPr>
        <a:xfrm>
          <a:off x="2046871" y="339236"/>
          <a:ext cx="2707107" cy="2707107"/>
        </a:xfrm>
        <a:custGeom>
          <a:avLst/>
          <a:gdLst/>
          <a:ahLst/>
          <a:cxnLst/>
          <a:rect l="0" t="0" r="0" b="0"/>
          <a:pathLst>
            <a:path>
              <a:moveTo>
                <a:pt x="2703857" y="1447294"/>
              </a:moveTo>
              <a:arcTo wR="1353553" hR="1353553" stAng="21838273" swAng="1359467"/>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A6BEAB0A-8211-46F6-B2D7-392175EB012C}">
      <dsp:nvSpPr>
        <dsp:cNvPr id="0" name=""/>
        <dsp:cNvSpPr/>
      </dsp:nvSpPr>
      <dsp:spPr>
        <a:xfrm>
          <a:off x="3674669" y="2448957"/>
          <a:ext cx="1042708" cy="677760"/>
        </a:xfrm>
        <a:prstGeom prst="round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latin typeface="Arial" panose="020B0604020202020204" pitchFamily="34" charset="0"/>
              <a:cs typeface="Arial" panose="020B0604020202020204" pitchFamily="34" charset="0"/>
            </a:rPr>
            <a:t>Évaluer les risques</a:t>
          </a:r>
        </a:p>
        <a:p>
          <a:pPr lvl="0" algn="ctr" defTabSz="488950">
            <a:lnSpc>
              <a:spcPct val="90000"/>
            </a:lnSpc>
            <a:spcBef>
              <a:spcPct val="0"/>
            </a:spcBef>
            <a:spcAft>
              <a:spcPct val="35000"/>
            </a:spcAft>
          </a:pPr>
          <a:r>
            <a:rPr lang="fr-FR" sz="800" kern="1200">
              <a:latin typeface="Arial" panose="020B0604020202020204" pitchFamily="34" charset="0"/>
              <a:cs typeface="Arial" panose="020B0604020202020204" pitchFamily="34" charset="0"/>
            </a:rPr>
            <a:t>Document Unique</a:t>
          </a:r>
        </a:p>
      </dsp:txBody>
      <dsp:txXfrm>
        <a:off x="3707755" y="2482043"/>
        <a:ext cx="976536" cy="611588"/>
      </dsp:txXfrm>
    </dsp:sp>
    <dsp:sp modelId="{F5D15E7B-27ED-48AC-A7DE-C80A17A6993F}">
      <dsp:nvSpPr>
        <dsp:cNvPr id="0" name=""/>
        <dsp:cNvSpPr/>
      </dsp:nvSpPr>
      <dsp:spPr>
        <a:xfrm>
          <a:off x="2046871" y="339236"/>
          <a:ext cx="2707107" cy="2707107"/>
        </a:xfrm>
        <a:custGeom>
          <a:avLst/>
          <a:gdLst/>
          <a:ahLst/>
          <a:cxnLst/>
          <a:rect l="0" t="0" r="0" b="0"/>
          <a:pathLst>
            <a:path>
              <a:moveTo>
                <a:pt x="1519593" y="2696885"/>
              </a:moveTo>
              <a:arcTo wR="1353553" hR="1353553" stAng="4977229" swAng="845542"/>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764FD779-85AB-4CD8-8629-EA240B8192F4}">
      <dsp:nvSpPr>
        <dsp:cNvPr id="0" name=""/>
        <dsp:cNvSpPr/>
      </dsp:nvSpPr>
      <dsp:spPr>
        <a:xfrm>
          <a:off x="2083471" y="2448957"/>
          <a:ext cx="1042708" cy="677760"/>
        </a:xfrm>
        <a:prstGeom prst="round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latin typeface="Arial" panose="020B0604020202020204" pitchFamily="34" charset="0"/>
              <a:cs typeface="Arial" panose="020B0604020202020204" pitchFamily="34" charset="0"/>
            </a:rPr>
            <a:t>Définir un plan d'action à mettre en oeuvre</a:t>
          </a:r>
        </a:p>
      </dsp:txBody>
      <dsp:txXfrm>
        <a:off x="2116557" y="2482043"/>
        <a:ext cx="976536" cy="611588"/>
      </dsp:txXfrm>
    </dsp:sp>
    <dsp:sp modelId="{C00F63B9-C67E-4B1C-B4B2-DF2B75C1DD70}">
      <dsp:nvSpPr>
        <dsp:cNvPr id="0" name=""/>
        <dsp:cNvSpPr/>
      </dsp:nvSpPr>
      <dsp:spPr>
        <a:xfrm>
          <a:off x="2046871" y="339236"/>
          <a:ext cx="2707107" cy="2707107"/>
        </a:xfrm>
        <a:custGeom>
          <a:avLst/>
          <a:gdLst/>
          <a:ahLst/>
          <a:cxnLst/>
          <a:rect l="0" t="0" r="0" b="0"/>
          <a:pathLst>
            <a:path>
              <a:moveTo>
                <a:pt x="143574" y="1960232"/>
              </a:moveTo>
              <a:arcTo wR="1353553" hR="1353553" stAng="9202261" swAng="1359467"/>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02ED7E09-1D37-4480-9164-210D05EB9575}">
      <dsp:nvSpPr>
        <dsp:cNvPr id="0" name=""/>
        <dsp:cNvSpPr/>
      </dsp:nvSpPr>
      <dsp:spPr>
        <a:xfrm>
          <a:off x="1591764" y="935638"/>
          <a:ext cx="1042708" cy="677760"/>
        </a:xfrm>
        <a:prstGeom prst="round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latin typeface="Arial" panose="020B0604020202020204" pitchFamily="34" charset="0"/>
              <a:cs typeface="Arial" panose="020B0604020202020204" pitchFamily="34" charset="0"/>
            </a:rPr>
            <a:t>Réévaluer les risques et mettre à jour le DU</a:t>
          </a:r>
        </a:p>
      </dsp:txBody>
      <dsp:txXfrm>
        <a:off x="1624850" y="968724"/>
        <a:ext cx="976536" cy="611588"/>
      </dsp:txXfrm>
    </dsp:sp>
    <dsp:sp modelId="{A5F189B0-1C7B-4DD8-8D92-8293A5CDD48B}">
      <dsp:nvSpPr>
        <dsp:cNvPr id="0" name=""/>
        <dsp:cNvSpPr/>
      </dsp:nvSpPr>
      <dsp:spPr>
        <a:xfrm>
          <a:off x="2046871" y="339236"/>
          <a:ext cx="2707107" cy="2707107"/>
        </a:xfrm>
        <a:custGeom>
          <a:avLst/>
          <a:gdLst/>
          <a:ahLst/>
          <a:cxnLst/>
          <a:rect l="0" t="0" r="0" b="0"/>
          <a:pathLst>
            <a:path>
              <a:moveTo>
                <a:pt x="325621" y="472949"/>
              </a:moveTo>
              <a:arcTo wR="1353553" hR="1353553" stAng="13235150" swAng="1211203"/>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1637</TotalTime>
  <Pages>4</Pages>
  <Words>658</Words>
  <Characters>3622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SINTES</dc:creator>
  <cp:keywords/>
  <dc:description/>
  <cp:lastModifiedBy>Pascal SINTES</cp:lastModifiedBy>
  <cp:revision>60</cp:revision>
  <dcterms:created xsi:type="dcterms:W3CDTF">2018-11-18T16:45:00Z</dcterms:created>
  <dcterms:modified xsi:type="dcterms:W3CDTF">2018-11-25T18:56:00Z</dcterms:modified>
</cp:coreProperties>
</file>