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01F" w:rsidRDefault="0025101F" w:rsidP="0025101F">
      <w:pPr>
        <w:pStyle w:val="a5"/>
        <w:ind w:firstLine="0"/>
      </w:pPr>
      <w:bookmarkStart w:id="0" w:name="_GoBack"/>
      <w:bookmarkEnd w:id="0"/>
    </w:p>
    <w:p w:rsidR="0025101F" w:rsidRDefault="0025101F" w:rsidP="0025101F">
      <w:pPr>
        <w:pStyle w:val="1"/>
        <w:shd w:val="clear" w:color="auto" w:fill="FFFFFF"/>
        <w:spacing w:before="120" w:after="240" w:line="540" w:lineRule="atLeast"/>
        <w:rPr>
          <w:rFonts w:ascii="PingFang SC" w:eastAsia="PingFang SC" w:hAnsi="PingFang SC"/>
          <w:color w:val="4F4F4F"/>
          <w:sz w:val="42"/>
          <w:szCs w:val="42"/>
        </w:rPr>
      </w:pPr>
      <w:r>
        <w:rPr>
          <w:rFonts w:ascii="PingFang SC" w:eastAsia="PingFang SC" w:hAnsi="PingFang SC" w:hint="eastAsia"/>
          <w:color w:val="4F4F4F"/>
          <w:sz w:val="42"/>
          <w:szCs w:val="42"/>
        </w:rPr>
        <w:t>Image Inpainting</w:t>
      </w:r>
    </w:p>
    <w:p w:rsidR="0025101F" w:rsidRDefault="0025101F" w:rsidP="0025101F">
      <w:pPr>
        <w:pStyle w:val="2"/>
        <w:shd w:val="clear" w:color="auto" w:fill="FFFFFF"/>
        <w:spacing w:before="0" w:after="0" w:line="480" w:lineRule="atLeast"/>
        <w:rPr>
          <w:rFonts w:ascii="PingFang SC" w:eastAsia="PingFang SC" w:hAnsi="PingFang SC" w:hint="eastAsia"/>
          <w:color w:val="4F4F4F"/>
          <w:sz w:val="36"/>
          <w:szCs w:val="36"/>
        </w:rPr>
      </w:pPr>
      <w:bookmarkStart w:id="1" w:name="t1"/>
      <w:bookmarkEnd w:id="1"/>
      <w:r>
        <w:rPr>
          <w:rFonts w:ascii="PingFang SC" w:eastAsia="PingFang SC" w:hAnsi="PingFang SC" w:hint="eastAsia"/>
          <w:color w:val="4F4F4F"/>
        </w:rPr>
        <w:t>Traditional Methods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509"/>
        <w:gridCol w:w="6435"/>
        <w:gridCol w:w="2053"/>
      </w:tblGrid>
      <w:tr w:rsidR="0025101F" w:rsidTr="00AA11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hint="eastAsia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Proceeding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Comment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Inpainting </w:t>
            </w:r>
            <w:hyperlink r:id="rId5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Filling-in by joint interpolation of vector fields and gray levels </w:t>
            </w:r>
            <w:hyperlink r:id="rId6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 xml:space="preserve">Navier-stokes, </w:t>
            </w:r>
            <w:r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ﬂ</w:t>
            </w:r>
            <w:r>
              <w:rPr>
                <w:color w:val="4F4F4F"/>
                <w:sz w:val="21"/>
                <w:szCs w:val="21"/>
              </w:rPr>
              <w:t>uid dynamics, and image and video inpainting </w:t>
            </w:r>
            <w:hyperlink r:id="rId7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Quilting for Texture Synthesis and Transfer </w:t>
            </w:r>
            <w:hyperlink r:id="rId8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Synthesizing Natural Textures </w:t>
            </w:r>
            <w:hyperlink r:id="rId9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EJAM 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Digital inpainting based on the mumford–shah–euler image model </w:t>
            </w:r>
            <w:hyperlink r:id="rId10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Object removal by exemplar-based inpainting </w:t>
            </w:r>
            <w:hyperlink r:id="rId11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Simultaneous structure and texture image inpainting </w:t>
            </w:r>
            <w:hyperlink r:id="rId12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Structure and Texture Filling-In of Missing Image Blocks in Wireless Transmission and Compression Applications </w:t>
            </w:r>
            <w:hyperlink r:id="rId13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Learning How to Inpaint from Global Image Statistics </w:t>
            </w:r>
            <w:hyperlink r:id="rId14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Fragment-based image completion </w:t>
            </w:r>
            <w:hyperlink r:id="rId15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Region Filling and Object Removal by Exemplar-Based Image Inpainting </w:t>
            </w:r>
            <w:hyperlink r:id="rId16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Patch-based; Inpainting order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TPAMI 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Space-Time Video Completion </w:t>
            </w:r>
            <w:hyperlink r:id="rId17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Completion with Structure Propagation </w:t>
            </w:r>
            <w:hyperlink r:id="rId18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ISCS 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Compression with Structure Aware Inpainting </w:t>
            </w:r>
            <w:hyperlink r:id="rId19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Scene completion using millions of photographs </w:t>
            </w:r>
            <w:hyperlink r:id="rId20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CSVT 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Compression With Edge-Based Inpainting </w:t>
            </w:r>
            <w:hyperlink r:id="rId21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Diffusion-based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Summarizing Visual Data Using Bidirectional Similarity </w:t>
            </w:r>
            <w:hyperlink r:id="rId22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PatchMatch: a randomized correspondence algorithm for structural image editing </w:t>
            </w:r>
            <w:hyperlink r:id="rId23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inpainting by patch propagation using patch sparsity </w:t>
            </w:r>
            <w:hyperlink r:id="rId24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FTCGV 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Structured learning and prediction in computer vision </w:t>
            </w:r>
            <w:hyperlink r:id="rId25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ICIP 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Examplar-based inpainting based on local geometry </w:t>
            </w:r>
            <w:hyperlink r:id="rId26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Inpainting order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Combining inconsistent images using patch-based synthesis</w:t>
            </w:r>
            <w:hyperlink r:id="rId27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completion using Planar structure guidance </w:t>
            </w:r>
            <w:hyperlink r:id="rId28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Patch-based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TVCG 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High-Quality Real-Time Video Inpainting with PixMix </w:t>
            </w:r>
            <w:hyperlink r:id="rId29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SIAM 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 inpainting of complex scenes </w:t>
            </w:r>
            <w:hyperlink r:id="rId30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Annihilating Filter-Based Low-Rank Hankel Matrix Approach for Image Inpainting </w:t>
            </w:r>
            <w:hyperlink r:id="rId31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TIP 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Exemplar-Based Inpainting: Technical Review and New Heuristics for Better Geometric Reconstructions </w:t>
            </w:r>
            <w:hyperlink r:id="rId32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Temporally coherent completion of dynamic video </w:t>
            </w:r>
            <w:hyperlink r:id="rId33" w:history="1">
              <w:r>
                <w:rPr>
                  <w:rStyle w:val="a8"/>
                  <w:rFonts w:eastAsiaTheme="majorEastAsia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</w:tbl>
    <w:p w:rsidR="0025101F" w:rsidRDefault="0025101F" w:rsidP="0025101F">
      <w:pPr>
        <w:pStyle w:val="2"/>
        <w:spacing w:before="120" w:after="240" w:line="480" w:lineRule="atLeast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Deep-Learning-based Methods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677"/>
        <w:gridCol w:w="7117"/>
        <w:gridCol w:w="1178"/>
      </w:tblGrid>
      <w:tr w:rsidR="0025101F" w:rsidTr="00AA11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hint="eastAsia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Proceeding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Comment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NIPS 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denoising and inpainting with deep neural networks </w:t>
            </w:r>
            <w:hyperlink r:id="rId34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GCPR 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Mask-specific inpainting with deep neural networks </w:t>
            </w:r>
            <w:hyperlink r:id="rId3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NIPS 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Convolutional Neural Network for Image Deconvolution </w:t>
            </w:r>
            <w:hyperlink r:id="rId3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NIPS 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Shepard Convolutional Neural Networks </w:t>
            </w:r>
            <w:hyperlink r:id="rId3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38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lastRenderedPageBreak/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Context Encoders: Feature Learning by Inpainting </w:t>
            </w:r>
            <w:hyperlink r:id="rId39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40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High-resolution multi-scale neural texture synthesis </w:t>
            </w:r>
            <w:hyperlink r:id="rId4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Semantic image inpainting with deep generative models </w:t>
            </w:r>
            <w:hyperlink r:id="rId4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43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High-resolution image inpainting using multi-scale neural patch synthesis </w:t>
            </w:r>
            <w:hyperlink r:id="rId44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45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Generative Face Completion </w:t>
            </w:r>
            <w:hyperlink r:id="rId4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47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SIGGRAPH 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Globally and Locally Consistent Image Completion </w:t>
            </w:r>
            <w:hyperlink r:id="rId4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49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Generative Image Inpainting with Contextual Attention </w:t>
            </w:r>
            <w:hyperlink r:id="rId50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51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Natural and Effective Obfuscation by Head Inpainting </w:t>
            </w:r>
            <w:hyperlink r:id="rId5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Eye In-Painting With Exemplar Generative Adversarial Networks </w:t>
            </w:r>
            <w:hyperlink r:id="rId5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54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UV-GAN: Adversarial Facial UV Map Completion for Pose-invariant Face Recognition </w:t>
            </w:r>
            <w:hyperlink r:id="rId5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Disentangling Structure and Aesthetics for Style-aware Image Completion </w:t>
            </w:r>
            <w:hyperlink r:id="rId5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ECCV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Inpainting for Irregular Holes Using Partial Convolutions </w:t>
            </w:r>
            <w:hyperlink r:id="rId5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58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ECCV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Contextual-based Image Inpainting: Infer, Match, and Translate </w:t>
            </w:r>
            <w:hyperlink r:id="rId59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ECCV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Shift-Net: Image Inpainting via Deep Feature Rearrangement </w:t>
            </w:r>
            <w:hyperlink r:id="rId60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61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NIPS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Inpainting via Generative Multi-column Convolutional Neural Networks </w:t>
            </w:r>
            <w:hyperlink r:id="rId6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63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TOG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Faceshop: Deep sketch-based face image editing </w:t>
            </w:r>
            <w:hyperlink r:id="rId64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Structural inpainting </w:t>
            </w:r>
            <w:hyperlink r:id="rId6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Semantic Image Inpainting with Progressive Generative Networks </w:t>
            </w:r>
            <w:hyperlink r:id="rId6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67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lastRenderedPageBreak/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BMVC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SPG-Net: Segmentation Prediction and Guidance Network for Image Inpainting </w:t>
            </w:r>
            <w:hyperlink r:id="rId6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BMVC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MC-GAN: Multi-conditional Generative Adversarial Network for Image Synthesi </w:t>
            </w:r>
            <w:hyperlink r:id="rId69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70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ACCV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Face Completion iwht Semantic Knowledge and Collaborative Adversarial Learning </w:t>
            </w:r>
            <w:hyperlink r:id="rId7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ICASSP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Edge-Aware Context Encoder for Image Inpainting </w:t>
            </w:r>
            <w:hyperlink r:id="rId7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ICPR 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Structured Energy-Based Image Inpainting </w:t>
            </w:r>
            <w:hyperlink r:id="rId7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74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AISTATS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Probabilistic Semantic Inpainting with Pixel Constrained CNNs </w:t>
            </w:r>
            <w:hyperlink r:id="rId7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ICRA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Empty Cities: Image Inpainting for a Dynamic-Object-Invariant Space </w:t>
            </w:r>
            <w:hyperlink r:id="rId7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AAAI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 Inpainting by Jointly Learning Temporal Structure and Spatial Details </w:t>
            </w:r>
            <w:hyperlink r:id="rId7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Pluralistic Image Completion </w:t>
            </w:r>
            <w:hyperlink r:id="rId7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79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80" w:history="1">
              <w:r>
                <w:rPr>
                  <w:rStyle w:val="a8"/>
                  <w:color w:val="6795B5"/>
                  <w:sz w:val="21"/>
                  <w:szCs w:val="21"/>
                </w:rPr>
                <w:t>[project]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Reinforcement Learning of Volume-guided Progressive View Inpainting for 3D Point Scene Completion from a Single Depth Image </w:t>
            </w:r>
            <w:hyperlink r:id="rId8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Foreground-aware Image Inpainting </w:t>
            </w:r>
            <w:hyperlink r:id="rId8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Privacy Protection in Street-View Panoramas using Depth and Multi-View Imagery </w:t>
            </w:r>
            <w:hyperlink r:id="rId8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Learning Pyramid-Context Encoder Network for High-Quality Image Inpainting </w:t>
            </w:r>
            <w:hyperlink r:id="rId84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85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Flow-Guided Video Inpainting </w:t>
            </w:r>
            <w:hyperlink r:id="rId86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87" w:history="1">
              <w:r>
                <w:rPr>
                  <w:rStyle w:val="a8"/>
                  <w:color w:val="6795B5"/>
                  <w:sz w:val="21"/>
                  <w:szCs w:val="21"/>
                </w:rPr>
                <w:t>[project]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video inapinting </w:t>
            </w:r>
            <w:hyperlink r:id="rId8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CVPR Workshop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VORNet: Spatio-temporally Consistent Video Inpainting for Object Removal </w:t>
            </w:r>
            <w:hyperlink r:id="rId89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TNNLS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PEPSI++: Fast and Lightweight Network for Image Inpainting </w:t>
            </w:r>
            <w:hyperlink r:id="rId90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IJCAI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 xml:space="preserve">MUSICAL: Multi-Scale Image Contextual Attention Learning for </w:t>
            </w:r>
            <w:r>
              <w:rPr>
                <w:color w:val="4F4F4F"/>
                <w:sz w:val="21"/>
                <w:szCs w:val="21"/>
              </w:rPr>
              <w:lastRenderedPageBreak/>
              <w:t>Inpainting </w:t>
            </w:r>
            <w:hyperlink r:id="rId9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IJCAI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Generative Image Inpainting with Submanifold Alignment </w:t>
            </w:r>
            <w:hyperlink r:id="rId9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Progressive Image Inpainting with Full-Resolution Residual Network </w:t>
            </w:r>
            <w:hyperlink r:id="rId9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94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Deep Fusion Network for Image Completion </w:t>
            </w:r>
            <w:hyperlink r:id="rId9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96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GAIN: Gradient Augmented Inpainting Network for Irregular Holes </w:t>
            </w:r>
            <w:hyperlink r:id="rId9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ACM MM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Single-shot Semantic Image Inpainting with Densely Connected Generative Networks </w:t>
            </w:r>
            <w:hyperlink r:id="rId9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ICCVW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EdgeConnect: Generative Image Inpainting with Adversarial Edge Learning </w:t>
            </w:r>
            <w:hyperlink r:id="rId99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00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Coherent Semantic Attention for Image Inpainting </w:t>
            </w:r>
            <w:hyperlink r:id="rId10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02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StructureFlow: Image Inpainting via Structure-aware Appearance Flow </w:t>
            </w:r>
            <w:hyperlink r:id="rId10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04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Progressive Reconstruction of Visual Structure for Image Inpainting </w:t>
            </w:r>
            <w:hyperlink r:id="rId10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06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Localization of Deep Inpainting Using High-Pass Fully Convolutional Network </w:t>
            </w:r>
            <w:hyperlink r:id="rId10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Image Inpainting with Learnable Bidirectional Attention Maps </w:t>
            </w:r>
            <w:hyperlink r:id="rId10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09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Free-Form Image Inpainting with Gated Convolution </w:t>
            </w:r>
            <w:hyperlink r:id="rId110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11" w:history="1">
              <w:r>
                <w:rPr>
                  <w:rStyle w:val="a8"/>
                  <w:color w:val="6795B5"/>
                  <w:sz w:val="21"/>
                  <w:szCs w:val="21"/>
                </w:rPr>
                <w:t>[project]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FiNet: Compatible and Diverse Fashion Image Inpainting </w:t>
            </w:r>
            <w:hyperlink r:id="rId112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Fashion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SC-FEGAN: Face Editing Generative Adversarial Network with User’s Sketch and Color </w:t>
            </w:r>
            <w:hyperlink r:id="rId113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14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Face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Human Motion Prediction via Spatio-Temporal Inpainting </w:t>
            </w:r>
            <w:hyperlink r:id="rId115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16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Motion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Copy-and-Paste Networks for Deep Video Inpainting </w:t>
            </w:r>
            <w:hyperlink r:id="rId117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Free-form Video Inpainting with 3D Gated Convolution and Temporal PatchGAN </w:t>
            </w:r>
            <w:hyperlink r:id="rId118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19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lastRenderedPageBreak/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An Internal Learning Approach to Video Inpainting </w:t>
            </w:r>
            <w:hyperlink r:id="rId120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Video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ICCV 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Vision-Infused Deep Audio Inpainting </w:t>
            </w:r>
            <w:hyperlink r:id="rId121" w:history="1">
              <w:r>
                <w:rPr>
                  <w:rStyle w:val="a8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color w:val="4F4F4F"/>
                <w:sz w:val="21"/>
                <w:szCs w:val="21"/>
              </w:rPr>
              <w:t> </w:t>
            </w:r>
            <w:hyperlink r:id="rId122" w:history="1">
              <w:r>
                <w:rPr>
                  <w:rStyle w:val="a8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Audio</w:t>
            </w:r>
          </w:p>
        </w:tc>
      </w:tr>
      <w:tr w:rsidR="0025101F" w:rsidTr="00AA1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AAAI 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101F" w:rsidRDefault="0025101F" w:rsidP="00AA1145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Region Normalization for Image Inpainting </w:t>
            </w:r>
            <w:hyperlink r:id="rId123" w:history="1">
              <w:r>
                <w:rPr>
                  <w:rStyle w:val="a8"/>
                  <w:rFonts w:ascii="Arial" w:hAnsi="Arial" w:cs="Arial"/>
                  <w:color w:val="6795B5"/>
                  <w:sz w:val="21"/>
                  <w:szCs w:val="21"/>
                </w:rPr>
                <w:t>[pdf]</w:t>
              </w:r>
            </w:hyperlink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  <w:hyperlink r:id="rId124" w:history="1">
              <w:r>
                <w:rPr>
                  <w:rStyle w:val="a8"/>
                  <w:rFonts w:ascii="Arial" w:hAnsi="Arial" w:cs="Arial"/>
                  <w:color w:val="6795B5"/>
                  <w:sz w:val="21"/>
                  <w:szCs w:val="21"/>
                </w:rPr>
                <w:t>[code]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5101F" w:rsidRDefault="0025101F" w:rsidP="00AA114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br/>
            </w:r>
          </w:p>
        </w:tc>
      </w:tr>
    </w:tbl>
    <w:p w:rsidR="0025101F" w:rsidRPr="00EC0430" w:rsidRDefault="0025101F" w:rsidP="0025101F">
      <w:pPr>
        <w:rPr>
          <w:rFonts w:ascii="Times" w:hAnsi="Times"/>
          <w:sz w:val="24"/>
        </w:rPr>
      </w:pPr>
    </w:p>
    <w:p w:rsidR="00F60F8D" w:rsidRDefault="00F60F8D"/>
    <w:sectPr w:rsidR="00F60F8D" w:rsidSect="00F02C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2923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1F"/>
    <w:rsid w:val="000A58C5"/>
    <w:rsid w:val="0025101F"/>
    <w:rsid w:val="007F7ED8"/>
    <w:rsid w:val="00F02C40"/>
    <w:rsid w:val="00F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2C85"/>
  <w15:chartTrackingRefBased/>
  <w15:docId w15:val="{983FDF7B-8245-0F43-A845-358B5185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01F"/>
    <w:pPr>
      <w:widowControl w:val="0"/>
      <w:jc w:val="both"/>
    </w:pPr>
    <w:rPr>
      <w:rFonts w:eastAsia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25101F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10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01F"/>
    <w:rPr>
      <w:rFonts w:eastAsia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510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101F"/>
    <w:rPr>
      <w:rFonts w:eastAsia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10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51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 Spacing"/>
    <w:uiPriority w:val="1"/>
    <w:qFormat/>
    <w:rsid w:val="0025101F"/>
    <w:pPr>
      <w:widowControl w:val="0"/>
      <w:jc w:val="both"/>
    </w:pPr>
  </w:style>
  <w:style w:type="paragraph" w:styleId="a5">
    <w:name w:val="Body Text"/>
    <w:basedOn w:val="a"/>
    <w:link w:val="a6"/>
    <w:rsid w:val="0025101F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 w:cs="Times New Roman"/>
      <w:spacing w:val="-1"/>
      <w:kern w:val="0"/>
      <w:szCs w:val="20"/>
      <w:lang w:val="x-none" w:eastAsia="x-none"/>
    </w:rPr>
  </w:style>
  <w:style w:type="character" w:customStyle="1" w:styleId="a6">
    <w:name w:val="正文文本 字符"/>
    <w:basedOn w:val="a0"/>
    <w:link w:val="a5"/>
    <w:rsid w:val="0025101F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equation">
    <w:name w:val="equation"/>
    <w:basedOn w:val="a"/>
    <w:rsid w:val="0025101F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宋体" w:hAnsi="Symbol" w:cs="Symbol"/>
      <w:kern w:val="0"/>
      <w:szCs w:val="20"/>
      <w:lang w:eastAsia="en-US"/>
    </w:rPr>
  </w:style>
  <w:style w:type="paragraph" w:customStyle="1" w:styleId="tablehead">
    <w:name w:val="table head"/>
    <w:rsid w:val="0025101F"/>
    <w:pPr>
      <w:numPr>
        <w:numId w:val="1"/>
      </w:numPr>
      <w:tabs>
        <w:tab w:val="clear" w:pos="2923"/>
        <w:tab w:val="num" w:pos="1080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table" w:styleId="a7">
    <w:name w:val="Table Grid"/>
    <w:basedOn w:val="a1"/>
    <w:uiPriority w:val="39"/>
    <w:rsid w:val="0025101F"/>
    <w:rPr>
      <w:kern w:val="0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251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eeexplore.ieee.org/stamp/stamp.jsp?tp=&amp;arnumber=6116441" TargetMode="External"/><Relationship Id="rId117" Type="http://schemas.openxmlformats.org/officeDocument/2006/relationships/hyperlink" Target="http://openaccess.thecvf.com/content_ICCV_2019/papers/Lee_Copy-and-Paste_Networks_for_Deep_Video_Inpainting_ICCV_2019_paper.pdf" TargetMode="External"/><Relationship Id="rId21" Type="http://schemas.openxmlformats.org/officeDocument/2006/relationships/hyperlink" Target="https://www.microsoft.com/en-us/research/wp-content/uploads/2016/12/inpainting_csvt_07.pdf" TargetMode="External"/><Relationship Id="rId42" Type="http://schemas.openxmlformats.org/officeDocument/2006/relationships/hyperlink" Target="http://openaccess.thecvf.com/content_cvpr_2017/papers/Yeh_Semantic_Image_Inpainting_CVPR_2017_paper.pdf" TargetMode="External"/><Relationship Id="rId47" Type="http://schemas.openxmlformats.org/officeDocument/2006/relationships/hyperlink" Target="https://github.com/Yijunmaverick/GenerativeFaceCompletion" TargetMode="External"/><Relationship Id="rId63" Type="http://schemas.openxmlformats.org/officeDocument/2006/relationships/hyperlink" Target="https://github.com/shepnerd/inpainting_gmcnn" TargetMode="External"/><Relationship Id="rId68" Type="http://schemas.openxmlformats.org/officeDocument/2006/relationships/hyperlink" Target="https://arxiv.org/pdf/1805.03356.pdf" TargetMode="External"/><Relationship Id="rId84" Type="http://schemas.openxmlformats.org/officeDocument/2006/relationships/hyperlink" Target="https://arxiv.org/pdf/1904.07475.pdf" TargetMode="External"/><Relationship Id="rId89" Type="http://schemas.openxmlformats.org/officeDocument/2006/relationships/hyperlink" Target="https://arxiv.org/pdf/1904.06726" TargetMode="External"/><Relationship Id="rId112" Type="http://schemas.openxmlformats.org/officeDocument/2006/relationships/hyperlink" Target="http://openaccess.thecvf.com/content_ICCV_2019/papers/Han_FiNet_Compatible_and_Diverse_Fashion_Image_Inpainting_ICCV_2019_paper.pdf" TargetMode="External"/><Relationship Id="rId16" Type="http://schemas.openxmlformats.org/officeDocument/2006/relationships/hyperlink" Target="https://www.microsoft.com/en-us/research/wp-content/uploads/2016/02/criminisi_tip2004.pdf" TargetMode="External"/><Relationship Id="rId107" Type="http://schemas.openxmlformats.org/officeDocument/2006/relationships/hyperlink" Target="http://openaccess.thecvf.com/content_ICCV_2019/papers/Li_Localization_of_Deep_Inpainting_Using_High-Pass_Fully_Convolutional_Network_ICCV_2019_paper.pdf" TargetMode="External"/><Relationship Id="rId11" Type="http://schemas.openxmlformats.org/officeDocument/2006/relationships/hyperlink" Target="https://ieeexplore.ieee.org/stamp/stamp.jsp?tp=&amp;arnumber=1211538" TargetMode="External"/><Relationship Id="rId32" Type="http://schemas.openxmlformats.org/officeDocument/2006/relationships/hyperlink" Target="https://ieeexplore.ieee.org/stamp/stamp.jsp?tp=&amp;arnumber=7056453" TargetMode="External"/><Relationship Id="rId37" Type="http://schemas.openxmlformats.org/officeDocument/2006/relationships/hyperlink" Target="https://papers.nips.cc/paper/5774-shepard-convolutional-neural-networks.pdf" TargetMode="External"/><Relationship Id="rId53" Type="http://schemas.openxmlformats.org/officeDocument/2006/relationships/hyperlink" Target="http://openaccess.thecvf.com/content_cvpr_2018/papers/Dolhansky_Eye_In-Painting_With_CVPR_2018_paper.pdf" TargetMode="External"/><Relationship Id="rId58" Type="http://schemas.openxmlformats.org/officeDocument/2006/relationships/hyperlink" Target="https://github.com/NVIDIA/partialconv" TargetMode="External"/><Relationship Id="rId74" Type="http://schemas.openxmlformats.org/officeDocument/2006/relationships/hyperlink" Target="https://github.com/cvlab-tohoku/DSEBImageInpainting" TargetMode="External"/><Relationship Id="rId79" Type="http://schemas.openxmlformats.org/officeDocument/2006/relationships/hyperlink" Target="https://github.com/lyndonzheng/Pluralistic" TargetMode="External"/><Relationship Id="rId102" Type="http://schemas.openxmlformats.org/officeDocument/2006/relationships/hyperlink" Target="https://github.com/KumapowerLIU/CSA-inpainting" TargetMode="External"/><Relationship Id="rId123" Type="http://schemas.openxmlformats.org/officeDocument/2006/relationships/hyperlink" Target="https://arxiv.org/abs/1911.10375" TargetMode="External"/><Relationship Id="rId5" Type="http://schemas.openxmlformats.org/officeDocument/2006/relationships/hyperlink" Target="http://slipguru.disi.unige.it/readinggroup/papers_vis/bertalmio00inpainting.pdf" TargetMode="External"/><Relationship Id="rId90" Type="http://schemas.openxmlformats.org/officeDocument/2006/relationships/hyperlink" Target="https://arxiv.org/pdf/1905.09010.pdf" TargetMode="External"/><Relationship Id="rId95" Type="http://schemas.openxmlformats.org/officeDocument/2006/relationships/hyperlink" Target="https://arxiv.org/pdf/1904.08060.pdf" TargetMode="External"/><Relationship Id="rId22" Type="http://schemas.openxmlformats.org/officeDocument/2006/relationships/hyperlink" Target="https://ieeexplore.ieee.org/stamp/stamp.jsp?tp=&amp;arnumber=4587842" TargetMode="External"/><Relationship Id="rId27" Type="http://schemas.openxmlformats.org/officeDocument/2006/relationships/hyperlink" Target="http://citeseerx.ist.psu.edu/viewdoc/download?doi=10.1.1.364.5147&amp;rep=rep1&amp;type=pdf" TargetMode="External"/><Relationship Id="rId43" Type="http://schemas.openxmlformats.org/officeDocument/2006/relationships/hyperlink" Target="https://github.com/moodoki/semantic_image_inpainting" TargetMode="External"/><Relationship Id="rId48" Type="http://schemas.openxmlformats.org/officeDocument/2006/relationships/hyperlink" Target="http://hi.cs.waseda.ac.jp/~iizuka/projects/completion/data/completion_sig2017.pdf" TargetMode="External"/><Relationship Id="rId64" Type="http://schemas.openxmlformats.org/officeDocument/2006/relationships/hyperlink" Target="https://arxiv.org/pdf/1804.08972.pdf" TargetMode="External"/><Relationship Id="rId69" Type="http://schemas.openxmlformats.org/officeDocument/2006/relationships/hyperlink" Target="https://arxiv.org/pdf/1805.01123.pdf" TargetMode="External"/><Relationship Id="rId113" Type="http://schemas.openxmlformats.org/officeDocument/2006/relationships/hyperlink" Target="https://arxiv.org/pdf/1902.06838.pdf" TargetMode="External"/><Relationship Id="rId118" Type="http://schemas.openxmlformats.org/officeDocument/2006/relationships/hyperlink" Target="http://openaccess.thecvf.com/content_ICCV_2019/papers/Chang_Free-Form_Video_Inpainting_With_3D_Gated_Convolution_and_Temporal_PatchGAN_ICCV_2019_paper.pdf" TargetMode="External"/><Relationship Id="rId80" Type="http://schemas.openxmlformats.org/officeDocument/2006/relationships/hyperlink" Target="http://www.chuanxiaz.com/publication/pluralistic/?tdsourcetag=s_pctim_aiomsg" TargetMode="External"/><Relationship Id="rId85" Type="http://schemas.openxmlformats.org/officeDocument/2006/relationships/hyperlink" Target="https://github.com/researchmm/PEN-Net-for-Inpainting" TargetMode="External"/><Relationship Id="rId12" Type="http://schemas.openxmlformats.org/officeDocument/2006/relationships/hyperlink" Target="https://ieeexplore.ieee.org/stamp/stamp.jsp?tp=&amp;arnumber=1217265" TargetMode="External"/><Relationship Id="rId17" Type="http://schemas.openxmlformats.org/officeDocument/2006/relationships/hyperlink" Target="https://ieeexplore.ieee.org/stamp/stamp.jsp?tp=&amp;arnumber=1315022" TargetMode="External"/><Relationship Id="rId33" Type="http://schemas.openxmlformats.org/officeDocument/2006/relationships/hyperlink" Target="https://www.microsoft.com/en-us/research/wp-content/uploads/2017/01/SigAsia_2016_VideoCompletion.pdf" TargetMode="External"/><Relationship Id="rId38" Type="http://schemas.openxmlformats.org/officeDocument/2006/relationships/hyperlink" Target="https://github.com/jimmy-ren/vcnn_double-bladed/tree/master/applications/Shepard_CNN" TargetMode="External"/><Relationship Id="rId59" Type="http://schemas.openxmlformats.org/officeDocument/2006/relationships/hyperlink" Target="https://arxiv.org/pdf/1711.08590.pdf" TargetMode="External"/><Relationship Id="rId103" Type="http://schemas.openxmlformats.org/officeDocument/2006/relationships/hyperlink" Target="https://arxiv.org/pdf/1908.03852.pdf" TargetMode="External"/><Relationship Id="rId108" Type="http://schemas.openxmlformats.org/officeDocument/2006/relationships/hyperlink" Target="https://arxiv.org/pdf/1909.00968.pdf" TargetMode="External"/><Relationship Id="rId124" Type="http://schemas.openxmlformats.org/officeDocument/2006/relationships/hyperlink" Target="https://github.com/geekyutao/RN" TargetMode="External"/><Relationship Id="rId54" Type="http://schemas.openxmlformats.org/officeDocument/2006/relationships/hyperlink" Target="https://github.com/bdol/exemplar_gans" TargetMode="External"/><Relationship Id="rId70" Type="http://schemas.openxmlformats.org/officeDocument/2006/relationships/hyperlink" Target="https://github.com/HYOJINPARK/MC_GAN" TargetMode="External"/><Relationship Id="rId75" Type="http://schemas.openxmlformats.org/officeDocument/2006/relationships/hyperlink" Target="https://arxiv.org/pdf/1810.03728.pdf" TargetMode="External"/><Relationship Id="rId91" Type="http://schemas.openxmlformats.org/officeDocument/2006/relationships/hyperlink" Target="https://www.ijcai.org/proceedings/2019/0520.pdf" TargetMode="External"/><Relationship Id="rId96" Type="http://schemas.openxmlformats.org/officeDocument/2006/relationships/hyperlink" Target="https://github.com/hughplay/DF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ervancy.umn.edu/bitstream/handle/11299/3462/1/1706.pdf" TargetMode="External"/><Relationship Id="rId23" Type="http://schemas.openxmlformats.org/officeDocument/2006/relationships/hyperlink" Target="http://www.faculty.idc.ac.il/arik/seminar2009/papers/patchMatch.pdf" TargetMode="External"/><Relationship Id="rId28" Type="http://schemas.openxmlformats.org/officeDocument/2006/relationships/hyperlink" Target="https://www.microsoft.com/en-us/research/wp-content/uploads/2017/01/structure_completion_small.pdf" TargetMode="External"/><Relationship Id="rId49" Type="http://schemas.openxmlformats.org/officeDocument/2006/relationships/hyperlink" Target="https://github.com/satoshiiizuka/siggraph2017_inpainting" TargetMode="External"/><Relationship Id="rId114" Type="http://schemas.openxmlformats.org/officeDocument/2006/relationships/hyperlink" Target="https://github.com/JoYoungjoo/SC-FEGAN" TargetMode="External"/><Relationship Id="rId119" Type="http://schemas.openxmlformats.org/officeDocument/2006/relationships/hyperlink" Target="https://github.com/amjltc295/Free-Form-Video-Inpainting" TargetMode="External"/><Relationship Id="rId44" Type="http://schemas.openxmlformats.org/officeDocument/2006/relationships/hyperlink" Target="http://openaccess.thecvf.com/content_cvpr_2017/papers/Yang_High-Resolution_Image_Inpainting_CVPR_2017_paper.pdf" TargetMode="External"/><Relationship Id="rId60" Type="http://schemas.openxmlformats.org/officeDocument/2006/relationships/hyperlink" Target="https://arxiv.org/pdf/1801.09392v2.pdf" TargetMode="External"/><Relationship Id="rId65" Type="http://schemas.openxmlformats.org/officeDocument/2006/relationships/hyperlink" Target="https://arxiv.org/pdf/1803.10348.pdf" TargetMode="External"/><Relationship Id="rId81" Type="http://schemas.openxmlformats.org/officeDocument/2006/relationships/hyperlink" Target="https://arxiv.org/pdf/1903.04019.pdf" TargetMode="External"/><Relationship Id="rId86" Type="http://schemas.openxmlformats.org/officeDocument/2006/relationships/hyperlink" Target="https://arxiv.org/pdf/1905.02884.pdf" TargetMode="External"/><Relationship Id="rId13" Type="http://schemas.openxmlformats.org/officeDocument/2006/relationships/hyperlink" Target="https://ieeexplore.ieee.org/stamp/stamp.jsp?tp=&amp;arnumber=1197835" TargetMode="External"/><Relationship Id="rId18" Type="http://schemas.openxmlformats.org/officeDocument/2006/relationships/hyperlink" Target="http://jiansun.org/papers/ImageCompletion_SIGGRAPH05.pdf" TargetMode="External"/><Relationship Id="rId39" Type="http://schemas.openxmlformats.org/officeDocument/2006/relationships/hyperlink" Target="https://arxiv.org/abs/1604.07379" TargetMode="External"/><Relationship Id="rId109" Type="http://schemas.openxmlformats.org/officeDocument/2006/relationships/hyperlink" Target="https://github.com/Vious/LBAM_inpainting" TargetMode="External"/><Relationship Id="rId34" Type="http://schemas.openxmlformats.org/officeDocument/2006/relationships/hyperlink" Target="http://papers.nips.cc/paper/4686-image-denoising-and-inpainting-with-deep-neural-networks.pdf" TargetMode="External"/><Relationship Id="rId50" Type="http://schemas.openxmlformats.org/officeDocument/2006/relationships/hyperlink" Target="https://arxiv.org/abs/1801.07892" TargetMode="External"/><Relationship Id="rId55" Type="http://schemas.openxmlformats.org/officeDocument/2006/relationships/hyperlink" Target="http://openaccess.thecvf.com/content_cvpr_2018/papers/Deng_UV-GAN_Adversarial_Facial_CVPR_2018_paper.pdf" TargetMode="External"/><Relationship Id="rId76" Type="http://schemas.openxmlformats.org/officeDocument/2006/relationships/hyperlink" Target="https://arxiv.org/pdf/1809.10239.pdf" TargetMode="External"/><Relationship Id="rId97" Type="http://schemas.openxmlformats.org/officeDocument/2006/relationships/hyperlink" Target="https://dl.acm.org/citation.cfm?id=3350912" TargetMode="External"/><Relationship Id="rId104" Type="http://schemas.openxmlformats.org/officeDocument/2006/relationships/hyperlink" Target="https://github.com/RenYurui/StructureFlow" TargetMode="External"/><Relationship Id="rId120" Type="http://schemas.openxmlformats.org/officeDocument/2006/relationships/hyperlink" Target="http://openaccess.thecvf.com/content_ICCV_2019/papers/Zhang_An_Internal_Learning_Approach_to_Video_Inpainting_ICCV_2019_paper.pdf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ieeexplore.ieee.org/stamp/stamp.jsp?tp=&amp;arnumber=990497" TargetMode="External"/><Relationship Id="rId71" Type="http://schemas.openxmlformats.org/officeDocument/2006/relationships/hyperlink" Target="https://arxiv.org/pdf/1812.03252.pdf" TargetMode="External"/><Relationship Id="rId92" Type="http://schemas.openxmlformats.org/officeDocument/2006/relationships/hyperlink" Target="https://arxiv.org/pdf/1908.00211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eexplore.ieee.org/stamp/stamp.jsp?tp=&amp;arnumber=6714519" TargetMode="External"/><Relationship Id="rId24" Type="http://schemas.openxmlformats.org/officeDocument/2006/relationships/hyperlink" Target="https://ieeexplore.ieee.org/stamp/stamp.jsp?tp=&amp;arnumber=5404308" TargetMode="External"/><Relationship Id="rId40" Type="http://schemas.openxmlformats.org/officeDocument/2006/relationships/hyperlink" Target="https://github.com/pathak22/context-encoder" TargetMode="External"/><Relationship Id="rId45" Type="http://schemas.openxmlformats.org/officeDocument/2006/relationships/hyperlink" Target="https://github.com/leehomyc/Faster-High-Res-Neural-Inpainting" TargetMode="External"/><Relationship Id="rId66" Type="http://schemas.openxmlformats.org/officeDocument/2006/relationships/hyperlink" Target="https://dl.acm.org/citation.cfm?id=3240625" TargetMode="External"/><Relationship Id="rId87" Type="http://schemas.openxmlformats.org/officeDocument/2006/relationships/hyperlink" Target="https://nbei.github.io/video-inpainting.html" TargetMode="External"/><Relationship Id="rId110" Type="http://schemas.openxmlformats.org/officeDocument/2006/relationships/hyperlink" Target="http://openaccess.thecvf.com/content_ICCV_2019/papers/Yu_Free-Form_Image_Inpainting_With_Gated_Convolution_ICCV_2019_paper.pdf" TargetMode="External"/><Relationship Id="rId115" Type="http://schemas.openxmlformats.org/officeDocument/2006/relationships/hyperlink" Target="http://openaccess.thecvf.com/content_ICCV_2019/papers/Hernandez_Human_Motion_Prediction_via_Spatio-Temporal_Inpainting_ICCV_2019_paper.pdf" TargetMode="External"/><Relationship Id="rId61" Type="http://schemas.openxmlformats.org/officeDocument/2006/relationships/hyperlink" Target="https://github.com/Zhaoyi-Yan/Shift-Net" TargetMode="External"/><Relationship Id="rId82" Type="http://schemas.openxmlformats.org/officeDocument/2006/relationships/hyperlink" Target="https://arxiv.org/pdf/1901.05945.pdf" TargetMode="External"/><Relationship Id="rId19" Type="http://schemas.openxmlformats.org/officeDocument/2006/relationships/hyperlink" Target="https://ieeexplore.ieee.org/stamp/stamp.jsp?tp=&amp;arnumber=1692960" TargetMode="External"/><Relationship Id="rId14" Type="http://schemas.openxmlformats.org/officeDocument/2006/relationships/hyperlink" Target="https://ieeexplore.ieee.org/stamp/stamp.jsp?tp=&amp;arnumber=1238360" TargetMode="External"/><Relationship Id="rId30" Type="http://schemas.openxmlformats.org/officeDocument/2006/relationships/hyperlink" Target="https://arxiv.org/pdf/1503.05528.pdf" TargetMode="External"/><Relationship Id="rId35" Type="http://schemas.openxmlformats.org/officeDocument/2006/relationships/hyperlink" Target="https://link.springer.com/chapter/10.1007/978-3-319-11752-2_43" TargetMode="External"/><Relationship Id="rId56" Type="http://schemas.openxmlformats.org/officeDocument/2006/relationships/hyperlink" Target="http://openaccess.thecvf.com/content_cvpr_2018/papers/Gilbert_Disentangling_Structure_and_CVPR_2018_paper.pdf" TargetMode="External"/><Relationship Id="rId77" Type="http://schemas.openxmlformats.org/officeDocument/2006/relationships/hyperlink" Target="https://arxiv.org/pdf/1806.08482.pdf" TargetMode="External"/><Relationship Id="rId100" Type="http://schemas.openxmlformats.org/officeDocument/2006/relationships/hyperlink" Target="https://github.com/knazeri/edge-connect" TargetMode="External"/><Relationship Id="rId105" Type="http://schemas.openxmlformats.org/officeDocument/2006/relationships/hyperlink" Target="http://openaccess.thecvf.com/content_ICCV_2019/papers/Li_Progressive_Reconstruction_of_Visual_Structure_for_Image_Inpainting_ICCV_2019_paper.pdf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people.eecs.berkeley.edu/~efros/research/quilting/quilting.pdf" TargetMode="External"/><Relationship Id="rId51" Type="http://schemas.openxmlformats.org/officeDocument/2006/relationships/hyperlink" Target="https://github.com/JiahuiYu/generative_inpainting" TargetMode="External"/><Relationship Id="rId72" Type="http://schemas.openxmlformats.org/officeDocument/2006/relationships/hyperlink" Target="http://mirlab.org/conference_papers/International_Conference/ICASSP%202018/pdfs/0003156.pdf" TargetMode="External"/><Relationship Id="rId93" Type="http://schemas.openxmlformats.org/officeDocument/2006/relationships/hyperlink" Target="https://arxiv.org/pdf/1907.10478.pdf" TargetMode="External"/><Relationship Id="rId98" Type="http://schemas.openxmlformats.org/officeDocument/2006/relationships/hyperlink" Target="https://dl.acm.org/citation.cfm?id=3350903" TargetMode="External"/><Relationship Id="rId121" Type="http://schemas.openxmlformats.org/officeDocument/2006/relationships/hyperlink" Target="http://openaccess.thecvf.com/content_ICCV_2019/papers/Zhou_Vision-Infused_Deep_Audio_Inpainting_ICCV_2019_paper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pub.ist.ac.at/~chl/papers/nowozin-fnt2011.pdf" TargetMode="External"/><Relationship Id="rId46" Type="http://schemas.openxmlformats.org/officeDocument/2006/relationships/hyperlink" Target="http://openaccess.thecvf.com/content_cvpr_2017/papers/Li_Generative_Face_Completion_CVPR_2017_paper.pdf" TargetMode="External"/><Relationship Id="rId67" Type="http://schemas.openxmlformats.org/officeDocument/2006/relationships/hyperlink" Target="https://github.com/crashmoon/Progressive-Generative-Networks" TargetMode="External"/><Relationship Id="rId116" Type="http://schemas.openxmlformats.org/officeDocument/2006/relationships/hyperlink" Target="https://github.com/magnux/MotionGAN" TargetMode="External"/><Relationship Id="rId20" Type="http://schemas.openxmlformats.org/officeDocument/2006/relationships/hyperlink" Target="http://citeseerx.ist.psu.edu/viewdoc/download?doi=10.1.1.299.518&amp;rep=rep1&amp;type=pdf" TargetMode="External"/><Relationship Id="rId41" Type="http://schemas.openxmlformats.org/officeDocument/2006/relationships/hyperlink" Target="https://wxs.ca/research/multiscale-neural-synthesis/Snelgrove-multiscale-texture-synthesis.pdf" TargetMode="External"/><Relationship Id="rId62" Type="http://schemas.openxmlformats.org/officeDocument/2006/relationships/hyperlink" Target="https://arxiv.org/pdf/1810.08771.pdf" TargetMode="External"/><Relationship Id="rId83" Type="http://schemas.openxmlformats.org/officeDocument/2006/relationships/hyperlink" Target="https://arxiv.org/pdf/1903.11532.pdf" TargetMode="External"/><Relationship Id="rId88" Type="http://schemas.openxmlformats.org/officeDocument/2006/relationships/hyperlink" Target="https://arxiv.org/pdf/1905.01639.pdf" TargetMode="External"/><Relationship Id="rId111" Type="http://schemas.openxmlformats.org/officeDocument/2006/relationships/hyperlink" Target="http://jiahuiyu.com/deepfill2/" TargetMode="External"/><Relationship Id="rId15" Type="http://schemas.openxmlformats.org/officeDocument/2006/relationships/hyperlink" Target="http://delivery.acm.org/10.1145/890000/882267/p303-drori.pdf?ip=222.195.92.10&amp;id=882267&amp;acc=ACTIVE%20SERVICE&amp;key=BF85BBA5741FDC6E%2EA4F9C023AC60E700%2E4D4702B0C3E38B35%2E4D4702B0C3E38B35&amp;__acm__=1553430113_8d3cc7f5adde2fb3894043de791d9150" TargetMode="External"/><Relationship Id="rId36" Type="http://schemas.openxmlformats.org/officeDocument/2006/relationships/hyperlink" Target="http://papers.nips.cc/paper/5485-deep-convolutional-neural-network-for-image-deconvolution.pdf" TargetMode="External"/><Relationship Id="rId57" Type="http://schemas.openxmlformats.org/officeDocument/2006/relationships/hyperlink" Target="https://arxiv.org/pdf/1804.07723.pdf" TargetMode="External"/><Relationship Id="rId106" Type="http://schemas.openxmlformats.org/officeDocument/2006/relationships/hyperlink" Target="https://github.com/jingyuanli001/PRVS-Image-Inpainting" TargetMode="External"/><Relationship Id="rId10" Type="http://schemas.openxmlformats.org/officeDocument/2006/relationships/hyperlink" Target="https://www.cambridge.org/core/services/aop-cambridge-core/content/view/26ACC4694C7F064B6F40D55C09ACA9A1/S0956792502004904a.pdf/digital_inpainting_based_on_the_mumfordshaheuler_image_model.pdf" TargetMode="External"/><Relationship Id="rId31" Type="http://schemas.openxmlformats.org/officeDocument/2006/relationships/hyperlink" Target="https://ieeexplore.ieee.org/stamp/stamp.jsp?tp=&amp;arnumber=7127011" TargetMode="External"/><Relationship Id="rId52" Type="http://schemas.openxmlformats.org/officeDocument/2006/relationships/hyperlink" Target="http://openaccess.thecvf.com/content_cvpr_2018/papers/Sun_Natural_and_Effective_CVPR_2018_paper.pdf" TargetMode="External"/><Relationship Id="rId73" Type="http://schemas.openxmlformats.org/officeDocument/2006/relationships/hyperlink" Target="https://arxiv.org/pdf/1801.07939.pdf" TargetMode="External"/><Relationship Id="rId78" Type="http://schemas.openxmlformats.org/officeDocument/2006/relationships/hyperlink" Target="https://arxiv.org/pdf/1903.04227.pdf" TargetMode="External"/><Relationship Id="rId94" Type="http://schemas.openxmlformats.org/officeDocument/2006/relationships/hyperlink" Target="https://github.com/ZongyuGuo/Inpainting_FRRN" TargetMode="External"/><Relationship Id="rId99" Type="http://schemas.openxmlformats.org/officeDocument/2006/relationships/hyperlink" Target="https://arxiv.org/pdf/1901.00212.pdf" TargetMode="External"/><Relationship Id="rId101" Type="http://schemas.openxmlformats.org/officeDocument/2006/relationships/hyperlink" Target="https://arxiv.org/pdf/1905.12384.pdf" TargetMode="External"/><Relationship Id="rId122" Type="http://schemas.openxmlformats.org/officeDocument/2006/relationships/hyperlink" Target="https://github.com/Hangz-nju-cuhk/Vision-Infused-Audio-Inpainter-VI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teseerx.ist.psu.edu/viewdoc/download?doi=10.1.1.359.8241&amp;rep=rep1&amp;type=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PENG</dc:creator>
  <cp:keywords/>
  <dc:description/>
  <cp:lastModifiedBy>ZHANG, PENG</cp:lastModifiedBy>
  <cp:revision>1</cp:revision>
  <dcterms:created xsi:type="dcterms:W3CDTF">2021-02-28T12:20:00Z</dcterms:created>
  <dcterms:modified xsi:type="dcterms:W3CDTF">2021-02-28T12:20:00Z</dcterms:modified>
</cp:coreProperties>
</file>