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Default="002F2630" w:rsidP="00DC3049">
      <w:pPr>
        <w:widowControl/>
        <w:ind w:leftChars="50" w:left="120" w:firstLineChars="50" w:firstLine="120"/>
        <w:jc w:val="right"/>
        <w:rPr>
          <w:rFonts w:ascii="Arial Black" w:hAnsi="Arial Black"/>
        </w:rPr>
      </w:pPr>
    </w:p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594062" w:rsidRDefault="007570FE" w:rsidP="002F2630">
      <w:pPr>
        <w:pStyle w:val="af8"/>
      </w:pPr>
      <w:r>
        <w:rPr>
          <w:rFonts w:hint="eastAsia"/>
        </w:rPr>
        <w:t>Rays</w:t>
      </w:r>
      <w:r>
        <w:t>'s</w:t>
      </w:r>
    </w:p>
    <w:p w:rsidR="00594062" w:rsidRDefault="00594062" w:rsidP="002F2630">
      <w:pPr>
        <w:pStyle w:val="af8"/>
      </w:pPr>
    </w:p>
    <w:p w:rsidR="00594062" w:rsidRDefault="007570FE" w:rsidP="002F2630">
      <w:pPr>
        <w:pStyle w:val="af8"/>
      </w:pPr>
      <w:r>
        <w:t>Personal Study Note</w:t>
      </w:r>
    </w:p>
    <w:p w:rsidR="00594062" w:rsidRDefault="00594062" w:rsidP="00594062">
      <w:pPr>
        <w:pStyle w:val="af8"/>
      </w:pPr>
    </w:p>
    <w:p w:rsidR="00594062" w:rsidRDefault="007570FE" w:rsidP="00594062">
      <w:pPr>
        <w:pStyle w:val="af8"/>
      </w:pPr>
      <w:r>
        <w:t>of</w:t>
      </w:r>
    </w:p>
    <w:p w:rsidR="00594062" w:rsidRDefault="00594062" w:rsidP="002F2630">
      <w:pPr>
        <w:pStyle w:val="af8"/>
      </w:pPr>
    </w:p>
    <w:p w:rsidR="002F2630" w:rsidRPr="004B416D" w:rsidRDefault="007570FE" w:rsidP="002F2630">
      <w:pPr>
        <w:pStyle w:val="af8"/>
        <w:rPr>
          <w:rFonts w:asciiTheme="majorEastAsia" w:eastAsiaTheme="majorEastAsia" w:hAnsiTheme="majorEastAsia"/>
          <w:szCs w:val="52"/>
        </w:rPr>
      </w:pPr>
      <w:r>
        <w:t>Spring</w:t>
      </w:r>
    </w:p>
    <w:p w:rsidR="002F2630" w:rsidRDefault="002F2630" w:rsidP="002F2630">
      <w:pPr>
        <w:rPr>
          <w:rFonts w:eastAsia="楷体_GB2312"/>
          <w:sz w:val="20"/>
        </w:rPr>
      </w:pPr>
    </w:p>
    <w:p w:rsidR="002F2630" w:rsidRDefault="002F2630" w:rsidP="002F2630">
      <w:pPr>
        <w:jc w:val="center"/>
      </w:pPr>
    </w:p>
    <w:p w:rsidR="00914D09" w:rsidRPr="00CE0837" w:rsidRDefault="002F2630" w:rsidP="00CE0837">
      <w:pPr>
        <w:widowControl/>
        <w:spacing w:line="240" w:lineRule="auto"/>
        <w:ind w:left="2940"/>
        <w:jc w:val="left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br w:type="page"/>
      </w:r>
    </w:p>
    <w:p w:rsidR="003E31F2" w:rsidRDefault="003E31F2" w:rsidP="004401CB">
      <w:pPr>
        <w:pStyle w:val="af6"/>
      </w:pPr>
      <w:bookmarkStart w:id="0" w:name="目录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2B7387" w:rsidRDefault="00C26E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sz w:val="21"/>
        </w:rPr>
        <w:fldChar w:fldCharType="begin"/>
      </w:r>
      <w:r w:rsidR="003E31F2">
        <w:rPr>
          <w:sz w:val="21"/>
        </w:rPr>
        <w:instrText xml:space="preserve"> TOC \o "1-5" \h \z </w:instrText>
      </w:r>
      <w:r>
        <w:rPr>
          <w:sz w:val="21"/>
        </w:rPr>
        <w:fldChar w:fldCharType="separate"/>
      </w:r>
      <w:hyperlink w:anchor="_Toc2848782" w:history="1">
        <w:r w:rsidR="002B7387" w:rsidRPr="006321A3">
          <w:rPr>
            <w:rStyle w:val="ab"/>
          </w:rPr>
          <w:t>1.</w:t>
        </w:r>
        <w:r w:rsidR="002B738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2B7387" w:rsidRPr="006321A3">
          <w:rPr>
            <w:rStyle w:val="ab"/>
          </w:rPr>
          <w:t>引言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_Toc2848782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4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783" w:history="1">
        <w:r w:rsidR="002B7387" w:rsidRPr="006321A3">
          <w:rPr>
            <w:rStyle w:val="ab"/>
          </w:rPr>
          <w:t>1.1.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文档说明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_Toc2848783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4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48784" w:history="1">
        <w:r w:rsidR="002B7387" w:rsidRPr="006321A3">
          <w:rPr>
            <w:rStyle w:val="ab"/>
          </w:rPr>
          <w:t>2.</w:t>
        </w:r>
        <w:r w:rsidR="002B738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2B7387" w:rsidRPr="006321A3">
          <w:rPr>
            <w:rStyle w:val="ab"/>
          </w:rPr>
          <w:t>概述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_Toc2848784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5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785" w:history="1">
        <w:r w:rsidR="002B7387" w:rsidRPr="006321A3">
          <w:rPr>
            <w:rStyle w:val="ab"/>
          </w:rPr>
          <w:t>2.1.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现状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_Toc2848785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5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786" w:history="1">
        <w:r w:rsidR="002B7387" w:rsidRPr="006321A3">
          <w:rPr>
            <w:rStyle w:val="ab"/>
          </w:rPr>
          <w:t>2.2.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优化思路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_Toc2848786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5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48787" w:history="1">
        <w:r w:rsidR="002B7387" w:rsidRPr="006321A3">
          <w:rPr>
            <w:rStyle w:val="ab"/>
          </w:rPr>
          <w:t>3.</w:t>
        </w:r>
        <w:r w:rsidR="002B738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2B7387" w:rsidRPr="006321A3">
          <w:rPr>
            <w:rStyle w:val="ab"/>
          </w:rPr>
          <w:t>模块接口设计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_Toc2848787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6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788" w:history="1">
        <w:r w:rsidR="002B7387" w:rsidRPr="006321A3">
          <w:rPr>
            <w:rStyle w:val="ab"/>
          </w:rPr>
          <w:t>3.1.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接口规划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_Toc2848788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6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789" w:history="1">
        <w:r w:rsidR="002B7387" w:rsidRPr="006321A3">
          <w:rPr>
            <w:rStyle w:val="ab"/>
          </w:rPr>
          <w:t>3.2.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JSON</w:t>
        </w:r>
        <w:r w:rsidR="002B7387" w:rsidRPr="006321A3">
          <w:rPr>
            <w:rStyle w:val="ab"/>
          </w:rPr>
          <w:t>格式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_Toc2848789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6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48790" w:history="1">
        <w:r w:rsidR="002B7387" w:rsidRPr="006321A3">
          <w:rPr>
            <w:rStyle w:val="ab"/>
          </w:rPr>
          <w:t>4.</w:t>
        </w:r>
        <w:r w:rsidR="002B738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2B7387" w:rsidRPr="006321A3">
          <w:rPr>
            <w:rStyle w:val="ab"/>
          </w:rPr>
          <w:t>数据模型设计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_Toc2848790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7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791" w:history="1">
        <w:r w:rsidR="002B7387" w:rsidRPr="006321A3">
          <w:rPr>
            <w:rStyle w:val="ab"/>
          </w:rPr>
          <w:t>4.1.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表结构设计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_Toc2848791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7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2848792" w:history="1">
        <w:r w:rsidR="002B7387" w:rsidRPr="006321A3">
          <w:rPr>
            <w:rStyle w:val="ab"/>
          </w:rPr>
          <w:t>4.1.1.</w:t>
        </w:r>
        <w:r w:rsidR="002B7387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2B7387" w:rsidRPr="006321A3">
          <w:rPr>
            <w:rStyle w:val="ab"/>
          </w:rPr>
          <w:t>历史表</w:t>
        </w:r>
        <w:r w:rsidR="002B7387" w:rsidRPr="006321A3">
          <w:rPr>
            <w:rStyle w:val="ab"/>
          </w:rPr>
          <w:t xml:space="preserve"> TI_F_SYNC_TRADE_HIS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_Toc2848792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7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48793" w:history="1">
        <w:r w:rsidR="002B7387" w:rsidRPr="006321A3">
          <w:rPr>
            <w:rStyle w:val="ab"/>
          </w:rPr>
          <w:t>5.</w:t>
        </w:r>
        <w:r w:rsidR="002B738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2B7387" w:rsidRPr="006321A3">
          <w:rPr>
            <w:rStyle w:val="ab"/>
          </w:rPr>
          <w:t>CRM</w:t>
        </w:r>
        <w:r w:rsidR="002B7387" w:rsidRPr="006321A3">
          <w:rPr>
            <w:rStyle w:val="ab"/>
          </w:rPr>
          <w:t>侧模块设计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_Toc2848793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8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794" w:history="1">
        <w:r w:rsidR="002B7387" w:rsidRPr="006321A3">
          <w:rPr>
            <w:rStyle w:val="ab"/>
          </w:rPr>
          <w:t>5.1.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模块概述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_Toc2848794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8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795" w:history="1">
        <w:r w:rsidR="002B7387" w:rsidRPr="006321A3">
          <w:rPr>
            <w:rStyle w:val="ab"/>
          </w:rPr>
          <w:t>5.2.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处理流程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_Toc2848795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8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796" w:history="1">
        <w:r w:rsidR="002B7387" w:rsidRPr="006321A3">
          <w:rPr>
            <w:rStyle w:val="ab"/>
          </w:rPr>
          <w:t>5.3.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依赖配置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_Toc2848796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8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797" w:history="1">
        <w:r w:rsidR="002B7387" w:rsidRPr="006321A3">
          <w:rPr>
            <w:rStyle w:val="ab"/>
          </w:rPr>
          <w:t>5.4.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异常设计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_Toc2848797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8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48798" w:history="1">
        <w:r w:rsidR="002B7387" w:rsidRPr="006321A3">
          <w:rPr>
            <w:rStyle w:val="ab"/>
          </w:rPr>
          <w:t>6.</w:t>
        </w:r>
        <w:r w:rsidR="002B738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2B7387" w:rsidRPr="006321A3">
          <w:rPr>
            <w:rStyle w:val="ab"/>
          </w:rPr>
          <w:t>实时订购模块设计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_Toc2848798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9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799" w:history="1">
        <w:r w:rsidR="002B7387" w:rsidRPr="006321A3">
          <w:rPr>
            <w:rStyle w:val="ab"/>
          </w:rPr>
          <w:t>6.1.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模块概述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_Toc2848799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9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800" w:history="1">
        <w:r w:rsidR="002B7387" w:rsidRPr="006321A3">
          <w:rPr>
            <w:rStyle w:val="ab"/>
          </w:rPr>
          <w:t>6.2.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处理流程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_Toc2848800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9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801" w:history="1">
        <w:r w:rsidR="002B7387" w:rsidRPr="006321A3">
          <w:rPr>
            <w:rStyle w:val="ab"/>
          </w:rPr>
          <w:t>6.3.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开发设计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_Toc2848801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9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2848802" w:history="1">
        <w:r w:rsidR="002B7387" w:rsidRPr="006321A3">
          <w:rPr>
            <w:rStyle w:val="ab"/>
          </w:rPr>
          <w:t>6.3.1.</w:t>
        </w:r>
        <w:r w:rsidR="002B7387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2B7387" w:rsidRPr="006321A3">
          <w:rPr>
            <w:rStyle w:val="ab"/>
          </w:rPr>
          <w:t>服务端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_Toc2848802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10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2848803" w:history="1">
        <w:r w:rsidR="002B7387" w:rsidRPr="006321A3">
          <w:rPr>
            <w:rStyle w:val="ab"/>
          </w:rPr>
          <w:t>6.3.2.</w:t>
        </w:r>
        <w:r w:rsidR="002B7387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2B7387" w:rsidRPr="006321A3">
          <w:rPr>
            <w:rStyle w:val="ab"/>
          </w:rPr>
          <w:t>DataTrans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_Toc2848803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10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2848804" w:history="1">
        <w:r w:rsidR="002B7387" w:rsidRPr="006321A3">
          <w:rPr>
            <w:rStyle w:val="ab"/>
          </w:rPr>
          <w:t>6.3.3.</w:t>
        </w:r>
        <w:r w:rsidR="002B7387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2B7387" w:rsidRPr="006321A3">
          <w:rPr>
            <w:rStyle w:val="ab"/>
          </w:rPr>
          <w:t>ITable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_Toc2848804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10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2848805" w:history="1">
        <w:r w:rsidR="002B7387" w:rsidRPr="006321A3">
          <w:rPr>
            <w:rStyle w:val="ab"/>
          </w:rPr>
          <w:t>6.3.4.</w:t>
        </w:r>
        <w:r w:rsidR="002B7387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2B7387" w:rsidRPr="006321A3">
          <w:rPr>
            <w:rStyle w:val="ab"/>
          </w:rPr>
          <w:t>MDB</w:t>
        </w:r>
        <w:r w:rsidR="002B7387" w:rsidRPr="006321A3">
          <w:rPr>
            <w:rStyle w:val="ab"/>
          </w:rPr>
          <w:t>上发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_Toc2848805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10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806" w:history="1">
        <w:r w:rsidR="002B7387" w:rsidRPr="006321A3">
          <w:rPr>
            <w:rStyle w:val="ab"/>
          </w:rPr>
          <w:t>6.4.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依赖配置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_Toc2848806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11</w:t>
        </w:r>
        <w:r w:rsidR="002B7387">
          <w:rPr>
            <w:webHidden/>
          </w:rPr>
          <w:fldChar w:fldCharType="end"/>
        </w:r>
      </w:hyperlink>
    </w:p>
    <w:p w:rsidR="002B7387" w:rsidRDefault="00D20860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848807" w:history="1">
        <w:r w:rsidR="002B7387" w:rsidRPr="006321A3">
          <w:rPr>
            <w:rStyle w:val="ab"/>
          </w:rPr>
          <w:t>6.5.</w:t>
        </w:r>
        <w:r w:rsidR="002B738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2B7387" w:rsidRPr="006321A3">
          <w:rPr>
            <w:rStyle w:val="ab"/>
          </w:rPr>
          <w:t>异常设计</w:t>
        </w:r>
        <w:r w:rsidR="002B7387">
          <w:rPr>
            <w:webHidden/>
          </w:rPr>
          <w:tab/>
        </w:r>
        <w:r w:rsidR="002B7387">
          <w:rPr>
            <w:webHidden/>
          </w:rPr>
          <w:fldChar w:fldCharType="begin"/>
        </w:r>
        <w:r w:rsidR="002B7387">
          <w:rPr>
            <w:webHidden/>
          </w:rPr>
          <w:instrText xml:space="preserve"> PAGEREF _Toc2848807 \h </w:instrText>
        </w:r>
        <w:r w:rsidR="002B7387">
          <w:rPr>
            <w:webHidden/>
          </w:rPr>
        </w:r>
        <w:r w:rsidR="002B7387">
          <w:rPr>
            <w:webHidden/>
          </w:rPr>
          <w:fldChar w:fldCharType="separate"/>
        </w:r>
        <w:r w:rsidR="002B7387">
          <w:rPr>
            <w:webHidden/>
          </w:rPr>
          <w:t>11</w:t>
        </w:r>
        <w:r w:rsidR="002B7387">
          <w:rPr>
            <w:webHidden/>
          </w:rPr>
          <w:fldChar w:fldCharType="end"/>
        </w:r>
      </w:hyperlink>
    </w:p>
    <w:p w:rsidR="003E31F2" w:rsidRDefault="00C26EC4" w:rsidP="00C3407D">
      <w:r>
        <w:rPr>
          <w:b/>
          <w:bCs/>
          <w:caps/>
          <w:sz w:val="21"/>
        </w:rPr>
        <w:lastRenderedPageBreak/>
        <w:fldChar w:fldCharType="end"/>
      </w:r>
    </w:p>
    <w:p w:rsidR="00582B40" w:rsidRDefault="001755C9" w:rsidP="003429E2">
      <w:pPr>
        <w:pStyle w:val="10"/>
        <w:tabs>
          <w:tab w:val="clear" w:pos="360"/>
        </w:tabs>
        <w:spacing w:before="340" w:after="330" w:line="578" w:lineRule="auto"/>
        <w:ind w:left="651" w:hangingChars="180" w:hanging="651"/>
      </w:pPr>
      <w:bookmarkStart w:id="1" w:name="_Toc290361011"/>
      <w:r>
        <w:rPr>
          <w:rFonts w:hint="eastAsia"/>
        </w:rPr>
        <w:lastRenderedPageBreak/>
        <w:t>装配Bean</w:t>
      </w:r>
    </w:p>
    <w:p w:rsidR="001D0DEE" w:rsidRDefault="001660E8" w:rsidP="001D0DEE">
      <w:pPr>
        <w:pStyle w:val="20"/>
        <w:numPr>
          <w:ilvl w:val="1"/>
          <w:numId w:val="2"/>
        </w:numPr>
        <w:spacing w:before="100"/>
      </w:pPr>
      <w:bookmarkStart w:id="2" w:name="_Toc59447130"/>
      <w:r>
        <w:rPr>
          <w:rFonts w:hint="eastAsia"/>
        </w:rPr>
        <w:t>自动化装配</w:t>
      </w:r>
    </w:p>
    <w:bookmarkEnd w:id="2"/>
    <w:p w:rsidR="00DA6DB6" w:rsidRPr="004C61F6" w:rsidRDefault="00DA6DB6" w:rsidP="00DA6DB6">
      <w:pPr>
        <w:spacing w:line="300" w:lineRule="auto"/>
        <w:rPr>
          <w:rFonts w:ascii="宋体" w:hAnsi="宋体"/>
          <w:szCs w:val="21"/>
        </w:rPr>
      </w:pPr>
      <w:r w:rsidRPr="004C61F6">
        <w:rPr>
          <w:rFonts w:ascii="宋体" w:hAnsi="宋体" w:hint="eastAsia"/>
          <w:szCs w:val="21"/>
        </w:rPr>
        <w:t>自动化装配的两大要素</w:t>
      </w:r>
    </w:p>
    <w:p w:rsidR="00DA6DB6" w:rsidRPr="003D3E0F" w:rsidRDefault="00DA6DB6" w:rsidP="00DA6DB6">
      <w:pPr>
        <w:pStyle w:val="afb"/>
        <w:numPr>
          <w:ilvl w:val="0"/>
          <w:numId w:val="47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组件扫描（Component</w:t>
      </w:r>
      <w:r w:rsidRPr="003D3E0F">
        <w:rPr>
          <w:rFonts w:ascii="宋体" w:hAnsi="宋体"/>
          <w:szCs w:val="21"/>
        </w:rPr>
        <w:t xml:space="preserve"> </w:t>
      </w:r>
      <w:r w:rsidRPr="003D3E0F">
        <w:rPr>
          <w:rFonts w:ascii="宋体" w:hAnsi="宋体" w:hint="eastAsia"/>
          <w:szCs w:val="21"/>
        </w:rPr>
        <w:t>Scan）：自动发现Bean</w:t>
      </w:r>
    </w:p>
    <w:p w:rsidR="00DA6DB6" w:rsidRPr="003D3E0F" w:rsidRDefault="00DA6DB6" w:rsidP="00DA6DB6">
      <w:pPr>
        <w:pStyle w:val="afb"/>
        <w:numPr>
          <w:ilvl w:val="0"/>
          <w:numId w:val="47"/>
        </w:numPr>
        <w:spacing w:line="300" w:lineRule="auto"/>
        <w:ind w:firstLineChars="0"/>
        <w:rPr>
          <w:rFonts w:ascii="宋体" w:hAnsi="宋体" w:hint="eastAsia"/>
          <w:szCs w:val="21"/>
        </w:rPr>
      </w:pPr>
      <w:r w:rsidRPr="003D3E0F">
        <w:rPr>
          <w:rFonts w:ascii="宋体" w:hAnsi="宋体" w:hint="eastAsia"/>
          <w:szCs w:val="21"/>
        </w:rPr>
        <w:t>自动装配（Autowiring）：自动处理Bean之间的关系</w:t>
      </w:r>
    </w:p>
    <w:p w:rsidR="00DA6DB6" w:rsidRDefault="00DA6DB6" w:rsidP="00DA6DB6">
      <w:pPr>
        <w:rPr>
          <w:rFonts w:ascii="宋体" w:hAnsi="宋体"/>
          <w:szCs w:val="21"/>
        </w:rPr>
      </w:pPr>
      <w:r w:rsidRPr="003E2DCE">
        <w:rPr>
          <w:rFonts w:ascii="宋体" w:hAnsi="宋体" w:hint="eastAsia"/>
          <w:szCs w:val="21"/>
        </w:rPr>
        <w:t>1.组件扫描</w:t>
      </w:r>
    </w:p>
    <w:p w:rsidR="00DA6DB6" w:rsidRDefault="00DA6DB6" w:rsidP="00DA6DB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112DCF">
        <w:rPr>
          <w:rFonts w:ascii="宋体" w:hAnsi="宋体"/>
          <w:szCs w:val="21"/>
        </w:rPr>
        <w:t>@ComponentScan</w:t>
      </w:r>
      <w:r>
        <w:rPr>
          <w:rFonts w:ascii="宋体" w:hAnsi="宋体" w:hint="eastAsia"/>
          <w:szCs w:val="21"/>
        </w:rPr>
        <w:t>或者</w:t>
      </w:r>
      <w:r w:rsidRPr="00437D89">
        <w:rPr>
          <w:rFonts w:ascii="宋体" w:hAnsi="宋体"/>
          <w:szCs w:val="21"/>
        </w:rPr>
        <w:t>&lt;context:component-scan&gt;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开启自动扫描功能。</w:t>
      </w:r>
    </w:p>
    <w:p w:rsidR="00DA6DB6" w:rsidRDefault="00DA6DB6" w:rsidP="00DA6DB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使用 </w:t>
      </w:r>
      <w:r w:rsidRPr="00564B3C">
        <w:rPr>
          <w:rFonts w:ascii="宋体" w:hAnsi="宋体"/>
          <w:szCs w:val="21"/>
        </w:rPr>
        <w:t>@Component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注解标记需要的Bean对应的类（或者使用JDI规范@Named）</w:t>
      </w:r>
    </w:p>
    <w:p w:rsidR="00DA6DB6" w:rsidRPr="00DA6DB6" w:rsidRDefault="00DA6DB6" w:rsidP="00DA6DB6">
      <w:pPr>
        <w:rPr>
          <w:rFonts w:ascii="宋体" w:hAnsi="宋体"/>
          <w:szCs w:val="21"/>
        </w:rPr>
      </w:pPr>
    </w:p>
    <w:p w:rsidR="00DA6DB6" w:rsidRDefault="00DA6DB6" w:rsidP="00DA6DB6">
      <w:pPr>
        <w:rPr>
          <w:rFonts w:ascii="宋体" w:hAnsi="宋体"/>
          <w:szCs w:val="21"/>
        </w:rPr>
      </w:pPr>
      <w:r w:rsidRPr="008435D3">
        <w:rPr>
          <w:rFonts w:ascii="宋体" w:hAnsi="宋体" w:hint="eastAsia"/>
          <w:szCs w:val="21"/>
        </w:rPr>
        <w:t>2.自动装配</w:t>
      </w:r>
    </w:p>
    <w:p w:rsidR="00587367" w:rsidRPr="00DA6DB6" w:rsidRDefault="00DA6DB6" w:rsidP="00DA6DB6">
      <w:pPr>
        <w:pStyle w:val="Comment"/>
        <w:ind w:firstLineChars="200" w:firstLine="480"/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</w:pP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 xml:space="preserve">@Autowired 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注解表明Bean和其他Bean的依赖关系，可以用于构造函数、set方法和直接用于属性（或者使用JDI规范</w:t>
      </w: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>@Inject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）。</w:t>
      </w:r>
    </w:p>
    <w:p w:rsidR="008650E2" w:rsidRDefault="008650E2">
      <w:pPr>
        <w:pStyle w:val="20"/>
      </w:pPr>
      <w:bookmarkStart w:id="3" w:name="_Toc59447133"/>
      <w:bookmarkStart w:id="4" w:name="_Toc2848784"/>
      <w:r>
        <w:rPr>
          <w:rFonts w:hint="eastAsia"/>
        </w:rPr>
        <w:t>代码配置</w:t>
      </w:r>
      <w:bookmarkStart w:id="5" w:name="_GoBack"/>
      <w:bookmarkEnd w:id="5"/>
    </w:p>
    <w:p w:rsidR="00582B40" w:rsidRDefault="00582B40" w:rsidP="003429E2">
      <w:pPr>
        <w:pStyle w:val="10"/>
        <w:tabs>
          <w:tab w:val="clear" w:pos="360"/>
        </w:tabs>
        <w:spacing w:before="340" w:after="330" w:line="578" w:lineRule="auto"/>
        <w:ind w:left="651" w:hangingChars="180" w:hanging="651"/>
      </w:pPr>
      <w:r>
        <w:rPr>
          <w:rFonts w:hint="eastAsia"/>
        </w:rPr>
        <w:lastRenderedPageBreak/>
        <w:t>概述</w:t>
      </w:r>
      <w:bookmarkEnd w:id="3"/>
      <w:bookmarkEnd w:id="4"/>
    </w:p>
    <w:p w:rsidR="00582B40" w:rsidRDefault="00CF6824" w:rsidP="00582B40">
      <w:pPr>
        <w:pStyle w:val="20"/>
        <w:numPr>
          <w:ilvl w:val="1"/>
          <w:numId w:val="2"/>
        </w:numPr>
        <w:spacing w:before="100"/>
      </w:pPr>
      <w:bookmarkStart w:id="6" w:name="_Toc2848785"/>
      <w:r>
        <w:rPr>
          <w:rFonts w:hint="eastAsia"/>
        </w:rPr>
        <w:t>现</w:t>
      </w:r>
      <w:r w:rsidR="00233C27">
        <w:rPr>
          <w:rFonts w:hint="eastAsia"/>
        </w:rPr>
        <w:t>状</w:t>
      </w:r>
      <w:bookmarkEnd w:id="6"/>
    </w:p>
    <w:p w:rsidR="00FF40A3" w:rsidRDefault="002F7AA6" w:rsidP="00CA7158">
      <w:pPr>
        <w:ind w:firstLineChars="200" w:firstLine="480"/>
        <w:rPr>
          <w:rFonts w:asciiTheme="minorHAnsi" w:eastAsiaTheme="minorEastAsia" w:hAnsiTheme="minorHAnsi" w:cstheme="minorBidi"/>
        </w:rPr>
      </w:pPr>
      <w:r>
        <w:rPr>
          <w:rFonts w:asciiTheme="minorEastAsia" w:eastAsiaTheme="minorEastAsia" w:hAnsiTheme="minorEastAsia" w:hint="eastAsia"/>
          <w:szCs w:val="21"/>
        </w:rPr>
        <w:t>由于</w:t>
      </w:r>
      <w:r w:rsidR="00600449">
        <w:rPr>
          <w:rFonts w:asciiTheme="minorEastAsia" w:eastAsiaTheme="minorEastAsia" w:hAnsiTheme="minorEastAsia" w:hint="eastAsia"/>
          <w:szCs w:val="21"/>
        </w:rPr>
        <w:t>CRM到BOOS的资料同步存在大量异步过程，</w:t>
      </w:r>
      <w:r w:rsidR="00742BFF">
        <w:rPr>
          <w:rFonts w:asciiTheme="minorEastAsia" w:eastAsiaTheme="minorEastAsia" w:hAnsiTheme="minorEastAsia" w:hint="eastAsia"/>
          <w:szCs w:val="21"/>
        </w:rPr>
        <w:t>同步速度较慢。</w:t>
      </w:r>
      <w:r w:rsidR="00912ADE">
        <w:rPr>
          <w:rFonts w:asciiTheme="minorEastAsia" w:eastAsiaTheme="minorEastAsia" w:hAnsiTheme="minorEastAsia" w:hint="eastAsia"/>
          <w:szCs w:val="21"/>
        </w:rPr>
        <w:t>有时</w:t>
      </w:r>
      <w:r w:rsidR="00FF40A3" w:rsidRPr="00BC20CB">
        <w:rPr>
          <w:rFonts w:asciiTheme="minorEastAsia" w:eastAsiaTheme="minorEastAsia" w:hAnsiTheme="minorEastAsia"/>
          <w:szCs w:val="21"/>
        </w:rPr>
        <w:t>用户订购了</w:t>
      </w:r>
      <w:r w:rsidR="00FF40A3" w:rsidRPr="00BC20CB">
        <w:rPr>
          <w:rFonts w:asciiTheme="minorEastAsia" w:eastAsiaTheme="minorEastAsia" w:hAnsiTheme="minorEastAsia" w:hint="eastAsia"/>
          <w:szCs w:val="21"/>
        </w:rPr>
        <w:t>时效</w:t>
      </w:r>
      <w:r w:rsidR="00FF40A3" w:rsidRPr="00BC20CB">
        <w:rPr>
          <w:rFonts w:asciiTheme="minorEastAsia" w:eastAsiaTheme="minorEastAsia" w:hAnsiTheme="minorEastAsia"/>
          <w:szCs w:val="21"/>
        </w:rPr>
        <w:t>性比较短的优惠，</w:t>
      </w:r>
      <w:r w:rsidR="003A2A82">
        <w:rPr>
          <w:rFonts w:asciiTheme="minorEastAsia" w:eastAsiaTheme="minorEastAsia" w:hAnsiTheme="minorEastAsia" w:hint="eastAsia"/>
          <w:szCs w:val="21"/>
        </w:rPr>
        <w:t>还没有</w:t>
      </w:r>
      <w:r w:rsidR="00FF40A3" w:rsidRPr="00BC20CB">
        <w:rPr>
          <w:rFonts w:asciiTheme="minorEastAsia" w:eastAsiaTheme="minorEastAsia" w:hAnsiTheme="minorEastAsia"/>
          <w:szCs w:val="21"/>
        </w:rPr>
        <w:t>享受到</w:t>
      </w:r>
      <w:r w:rsidR="00FF40A3" w:rsidRPr="00BC20CB">
        <w:rPr>
          <w:rFonts w:asciiTheme="minorEastAsia" w:eastAsiaTheme="minorEastAsia" w:hAnsiTheme="minorEastAsia" w:hint="eastAsia"/>
          <w:szCs w:val="21"/>
        </w:rPr>
        <w:t>该</w:t>
      </w:r>
      <w:r w:rsidR="00FF40A3" w:rsidRPr="00BC20CB">
        <w:rPr>
          <w:rFonts w:asciiTheme="minorEastAsia" w:eastAsiaTheme="minorEastAsia" w:hAnsiTheme="minorEastAsia"/>
          <w:szCs w:val="21"/>
        </w:rPr>
        <w:t>优惠的</w:t>
      </w:r>
      <w:r w:rsidR="00FF40A3" w:rsidRPr="00BC20CB">
        <w:rPr>
          <w:rFonts w:asciiTheme="minorEastAsia" w:eastAsiaTheme="minorEastAsia" w:hAnsiTheme="minorEastAsia" w:hint="eastAsia"/>
          <w:szCs w:val="21"/>
        </w:rPr>
        <w:t>内容而</w:t>
      </w:r>
      <w:r w:rsidR="00FF40A3" w:rsidRPr="00BC20CB">
        <w:rPr>
          <w:rFonts w:asciiTheme="minorEastAsia" w:eastAsiaTheme="minorEastAsia" w:hAnsiTheme="minorEastAsia"/>
          <w:szCs w:val="21"/>
        </w:rPr>
        <w:t>优惠已经到期了</w:t>
      </w:r>
      <w:r w:rsidR="00FF40A3" w:rsidRPr="00BC20CB">
        <w:rPr>
          <w:rFonts w:asciiTheme="minorEastAsia" w:eastAsiaTheme="minorEastAsia" w:hAnsiTheme="minorEastAsia" w:hint="eastAsia"/>
          <w:szCs w:val="21"/>
        </w:rPr>
        <w:t>的</w:t>
      </w:r>
      <w:r w:rsidR="00FF40A3" w:rsidRPr="00BC20CB">
        <w:rPr>
          <w:rFonts w:asciiTheme="minorEastAsia" w:eastAsiaTheme="minorEastAsia" w:hAnsiTheme="minorEastAsia"/>
          <w:szCs w:val="21"/>
        </w:rPr>
        <w:t>情况。</w:t>
      </w:r>
      <w:r w:rsidR="001C4C04">
        <w:rPr>
          <w:rFonts w:asciiTheme="minorEastAsia" w:eastAsiaTheme="minorEastAsia" w:hAnsiTheme="minorEastAsia" w:hint="eastAsia"/>
          <w:szCs w:val="21"/>
        </w:rPr>
        <w:t>或者用户订购了资费优惠，</w:t>
      </w:r>
      <w:r w:rsidR="00132AE1">
        <w:rPr>
          <w:rFonts w:asciiTheme="minorEastAsia" w:eastAsiaTheme="minorEastAsia" w:hAnsiTheme="minorEastAsia" w:hint="eastAsia"/>
          <w:szCs w:val="21"/>
        </w:rPr>
        <w:t>但</w:t>
      </w:r>
      <w:r w:rsidR="001C4C04">
        <w:rPr>
          <w:rFonts w:asciiTheme="minorEastAsia" w:eastAsiaTheme="minorEastAsia" w:hAnsiTheme="minorEastAsia" w:hint="eastAsia"/>
          <w:szCs w:val="21"/>
        </w:rPr>
        <w:t>资料还未同步</w:t>
      </w:r>
      <w:r w:rsidR="00963BAC">
        <w:rPr>
          <w:rFonts w:asciiTheme="minorEastAsia" w:eastAsiaTheme="minorEastAsia" w:hAnsiTheme="minorEastAsia" w:hint="eastAsia"/>
          <w:szCs w:val="21"/>
        </w:rPr>
        <w:t>，</w:t>
      </w:r>
      <w:r w:rsidR="001C4C04">
        <w:rPr>
          <w:rFonts w:asciiTheme="minorEastAsia" w:eastAsiaTheme="minorEastAsia" w:hAnsiTheme="minorEastAsia" w:hint="eastAsia"/>
          <w:szCs w:val="21"/>
        </w:rPr>
        <w:t>用户就</w:t>
      </w:r>
      <w:r w:rsidR="00963BAC">
        <w:rPr>
          <w:rFonts w:asciiTheme="minorEastAsia" w:eastAsiaTheme="minorEastAsia" w:hAnsiTheme="minorEastAsia" w:hint="eastAsia"/>
          <w:szCs w:val="21"/>
        </w:rPr>
        <w:t>已经使用了大量资源，导致计费收取高额费用</w:t>
      </w:r>
      <w:r w:rsidR="006D7CA7">
        <w:rPr>
          <w:rFonts w:asciiTheme="minorEastAsia" w:eastAsiaTheme="minorEastAsia" w:hAnsiTheme="minorEastAsia" w:hint="eastAsia"/>
          <w:szCs w:val="21"/>
        </w:rPr>
        <w:t>。</w:t>
      </w:r>
      <w:r w:rsidR="00632A22">
        <w:rPr>
          <w:rFonts w:asciiTheme="minorEastAsia" w:eastAsiaTheme="minorEastAsia" w:hAnsiTheme="minorEastAsia" w:hint="eastAsia"/>
          <w:szCs w:val="21"/>
        </w:rPr>
        <w:t>本文档</w:t>
      </w:r>
      <w:r w:rsidR="00FF40A3" w:rsidRPr="00BC20CB">
        <w:rPr>
          <w:rFonts w:asciiTheme="minorEastAsia" w:eastAsiaTheme="minorEastAsia" w:hAnsiTheme="minorEastAsia" w:hint="eastAsia"/>
          <w:szCs w:val="21"/>
        </w:rPr>
        <w:t>针对</w:t>
      </w:r>
      <w:r w:rsidR="00FF40A3" w:rsidRPr="00BC20CB">
        <w:rPr>
          <w:rFonts w:asciiTheme="minorEastAsia" w:eastAsiaTheme="minorEastAsia" w:hAnsiTheme="minorEastAsia"/>
          <w:szCs w:val="21"/>
        </w:rPr>
        <w:t>这</w:t>
      </w:r>
      <w:r w:rsidR="009E373E">
        <w:rPr>
          <w:rFonts w:asciiTheme="minorEastAsia" w:eastAsiaTheme="minorEastAsia" w:hAnsiTheme="minorEastAsia" w:hint="eastAsia"/>
          <w:szCs w:val="21"/>
        </w:rPr>
        <w:t>些</w:t>
      </w:r>
      <w:r w:rsidR="00FF40A3" w:rsidRPr="00BC20CB">
        <w:rPr>
          <w:rFonts w:asciiTheme="minorEastAsia" w:eastAsiaTheme="minorEastAsia" w:hAnsiTheme="minorEastAsia"/>
          <w:szCs w:val="21"/>
        </w:rPr>
        <w:t>情况</w:t>
      </w:r>
      <w:r w:rsidR="00FF40A3">
        <w:rPr>
          <w:rFonts w:asciiTheme="minorEastAsia" w:eastAsiaTheme="minorEastAsia" w:hAnsiTheme="minorEastAsia" w:hint="eastAsia"/>
          <w:szCs w:val="21"/>
        </w:rPr>
        <w:t>给出</w:t>
      </w:r>
      <w:r w:rsidR="00FF40A3">
        <w:rPr>
          <w:rFonts w:asciiTheme="minorEastAsia" w:eastAsiaTheme="minorEastAsia" w:hAnsiTheme="minorEastAsia"/>
          <w:szCs w:val="21"/>
        </w:rPr>
        <w:t>了解决方案</w:t>
      </w:r>
      <w:r w:rsidR="003B4FFA">
        <w:rPr>
          <w:rFonts w:asciiTheme="minorEastAsia" w:eastAsiaTheme="minorEastAsia" w:hAnsiTheme="minorEastAsia" w:hint="eastAsia"/>
          <w:szCs w:val="21"/>
        </w:rPr>
        <w:t>：</w:t>
      </w:r>
      <w:r w:rsidR="00FF40A3">
        <w:rPr>
          <w:rFonts w:asciiTheme="minorEastAsia" w:eastAsiaTheme="minorEastAsia" w:hAnsiTheme="minorEastAsia" w:hint="eastAsia"/>
          <w:szCs w:val="21"/>
        </w:rPr>
        <w:t>当crm</w:t>
      </w:r>
      <w:r w:rsidR="00FF40A3">
        <w:rPr>
          <w:rFonts w:asciiTheme="minorEastAsia" w:eastAsiaTheme="minorEastAsia" w:hAnsiTheme="minorEastAsia"/>
          <w:szCs w:val="21"/>
        </w:rPr>
        <w:t>前台登记业务</w:t>
      </w:r>
      <w:r w:rsidR="00FF40A3">
        <w:rPr>
          <w:rFonts w:asciiTheme="minorEastAsia" w:eastAsiaTheme="minorEastAsia" w:hAnsiTheme="minorEastAsia" w:hint="eastAsia"/>
          <w:szCs w:val="21"/>
        </w:rPr>
        <w:t>时</w:t>
      </w:r>
      <w:r w:rsidR="00FF40A3">
        <w:rPr>
          <w:rFonts w:asciiTheme="minorEastAsia" w:eastAsiaTheme="minorEastAsia" w:hAnsiTheme="minorEastAsia"/>
          <w:szCs w:val="21"/>
        </w:rPr>
        <w:t>，</w:t>
      </w:r>
      <w:r w:rsidR="00FF40A3">
        <w:rPr>
          <w:rFonts w:asciiTheme="minorEastAsia" w:eastAsiaTheme="minorEastAsia" w:hAnsiTheme="minorEastAsia" w:hint="eastAsia"/>
          <w:szCs w:val="21"/>
        </w:rPr>
        <w:t>新增</w:t>
      </w:r>
      <w:r w:rsidR="00FF40A3">
        <w:rPr>
          <w:rFonts w:asciiTheme="minorEastAsia" w:eastAsiaTheme="minorEastAsia" w:hAnsiTheme="minorEastAsia"/>
          <w:szCs w:val="21"/>
        </w:rPr>
        <w:t>一个过滤的配置，调取</w:t>
      </w:r>
      <w:r w:rsidR="00FF40A3">
        <w:rPr>
          <w:rFonts w:asciiTheme="minorEastAsia" w:eastAsiaTheme="minorEastAsia" w:hAnsiTheme="minorEastAsia" w:hint="eastAsia"/>
          <w:szCs w:val="21"/>
        </w:rPr>
        <w:t>信管</w:t>
      </w:r>
      <w:r w:rsidR="00FF40A3">
        <w:rPr>
          <w:rFonts w:asciiTheme="minorEastAsia" w:eastAsiaTheme="minorEastAsia" w:hAnsiTheme="minorEastAsia"/>
          <w:szCs w:val="21"/>
        </w:rPr>
        <w:t>侧的实时接口</w:t>
      </w:r>
      <w:r w:rsidR="00911436">
        <w:rPr>
          <w:rFonts w:asciiTheme="minorEastAsia" w:eastAsiaTheme="minorEastAsia" w:hAnsiTheme="minorEastAsia" w:hint="eastAsia"/>
          <w:szCs w:val="21"/>
        </w:rPr>
        <w:t>，</w:t>
      </w:r>
      <w:r w:rsidR="00FF40A3">
        <w:rPr>
          <w:rFonts w:hint="eastAsia"/>
        </w:rPr>
        <w:t>解决</w:t>
      </w:r>
      <w:r w:rsidR="007B0BD5">
        <w:t>资料同步不</w:t>
      </w:r>
      <w:r w:rsidR="007B0BD5">
        <w:rPr>
          <w:rFonts w:hint="eastAsia"/>
        </w:rPr>
        <w:t>及时</w:t>
      </w:r>
      <w:r w:rsidR="00FF40A3">
        <w:t>的问题</w:t>
      </w:r>
      <w:r w:rsidR="00A64D67">
        <w:rPr>
          <w:rFonts w:hint="eastAsia"/>
        </w:rPr>
        <w:t>。</w:t>
      </w:r>
    </w:p>
    <w:p w:rsidR="00582B40" w:rsidRDefault="00561D6A" w:rsidP="00582B40">
      <w:pPr>
        <w:pStyle w:val="20"/>
        <w:numPr>
          <w:ilvl w:val="1"/>
          <w:numId w:val="2"/>
        </w:numPr>
        <w:spacing w:before="100"/>
      </w:pPr>
      <w:bookmarkStart w:id="7" w:name="_Toc2848786"/>
      <w:r>
        <w:rPr>
          <w:rFonts w:hint="eastAsia"/>
        </w:rPr>
        <w:t>优化思路</w:t>
      </w:r>
      <w:bookmarkEnd w:id="7"/>
    </w:p>
    <w:p w:rsidR="00C513F1" w:rsidRDefault="00971EF9" w:rsidP="00E65C6B">
      <w:pPr>
        <w:ind w:firstLineChars="200" w:firstLine="480"/>
      </w:pPr>
      <w:r>
        <w:rPr>
          <w:rFonts w:hint="eastAsia"/>
        </w:rPr>
        <w:t>信息管理</w:t>
      </w:r>
      <w:r w:rsidR="00CD3CAC">
        <w:rPr>
          <w:rFonts w:hint="eastAsia"/>
        </w:rPr>
        <w:t>增加一个</w:t>
      </w:r>
      <w:r w:rsidR="00BA7661">
        <w:rPr>
          <w:rFonts w:hint="eastAsia"/>
        </w:rPr>
        <w:t>模块</w:t>
      </w:r>
      <w:r w:rsidR="00CD3CAC">
        <w:rPr>
          <w:rFonts w:hint="eastAsia"/>
        </w:rPr>
        <w:t>，</w:t>
      </w:r>
      <w:r w:rsidR="00E43FDD">
        <w:rPr>
          <w:rFonts w:hint="eastAsia"/>
        </w:rPr>
        <w:t>加速资料的同步</w:t>
      </w:r>
      <w:r w:rsidR="00BA7661">
        <w:rPr>
          <w:rFonts w:hint="eastAsia"/>
        </w:rPr>
        <w:t>，</w:t>
      </w:r>
      <w:r w:rsidR="004B354A">
        <w:rPr>
          <w:rFonts w:hint="eastAsia"/>
        </w:rPr>
        <w:t>并对外提供</w:t>
      </w:r>
      <w:r w:rsidR="00BA7661">
        <w:rPr>
          <w:rFonts w:hint="eastAsia"/>
        </w:rPr>
        <w:t>实时订购服务接口</w:t>
      </w:r>
      <w:r w:rsidR="00552F55">
        <w:rPr>
          <w:rFonts w:hint="eastAsia"/>
        </w:rPr>
        <w:t>。</w:t>
      </w:r>
      <w:r w:rsidR="00CD3CAC" w:rsidRPr="009F392E">
        <w:rPr>
          <w:rFonts w:hint="eastAsia"/>
        </w:rPr>
        <w:t>CRM</w:t>
      </w:r>
      <w:r w:rsidR="00CD3CAC" w:rsidRPr="009F392E">
        <w:rPr>
          <w:rFonts w:hint="eastAsia"/>
        </w:rPr>
        <w:t>侧调用</w:t>
      </w:r>
      <w:r w:rsidR="00CD3CAC" w:rsidRPr="009F392E">
        <w:t>服务接口</w:t>
      </w:r>
      <w:r w:rsidR="00CD3CAC" w:rsidRPr="009F392E">
        <w:rPr>
          <w:rFonts w:hint="eastAsia"/>
        </w:rPr>
        <w:t>，接口入参为</w:t>
      </w:r>
      <w:r w:rsidR="00CD3CAC" w:rsidRPr="009F392E">
        <w:t>订购资料信息</w:t>
      </w:r>
      <w:r w:rsidR="00CD3CAC" w:rsidRPr="009F392E">
        <w:rPr>
          <w:rFonts w:hint="eastAsia"/>
        </w:rPr>
        <w:t>，</w:t>
      </w:r>
      <w:r w:rsidR="00CD3CAC" w:rsidRPr="009F392E">
        <w:t>信管</w:t>
      </w:r>
      <w:r w:rsidR="00CD3CAC" w:rsidRPr="009F392E">
        <w:rPr>
          <w:rFonts w:hint="eastAsia"/>
        </w:rPr>
        <w:t>侧</w:t>
      </w:r>
      <w:r w:rsidR="00CD3CAC" w:rsidRPr="009F392E">
        <w:t>实时订购模块</w:t>
      </w:r>
      <w:r w:rsidR="00CD3CAC" w:rsidRPr="009F392E">
        <w:rPr>
          <w:rFonts w:hint="eastAsia"/>
        </w:rPr>
        <w:t>将入参解析为</w:t>
      </w:r>
      <w:r w:rsidR="00720345">
        <w:rPr>
          <w:rFonts w:hint="eastAsia"/>
        </w:rPr>
        <w:t>工单</w:t>
      </w:r>
      <w:r w:rsidR="00CD3CAC" w:rsidRPr="009F392E">
        <w:rPr>
          <w:rFonts w:hint="eastAsia"/>
        </w:rPr>
        <w:t>，</w:t>
      </w:r>
      <w:r w:rsidR="00720345">
        <w:rPr>
          <w:rFonts w:hint="eastAsia"/>
        </w:rPr>
        <w:t>之后进过前置和后置的逻辑转换为资料，</w:t>
      </w:r>
      <w:r w:rsidR="00CD3CAC" w:rsidRPr="009F392E">
        <w:rPr>
          <w:rFonts w:hint="eastAsia"/>
        </w:rPr>
        <w:t>然后</w:t>
      </w:r>
      <w:r w:rsidR="00CD3CAC" w:rsidRPr="009F392E">
        <w:t>增量入</w:t>
      </w:r>
      <w:r w:rsidR="00CD3CAC" w:rsidRPr="009F392E">
        <w:t>MDB</w:t>
      </w:r>
      <w:r w:rsidR="00CD3CAC" w:rsidRPr="009F392E">
        <w:t>。</w:t>
      </w:r>
      <w:r w:rsidR="00EE67C1">
        <w:rPr>
          <w:rFonts w:hint="eastAsia"/>
        </w:rPr>
        <w:t>程序流程如下：</w:t>
      </w:r>
    </w:p>
    <w:p w:rsidR="002D18C4" w:rsidRDefault="002D18C4" w:rsidP="002B7387">
      <w:pPr>
        <w:ind w:firstLineChars="200" w:firstLine="480"/>
        <w:jc w:val="center"/>
      </w:pPr>
      <w:r>
        <w:drawing>
          <wp:inline distT="0" distB="0" distL="0" distR="0" wp14:anchorId="6A0D20D5" wp14:editId="14B18C09">
            <wp:extent cx="3572721" cy="2088107"/>
            <wp:effectExtent l="0" t="0" r="8890" b="7620"/>
            <wp:docPr id="1" name="图片 1" descr="C:\ray\实时订购服务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ray\实时订购服务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272" cy="20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57" w:rsidRDefault="00DE4E57" w:rsidP="003429E2">
      <w:pPr>
        <w:pStyle w:val="10"/>
        <w:tabs>
          <w:tab w:val="clear" w:pos="360"/>
        </w:tabs>
        <w:spacing w:before="340" w:after="330" w:line="578" w:lineRule="auto"/>
        <w:ind w:left="651" w:hangingChars="180" w:hanging="651"/>
      </w:pPr>
      <w:bookmarkStart w:id="8" w:name="_Toc2848787"/>
      <w:r>
        <w:rPr>
          <w:rFonts w:hint="eastAsia"/>
        </w:rPr>
        <w:lastRenderedPageBreak/>
        <w:t>模块接口设计</w:t>
      </w:r>
      <w:bookmarkEnd w:id="8"/>
    </w:p>
    <w:p w:rsidR="00411D6E" w:rsidRDefault="00411D6E" w:rsidP="00411D6E">
      <w:pPr>
        <w:pStyle w:val="20"/>
      </w:pPr>
      <w:bookmarkStart w:id="9" w:name="_Toc2848788"/>
      <w:r>
        <w:rPr>
          <w:rFonts w:hint="eastAsia"/>
        </w:rPr>
        <w:t>接口规划</w:t>
      </w:r>
      <w:bookmarkEnd w:id="9"/>
    </w:p>
    <w:p w:rsidR="00310C16" w:rsidRPr="00310C16" w:rsidRDefault="00724A68" w:rsidP="00310C16">
      <w:r>
        <w:rPr>
          <w:rFonts w:hint="eastAsia"/>
        </w:rPr>
        <w:t>接口目前规定如下，</w:t>
      </w:r>
      <w:r w:rsidR="00F55EEA">
        <w:rPr>
          <w:rFonts w:hint="eastAsia"/>
        </w:rPr>
        <w:t>具体实现</w:t>
      </w:r>
      <w:r w:rsidR="00BF39D4">
        <w:rPr>
          <w:rFonts w:hint="eastAsia"/>
        </w:rPr>
        <w:t>通过</w:t>
      </w:r>
      <w:r w:rsidR="0015639B">
        <w:rPr>
          <w:rFonts w:hint="eastAsia"/>
        </w:rPr>
        <w:t>json</w:t>
      </w:r>
      <w:r w:rsidR="00881823">
        <w:rPr>
          <w:rFonts w:hint="eastAsia"/>
        </w:rPr>
        <w:t>字符串</w:t>
      </w:r>
      <w:r w:rsidR="00BF39D4">
        <w:rPr>
          <w:rFonts w:hint="eastAsia"/>
        </w:rPr>
        <w:t>保存，然后</w:t>
      </w:r>
      <w:r w:rsidR="008923A3">
        <w:rPr>
          <w:rFonts w:hint="eastAsia"/>
        </w:rPr>
        <w:t>通过</w:t>
      </w:r>
      <w:r w:rsidR="00A0727B">
        <w:rPr>
          <w:rFonts w:hint="eastAsia"/>
        </w:rPr>
        <w:t>报文方式</w:t>
      </w:r>
      <w:r w:rsidR="00923306">
        <w:rPr>
          <w:rFonts w:hint="eastAsia"/>
        </w:rPr>
        <w:t>传递</w:t>
      </w:r>
      <w:r>
        <w:rPr>
          <w:rFonts w:hint="eastAsia"/>
        </w:rPr>
        <w:t>。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6095"/>
      </w:tblGrid>
      <w:tr w:rsidR="00DE1BC1" w:rsidRPr="00DE622A" w:rsidTr="00DE1BC1">
        <w:trPr>
          <w:trHeight w:val="288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接口参数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明细含义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明细</w:t>
            </w:r>
          </w:p>
        </w:tc>
      </w:tr>
      <w:tr w:rsidR="00DE1BC1" w:rsidRPr="00DE622A" w:rsidTr="00DE1BC1">
        <w:trPr>
          <w:trHeight w:val="1440"/>
          <w:jc w:val="center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EVENT_CODE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事务号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1BC1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序列规则与C2B增量规则一致，不能重复，在一天之内序列要保证升序排列，原则上是18位，格式如下：</w:t>
            </w:r>
          </w:p>
          <w:p w:rsidR="00DE1BC1" w:rsidRDefault="00DE1BC1" w:rsidP="00D91EEA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前十位表示时间，精确到分，年以18开始；</w:t>
            </w:r>
          </w:p>
          <w:p w:rsidR="00DE1BC1" w:rsidRDefault="00DE1BC1" w:rsidP="00D91EEA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后面的6</w:t>
            </w:r>
            <w:r w:rsidR="002273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位数为序列</w:t>
            </w:r>
          </w:p>
          <w:p w:rsidR="00DE1BC1" w:rsidRDefault="00DE1BC1" w:rsidP="00D91EEA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倒数第二位代表数据类型</w:t>
            </w:r>
            <w:r w:rsidR="006838C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实时订购服务接口约定为</w:t>
            </w:r>
            <w:r w:rsidRPr="00DE622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3 </w:t>
            </w:r>
          </w:p>
          <w:p w:rsidR="00DE1BC1" w:rsidRPr="00DE622A" w:rsidRDefault="00DE1BC1" w:rsidP="00D91EEA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最后一位代表数据的库别信息</w:t>
            </w:r>
          </w:p>
        </w:tc>
      </w:tr>
      <w:tr w:rsidR="00DE1BC1" w:rsidRPr="00DE622A" w:rsidTr="00DE1BC1">
        <w:trPr>
          <w:trHeight w:val="288"/>
          <w:jc w:val="center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44756D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TRADE_ID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业务工单号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CRM业务</w:t>
            </w:r>
            <w:r w:rsidR="0064430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工单号</w:t>
            </w:r>
          </w:p>
        </w:tc>
      </w:tr>
      <w:tr w:rsidR="00DE1BC1" w:rsidRPr="00DE622A" w:rsidTr="00DE1BC1">
        <w:trPr>
          <w:trHeight w:val="288"/>
          <w:jc w:val="center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DEAL_TIME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业务办理时间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CRM业务办理时间</w:t>
            </w:r>
          </w:p>
        </w:tc>
      </w:tr>
      <w:tr w:rsidR="00DE1BC1" w:rsidRPr="00DE622A" w:rsidTr="00DE1BC1">
        <w:trPr>
          <w:trHeight w:val="576"/>
          <w:jc w:val="center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SUB_NO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子序号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编号1 对应上面的个数，也用于标记明细位置，原则上接口数据的顺序即为处理顺序即为子序号顺序</w:t>
            </w:r>
          </w:p>
        </w:tc>
      </w:tr>
      <w:tr w:rsidR="00E67A80" w:rsidRPr="00DE622A" w:rsidTr="00DE1BC1">
        <w:trPr>
          <w:trHeight w:val="576"/>
          <w:jc w:val="center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A80" w:rsidRPr="00DE622A" w:rsidRDefault="00E67A80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TOTAL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_NO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A80" w:rsidRPr="00DE622A" w:rsidRDefault="00C07E5B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总数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A80" w:rsidRPr="00DE622A" w:rsidRDefault="00180CA6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该工单需要处理的资料条数</w:t>
            </w:r>
          </w:p>
        </w:tc>
      </w:tr>
      <w:tr w:rsidR="00DE1BC1" w:rsidRPr="00DE622A" w:rsidTr="00DE1BC1">
        <w:trPr>
          <w:trHeight w:val="288"/>
          <w:jc w:val="center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INF</w:t>
            </w:r>
            <w:r w:rsidR="00AC42F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O_TY</w:t>
            </w: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接口</w:t>
            </w:r>
            <w:r w:rsidR="008344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接口ID 与C2B接口保持一致</w:t>
            </w:r>
          </w:p>
        </w:tc>
      </w:tr>
      <w:tr w:rsidR="00DE1BC1" w:rsidRPr="00DE622A" w:rsidTr="00DE1BC1">
        <w:trPr>
          <w:trHeight w:val="576"/>
          <w:jc w:val="center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E1BC1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OPER_METHOD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E1BC1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操作方式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1BC1" w:rsidRPr="00DE622A" w:rsidRDefault="00DE1BC1" w:rsidP="00DE1B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 新增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</w:t>
            </w: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 删除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</w:t>
            </w: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更新</w:t>
            </w:r>
          </w:p>
        </w:tc>
      </w:tr>
      <w:tr w:rsidR="00DE1BC1" w:rsidRPr="00DE622A" w:rsidTr="00DE1BC1">
        <w:trPr>
          <w:trHeight w:val="288"/>
          <w:jc w:val="center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DE1BC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INFO_STR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C1" w:rsidRPr="00DE622A" w:rsidRDefault="00F96027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资料</w:t>
            </w:r>
            <w:r w:rsidR="00464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C1" w:rsidRPr="00DE622A" w:rsidRDefault="008066F1" w:rsidP="00D91E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和</w:t>
            </w:r>
            <w:r w:rsidR="00DE1BC1"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C2B接口一致</w:t>
            </w:r>
          </w:p>
        </w:tc>
      </w:tr>
    </w:tbl>
    <w:p w:rsidR="00FE3C86" w:rsidRDefault="00FE3C86">
      <w:pPr>
        <w:pStyle w:val="20"/>
      </w:pPr>
      <w:bookmarkStart w:id="10" w:name="_Toc2848789"/>
      <w:r>
        <w:rPr>
          <w:rFonts w:hint="eastAsia"/>
        </w:rPr>
        <w:t>JSON</w:t>
      </w:r>
      <w:r w:rsidR="009B04AE">
        <w:rPr>
          <w:rFonts w:hint="eastAsia"/>
        </w:rPr>
        <w:t>格式</w:t>
      </w:r>
      <w:bookmarkEnd w:id="10"/>
    </w:p>
    <w:p w:rsidR="005544FA" w:rsidRDefault="005544FA" w:rsidP="00FE287C">
      <w:pPr>
        <w:jc w:val="center"/>
      </w:pPr>
      <w:r>
        <w:drawing>
          <wp:inline distT="0" distB="0" distL="0" distR="0" wp14:anchorId="3E16A562" wp14:editId="05D367CA">
            <wp:extent cx="2216552" cy="1539146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995" cy="15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0B" w:rsidRPr="005544FA" w:rsidRDefault="00EC760B" w:rsidP="00FE287C">
      <w:pPr>
        <w:jc w:val="center"/>
      </w:pPr>
      <w:r>
        <w:rPr>
          <w:rFonts w:hint="eastAsia"/>
        </w:rPr>
        <w:t>CRM</w:t>
      </w:r>
      <w:r>
        <w:rPr>
          <w:rFonts w:hint="eastAsia"/>
        </w:rPr>
        <w:t>封装到报文中的，</w:t>
      </w:r>
      <w:r>
        <w:rPr>
          <w:rFonts w:hint="eastAsia"/>
        </w:rPr>
        <w:t>JSON</w:t>
      </w:r>
      <w:r>
        <w:rPr>
          <w:rFonts w:hint="eastAsia"/>
        </w:rPr>
        <w:t>的格式如图，必须包含每个字段。</w:t>
      </w:r>
    </w:p>
    <w:p w:rsidR="00DE4E57" w:rsidRDefault="00DE4E57" w:rsidP="003429E2">
      <w:pPr>
        <w:pStyle w:val="10"/>
        <w:tabs>
          <w:tab w:val="clear" w:pos="360"/>
        </w:tabs>
        <w:spacing w:before="340" w:after="330" w:line="578" w:lineRule="auto"/>
        <w:ind w:left="651" w:hangingChars="180" w:hanging="651"/>
      </w:pPr>
      <w:bookmarkStart w:id="11" w:name="_Toc2848790"/>
      <w:r>
        <w:rPr>
          <w:rFonts w:hint="eastAsia"/>
        </w:rPr>
        <w:lastRenderedPageBreak/>
        <w:t>数据模型设计</w:t>
      </w:r>
      <w:bookmarkEnd w:id="11"/>
    </w:p>
    <w:p w:rsidR="00077E89" w:rsidRDefault="002F27B1" w:rsidP="00077E89">
      <w:pPr>
        <w:pStyle w:val="20"/>
        <w:numPr>
          <w:ilvl w:val="1"/>
          <w:numId w:val="2"/>
        </w:numPr>
        <w:spacing w:before="100"/>
      </w:pPr>
      <w:bookmarkStart w:id="12" w:name="_Toc2848791"/>
      <w:r>
        <w:rPr>
          <w:rFonts w:hint="eastAsia"/>
        </w:rPr>
        <w:t>表结构设计</w:t>
      </w:r>
      <w:bookmarkEnd w:id="12"/>
    </w:p>
    <w:p w:rsidR="00396910" w:rsidRDefault="00396910" w:rsidP="00396910">
      <w:pPr>
        <w:pStyle w:val="30"/>
      </w:pPr>
      <w:bookmarkStart w:id="13" w:name="_Toc2848792"/>
      <w:r>
        <w:rPr>
          <w:rFonts w:hint="eastAsia"/>
        </w:rPr>
        <w:t>历史表</w:t>
      </w:r>
      <w:r w:rsidR="00E8418C">
        <w:rPr>
          <w:rFonts w:hint="eastAsia"/>
        </w:rPr>
        <w:t xml:space="preserve"> </w:t>
      </w:r>
      <w:r w:rsidR="008C7C3E">
        <w:rPr>
          <w:rFonts w:hint="eastAsia"/>
        </w:rPr>
        <w:t>TI</w:t>
      </w:r>
      <w:r w:rsidR="008C7C3E">
        <w:t>_F</w:t>
      </w:r>
      <w:r w:rsidR="00A90A6B">
        <w:t>_SYNC_TRADE</w:t>
      </w:r>
      <w:r w:rsidR="007C76AA">
        <w:rPr>
          <w:rFonts w:hint="eastAsia"/>
        </w:rPr>
        <w:t>_HIS</w:t>
      </w:r>
      <w:bookmarkEnd w:id="13"/>
    </w:p>
    <w:p w:rsidR="00556EC3" w:rsidRPr="00556EC3" w:rsidRDefault="00556EC3" w:rsidP="00556EC3">
      <w:r>
        <w:rPr>
          <w:rFonts w:hint="eastAsia"/>
        </w:rPr>
        <w:t>实时订购模块的历史表设计如下</w:t>
      </w:r>
      <w:r w:rsidR="009F67F5">
        <w:rPr>
          <w:rFonts w:hint="eastAsia"/>
        </w:rPr>
        <w:t>：</w:t>
      </w:r>
    </w:p>
    <w:tbl>
      <w:tblPr>
        <w:tblW w:w="7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848"/>
        <w:gridCol w:w="704"/>
        <w:gridCol w:w="708"/>
        <w:gridCol w:w="1990"/>
      </w:tblGrid>
      <w:tr w:rsidR="00825E43" w:rsidRPr="00DE622A" w:rsidTr="00850678">
        <w:trPr>
          <w:trHeight w:val="288"/>
          <w:jc w:val="center"/>
        </w:trPr>
        <w:tc>
          <w:tcPr>
            <w:tcW w:w="1838" w:type="dxa"/>
            <w:shd w:val="clear" w:color="auto" w:fill="548DD4" w:themeFill="text2" w:themeFillTint="99"/>
          </w:tcPr>
          <w:p w:rsidR="00825E43" w:rsidRDefault="00825E43" w:rsidP="008D130C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8" w:type="dxa"/>
            <w:shd w:val="clear" w:color="auto" w:fill="548DD4" w:themeFill="text2" w:themeFillTint="99"/>
            <w:noWrap/>
            <w:vAlign w:val="bottom"/>
          </w:tcPr>
          <w:p w:rsidR="00825E43" w:rsidRPr="00DE622A" w:rsidRDefault="00825E43" w:rsidP="008D130C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类型</w:t>
            </w:r>
          </w:p>
        </w:tc>
        <w:tc>
          <w:tcPr>
            <w:tcW w:w="704" w:type="dxa"/>
            <w:shd w:val="clear" w:color="auto" w:fill="548DD4" w:themeFill="text2" w:themeFillTint="99"/>
            <w:noWrap/>
            <w:vAlign w:val="bottom"/>
          </w:tcPr>
          <w:p w:rsidR="00825E43" w:rsidRPr="00DE622A" w:rsidRDefault="00825E43" w:rsidP="008D130C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主键</w:t>
            </w:r>
          </w:p>
        </w:tc>
        <w:tc>
          <w:tcPr>
            <w:tcW w:w="708" w:type="dxa"/>
            <w:shd w:val="clear" w:color="auto" w:fill="548DD4" w:themeFill="text2" w:themeFillTint="99"/>
          </w:tcPr>
          <w:p w:rsidR="00825E43" w:rsidRPr="00DE622A" w:rsidRDefault="00825E43" w:rsidP="008D130C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索引</w:t>
            </w:r>
          </w:p>
        </w:tc>
        <w:tc>
          <w:tcPr>
            <w:tcW w:w="1990" w:type="dxa"/>
            <w:shd w:val="clear" w:color="auto" w:fill="548DD4" w:themeFill="text2" w:themeFillTint="99"/>
            <w:vAlign w:val="bottom"/>
          </w:tcPr>
          <w:p w:rsidR="00825E43" w:rsidRPr="00DE622A" w:rsidRDefault="00825E43" w:rsidP="008D130C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注释</w:t>
            </w:r>
          </w:p>
        </w:tc>
      </w:tr>
      <w:tr w:rsidR="00825E43" w:rsidRPr="00DE622A" w:rsidTr="00850678">
        <w:trPr>
          <w:trHeight w:val="288"/>
          <w:jc w:val="center"/>
        </w:trPr>
        <w:tc>
          <w:tcPr>
            <w:tcW w:w="1838" w:type="dxa"/>
            <w:vAlign w:val="center"/>
          </w:tcPr>
          <w:p w:rsidR="00825E43" w:rsidRPr="00DE622A" w:rsidRDefault="00825E43" w:rsidP="008D13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EVENT_CODE</w:t>
            </w:r>
          </w:p>
        </w:tc>
        <w:tc>
          <w:tcPr>
            <w:tcW w:w="1848" w:type="dxa"/>
            <w:shd w:val="clear" w:color="auto" w:fill="auto"/>
            <w:noWrap/>
            <w:vAlign w:val="center"/>
          </w:tcPr>
          <w:p w:rsidR="00825E43" w:rsidRPr="00DE622A" w:rsidRDefault="00825E43" w:rsidP="008D13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NUMBRE</w:t>
            </w:r>
            <w:r w:rsidR="000518AD" w:rsidRPr="000518A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(18)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825E43" w:rsidRPr="00DE622A" w:rsidRDefault="00825E43" w:rsidP="008E29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825E43" w:rsidRPr="00DE622A" w:rsidRDefault="00582B57" w:rsidP="008D13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90" w:type="dxa"/>
            <w:vAlign w:val="center"/>
          </w:tcPr>
          <w:p w:rsidR="00825E43" w:rsidRPr="00DE622A" w:rsidRDefault="00825E43" w:rsidP="008D13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事务号</w:t>
            </w:r>
          </w:p>
        </w:tc>
      </w:tr>
      <w:tr w:rsidR="00825E43" w:rsidRPr="00DE622A" w:rsidTr="00850678">
        <w:trPr>
          <w:trHeight w:val="288"/>
          <w:jc w:val="center"/>
        </w:trPr>
        <w:tc>
          <w:tcPr>
            <w:tcW w:w="1838" w:type="dxa"/>
            <w:vAlign w:val="center"/>
          </w:tcPr>
          <w:p w:rsidR="00825E43" w:rsidRPr="00DE622A" w:rsidRDefault="00101FAB" w:rsidP="008D13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TRADE_ID</w:t>
            </w:r>
          </w:p>
        </w:tc>
        <w:tc>
          <w:tcPr>
            <w:tcW w:w="1848" w:type="dxa"/>
            <w:shd w:val="clear" w:color="auto" w:fill="auto"/>
            <w:noWrap/>
            <w:vAlign w:val="center"/>
            <w:hideMark/>
          </w:tcPr>
          <w:p w:rsidR="00825E43" w:rsidRPr="00DE622A" w:rsidRDefault="00825E43" w:rsidP="008D13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NUMBER</w:t>
            </w:r>
            <w:r w:rsidR="004948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="0049488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16)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825E43" w:rsidRPr="00DE622A" w:rsidRDefault="00825E43" w:rsidP="008D13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</w:tcPr>
          <w:p w:rsidR="00825E43" w:rsidRPr="00DE622A" w:rsidRDefault="00825E43" w:rsidP="008D13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90" w:type="dxa"/>
            <w:vAlign w:val="center"/>
          </w:tcPr>
          <w:p w:rsidR="00825E43" w:rsidRPr="00DE622A" w:rsidRDefault="00825E43" w:rsidP="008D13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业务工单号</w:t>
            </w:r>
          </w:p>
        </w:tc>
      </w:tr>
      <w:tr w:rsidR="009A660E" w:rsidRPr="00DE622A" w:rsidTr="00850678">
        <w:trPr>
          <w:trHeight w:val="576"/>
          <w:jc w:val="center"/>
        </w:trPr>
        <w:tc>
          <w:tcPr>
            <w:tcW w:w="1838" w:type="dxa"/>
            <w:vAlign w:val="center"/>
          </w:tcPr>
          <w:p w:rsidR="009A660E" w:rsidRPr="00DE622A" w:rsidRDefault="009A660E" w:rsidP="009A66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DEAL_TIME</w:t>
            </w:r>
          </w:p>
        </w:tc>
        <w:tc>
          <w:tcPr>
            <w:tcW w:w="1848" w:type="dxa"/>
            <w:shd w:val="clear" w:color="auto" w:fill="auto"/>
            <w:noWrap/>
            <w:vAlign w:val="center"/>
          </w:tcPr>
          <w:p w:rsidR="009A660E" w:rsidRPr="00DE622A" w:rsidRDefault="009A660E" w:rsidP="009A66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704" w:type="dxa"/>
            <w:shd w:val="clear" w:color="auto" w:fill="auto"/>
            <w:vAlign w:val="bottom"/>
          </w:tcPr>
          <w:p w:rsidR="009A660E" w:rsidRPr="00DE622A" w:rsidRDefault="009A660E" w:rsidP="009A66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</w:tcPr>
          <w:p w:rsidR="009A660E" w:rsidRPr="00DE622A" w:rsidRDefault="009A660E" w:rsidP="009A66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:rsidR="009A660E" w:rsidRPr="00DE622A" w:rsidRDefault="009A660E" w:rsidP="009A66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业务办理时间</w:t>
            </w:r>
          </w:p>
        </w:tc>
      </w:tr>
      <w:tr w:rsidR="003A2D99" w:rsidRPr="00DE622A" w:rsidTr="00850678">
        <w:trPr>
          <w:trHeight w:val="288"/>
          <w:jc w:val="center"/>
        </w:trPr>
        <w:tc>
          <w:tcPr>
            <w:tcW w:w="1838" w:type="dxa"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SUB_NO</w:t>
            </w:r>
          </w:p>
        </w:tc>
        <w:tc>
          <w:tcPr>
            <w:tcW w:w="1848" w:type="dxa"/>
            <w:shd w:val="clear" w:color="auto" w:fill="auto"/>
            <w:noWrap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NUMBRE</w:t>
            </w:r>
            <w:r w:rsidR="00904D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(2)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子序号</w:t>
            </w:r>
          </w:p>
        </w:tc>
      </w:tr>
      <w:tr w:rsidR="00DE1A95" w:rsidRPr="00DE622A" w:rsidTr="00850678">
        <w:trPr>
          <w:trHeight w:val="288"/>
          <w:jc w:val="center"/>
        </w:trPr>
        <w:tc>
          <w:tcPr>
            <w:tcW w:w="1838" w:type="dxa"/>
            <w:vAlign w:val="center"/>
          </w:tcPr>
          <w:p w:rsidR="00DE1A95" w:rsidRPr="00DE622A" w:rsidRDefault="00DE1A95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TOTAL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_NO</w:t>
            </w:r>
          </w:p>
        </w:tc>
        <w:tc>
          <w:tcPr>
            <w:tcW w:w="1848" w:type="dxa"/>
            <w:shd w:val="clear" w:color="auto" w:fill="auto"/>
            <w:noWrap/>
            <w:vAlign w:val="center"/>
          </w:tcPr>
          <w:p w:rsidR="00DE1A95" w:rsidRDefault="00F67186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</w:t>
            </w:r>
            <w:r w:rsidR="00904D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(2)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DE1A95" w:rsidRPr="00DE622A" w:rsidRDefault="00DE1A95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</w:tcPr>
          <w:p w:rsidR="00DE1A95" w:rsidRPr="00DE622A" w:rsidRDefault="00DE1A95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:rsidR="00DE1A95" w:rsidRPr="00DE622A" w:rsidRDefault="00027BD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子</w:t>
            </w:r>
            <w:r w:rsidR="00B8760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单数</w:t>
            </w:r>
          </w:p>
        </w:tc>
      </w:tr>
      <w:tr w:rsidR="003A2D99" w:rsidRPr="00DE622A" w:rsidTr="00850678">
        <w:trPr>
          <w:trHeight w:val="288"/>
          <w:jc w:val="center"/>
        </w:trPr>
        <w:tc>
          <w:tcPr>
            <w:tcW w:w="1838" w:type="dxa"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INF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O_TY</w:t>
            </w: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</w:t>
            </w:r>
          </w:p>
        </w:tc>
        <w:tc>
          <w:tcPr>
            <w:tcW w:w="1848" w:type="dxa"/>
            <w:shd w:val="clear" w:color="auto" w:fill="auto"/>
            <w:noWrap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NUMBER</w:t>
            </w:r>
            <w:r w:rsidR="00904D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</w:t>
            </w:r>
            <w:r w:rsidR="0011565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  <w:r w:rsidR="00904D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接口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</w:tr>
      <w:tr w:rsidR="003A2D99" w:rsidRPr="00DE622A" w:rsidTr="00850678">
        <w:trPr>
          <w:trHeight w:val="288"/>
          <w:jc w:val="center"/>
        </w:trPr>
        <w:tc>
          <w:tcPr>
            <w:tcW w:w="1838" w:type="dxa"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OPER_METHOD</w:t>
            </w:r>
          </w:p>
        </w:tc>
        <w:tc>
          <w:tcPr>
            <w:tcW w:w="1848" w:type="dxa"/>
            <w:shd w:val="clear" w:color="auto" w:fill="auto"/>
            <w:noWrap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NUMBER</w:t>
            </w:r>
            <w:r w:rsidR="00C400A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</w:t>
            </w:r>
            <w:r w:rsidR="00F15074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  <w:r w:rsidR="00C400A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操作方式</w:t>
            </w:r>
          </w:p>
        </w:tc>
      </w:tr>
      <w:tr w:rsidR="003A2D99" w:rsidRPr="00DE622A" w:rsidTr="00850678">
        <w:trPr>
          <w:trHeight w:val="288"/>
          <w:jc w:val="center"/>
        </w:trPr>
        <w:tc>
          <w:tcPr>
            <w:tcW w:w="1838" w:type="dxa"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2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INFO_STR</w:t>
            </w:r>
          </w:p>
        </w:tc>
        <w:tc>
          <w:tcPr>
            <w:tcW w:w="1848" w:type="dxa"/>
            <w:shd w:val="clear" w:color="auto" w:fill="auto"/>
            <w:noWrap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VARCHAR2</w:t>
            </w:r>
            <w:r w:rsidR="00F15074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</w:t>
            </w:r>
            <w:r w:rsidR="002C474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1000</w:t>
            </w:r>
            <w:r w:rsidR="00F15074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:rsidR="003A2D99" w:rsidRPr="00DE622A" w:rsidRDefault="003A2D99" w:rsidP="003A2D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资料字符串</w:t>
            </w:r>
          </w:p>
        </w:tc>
      </w:tr>
      <w:tr w:rsidR="00FB4F3C" w:rsidRPr="00DE622A" w:rsidTr="00850678">
        <w:trPr>
          <w:trHeight w:val="288"/>
          <w:jc w:val="center"/>
        </w:trPr>
        <w:tc>
          <w:tcPr>
            <w:tcW w:w="1838" w:type="dxa"/>
            <w:vAlign w:val="center"/>
          </w:tcPr>
          <w:p w:rsidR="00FB4F3C" w:rsidRPr="00DE622A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DONE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_TAG</w:t>
            </w:r>
          </w:p>
        </w:tc>
        <w:tc>
          <w:tcPr>
            <w:tcW w:w="1848" w:type="dxa"/>
            <w:shd w:val="clear" w:color="auto" w:fill="auto"/>
            <w:noWrap/>
            <w:vAlign w:val="center"/>
          </w:tcPr>
          <w:p w:rsidR="00FB4F3C" w:rsidRPr="00DE622A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</w:t>
            </w:r>
            <w:r w:rsidR="0085067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(2)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FB4F3C" w:rsidRPr="00DE622A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</w:tcPr>
          <w:p w:rsidR="00FB4F3C" w:rsidRPr="00DE622A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:rsidR="00FB4F3C" w:rsidRPr="00DE622A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标记</w:t>
            </w:r>
          </w:p>
        </w:tc>
      </w:tr>
      <w:tr w:rsidR="00FB4F3C" w:rsidRPr="00DE622A" w:rsidTr="00850678">
        <w:trPr>
          <w:trHeight w:val="288"/>
          <w:jc w:val="center"/>
        </w:trPr>
        <w:tc>
          <w:tcPr>
            <w:tcW w:w="1838" w:type="dxa"/>
            <w:vAlign w:val="center"/>
          </w:tcPr>
          <w:p w:rsidR="00FB4F3C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DONE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_TIME</w:t>
            </w:r>
          </w:p>
        </w:tc>
        <w:tc>
          <w:tcPr>
            <w:tcW w:w="1848" w:type="dxa"/>
            <w:shd w:val="clear" w:color="auto" w:fill="auto"/>
            <w:noWrap/>
            <w:vAlign w:val="center"/>
          </w:tcPr>
          <w:p w:rsidR="00FB4F3C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FB4F3C" w:rsidRPr="00DE622A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</w:tcPr>
          <w:p w:rsidR="00FB4F3C" w:rsidRPr="00DE622A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:rsidR="00FB4F3C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完工时间</w:t>
            </w:r>
          </w:p>
        </w:tc>
      </w:tr>
      <w:tr w:rsidR="00FB4F3C" w:rsidRPr="00DE622A" w:rsidTr="00850678">
        <w:trPr>
          <w:trHeight w:val="288"/>
          <w:jc w:val="center"/>
        </w:trPr>
        <w:tc>
          <w:tcPr>
            <w:tcW w:w="1838" w:type="dxa"/>
            <w:vAlign w:val="center"/>
          </w:tcPr>
          <w:p w:rsidR="00FB4F3C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RROR_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ODE</w:t>
            </w:r>
          </w:p>
        </w:tc>
        <w:tc>
          <w:tcPr>
            <w:tcW w:w="1848" w:type="dxa"/>
            <w:shd w:val="clear" w:color="auto" w:fill="auto"/>
            <w:noWrap/>
            <w:vAlign w:val="center"/>
          </w:tcPr>
          <w:p w:rsidR="00FB4F3C" w:rsidRDefault="00850678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FB4F3C" w:rsidRPr="00DE622A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</w:tcPr>
          <w:p w:rsidR="00FB4F3C" w:rsidRPr="00DE622A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:rsidR="00FB4F3C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错误码</w:t>
            </w:r>
          </w:p>
        </w:tc>
      </w:tr>
      <w:tr w:rsidR="00FB4F3C" w:rsidRPr="00DE622A" w:rsidTr="00850678">
        <w:trPr>
          <w:trHeight w:val="288"/>
          <w:jc w:val="center"/>
        </w:trPr>
        <w:tc>
          <w:tcPr>
            <w:tcW w:w="1838" w:type="dxa"/>
            <w:vAlign w:val="center"/>
          </w:tcPr>
          <w:p w:rsidR="00FB4F3C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ERROR_MSG</w:t>
            </w:r>
          </w:p>
        </w:tc>
        <w:tc>
          <w:tcPr>
            <w:tcW w:w="1848" w:type="dxa"/>
            <w:shd w:val="clear" w:color="auto" w:fill="auto"/>
            <w:noWrap/>
            <w:vAlign w:val="center"/>
          </w:tcPr>
          <w:p w:rsidR="00FB4F3C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</w:t>
            </w:r>
            <w:r w:rsidR="0085067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(2000)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FB4F3C" w:rsidRPr="00DE622A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</w:tcPr>
          <w:p w:rsidR="00FB4F3C" w:rsidRPr="00DE622A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:rsidR="00FB4F3C" w:rsidRDefault="00FB4F3C" w:rsidP="00FB4F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错误信息</w:t>
            </w:r>
          </w:p>
        </w:tc>
      </w:tr>
    </w:tbl>
    <w:p w:rsidR="0005291E" w:rsidRPr="0005291E" w:rsidRDefault="0005291E" w:rsidP="0005291E"/>
    <w:p w:rsidR="00CD2700" w:rsidRDefault="007A4623" w:rsidP="00CD2700">
      <w:pPr>
        <w:pStyle w:val="10"/>
        <w:tabs>
          <w:tab w:val="clear" w:pos="360"/>
        </w:tabs>
        <w:spacing w:before="340" w:after="330" w:line="578" w:lineRule="auto"/>
        <w:ind w:left="651" w:hangingChars="180" w:hanging="651"/>
      </w:pPr>
      <w:bookmarkStart w:id="14" w:name="_Toc2848793"/>
      <w:r>
        <w:rPr>
          <w:rFonts w:hint="eastAsia"/>
        </w:rPr>
        <w:lastRenderedPageBreak/>
        <w:t>CRM侧</w:t>
      </w:r>
      <w:r w:rsidR="00CD2700">
        <w:rPr>
          <w:rFonts w:hint="eastAsia"/>
        </w:rPr>
        <w:t>模块设计</w:t>
      </w:r>
      <w:bookmarkEnd w:id="14"/>
    </w:p>
    <w:p w:rsidR="00CD2700" w:rsidRDefault="00CD2700" w:rsidP="00CD2700">
      <w:pPr>
        <w:pStyle w:val="20"/>
        <w:numPr>
          <w:ilvl w:val="1"/>
          <w:numId w:val="2"/>
        </w:numPr>
        <w:spacing w:before="100"/>
      </w:pPr>
      <w:bookmarkStart w:id="15" w:name="_Toc2848794"/>
      <w:r>
        <w:rPr>
          <w:rFonts w:hint="eastAsia"/>
        </w:rPr>
        <w:t>模块概述</w:t>
      </w:r>
      <w:bookmarkEnd w:id="15"/>
    </w:p>
    <w:p w:rsidR="00CD2700" w:rsidRPr="00DD305E" w:rsidRDefault="00CD2700" w:rsidP="00CD2700">
      <w:pPr>
        <w:pStyle w:val="Comment"/>
        <w:ind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在前台业务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办理登记流程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的最后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，新加一个过滤的配置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来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处理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一些时效性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比较高的优惠，在用户订购了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该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优惠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时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，直接调用实时接口，把资料送给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信息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管理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，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信息管理直接入MDB</w:t>
      </w:r>
    </w:p>
    <w:p w:rsidR="00CD2700" w:rsidRDefault="00CD2700" w:rsidP="00CD2700">
      <w:pPr>
        <w:pStyle w:val="20"/>
        <w:numPr>
          <w:ilvl w:val="1"/>
          <w:numId w:val="2"/>
        </w:numPr>
        <w:spacing w:before="100"/>
      </w:pPr>
      <w:bookmarkStart w:id="16" w:name="_Toc2848795"/>
      <w:r>
        <w:rPr>
          <w:rFonts w:hint="eastAsia"/>
        </w:rPr>
        <w:t>处理流程</w:t>
      </w:r>
      <w:bookmarkEnd w:id="16"/>
    </w:p>
    <w:p w:rsidR="00CD2700" w:rsidRPr="00ED0E9B" w:rsidRDefault="00CD2700" w:rsidP="00CD2700">
      <w:pPr>
        <w:pStyle w:val="Comment"/>
        <w:ind w:firstLine="420"/>
        <w:rPr>
          <w:lang w:eastAsia="zh-CN"/>
        </w:rPr>
      </w:pPr>
      <w:r>
        <w:object w:dxaOrig="5562" w:dyaOrig="4111">
          <v:shape id="_x0000_i1026" type="#_x0000_t75" style="width:277.35pt;height:206pt" o:ole="">
            <v:imagedata r:id="rId9" o:title=""/>
          </v:shape>
          <o:OLEObject Type="Embed" ProgID="Visio.Drawing.11" ShapeID="_x0000_i1026" DrawAspect="Content" ObjectID="_1615573168" r:id="rId10"/>
        </w:object>
      </w:r>
    </w:p>
    <w:p w:rsidR="00CD2700" w:rsidRDefault="00CD2700" w:rsidP="00CD2700">
      <w:pPr>
        <w:pStyle w:val="20"/>
        <w:numPr>
          <w:ilvl w:val="1"/>
          <w:numId w:val="2"/>
        </w:numPr>
        <w:spacing w:before="100"/>
      </w:pPr>
      <w:bookmarkStart w:id="17" w:name="_Toc2848796"/>
      <w:r>
        <w:rPr>
          <w:rFonts w:hint="eastAsia"/>
        </w:rPr>
        <w:t>依赖配置</w:t>
      </w:r>
      <w:bookmarkEnd w:id="17"/>
    </w:p>
    <w:p w:rsidR="00CD2700" w:rsidRPr="00DD305E" w:rsidRDefault="00CD2700" w:rsidP="00CD2700">
      <w:pPr>
        <w:pStyle w:val="Comment"/>
        <w:ind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需要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在过滤的配置参数表TD_B_PARAM_FILTER配置一条过滤的数据。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该配置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主要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功能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是在业务登记最后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执行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该配置的类，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完成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实时接口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的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调用，把资料</w:t>
      </w:r>
      <w:r w:rsidRPr="00DD30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送给信息</w:t>
      </w:r>
      <w:r w:rsidRPr="00DD305E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管理。</w:t>
      </w:r>
    </w:p>
    <w:p w:rsidR="00CD2700" w:rsidRPr="004D42A6" w:rsidRDefault="00CD2700" w:rsidP="00CD2700">
      <w:pPr>
        <w:pStyle w:val="Comment"/>
        <w:ind w:firstLine="420"/>
        <w:rPr>
          <w:lang w:eastAsia="zh-CN"/>
        </w:rPr>
      </w:pPr>
    </w:p>
    <w:p w:rsidR="00CD2700" w:rsidRDefault="00CD2700" w:rsidP="00CD2700">
      <w:pPr>
        <w:pStyle w:val="20"/>
        <w:numPr>
          <w:ilvl w:val="1"/>
          <w:numId w:val="2"/>
        </w:numPr>
        <w:spacing w:before="100"/>
      </w:pPr>
      <w:bookmarkStart w:id="18" w:name="_Toc2848797"/>
      <w:r>
        <w:rPr>
          <w:rFonts w:hint="eastAsia"/>
        </w:rPr>
        <w:t>异常设计</w:t>
      </w:r>
      <w:bookmarkEnd w:id="18"/>
    </w:p>
    <w:p w:rsidR="00CD2700" w:rsidRPr="00B51FDC" w:rsidRDefault="00CD2700" w:rsidP="00CD2700">
      <w:pPr>
        <w:pStyle w:val="Comment"/>
        <w:ind w:firstLine="420"/>
        <w:rPr>
          <w:lang w:eastAsia="zh-CN"/>
        </w:rPr>
      </w:pPr>
      <w:r w:rsidRPr="00FE27C7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无论</w:t>
      </w:r>
      <w:r w:rsidRPr="00FE27C7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调用</w:t>
      </w:r>
      <w:r w:rsidRPr="00FE27C7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实时</w:t>
      </w:r>
      <w:r w:rsidRPr="00FE27C7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接口返回是否异常，都需要把</w:t>
      </w:r>
      <w:r w:rsidRPr="00FE27C7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它</w:t>
      </w:r>
      <w:r w:rsidRPr="00FE27C7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catch住，</w:t>
      </w:r>
      <w:r w:rsidRPr="00FE27C7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不能</w:t>
      </w:r>
      <w:r w:rsidRPr="00FE27C7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影响正常的业务流程。</w:t>
      </w:r>
    </w:p>
    <w:p w:rsidR="00CD0885" w:rsidRDefault="00CD0885" w:rsidP="00CD0885">
      <w:pPr>
        <w:pStyle w:val="10"/>
        <w:tabs>
          <w:tab w:val="clear" w:pos="360"/>
        </w:tabs>
        <w:spacing w:before="340" w:after="330" w:line="578" w:lineRule="auto"/>
        <w:ind w:left="651" w:hangingChars="180" w:hanging="651"/>
      </w:pPr>
      <w:bookmarkStart w:id="19" w:name="_Toc2848798"/>
      <w:bookmarkEnd w:id="1"/>
      <w:r>
        <w:rPr>
          <w:rFonts w:hint="eastAsia"/>
        </w:rPr>
        <w:lastRenderedPageBreak/>
        <w:t>实时订购模块设计</w:t>
      </w:r>
      <w:bookmarkEnd w:id="19"/>
    </w:p>
    <w:p w:rsidR="00CD0885" w:rsidRDefault="00CD0885" w:rsidP="00CD0885">
      <w:pPr>
        <w:pStyle w:val="20"/>
        <w:numPr>
          <w:ilvl w:val="1"/>
          <w:numId w:val="2"/>
        </w:numPr>
        <w:spacing w:before="100"/>
      </w:pPr>
      <w:bookmarkStart w:id="20" w:name="_Toc2848799"/>
      <w:bookmarkStart w:id="21" w:name="_Toc59447139"/>
      <w:r>
        <w:rPr>
          <w:rFonts w:hint="eastAsia"/>
        </w:rPr>
        <w:t>模块概述</w:t>
      </w:r>
      <w:bookmarkEnd w:id="20"/>
    </w:p>
    <w:p w:rsidR="00CD0885" w:rsidRDefault="0085788A" w:rsidP="00CD0885">
      <w:pPr>
        <w:pStyle w:val="Comment"/>
        <w:ind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模块横跨信息管理原有两大流程（</w:t>
      </w:r>
      <w:r w:rsidR="00A600A9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data</w:t>
      </w:r>
      <w:r w:rsidR="00FB64CC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trans</w:t>
      </w: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、</w:t>
      </w:r>
      <w:r w:rsidR="0026076B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itable</w:t>
      </w: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）</w:t>
      </w:r>
      <w:r w:rsidR="00791C1B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,将其中的核心业务逻辑抽离，</w:t>
      </w:r>
      <w:r w:rsidR="00913C74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跳过了分发逻辑，同时</w:t>
      </w:r>
      <w:r w:rsidR="00443C46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将</w:t>
      </w:r>
      <w:r w:rsidR="00913C74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原本的</w:t>
      </w:r>
      <w:r w:rsidR="00443C46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异步流程整合成为同步的流程。</w:t>
      </w:r>
    </w:p>
    <w:p w:rsidR="00937660" w:rsidRDefault="00937660" w:rsidP="0067424E">
      <w:pPr>
        <w:pStyle w:val="Comment"/>
        <w:ind w:firstLine="420"/>
        <w:jc w:val="center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</w:p>
    <w:p w:rsidR="001A39AA" w:rsidRPr="001A39AA" w:rsidRDefault="00CD0885" w:rsidP="001A39AA">
      <w:pPr>
        <w:pStyle w:val="20"/>
        <w:numPr>
          <w:ilvl w:val="1"/>
          <w:numId w:val="2"/>
        </w:numPr>
        <w:spacing w:before="100"/>
      </w:pPr>
      <w:bookmarkStart w:id="22" w:name="_Toc2848800"/>
      <w:r>
        <w:rPr>
          <w:rFonts w:hint="eastAsia"/>
        </w:rPr>
        <w:t>处理流程</w:t>
      </w:r>
      <w:bookmarkEnd w:id="22"/>
    </w:p>
    <w:p w:rsidR="00CD0885" w:rsidRDefault="00C02F6D" w:rsidP="008E29F0">
      <w:pPr>
        <w:pStyle w:val="Comment"/>
        <w:ind w:firstLine="420"/>
        <w:jc w:val="center"/>
        <w:rPr>
          <w:lang w:eastAsia="zh-CN"/>
        </w:rPr>
      </w:pPr>
      <w:r>
        <w:object w:dxaOrig="8911" w:dyaOrig="4591">
          <v:shape id="_x0000_i1027" type="#_x0000_t75" style="width:441.4pt;height:227.9pt" o:ole="">
            <v:imagedata r:id="rId11" o:title=""/>
          </v:shape>
          <o:OLEObject Type="Embed" ProgID="Visio.Drawing.15" ShapeID="_x0000_i1027" DrawAspect="Content" ObjectID="_1615573169" r:id="rId12"/>
        </w:object>
      </w:r>
    </w:p>
    <w:p w:rsidR="007E5E02" w:rsidRDefault="007E5E02" w:rsidP="007E5E02">
      <w:pPr>
        <w:pStyle w:val="Comment"/>
        <w:ind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模块整体</w:t>
      </w:r>
      <w:r w:rsidR="007305B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四个部分</w:t>
      </w: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：</w:t>
      </w:r>
      <w:r w:rsidR="007B48EF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服务端、</w:t>
      </w:r>
      <w:r w:rsidR="00D644B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datatrans、itable和mdb</w:t>
      </w:r>
      <w:r w:rsidR="006C75B7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上发</w:t>
      </w:r>
    </w:p>
    <w:p w:rsidR="00536BC9" w:rsidRDefault="00C133D9" w:rsidP="007E5E02">
      <w:pPr>
        <w:pStyle w:val="Comment"/>
        <w:ind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服务端：负责接受远程调用</w:t>
      </w:r>
      <w:r w:rsidR="00A85BE3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并</w:t>
      </w:r>
      <w:r w:rsidR="00536BC9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解析</w:t>
      </w:r>
      <w:r w:rsidR="00146065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为工单</w:t>
      </w:r>
      <w:r w:rsidR="00F2273F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，</w:t>
      </w:r>
      <w:r w:rsidR="00A85BE3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将工单记录后传递到datatrans</w:t>
      </w:r>
      <w:r w:rsidR="00536BC9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。</w:t>
      </w:r>
    </w:p>
    <w:p w:rsidR="00BA0EEE" w:rsidRDefault="00BA0EEE" w:rsidP="007E5E02">
      <w:pPr>
        <w:pStyle w:val="Comment"/>
        <w:ind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DataTrans</w:t>
      </w:r>
      <w:r w:rsidR="006C70F3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：</w:t>
      </w:r>
      <w:r w:rsidR="007224B0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根据原信管的dataTrans流程的配置和业务逻辑，将工单</w:t>
      </w:r>
      <w:r w:rsidR="00551C7D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初步</w:t>
      </w:r>
      <w:r w:rsidR="007224B0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处理为</w:t>
      </w:r>
      <w:r w:rsidR="00551C7D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中间数据结构</w:t>
      </w:r>
      <w:r w:rsidR="000166B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，之后将中间数据传递给ita</w:t>
      </w:r>
      <w:r w:rsidR="00345733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b</w:t>
      </w:r>
      <w:r w:rsidR="000166B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le</w:t>
      </w:r>
      <w:r w:rsidR="00551C7D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。</w:t>
      </w:r>
    </w:p>
    <w:p w:rsidR="00536BC9" w:rsidRDefault="00D67C44" w:rsidP="007E5E02">
      <w:pPr>
        <w:pStyle w:val="Comment"/>
        <w:ind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ITable</w:t>
      </w:r>
      <w:r w:rsidR="00536BC9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：</w:t>
      </w:r>
      <w:r w:rsidR="004A315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ITable</w:t>
      </w:r>
      <w:r w:rsidR="00391332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按照</w:t>
      </w:r>
      <w:r w:rsidR="008F5952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原信管ITable</w:t>
      </w:r>
      <w:r w:rsidR="0090205A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流程</w:t>
      </w:r>
      <w:r w:rsidR="00F247DF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中的接口Handler逻辑</w:t>
      </w:r>
      <w:r w:rsidR="00F30640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处理接口的中间逻辑</w:t>
      </w:r>
      <w:r w:rsidR="00F62BA2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，将中间数据解析为物理库实体</w:t>
      </w:r>
      <w:r w:rsidR="00F30640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。</w:t>
      </w:r>
      <w:r w:rsidR="00FD1A24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处理完毕后将所有</w:t>
      </w:r>
      <w:r w:rsidR="00191248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实体</w:t>
      </w:r>
      <w:r w:rsidR="00FD1A24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缓存，并传递给MDB服务</w:t>
      </w:r>
      <w:r w:rsidR="00AD561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对象。</w:t>
      </w:r>
    </w:p>
    <w:p w:rsidR="00536BC9" w:rsidRPr="00536BC9" w:rsidRDefault="00536BC9" w:rsidP="007E5E02">
      <w:pPr>
        <w:pStyle w:val="Comment"/>
        <w:ind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MDB上发：</w:t>
      </w:r>
      <w:r w:rsidR="009E2EB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将</w:t>
      </w:r>
      <w:r w:rsidR="00F33DCE" w:rsidRPr="00536BC9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 xml:space="preserve"> </w:t>
      </w:r>
      <w:r w:rsidR="00DD577E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物理库实体转换为内存库的数据格式，然后根据资料的特征值求取路由，不同的资料上发到不同的内存库。</w:t>
      </w:r>
    </w:p>
    <w:p w:rsidR="00AE3075" w:rsidRDefault="00AE3075">
      <w:pPr>
        <w:pStyle w:val="20"/>
      </w:pPr>
      <w:bookmarkStart w:id="23" w:name="_Toc2848801"/>
      <w:bookmarkEnd w:id="21"/>
      <w:r>
        <w:rPr>
          <w:rFonts w:hint="eastAsia"/>
        </w:rPr>
        <w:t>开发设计</w:t>
      </w:r>
      <w:bookmarkEnd w:id="23"/>
    </w:p>
    <w:p w:rsidR="003F3619" w:rsidRDefault="00DA2141" w:rsidP="003F3619">
      <w:r>
        <w:rPr>
          <w:rFonts w:hint="eastAsia"/>
        </w:rPr>
        <w:t>如上一节所述，本模块</w:t>
      </w:r>
      <w:r w:rsidR="00C779CE">
        <w:rPr>
          <w:rFonts w:hint="eastAsia"/>
        </w:rPr>
        <w:t>需要新建四</w:t>
      </w:r>
      <w:r w:rsidR="00A4312B">
        <w:rPr>
          <w:rFonts w:hint="eastAsia"/>
        </w:rPr>
        <w:t>个部分的逻辑和代码</w:t>
      </w:r>
      <w:r w:rsidR="00FD25C3">
        <w:rPr>
          <w:rFonts w:hint="eastAsia"/>
        </w:rPr>
        <w:t>：</w:t>
      </w:r>
    </w:p>
    <w:p w:rsidR="00963211" w:rsidRDefault="00963211" w:rsidP="003F3619">
      <w:r>
        <w:rPr>
          <w:rFonts w:hint="eastAsia"/>
        </w:rPr>
        <w:t>1.</w:t>
      </w:r>
      <w:r w:rsidR="00CE299E">
        <w:rPr>
          <w:rFonts w:hint="eastAsia"/>
        </w:rPr>
        <w:t>新增</w:t>
      </w:r>
      <w:r w:rsidR="004552EF">
        <w:rPr>
          <w:rFonts w:hint="eastAsia"/>
        </w:rPr>
        <w:t>服务</w:t>
      </w:r>
      <w:r w:rsidR="00FF7B24">
        <w:rPr>
          <w:rFonts w:hint="eastAsia"/>
        </w:rPr>
        <w:t>端</w:t>
      </w:r>
      <w:r w:rsidR="00CE44DF">
        <w:rPr>
          <w:rFonts w:hint="eastAsia"/>
        </w:rPr>
        <w:t>业务，所有</w:t>
      </w:r>
      <w:r w:rsidR="00104A8F">
        <w:rPr>
          <w:rFonts w:hint="eastAsia"/>
        </w:rPr>
        <w:t>代码</w:t>
      </w:r>
      <w:r w:rsidR="00CE44DF">
        <w:rPr>
          <w:rFonts w:hint="eastAsia"/>
        </w:rPr>
        <w:t>需要新</w:t>
      </w:r>
      <w:r w:rsidR="00217972">
        <w:rPr>
          <w:rFonts w:hint="eastAsia"/>
        </w:rPr>
        <w:t>建</w:t>
      </w:r>
    </w:p>
    <w:p w:rsidR="00963211" w:rsidRDefault="00963211" w:rsidP="003F3619">
      <w:r>
        <w:rPr>
          <w:rFonts w:hint="eastAsia"/>
        </w:rPr>
        <w:t>2.</w:t>
      </w:r>
      <w:r w:rsidR="005A0A5C">
        <w:rPr>
          <w:rFonts w:hint="eastAsia"/>
        </w:rPr>
        <w:t>新建</w:t>
      </w:r>
      <w:r w:rsidR="00CB355C">
        <w:rPr>
          <w:rFonts w:hint="eastAsia"/>
        </w:rPr>
        <w:t>DataTrans</w:t>
      </w:r>
      <w:r w:rsidR="00AC5A7E">
        <w:rPr>
          <w:rFonts w:hint="eastAsia"/>
        </w:rPr>
        <w:t>业务</w:t>
      </w:r>
      <w:r w:rsidR="00CB355C">
        <w:rPr>
          <w:rFonts w:hint="eastAsia"/>
        </w:rPr>
        <w:t>，</w:t>
      </w:r>
      <w:r w:rsidR="002F05E7">
        <w:rPr>
          <w:rFonts w:hint="eastAsia"/>
        </w:rPr>
        <w:t>复用部分</w:t>
      </w:r>
      <w:r w:rsidR="00724A0C">
        <w:rPr>
          <w:rFonts w:hint="eastAsia"/>
        </w:rPr>
        <w:t>原</w:t>
      </w:r>
      <w:r w:rsidR="00724A0C">
        <w:rPr>
          <w:rFonts w:hint="eastAsia"/>
        </w:rPr>
        <w:t>DataTrans</w:t>
      </w:r>
      <w:r w:rsidR="00724A0C">
        <w:rPr>
          <w:rFonts w:hint="eastAsia"/>
        </w:rPr>
        <w:t>流程的核心业务处理逻辑和配置</w:t>
      </w:r>
    </w:p>
    <w:p w:rsidR="00963211" w:rsidRDefault="00963211" w:rsidP="003F3619">
      <w:r>
        <w:rPr>
          <w:rFonts w:hint="eastAsia"/>
        </w:rPr>
        <w:t>3.</w:t>
      </w:r>
      <w:r w:rsidR="00734B13">
        <w:rPr>
          <w:rFonts w:hint="eastAsia"/>
        </w:rPr>
        <w:t>新建</w:t>
      </w:r>
      <w:r w:rsidR="00734B13">
        <w:rPr>
          <w:rFonts w:hint="eastAsia"/>
        </w:rPr>
        <w:t>ITable</w:t>
      </w:r>
      <w:r w:rsidR="00AC5A7E">
        <w:rPr>
          <w:rFonts w:hint="eastAsia"/>
        </w:rPr>
        <w:t>业务</w:t>
      </w:r>
      <w:r w:rsidR="00734B13">
        <w:rPr>
          <w:rFonts w:hint="eastAsia"/>
        </w:rPr>
        <w:t>，</w:t>
      </w:r>
      <w:r w:rsidR="0085784A">
        <w:rPr>
          <w:rFonts w:hint="eastAsia"/>
        </w:rPr>
        <w:t>复用部分原</w:t>
      </w:r>
      <w:r w:rsidR="0085784A">
        <w:rPr>
          <w:rFonts w:hint="eastAsia"/>
        </w:rPr>
        <w:t>ITable</w:t>
      </w:r>
      <w:r w:rsidR="0085784A">
        <w:rPr>
          <w:rFonts w:hint="eastAsia"/>
        </w:rPr>
        <w:t>逻辑</w:t>
      </w:r>
    </w:p>
    <w:p w:rsidR="00963211" w:rsidRPr="003F3619" w:rsidRDefault="00963211" w:rsidP="003F3619">
      <w:r>
        <w:rPr>
          <w:rFonts w:hint="eastAsia"/>
        </w:rPr>
        <w:lastRenderedPageBreak/>
        <w:t>4.</w:t>
      </w:r>
      <w:r w:rsidR="00414D68">
        <w:rPr>
          <w:rFonts w:hint="eastAsia"/>
        </w:rPr>
        <w:t>新建</w:t>
      </w:r>
      <w:r w:rsidR="00414D68">
        <w:rPr>
          <w:rFonts w:hint="eastAsia"/>
        </w:rPr>
        <w:t>MDB</w:t>
      </w:r>
      <w:r w:rsidR="00414D68">
        <w:rPr>
          <w:rFonts w:hint="eastAsia"/>
        </w:rPr>
        <w:t>上发业务</w:t>
      </w:r>
      <w:r w:rsidR="00C67458">
        <w:rPr>
          <w:rFonts w:hint="eastAsia"/>
        </w:rPr>
        <w:t>，服用部分</w:t>
      </w:r>
      <w:r w:rsidR="006631F1">
        <w:rPr>
          <w:rFonts w:hint="eastAsia"/>
        </w:rPr>
        <w:t>ITable</w:t>
      </w:r>
      <w:r w:rsidR="006631F1">
        <w:rPr>
          <w:rFonts w:hint="eastAsia"/>
        </w:rPr>
        <w:t>逻辑和配置</w:t>
      </w:r>
    </w:p>
    <w:p w:rsidR="003E4BB2" w:rsidRDefault="003E4BB2" w:rsidP="003E4BB2">
      <w:pPr>
        <w:pStyle w:val="30"/>
      </w:pPr>
      <w:bookmarkStart w:id="24" w:name="_Toc2848802"/>
      <w:r>
        <w:rPr>
          <w:rFonts w:hint="eastAsia"/>
        </w:rPr>
        <w:t>服务端</w:t>
      </w:r>
      <w:bookmarkEnd w:id="24"/>
    </w:p>
    <w:p w:rsidR="00B81F6B" w:rsidRDefault="00653841" w:rsidP="00B81F6B">
      <w:r>
        <w:rPr>
          <w:rFonts w:hint="eastAsia"/>
        </w:rPr>
        <w:t>1.</w:t>
      </w:r>
      <w:r w:rsidR="00B81F6B">
        <w:rPr>
          <w:rFonts w:hint="eastAsia"/>
        </w:rPr>
        <w:t>服务</w:t>
      </w:r>
      <w:r w:rsidR="006A3117">
        <w:rPr>
          <w:rFonts w:hint="eastAsia"/>
        </w:rPr>
        <w:t>端</w:t>
      </w:r>
      <w:r w:rsidR="00B81F6B">
        <w:rPr>
          <w:rFonts w:hint="eastAsia"/>
        </w:rPr>
        <w:t>采用</w:t>
      </w:r>
      <w:r w:rsidR="00B81F6B">
        <w:rPr>
          <w:rFonts w:hint="eastAsia"/>
        </w:rPr>
        <w:t>WebService</w:t>
      </w:r>
      <w:r w:rsidR="00864A5A">
        <w:rPr>
          <w:rFonts w:hint="eastAsia"/>
        </w:rPr>
        <w:t>技术</w:t>
      </w:r>
      <w:r w:rsidR="00FC5962">
        <w:rPr>
          <w:rFonts w:hint="eastAsia"/>
        </w:rPr>
        <w:t>，</w:t>
      </w:r>
      <w:r w:rsidR="008241CD">
        <w:rPr>
          <w:rFonts w:hint="eastAsia"/>
        </w:rPr>
        <w:t>客户端</w:t>
      </w:r>
      <w:r w:rsidR="00073B13">
        <w:rPr>
          <w:rFonts w:hint="eastAsia"/>
        </w:rPr>
        <w:t>服务端之间</w:t>
      </w:r>
      <w:r w:rsidR="008241CD">
        <w:rPr>
          <w:rFonts w:hint="eastAsia"/>
        </w:rPr>
        <w:t>通过</w:t>
      </w:r>
      <w:r w:rsidR="008241CD">
        <w:rPr>
          <w:rFonts w:hint="eastAsia"/>
        </w:rPr>
        <w:t>HTTP</w:t>
      </w:r>
      <w:r w:rsidR="008241CD">
        <w:rPr>
          <w:rFonts w:hint="eastAsia"/>
        </w:rPr>
        <w:t>协议发送</w:t>
      </w:r>
      <w:r w:rsidR="008241CD">
        <w:rPr>
          <w:rFonts w:hint="eastAsia"/>
        </w:rPr>
        <w:t>json</w:t>
      </w:r>
      <w:r w:rsidR="008241CD">
        <w:rPr>
          <w:rFonts w:hint="eastAsia"/>
        </w:rPr>
        <w:t>或</w:t>
      </w:r>
      <w:r w:rsidR="008241CD">
        <w:rPr>
          <w:rFonts w:hint="eastAsia"/>
        </w:rPr>
        <w:t>xml</w:t>
      </w:r>
      <w:r w:rsidR="008241CD">
        <w:rPr>
          <w:rFonts w:hint="eastAsia"/>
        </w:rPr>
        <w:t>格式的</w:t>
      </w:r>
      <w:r w:rsidR="00B23769">
        <w:rPr>
          <w:rFonts w:hint="eastAsia"/>
        </w:rPr>
        <w:t>文本</w:t>
      </w:r>
      <w:r w:rsidR="00436739">
        <w:rPr>
          <w:rFonts w:hint="eastAsia"/>
        </w:rPr>
        <w:t>交互</w:t>
      </w:r>
      <w:r w:rsidR="0016233E">
        <w:rPr>
          <w:rFonts w:hint="eastAsia"/>
        </w:rPr>
        <w:t>。</w:t>
      </w:r>
    </w:p>
    <w:p w:rsidR="006B1FCF" w:rsidRDefault="00B3697E" w:rsidP="00B81F6B">
      <w:r>
        <w:rPr>
          <w:rFonts w:hint="eastAsia"/>
        </w:rPr>
        <w:t>2.</w:t>
      </w:r>
      <w:r w:rsidR="00D663CB">
        <w:rPr>
          <w:rFonts w:hint="eastAsia"/>
        </w:rPr>
        <w:t>服务端</w:t>
      </w:r>
      <w:r w:rsidR="006E4FDC">
        <w:rPr>
          <w:rFonts w:hint="eastAsia"/>
        </w:rPr>
        <w:t>通过外公开服务地址和</w:t>
      </w:r>
      <w:r w:rsidR="00CF0CF8">
        <w:rPr>
          <w:rFonts w:hint="eastAsia"/>
        </w:rPr>
        <w:t>约定的</w:t>
      </w:r>
      <w:r w:rsidR="006E4FDC">
        <w:rPr>
          <w:rFonts w:hint="eastAsia"/>
        </w:rPr>
        <w:t>接口</w:t>
      </w:r>
      <w:r w:rsidR="00CF0CF8">
        <w:rPr>
          <w:rFonts w:hint="eastAsia"/>
        </w:rPr>
        <w:t>对外服务</w:t>
      </w:r>
    </w:p>
    <w:p w:rsidR="005152E4" w:rsidRPr="005152E4" w:rsidRDefault="006B1FCF" w:rsidP="00B81F6B">
      <w:r>
        <w:rPr>
          <w:rFonts w:hint="eastAsia"/>
        </w:rPr>
        <w:t>3.</w:t>
      </w:r>
      <w:r w:rsidR="00BD2FB0">
        <w:rPr>
          <w:rFonts w:hint="eastAsia"/>
        </w:rPr>
        <w:t>服务端</w:t>
      </w:r>
      <w:r w:rsidR="007051CF">
        <w:rPr>
          <w:rFonts w:hint="eastAsia"/>
        </w:rPr>
        <w:t>调用其</w:t>
      </w:r>
      <w:r w:rsidR="00F51D71">
        <w:rPr>
          <w:rFonts w:hint="eastAsia"/>
        </w:rPr>
        <w:t>它</w:t>
      </w:r>
      <w:r w:rsidR="007051CF">
        <w:rPr>
          <w:rFonts w:hint="eastAsia"/>
        </w:rPr>
        <w:t>业务对象来解析参数</w:t>
      </w:r>
      <w:r w:rsidR="009A1796">
        <w:rPr>
          <w:rFonts w:hint="eastAsia"/>
        </w:rPr>
        <w:t>，</w:t>
      </w:r>
      <w:r w:rsidR="00A33ED7">
        <w:rPr>
          <w:rFonts w:hint="eastAsia"/>
        </w:rPr>
        <w:t>将参数转换为工单对象，保存数据库并专递给后续模块。</w:t>
      </w:r>
      <w:r w:rsidR="00CA5786" w:rsidRPr="005152E4">
        <w:rPr>
          <w:rFonts w:hint="eastAsia"/>
        </w:rPr>
        <w:t xml:space="preserve"> </w:t>
      </w:r>
    </w:p>
    <w:p w:rsidR="00045B4A" w:rsidRDefault="00045B4A">
      <w:pPr>
        <w:pStyle w:val="30"/>
      </w:pPr>
      <w:bookmarkStart w:id="25" w:name="_Toc2848803"/>
      <w:r>
        <w:rPr>
          <w:rFonts w:hint="eastAsia"/>
        </w:rPr>
        <w:t>DataTrans</w:t>
      </w:r>
      <w:bookmarkEnd w:id="25"/>
    </w:p>
    <w:p w:rsidR="00FC4FF0" w:rsidRPr="00FC4FF0" w:rsidRDefault="001E266F" w:rsidP="00AD7EF4">
      <w:r>
        <w:t>1.</w:t>
      </w:r>
      <w:r w:rsidR="007E4DC3">
        <w:t>D</w:t>
      </w:r>
      <w:r w:rsidR="007E4DC3">
        <w:rPr>
          <w:rFonts w:hint="eastAsia"/>
        </w:rPr>
        <w:t>ataTrans</w:t>
      </w:r>
      <w:r w:rsidR="00DB7A7D">
        <w:rPr>
          <w:rFonts w:hint="eastAsia"/>
        </w:rPr>
        <w:t>需要</w:t>
      </w:r>
      <w:r w:rsidR="00FF38AD">
        <w:rPr>
          <w:rFonts w:hint="eastAsia"/>
        </w:rPr>
        <w:t>在原</w:t>
      </w:r>
      <w:r w:rsidR="00304C3A">
        <w:rPr>
          <w:rFonts w:hint="eastAsia"/>
        </w:rPr>
        <w:t>ims</w:t>
      </w:r>
      <w:r w:rsidR="00304C3A">
        <w:t>_datatrans</w:t>
      </w:r>
      <w:r w:rsidR="00FF38AD">
        <w:rPr>
          <w:rFonts w:hint="eastAsia"/>
        </w:rPr>
        <w:t>流程的代码基础上全面改造为新逻辑，</w:t>
      </w:r>
      <w:r w:rsidR="00E958EC">
        <w:rPr>
          <w:rFonts w:hint="eastAsia"/>
        </w:rPr>
        <w:t>只复用核心逻辑。</w:t>
      </w:r>
      <w:r w:rsidR="003A2284">
        <w:rPr>
          <w:rFonts w:hint="eastAsia"/>
        </w:rPr>
        <w:t>首先</w:t>
      </w:r>
      <w:r w:rsidR="00495715">
        <w:rPr>
          <w:rFonts w:hint="eastAsia"/>
        </w:rPr>
        <w:t>DataTrans</w:t>
      </w:r>
      <w:r w:rsidR="00495715">
        <w:rPr>
          <w:rFonts w:hint="eastAsia"/>
        </w:rPr>
        <w:t>需要将</w:t>
      </w:r>
      <w:r w:rsidR="00C92459">
        <w:rPr>
          <w:rFonts w:hint="eastAsia"/>
        </w:rPr>
        <w:t>新建工单解析代码，将工单</w:t>
      </w:r>
      <w:r w:rsidR="00A73B35">
        <w:rPr>
          <w:rFonts w:hint="eastAsia"/>
        </w:rPr>
        <w:t>中的</w:t>
      </w:r>
      <w:r w:rsidR="00A73B35">
        <w:rPr>
          <w:rFonts w:hint="eastAsia"/>
        </w:rPr>
        <w:t>infoStr</w:t>
      </w:r>
      <w:r w:rsidR="00A73B35">
        <w:rPr>
          <w:rFonts w:hint="eastAsia"/>
        </w:rPr>
        <w:t>解析</w:t>
      </w:r>
      <w:r w:rsidR="00174C4D">
        <w:rPr>
          <w:rFonts w:hint="eastAsia"/>
        </w:rPr>
        <w:t>为接口表</w:t>
      </w:r>
      <w:r w:rsidR="00EA0E04">
        <w:rPr>
          <w:rFonts w:hint="eastAsia"/>
        </w:rPr>
        <w:t>模型</w:t>
      </w:r>
      <w:r w:rsidR="00174C4D">
        <w:rPr>
          <w:rFonts w:hint="eastAsia"/>
        </w:rPr>
        <w:t>。</w:t>
      </w:r>
      <w:r w:rsidR="000A2516">
        <w:rPr>
          <w:rFonts w:hint="eastAsia"/>
        </w:rPr>
        <w:t>之后</w:t>
      </w:r>
      <w:r w:rsidR="00813048">
        <w:rPr>
          <w:rFonts w:hint="eastAsia"/>
        </w:rPr>
        <w:t>复用</w:t>
      </w:r>
      <w:r w:rsidR="004B5A0D">
        <w:rPr>
          <w:rFonts w:hint="eastAsia"/>
        </w:rPr>
        <w:t>ims</w:t>
      </w:r>
      <w:r w:rsidR="004B5A0D">
        <w:t>_datatrans</w:t>
      </w:r>
      <w:r w:rsidR="004B5A0D">
        <w:rPr>
          <w:rFonts w:hint="eastAsia"/>
        </w:rPr>
        <w:t>的转换逻辑</w:t>
      </w:r>
      <w:r w:rsidR="00173784">
        <w:rPr>
          <w:rFonts w:hint="eastAsia"/>
        </w:rPr>
        <w:t>，将接口表</w:t>
      </w:r>
      <w:r w:rsidR="00EA0E04">
        <w:rPr>
          <w:rFonts w:hint="eastAsia"/>
        </w:rPr>
        <w:t>模型</w:t>
      </w:r>
      <w:r w:rsidR="00173784">
        <w:rPr>
          <w:rFonts w:hint="eastAsia"/>
        </w:rPr>
        <w:t>转换为中间表</w:t>
      </w:r>
      <w:r w:rsidR="00EA0E04">
        <w:rPr>
          <w:rFonts w:hint="eastAsia"/>
        </w:rPr>
        <w:t>模型</w:t>
      </w:r>
      <w:r w:rsidR="004B5A0D">
        <w:rPr>
          <w:rFonts w:hint="eastAsia"/>
        </w:rPr>
        <w:t>。</w:t>
      </w:r>
      <w:r w:rsidR="00A230C5">
        <w:rPr>
          <w:rFonts w:hint="eastAsia"/>
        </w:rPr>
        <w:t>转换完毕后，原有的插入数据库等</w:t>
      </w:r>
      <w:r w:rsidR="00D71EAF">
        <w:rPr>
          <w:rFonts w:hint="eastAsia"/>
        </w:rPr>
        <w:t>操作</w:t>
      </w:r>
      <w:r w:rsidR="00A230C5">
        <w:rPr>
          <w:rFonts w:hint="eastAsia"/>
        </w:rPr>
        <w:t>需要改造为传递到后续模块。</w:t>
      </w:r>
    </w:p>
    <w:p w:rsidR="007E5DEF" w:rsidRDefault="005E1D46" w:rsidP="007E5DEF">
      <w:pPr>
        <w:pStyle w:val="Comment"/>
        <w:rPr>
          <w:i w:val="0"/>
          <w:noProof/>
          <w:color w:val="auto"/>
          <w:kern w:val="2"/>
          <w:sz w:val="24"/>
          <w:szCs w:val="24"/>
          <w:lang w:eastAsia="zh-CN"/>
        </w:rPr>
      </w:pPr>
      <w:r>
        <w:rPr>
          <w:i w:val="0"/>
          <w:noProof/>
          <w:color w:val="auto"/>
          <w:kern w:val="2"/>
          <w:sz w:val="24"/>
          <w:szCs w:val="24"/>
          <w:lang w:eastAsia="zh-CN"/>
        </w:rPr>
        <w:t>2</w:t>
      </w:r>
      <w:r w:rsidR="007E5DEF">
        <w:rPr>
          <w:i w:val="0"/>
          <w:noProof/>
          <w:color w:val="auto"/>
          <w:kern w:val="2"/>
          <w:sz w:val="24"/>
          <w:szCs w:val="24"/>
          <w:lang w:eastAsia="zh-CN"/>
        </w:rPr>
        <w:t>.</w:t>
      </w:r>
      <w:r w:rsidR="007F2164" w:rsidRPr="007E5DEF">
        <w:rPr>
          <w:i w:val="0"/>
          <w:noProof/>
          <w:color w:val="auto"/>
          <w:kern w:val="2"/>
          <w:sz w:val="24"/>
          <w:szCs w:val="24"/>
          <w:lang w:eastAsia="zh-CN"/>
        </w:rPr>
        <w:t>DataTrans</w:t>
      </w:r>
      <w:r w:rsidR="00BF5247"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使用原流程的配置表</w:t>
      </w:r>
      <w:r w:rsid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:</w:t>
      </w:r>
    </w:p>
    <w:p w:rsidR="00E955AB" w:rsidRPr="007E5DEF" w:rsidRDefault="00E955AB" w:rsidP="007E5DEF">
      <w:pPr>
        <w:pStyle w:val="Comment"/>
        <w:ind w:left="420" w:firstLine="420"/>
        <w:rPr>
          <w:i w:val="0"/>
          <w:noProof/>
          <w:color w:val="auto"/>
          <w:kern w:val="2"/>
          <w:sz w:val="24"/>
          <w:szCs w:val="24"/>
          <w:lang w:eastAsia="zh-CN"/>
        </w:rPr>
      </w:pP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UCR_PARAM.TD_B_I_TABLE_DEF</w:t>
      </w:r>
    </w:p>
    <w:p w:rsidR="00E955AB" w:rsidRPr="007E5DEF" w:rsidRDefault="00E955AB" w:rsidP="00E955AB">
      <w:pPr>
        <w:pStyle w:val="Comment"/>
        <w:ind w:leftChars="200" w:left="480" w:firstLine="420"/>
        <w:rPr>
          <w:i w:val="0"/>
          <w:noProof/>
          <w:color w:val="auto"/>
          <w:kern w:val="2"/>
          <w:sz w:val="24"/>
          <w:szCs w:val="24"/>
          <w:lang w:eastAsia="zh-CN"/>
        </w:rPr>
      </w:pP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UCR_PARAM.TD_B_I_</w:t>
      </w:r>
      <w:r w:rsidRPr="007E5DEF">
        <w:rPr>
          <w:i w:val="0"/>
          <w:noProof/>
          <w:color w:val="auto"/>
          <w:kern w:val="2"/>
          <w:sz w:val="24"/>
          <w:szCs w:val="24"/>
          <w:lang w:eastAsia="zh-CN"/>
        </w:rPr>
        <w:t>FIELD</w:t>
      </w: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_DEF</w:t>
      </w:r>
    </w:p>
    <w:p w:rsidR="00E955AB" w:rsidRPr="007E5DEF" w:rsidRDefault="00E955AB" w:rsidP="00E955AB">
      <w:pPr>
        <w:pStyle w:val="Comment"/>
        <w:ind w:leftChars="200" w:left="480" w:firstLine="420"/>
        <w:rPr>
          <w:i w:val="0"/>
          <w:noProof/>
          <w:color w:val="auto"/>
          <w:kern w:val="2"/>
          <w:sz w:val="24"/>
          <w:szCs w:val="24"/>
          <w:lang w:eastAsia="zh-CN"/>
        </w:rPr>
      </w:pP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UCR_PARAM.TD_B_</w:t>
      </w:r>
      <w:r w:rsidRPr="007E5DEF">
        <w:rPr>
          <w:i w:val="0"/>
          <w:noProof/>
          <w:color w:val="auto"/>
          <w:kern w:val="2"/>
          <w:sz w:val="24"/>
          <w:szCs w:val="24"/>
          <w:lang w:eastAsia="zh-CN"/>
        </w:rPr>
        <w:t>TRANS</w:t>
      </w: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_TABLE_DEF</w:t>
      </w:r>
    </w:p>
    <w:p w:rsidR="00E955AB" w:rsidRPr="007E5DEF" w:rsidRDefault="00E955AB" w:rsidP="00E955AB">
      <w:pPr>
        <w:pStyle w:val="Comment"/>
        <w:ind w:leftChars="200" w:left="480" w:firstLine="420"/>
        <w:rPr>
          <w:i w:val="0"/>
          <w:noProof/>
          <w:color w:val="auto"/>
          <w:kern w:val="2"/>
          <w:sz w:val="24"/>
          <w:szCs w:val="24"/>
          <w:lang w:eastAsia="zh-CN"/>
        </w:rPr>
      </w:pP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UCR_PARAM.TD_B_</w:t>
      </w:r>
      <w:r w:rsidRPr="007E5DEF">
        <w:rPr>
          <w:i w:val="0"/>
          <w:noProof/>
          <w:color w:val="auto"/>
          <w:kern w:val="2"/>
          <w:sz w:val="24"/>
          <w:szCs w:val="24"/>
          <w:lang w:eastAsia="zh-CN"/>
        </w:rPr>
        <w:t>TRANS</w:t>
      </w: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 xml:space="preserve"> _</w:t>
      </w:r>
      <w:r w:rsidRPr="007E5DEF">
        <w:rPr>
          <w:i w:val="0"/>
          <w:noProof/>
          <w:color w:val="auto"/>
          <w:kern w:val="2"/>
          <w:sz w:val="24"/>
          <w:szCs w:val="24"/>
          <w:lang w:eastAsia="zh-CN"/>
        </w:rPr>
        <w:t>FIELD</w:t>
      </w: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_DEF</w:t>
      </w:r>
    </w:p>
    <w:p w:rsidR="001E266F" w:rsidRPr="007E5DEF" w:rsidRDefault="00E955AB" w:rsidP="001E266F">
      <w:pPr>
        <w:pStyle w:val="Comment"/>
        <w:ind w:leftChars="200" w:left="480" w:firstLine="420"/>
        <w:rPr>
          <w:i w:val="0"/>
          <w:noProof/>
          <w:color w:val="auto"/>
          <w:kern w:val="2"/>
          <w:sz w:val="24"/>
          <w:szCs w:val="24"/>
          <w:lang w:eastAsia="zh-CN"/>
        </w:rPr>
      </w:pP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UCR_PARAM.TD_B_</w:t>
      </w:r>
      <w:r w:rsidRPr="007E5DEF">
        <w:rPr>
          <w:i w:val="0"/>
          <w:noProof/>
          <w:color w:val="auto"/>
          <w:kern w:val="2"/>
          <w:sz w:val="24"/>
          <w:szCs w:val="24"/>
          <w:lang w:eastAsia="zh-CN"/>
        </w:rPr>
        <w:t>O</w:t>
      </w: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_TABLE_DEF</w:t>
      </w:r>
    </w:p>
    <w:p w:rsidR="000A0834" w:rsidRDefault="00E955AB" w:rsidP="001E266F">
      <w:pPr>
        <w:pStyle w:val="Comment"/>
        <w:ind w:leftChars="200" w:left="480" w:firstLine="420"/>
        <w:rPr>
          <w:i w:val="0"/>
          <w:noProof/>
          <w:color w:val="auto"/>
          <w:kern w:val="2"/>
          <w:sz w:val="24"/>
          <w:szCs w:val="24"/>
          <w:lang w:eastAsia="zh-CN"/>
        </w:rPr>
      </w:pP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UCR_PARAM.TD_B_</w:t>
      </w:r>
      <w:r w:rsidRPr="007E5DEF">
        <w:rPr>
          <w:i w:val="0"/>
          <w:noProof/>
          <w:color w:val="auto"/>
          <w:kern w:val="2"/>
          <w:sz w:val="24"/>
          <w:szCs w:val="24"/>
          <w:lang w:eastAsia="zh-CN"/>
        </w:rPr>
        <w:t>O</w:t>
      </w: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_</w:t>
      </w:r>
      <w:r w:rsidRPr="007E5DEF">
        <w:rPr>
          <w:i w:val="0"/>
          <w:noProof/>
          <w:color w:val="auto"/>
          <w:kern w:val="2"/>
          <w:sz w:val="24"/>
          <w:szCs w:val="24"/>
          <w:lang w:eastAsia="zh-CN"/>
        </w:rPr>
        <w:t>FIELD</w:t>
      </w:r>
      <w:r w:rsidRPr="007E5DEF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_DEF</w:t>
      </w:r>
    </w:p>
    <w:p w:rsidR="004B60EC" w:rsidRPr="007E5DEF" w:rsidRDefault="00266F06" w:rsidP="005868FE">
      <w:pPr>
        <w:pStyle w:val="Comment"/>
        <w:rPr>
          <w:i w:val="0"/>
          <w:noProof/>
          <w:color w:val="auto"/>
          <w:kern w:val="2"/>
          <w:sz w:val="24"/>
          <w:szCs w:val="24"/>
          <w:lang w:eastAsia="zh-CN"/>
        </w:rPr>
      </w:pPr>
      <w:r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来解析工单，</w:t>
      </w:r>
      <w:r w:rsidR="005868FE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这些表</w:t>
      </w:r>
      <w:r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中</w:t>
      </w:r>
      <w:r w:rsidR="005868FE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定义了工单到中间数据的转换方式</w:t>
      </w:r>
      <w:r w:rsidR="00382281">
        <w:rPr>
          <w:rFonts w:hint="eastAsia"/>
          <w:i w:val="0"/>
          <w:noProof/>
          <w:color w:val="auto"/>
          <w:kern w:val="2"/>
          <w:sz w:val="24"/>
          <w:szCs w:val="24"/>
          <w:lang w:eastAsia="zh-CN"/>
        </w:rPr>
        <w:t>。</w:t>
      </w:r>
    </w:p>
    <w:p w:rsidR="00272E60" w:rsidRDefault="00272E60">
      <w:pPr>
        <w:pStyle w:val="30"/>
      </w:pPr>
      <w:bookmarkStart w:id="26" w:name="_Toc2848804"/>
      <w:r>
        <w:rPr>
          <w:rFonts w:hint="eastAsia"/>
        </w:rPr>
        <w:t>ITable</w:t>
      </w:r>
      <w:bookmarkEnd w:id="26"/>
    </w:p>
    <w:p w:rsidR="00A271C0" w:rsidRDefault="0096720E" w:rsidP="00A271C0">
      <w:r>
        <w:rPr>
          <w:rFonts w:hint="eastAsia"/>
        </w:rPr>
        <w:t>1.</w:t>
      </w:r>
      <w:r w:rsidR="00EF3B55">
        <w:rPr>
          <w:rFonts w:hint="eastAsia"/>
        </w:rPr>
        <w:t>ITable</w:t>
      </w:r>
      <w:r w:rsidR="00D66615">
        <w:rPr>
          <w:rFonts w:hint="eastAsia"/>
        </w:rPr>
        <w:t>需要建立全新的逻辑，</w:t>
      </w:r>
      <w:r w:rsidR="000858A3">
        <w:rPr>
          <w:rFonts w:hint="eastAsia"/>
        </w:rPr>
        <w:t>只</w:t>
      </w:r>
      <w:r w:rsidR="00C01518">
        <w:rPr>
          <w:rFonts w:hint="eastAsia"/>
        </w:rPr>
        <w:t>复</w:t>
      </w:r>
      <w:r w:rsidR="001C07B8">
        <w:rPr>
          <w:rFonts w:hint="eastAsia"/>
        </w:rPr>
        <w:t>用</w:t>
      </w:r>
      <w:r w:rsidR="00B30303">
        <w:rPr>
          <w:rFonts w:hint="eastAsia"/>
        </w:rPr>
        <w:t>原流程的</w:t>
      </w:r>
      <w:r w:rsidR="006D0040">
        <w:rPr>
          <w:rFonts w:hint="eastAsia"/>
        </w:rPr>
        <w:t>核心业务</w:t>
      </w:r>
      <w:r w:rsidR="00B34ABE">
        <w:rPr>
          <w:rFonts w:hint="eastAsia"/>
        </w:rPr>
        <w:t>逻辑</w:t>
      </w:r>
      <w:r w:rsidR="00E55C2B">
        <w:rPr>
          <w:rFonts w:hint="eastAsia"/>
        </w:rPr>
        <w:t>（</w:t>
      </w:r>
      <w:r w:rsidR="00E55C2B">
        <w:rPr>
          <w:rFonts w:hint="eastAsia"/>
        </w:rPr>
        <w:t>Handler</w:t>
      </w:r>
      <w:r w:rsidR="00E55C2B">
        <w:rPr>
          <w:rFonts w:hint="eastAsia"/>
        </w:rPr>
        <w:t>类）</w:t>
      </w:r>
      <w:r w:rsidR="00E93226">
        <w:rPr>
          <w:rFonts w:hint="eastAsia"/>
        </w:rPr>
        <w:t>。</w:t>
      </w:r>
      <w:r w:rsidR="00E85AA9">
        <w:rPr>
          <w:rFonts w:hint="eastAsia"/>
        </w:rPr>
        <w:t>ITable</w:t>
      </w:r>
      <w:r w:rsidR="005909F5">
        <w:rPr>
          <w:rFonts w:hint="eastAsia"/>
        </w:rPr>
        <w:t>需要新建获取</w:t>
      </w:r>
      <w:r w:rsidR="005B2F99">
        <w:rPr>
          <w:rFonts w:hint="eastAsia"/>
        </w:rPr>
        <w:t>中间表</w:t>
      </w:r>
      <w:r w:rsidR="001B07D2">
        <w:rPr>
          <w:rFonts w:hint="eastAsia"/>
        </w:rPr>
        <w:t>模型</w:t>
      </w:r>
      <w:r w:rsidR="005B2F99">
        <w:rPr>
          <w:rFonts w:hint="eastAsia"/>
        </w:rPr>
        <w:t>的代码，</w:t>
      </w:r>
      <w:r w:rsidR="00DD3956">
        <w:rPr>
          <w:rFonts w:hint="eastAsia"/>
        </w:rPr>
        <w:t>取消原流程从</w:t>
      </w:r>
      <w:r w:rsidR="00DD3956">
        <w:rPr>
          <w:rFonts w:hint="eastAsia"/>
        </w:rPr>
        <w:t>DB</w:t>
      </w:r>
      <w:r w:rsidR="00DD3956">
        <w:rPr>
          <w:rFonts w:hint="eastAsia"/>
        </w:rPr>
        <w:t>获取中间表模型的逻辑</w:t>
      </w:r>
      <w:r w:rsidR="00002469">
        <w:rPr>
          <w:rFonts w:hint="eastAsia"/>
        </w:rPr>
        <w:t>。</w:t>
      </w:r>
    </w:p>
    <w:p w:rsidR="001373EA" w:rsidRPr="00D05FA3" w:rsidRDefault="00DE1559" w:rsidP="00A271C0">
      <w:r>
        <w:rPr>
          <w:rFonts w:hint="eastAsia"/>
        </w:rPr>
        <w:t>2.</w:t>
      </w:r>
      <w:r w:rsidR="002B0D53">
        <w:rPr>
          <w:rFonts w:hint="eastAsia"/>
        </w:rPr>
        <w:t>ITable</w:t>
      </w:r>
      <w:r w:rsidR="004C6797">
        <w:rPr>
          <w:rFonts w:hint="eastAsia"/>
        </w:rPr>
        <w:t>复用</w:t>
      </w:r>
      <w:r w:rsidR="00950648">
        <w:rPr>
          <w:rFonts w:hint="eastAsia"/>
        </w:rPr>
        <w:t>部分业务处理逻辑，</w:t>
      </w:r>
      <w:r w:rsidR="005D40A3">
        <w:rPr>
          <w:rFonts w:hint="eastAsia"/>
        </w:rPr>
        <w:t>将中间表模型转换为资料表模型，</w:t>
      </w:r>
      <w:r w:rsidR="00990ABC">
        <w:rPr>
          <w:rFonts w:hint="eastAsia"/>
        </w:rPr>
        <w:t>取消原业务逻辑中</w:t>
      </w:r>
      <w:r w:rsidR="005D40A3">
        <w:rPr>
          <w:rFonts w:hint="eastAsia"/>
        </w:rPr>
        <w:t>资料上发物理库逻辑</w:t>
      </w:r>
      <w:r w:rsidR="00E6311D">
        <w:rPr>
          <w:rFonts w:hint="eastAsia"/>
        </w:rPr>
        <w:t>，只将资料包模型放至缓存</w:t>
      </w:r>
      <w:r w:rsidR="00587C32">
        <w:rPr>
          <w:rFonts w:hint="eastAsia"/>
        </w:rPr>
        <w:t>，供后续模块使用</w:t>
      </w:r>
      <w:r w:rsidR="002B0D53">
        <w:rPr>
          <w:rFonts w:hint="eastAsia"/>
        </w:rPr>
        <w:t>。</w:t>
      </w:r>
    </w:p>
    <w:p w:rsidR="009314E6" w:rsidRDefault="006C597F">
      <w:pPr>
        <w:pStyle w:val="30"/>
      </w:pPr>
      <w:bookmarkStart w:id="27" w:name="_Toc2848805"/>
      <w:r>
        <w:rPr>
          <w:rFonts w:hint="eastAsia"/>
        </w:rPr>
        <w:t>MDB</w:t>
      </w:r>
      <w:r w:rsidR="00284AB7">
        <w:rPr>
          <w:rFonts w:hint="eastAsia"/>
        </w:rPr>
        <w:t>上发</w:t>
      </w:r>
      <w:bookmarkEnd w:id="27"/>
    </w:p>
    <w:p w:rsidR="00F5440E" w:rsidRDefault="00912F18" w:rsidP="00912F18">
      <w:r>
        <w:rPr>
          <w:rFonts w:hint="eastAsia"/>
        </w:rPr>
        <w:t>1.</w:t>
      </w:r>
      <w:r w:rsidR="00971795">
        <w:rPr>
          <w:rFonts w:hint="eastAsia"/>
        </w:rPr>
        <w:t>MDB</w:t>
      </w:r>
      <w:r w:rsidR="00971795">
        <w:rPr>
          <w:rFonts w:hint="eastAsia"/>
        </w:rPr>
        <w:t>上发建立新的服务对象来整合</w:t>
      </w:r>
      <w:r w:rsidR="00D91B53">
        <w:rPr>
          <w:rFonts w:hint="eastAsia"/>
        </w:rPr>
        <w:t>MDB</w:t>
      </w:r>
      <w:r w:rsidR="00971795">
        <w:rPr>
          <w:rFonts w:hint="eastAsia"/>
        </w:rPr>
        <w:t>Jar</w:t>
      </w:r>
      <w:r w:rsidR="00971795">
        <w:rPr>
          <w:rFonts w:hint="eastAsia"/>
        </w:rPr>
        <w:t>包提供</w:t>
      </w:r>
      <w:r w:rsidR="00EC0501">
        <w:rPr>
          <w:rFonts w:hint="eastAsia"/>
        </w:rPr>
        <w:t>的接口</w:t>
      </w:r>
      <w:r w:rsidR="00F80AAD">
        <w:rPr>
          <w:rFonts w:hint="eastAsia"/>
        </w:rPr>
        <w:t>，通过服务对象</w:t>
      </w:r>
      <w:r w:rsidR="005C72CC">
        <w:rPr>
          <w:rFonts w:hint="eastAsia"/>
        </w:rPr>
        <w:t>调用</w:t>
      </w:r>
      <w:r w:rsidR="005C72CC">
        <w:rPr>
          <w:rFonts w:hint="eastAsia"/>
        </w:rPr>
        <w:t>MDB</w:t>
      </w:r>
      <w:r w:rsidR="005C72CC">
        <w:rPr>
          <w:rFonts w:hint="eastAsia"/>
        </w:rPr>
        <w:t>接口来处理</w:t>
      </w:r>
      <w:r w:rsidR="006D70B8">
        <w:rPr>
          <w:rFonts w:hint="eastAsia"/>
        </w:rPr>
        <w:t>资料表模型</w:t>
      </w:r>
      <w:r w:rsidR="00EC0501">
        <w:rPr>
          <w:rFonts w:hint="eastAsia"/>
        </w:rPr>
        <w:t>。</w:t>
      </w:r>
      <w:r w:rsidR="004A3198">
        <w:rPr>
          <w:rFonts w:hint="eastAsia"/>
        </w:rPr>
        <w:t>首先</w:t>
      </w:r>
      <w:r w:rsidR="00516B7C">
        <w:rPr>
          <w:rFonts w:hint="eastAsia"/>
        </w:rPr>
        <w:t>改造原有</w:t>
      </w:r>
      <w:r w:rsidR="004A30CB">
        <w:rPr>
          <w:rFonts w:hint="eastAsia"/>
        </w:rPr>
        <w:t>流程的业务</w:t>
      </w:r>
      <w:r w:rsidR="004A3198">
        <w:rPr>
          <w:rFonts w:hint="eastAsia"/>
        </w:rPr>
        <w:t>逻辑，将资料表模型进行加工分类</w:t>
      </w:r>
      <w:r w:rsidR="00C47EF5">
        <w:rPr>
          <w:rFonts w:hint="eastAsia"/>
        </w:rPr>
        <w:t>，准备</w:t>
      </w:r>
      <w:r w:rsidR="009C289F">
        <w:rPr>
          <w:rFonts w:hint="eastAsia"/>
        </w:rPr>
        <w:t>上发</w:t>
      </w:r>
      <w:r w:rsidR="009C289F">
        <w:rPr>
          <w:rFonts w:hint="eastAsia"/>
        </w:rPr>
        <w:t>MDB</w:t>
      </w:r>
      <w:r w:rsidR="004A3198">
        <w:rPr>
          <w:rFonts w:hint="eastAsia"/>
        </w:rPr>
        <w:t>。</w:t>
      </w:r>
    </w:p>
    <w:p w:rsidR="00912F18" w:rsidRPr="00912F18" w:rsidRDefault="001F13EF" w:rsidP="00912F18">
      <w:r>
        <w:rPr>
          <w:rFonts w:hint="eastAsia"/>
        </w:rPr>
        <w:lastRenderedPageBreak/>
        <w:t>2.</w:t>
      </w:r>
      <w:r w:rsidR="002428F7" w:rsidRPr="002428F7">
        <w:rPr>
          <w:rFonts w:hint="eastAsia"/>
        </w:rPr>
        <w:t xml:space="preserve"> </w:t>
      </w:r>
      <w:r w:rsidR="002428F7">
        <w:rPr>
          <w:rFonts w:hint="eastAsia"/>
        </w:rPr>
        <w:t>MDB</w:t>
      </w:r>
      <w:r w:rsidR="002428F7">
        <w:rPr>
          <w:rFonts w:hint="eastAsia"/>
        </w:rPr>
        <w:t>上发</w:t>
      </w:r>
      <w:r w:rsidR="005A48BC">
        <w:rPr>
          <w:rFonts w:hint="eastAsia"/>
        </w:rPr>
        <w:t>，</w:t>
      </w:r>
      <w:r w:rsidR="008879F1">
        <w:rPr>
          <w:rFonts w:hint="eastAsia"/>
        </w:rPr>
        <w:t>复用</w:t>
      </w:r>
      <w:r w:rsidR="008879F1">
        <w:rPr>
          <w:rFonts w:hint="eastAsia"/>
        </w:rPr>
        <w:t>ITable</w:t>
      </w:r>
      <w:r w:rsidR="008879F1">
        <w:rPr>
          <w:rFonts w:hint="eastAsia"/>
        </w:rPr>
        <w:t>的</w:t>
      </w:r>
      <w:r w:rsidR="005B0073">
        <w:rPr>
          <w:rFonts w:hint="eastAsia"/>
        </w:rPr>
        <w:t>配置</w:t>
      </w:r>
      <w:r w:rsidR="005A48BC">
        <w:rPr>
          <w:rFonts w:hint="eastAsia"/>
        </w:rPr>
        <w:t>来求取路由。</w:t>
      </w:r>
    </w:p>
    <w:p w:rsidR="00CD0885" w:rsidRDefault="00AE3075" w:rsidP="00CD0885">
      <w:pPr>
        <w:pStyle w:val="20"/>
        <w:numPr>
          <w:ilvl w:val="1"/>
          <w:numId w:val="2"/>
        </w:numPr>
        <w:spacing w:before="100"/>
      </w:pPr>
      <w:bookmarkStart w:id="28" w:name="_Toc2848806"/>
      <w:r>
        <w:rPr>
          <w:rFonts w:hint="eastAsia"/>
        </w:rPr>
        <w:t>依赖配置</w:t>
      </w:r>
      <w:bookmarkEnd w:id="28"/>
    </w:p>
    <w:p w:rsidR="00061596" w:rsidRPr="00AC391C" w:rsidRDefault="002C791D" w:rsidP="002C791D">
      <w:pPr>
        <w:pStyle w:val="Comment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1.</w:t>
      </w:r>
      <w:r w:rsidR="00041F21"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需要</w:t>
      </w:r>
      <w:r w:rsidR="001658D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能够查询</w:t>
      </w:r>
      <w:r w:rsidR="00041F21"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信息管理前置配置</w:t>
      </w:r>
      <w:r w:rsid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的数据库</w:t>
      </w:r>
      <w:r w:rsidR="00041F21"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参数表：</w:t>
      </w:r>
    </w:p>
    <w:p w:rsidR="00CD0885" w:rsidRPr="00AC391C" w:rsidRDefault="00061596" w:rsidP="00312336">
      <w:pPr>
        <w:pStyle w:val="Comment"/>
        <w:ind w:leftChars="200" w:left="480"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UCR_PARAM.TD_B_I_TABLE_DEF</w:t>
      </w:r>
    </w:p>
    <w:p w:rsidR="003C0ABC" w:rsidRPr="00AC391C" w:rsidRDefault="003C0ABC" w:rsidP="00312336">
      <w:pPr>
        <w:pStyle w:val="Comment"/>
        <w:ind w:leftChars="200" w:left="480"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UCR_PARAM.TD_B_I_</w:t>
      </w:r>
      <w:r w:rsidRPr="00AC391C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FIELD</w:t>
      </w: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_DEF</w:t>
      </w:r>
    </w:p>
    <w:p w:rsidR="00D45545" w:rsidRPr="00AC391C" w:rsidRDefault="00D45545" w:rsidP="00312336">
      <w:pPr>
        <w:pStyle w:val="Comment"/>
        <w:ind w:leftChars="200" w:left="480"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UCR_PARAM.TD_B_</w:t>
      </w:r>
      <w:r w:rsidR="004E589D" w:rsidRPr="00AC391C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TRANS</w:t>
      </w: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_TABLE_DEF</w:t>
      </w:r>
    </w:p>
    <w:p w:rsidR="00D45545" w:rsidRPr="00AC391C" w:rsidRDefault="00D45545" w:rsidP="00312336">
      <w:pPr>
        <w:pStyle w:val="Comment"/>
        <w:ind w:leftChars="200" w:left="480"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UCR_PARAM.TD_B_</w:t>
      </w:r>
      <w:r w:rsidR="004E589D" w:rsidRPr="00AC391C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TRANS</w:t>
      </w:r>
      <w:r w:rsidR="004E589D"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 xml:space="preserve"> </w:t>
      </w: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_</w:t>
      </w:r>
      <w:r w:rsidRPr="00AC391C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FIELD</w:t>
      </w: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_DEF</w:t>
      </w:r>
    </w:p>
    <w:p w:rsidR="00D45545" w:rsidRPr="00AC391C" w:rsidRDefault="00D45545" w:rsidP="00312336">
      <w:pPr>
        <w:pStyle w:val="Comment"/>
        <w:ind w:leftChars="200" w:left="480"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UCR_PARAM.TD_B_</w:t>
      </w:r>
      <w:r w:rsidR="00427A28" w:rsidRPr="00AC391C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O</w:t>
      </w: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_TABLE_DEF</w:t>
      </w:r>
    </w:p>
    <w:p w:rsidR="00D45545" w:rsidRPr="00AC391C" w:rsidRDefault="00D45545" w:rsidP="00312336">
      <w:pPr>
        <w:pStyle w:val="Comment"/>
        <w:ind w:leftChars="200" w:left="480"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UCR_PARAM.TD_B_</w:t>
      </w:r>
      <w:r w:rsidR="00427A28" w:rsidRPr="00AC391C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O</w:t>
      </w: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_</w:t>
      </w:r>
      <w:r w:rsidRPr="00AC391C"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>FIELD</w:t>
      </w:r>
      <w:r w:rsidRPr="00AC391C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_DEF</w:t>
      </w:r>
    </w:p>
    <w:p w:rsidR="003C0ABC" w:rsidRDefault="00FF33B8" w:rsidP="005F105F">
      <w:pPr>
        <w:pStyle w:val="Comment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 w:rsidRPr="005F105F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2.</w:t>
      </w:r>
      <w:r w:rsidR="00F23379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需要ID</w:t>
      </w:r>
      <w:r w:rsidR="00B166E1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用户下的</w:t>
      </w:r>
      <w:r w:rsidR="00FB0835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配置</w:t>
      </w:r>
      <w:r w:rsidR="00B166E1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表</w:t>
      </w:r>
      <w:r w:rsidR="002473F1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，用于求取路由和分表</w:t>
      </w:r>
    </w:p>
    <w:p w:rsidR="00462C22" w:rsidRPr="005F105F" w:rsidRDefault="00462C22" w:rsidP="005F105F">
      <w:pPr>
        <w:pStyle w:val="Comment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  <w:tab/>
      </w:r>
    </w:p>
    <w:p w:rsidR="00CD0885" w:rsidRDefault="00CD0885" w:rsidP="00CD0885">
      <w:pPr>
        <w:pStyle w:val="20"/>
        <w:numPr>
          <w:ilvl w:val="1"/>
          <w:numId w:val="2"/>
        </w:numPr>
        <w:spacing w:before="100"/>
      </w:pPr>
      <w:bookmarkStart w:id="29" w:name="_Toc2848807"/>
      <w:r>
        <w:rPr>
          <w:rFonts w:hint="eastAsia"/>
        </w:rPr>
        <w:t>异常设计</w:t>
      </w:r>
      <w:bookmarkEnd w:id="29"/>
    </w:p>
    <w:p w:rsidR="008C3588" w:rsidRDefault="008C3588" w:rsidP="00CD0885">
      <w:pPr>
        <w:pStyle w:val="Comment"/>
        <w:ind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调用接口成功的正常返回消息，调用失败则返回错误编码。</w:t>
      </w:r>
      <w:r w:rsidR="00857C70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之后</w:t>
      </w:r>
      <w:r w:rsidR="006757DF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跟新工单表中的记录</w:t>
      </w:r>
      <w:r w:rsidR="006B437D"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。</w:t>
      </w:r>
    </w:p>
    <w:p w:rsidR="00CD0885" w:rsidRDefault="005F65D7" w:rsidP="00CD0885">
      <w:pPr>
        <w:pStyle w:val="Comment"/>
        <w:ind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>
        <w:rPr>
          <w:rFonts w:asciiTheme="minorEastAsia" w:eastAsiaTheme="minorEastAsia" w:hAnsiTheme="minorEastAsia" w:hint="eastAsia"/>
          <w:i w:val="0"/>
          <w:noProof/>
          <w:color w:val="auto"/>
          <w:kern w:val="2"/>
          <w:sz w:val="24"/>
          <w:szCs w:val="21"/>
          <w:lang w:eastAsia="zh-CN"/>
        </w:rPr>
        <w:t>暂定的返回值：</w:t>
      </w:r>
    </w:p>
    <w:p w:rsidR="00351345" w:rsidRDefault="00821644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Theme="minorEastAsia" w:eastAsiaTheme="minorEastAsia" w:hAnsiTheme="minorEastAsia"/>
          <w:szCs w:val="21"/>
        </w:rPr>
        <w:tab/>
      </w:r>
      <w:r w:rsidR="00351345"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 w:rsidR="00351345"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UNKOWN_ERROR</w:t>
      </w:r>
      <w:r w:rsidR="00351345"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 w:rsidR="00351345"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"000001"</w:t>
      </w:r>
      <w:r w:rsidR="00351345"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 w:rsidR="00351345"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 w:rsidR="00351345"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 w:rsidR="00351345"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 w:rsidR="00351345"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 w:rsidR="00351345"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</w:t>
      </w:r>
      <w:r w:rsidR="00351345"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未知异常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JSON_FORMAT_ERROR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"010001"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JSON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字符串格式错误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JSON_CONTENT_ERROR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"01002"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 xml:space="preserve">),  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JSON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字符串内容错误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 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TRADE_INSERT_ERROR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"010003"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插入工单失败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TRADE_SELECT_ERROR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"010004"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查询工单失败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TRADE_UPDATE_ERROR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"010005"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更新工地那失败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INFOSTR_LEN_ERROR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"020001"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info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  <w:u w:val="single"/>
        </w:rPr>
        <w:t>str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长度有问题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INFOSTR_VALUE_ERROR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"020002"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info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  <w:u w:val="single"/>
        </w:rPr>
        <w:t>str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值有问题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RELECT_OBEJCT_ERROR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"020003"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反射实体错误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RELECT_FIELD_ERROR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"020004"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反射字段错误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TRANS_ANALYZE_ERROR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"020005"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解析表达式错误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TRANS_ENUM_ERROR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"020006"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枚举错误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TRANS_TO_ITABLE_ERROR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"020007"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转换为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I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表出错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NOT_SUPPORT_UPFIELD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"030001"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上发位不支持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HANDLER_CREATE_ERROR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"030002"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Handler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失败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</w:rPr>
        <w:t>HANDLER_BUSS_ERROR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 w:val="0"/>
          <w:color w:val="2A00FF"/>
          <w:kern w:val="0"/>
          <w:sz w:val="20"/>
          <w:szCs w:val="20"/>
        </w:rPr>
        <w:t>"030003"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 xml:space="preserve">// Handler </w:t>
      </w:r>
      <w:r>
        <w:rPr>
          <w:rFonts w:ascii="Courier New" w:hAnsi="Courier New" w:cs="Courier New"/>
          <w:noProof w:val="0"/>
          <w:color w:val="3F7F5F"/>
          <w:kern w:val="0"/>
          <w:sz w:val="20"/>
          <w:szCs w:val="20"/>
        </w:rPr>
        <w:t>业务失败</w:t>
      </w:r>
    </w:p>
    <w:p w:rsidR="00351345" w:rsidRDefault="00351345" w:rsidP="003513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noProof w:val="0"/>
          <w:color w:val="000000"/>
          <w:kern w:val="0"/>
          <w:sz w:val="20"/>
          <w:szCs w:val="20"/>
        </w:rPr>
        <w:tab/>
      </w:r>
    </w:p>
    <w:p w:rsidR="00C546E6" w:rsidRDefault="00351345" w:rsidP="00351345">
      <w:pPr>
        <w:pStyle w:val="Comment"/>
        <w:ind w:firstLine="420"/>
        <w:rPr>
          <w:rFonts w:asciiTheme="minorEastAsia" w:eastAsiaTheme="minorEastAsia" w:hAnsiTheme="minorEastAsia"/>
          <w:i w:val="0"/>
          <w:noProof/>
          <w:color w:val="auto"/>
          <w:kern w:val="2"/>
          <w:sz w:val="24"/>
          <w:szCs w:val="21"/>
          <w:lang w:eastAsia="zh-CN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i w:val="0"/>
          <w:iCs/>
          <w:color w:val="0000C0"/>
          <w:sz w:val="20"/>
        </w:rPr>
        <w:t>SYNC_MDB_ERROR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"040001"</w:t>
      </w:r>
      <w:r>
        <w:rPr>
          <w:rFonts w:ascii="Courier New" w:hAnsi="Courier New" w:cs="Courier New"/>
          <w:color w:val="000000"/>
          <w:sz w:val="20"/>
        </w:rPr>
        <w:t>),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color w:val="3F7F5F"/>
          <w:sz w:val="20"/>
        </w:rPr>
        <w:t>上发</w:t>
      </w:r>
      <w:r>
        <w:rPr>
          <w:rFonts w:ascii="Courier New" w:hAnsi="Courier New" w:cs="Courier New"/>
          <w:color w:val="3F7F5F"/>
          <w:sz w:val="20"/>
        </w:rPr>
        <w:t>MDB</w:t>
      </w:r>
      <w:r>
        <w:rPr>
          <w:rFonts w:ascii="Courier New" w:hAnsi="Courier New" w:cs="Courier New"/>
          <w:color w:val="3F7F5F"/>
          <w:sz w:val="20"/>
        </w:rPr>
        <w:t>失败</w:t>
      </w:r>
    </w:p>
    <w:sectPr w:rsidR="00C546E6" w:rsidSect="00871ABC">
      <w:footerReference w:type="default" r:id="rId13"/>
      <w:headerReference w:type="first" r:id="rId14"/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860" w:rsidRDefault="00D20860">
      <w:r>
        <w:separator/>
      </w:r>
    </w:p>
  </w:endnote>
  <w:endnote w:type="continuationSeparator" w:id="0">
    <w:p w:rsidR="00D20860" w:rsidRDefault="00D2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9FB" w:rsidRDefault="005459FB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 w:rsidR="00664532">
      <w:fldChar w:fldCharType="begin"/>
    </w:r>
    <w:r w:rsidR="00664532">
      <w:instrText xml:space="preserve"> PAGE </w:instrText>
    </w:r>
    <w:r w:rsidR="00664532">
      <w:fldChar w:fldCharType="separate"/>
    </w:r>
    <w:r w:rsidR="00F5440E">
      <w:t>12</w:t>
    </w:r>
    <w:r w:rsidR="00664532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860" w:rsidRDefault="00D20860">
      <w:r>
        <w:separator/>
      </w:r>
    </w:p>
  </w:footnote>
  <w:footnote w:type="continuationSeparator" w:id="0">
    <w:p w:rsidR="00D20860" w:rsidRDefault="00D20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9FB" w:rsidRDefault="005459FB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E9"/>
      </v:shape>
    </w:pict>
  </w:numPicBullet>
  <w:abstractNum w:abstractNumId="0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1FA5BB0"/>
    <w:multiLevelType w:val="hybridMultilevel"/>
    <w:tmpl w:val="DB7CD4F6"/>
    <w:lvl w:ilvl="0" w:tplc="635A0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7412F"/>
    <w:multiLevelType w:val="hybridMultilevel"/>
    <w:tmpl w:val="D356251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706C2E"/>
    <w:multiLevelType w:val="singleLevel"/>
    <w:tmpl w:val="96944E2E"/>
    <w:lvl w:ilvl="0">
      <w:start w:val="1"/>
      <w:numFmt w:val="decimal"/>
      <w:lvlText w:val="%1"/>
      <w:lvlJc w:val="right"/>
      <w:pPr>
        <w:tabs>
          <w:tab w:val="num" w:pos="648"/>
        </w:tabs>
        <w:ind w:left="0" w:firstLine="288"/>
      </w:pPr>
      <w:rPr>
        <w:rFonts w:hint="eastAsia"/>
      </w:rPr>
    </w:lvl>
  </w:abstractNum>
  <w:abstractNum w:abstractNumId="4" w15:restartNumberingAfterBreak="0">
    <w:nsid w:val="23CD280A"/>
    <w:multiLevelType w:val="hybridMultilevel"/>
    <w:tmpl w:val="631A64E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80065A"/>
    <w:multiLevelType w:val="hybridMultilevel"/>
    <w:tmpl w:val="9F46ED70"/>
    <w:lvl w:ilvl="0" w:tplc="EFEA905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324D84C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27C297E">
      <w:start w:val="1"/>
      <w:numFmt w:val="bullet"/>
      <w:lvlText w:val="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7BBAF200">
      <w:start w:val="1"/>
      <w:numFmt w:val="bullet"/>
      <w:lvlText w:val="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171FBE"/>
    <w:multiLevelType w:val="hybridMultilevel"/>
    <w:tmpl w:val="D5BAB96A"/>
    <w:lvl w:ilvl="0" w:tplc="E44CEC1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4CF19FD"/>
    <w:multiLevelType w:val="hybridMultilevel"/>
    <w:tmpl w:val="A0D69B46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82F1150"/>
    <w:multiLevelType w:val="hybridMultilevel"/>
    <w:tmpl w:val="9FCABAC6"/>
    <w:lvl w:ilvl="0" w:tplc="C07017BE">
      <w:start w:val="1"/>
      <w:numFmt w:val="decimal"/>
      <w:lvlText w:val="%1."/>
      <w:lvlJc w:val="left"/>
      <w:pPr>
        <w:ind w:left="840" w:hanging="42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6B2E8C"/>
    <w:multiLevelType w:val="hybridMultilevel"/>
    <w:tmpl w:val="D5BAB96A"/>
    <w:lvl w:ilvl="0" w:tplc="E44CEC1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A2208F"/>
    <w:multiLevelType w:val="hybridMultilevel"/>
    <w:tmpl w:val="E584ADA8"/>
    <w:lvl w:ilvl="0" w:tplc="74A2CDAC">
      <w:start w:val="1"/>
      <w:numFmt w:val="decimal"/>
      <w:lvlText w:val="(%1)."/>
      <w:lvlJc w:val="left"/>
      <w:pPr>
        <w:ind w:left="1270" w:hanging="420"/>
      </w:pPr>
      <w:rPr>
        <w:rFonts w:hint="eastAsia"/>
      </w:rPr>
    </w:lvl>
    <w:lvl w:ilvl="1" w:tplc="85441E8A">
      <w:start w:val="1"/>
      <w:numFmt w:val="upperLetter"/>
      <w:lvlText w:val="%2."/>
      <w:lvlJc w:val="left"/>
      <w:pPr>
        <w:ind w:left="16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2" w15:restartNumberingAfterBreak="0">
    <w:nsid w:val="483B4E0F"/>
    <w:multiLevelType w:val="hybridMultilevel"/>
    <w:tmpl w:val="F6164B5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C230D27"/>
    <w:multiLevelType w:val="hybridMultilevel"/>
    <w:tmpl w:val="6742E49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7E382A"/>
    <w:multiLevelType w:val="hybridMultilevel"/>
    <w:tmpl w:val="58E00C0E"/>
    <w:lvl w:ilvl="0" w:tplc="DB32CF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AA3734E"/>
    <w:multiLevelType w:val="hybridMultilevel"/>
    <w:tmpl w:val="7252242C"/>
    <w:lvl w:ilvl="0" w:tplc="38965B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C1E3CAF"/>
    <w:multiLevelType w:val="hybridMultilevel"/>
    <w:tmpl w:val="EA0682B2"/>
    <w:lvl w:ilvl="0" w:tplc="0EFE8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FB60E7"/>
    <w:multiLevelType w:val="hybridMultilevel"/>
    <w:tmpl w:val="9168B83A"/>
    <w:lvl w:ilvl="0" w:tplc="9AA4F6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675CBA"/>
    <w:multiLevelType w:val="hybridMultilevel"/>
    <w:tmpl w:val="22125946"/>
    <w:lvl w:ilvl="0" w:tplc="1B6417E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6A934C74"/>
    <w:multiLevelType w:val="hybridMultilevel"/>
    <w:tmpl w:val="07D61B4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A98246F"/>
    <w:multiLevelType w:val="hybridMultilevel"/>
    <w:tmpl w:val="4C98B36C"/>
    <w:lvl w:ilvl="0" w:tplc="68528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24" w15:restartNumberingAfterBreak="0">
    <w:nsid w:val="724D3E97"/>
    <w:multiLevelType w:val="hybridMultilevel"/>
    <w:tmpl w:val="DA5C93BA"/>
    <w:lvl w:ilvl="0" w:tplc="38965B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9DB0981"/>
    <w:multiLevelType w:val="hybridMultilevel"/>
    <w:tmpl w:val="AE687D0C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3"/>
  </w:num>
  <w:num w:numId="7">
    <w:abstractNumId w:val="20"/>
  </w:num>
  <w:num w:numId="8">
    <w:abstractNumId w:val="0"/>
  </w:num>
  <w:num w:numId="9">
    <w:abstractNumId w:val="14"/>
  </w:num>
  <w:num w:numId="10">
    <w:abstractNumId w:val="24"/>
  </w:num>
  <w:num w:numId="11">
    <w:abstractNumId w:val="15"/>
  </w:num>
  <w:num w:numId="12">
    <w:abstractNumId w:val="18"/>
  </w:num>
  <w:num w:numId="13">
    <w:abstractNumId w:val="10"/>
  </w:num>
  <w:num w:numId="14">
    <w:abstractNumId w:val="23"/>
  </w:num>
  <w:num w:numId="15">
    <w:abstractNumId w:val="6"/>
  </w:num>
  <w:num w:numId="16">
    <w:abstractNumId w:val="23"/>
  </w:num>
  <w:num w:numId="17">
    <w:abstractNumId w:val="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23"/>
  </w:num>
  <w:num w:numId="25">
    <w:abstractNumId w:val="11"/>
  </w:num>
  <w:num w:numId="26">
    <w:abstractNumId w:val="13"/>
  </w:num>
  <w:num w:numId="27">
    <w:abstractNumId w:val="4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23"/>
  </w:num>
  <w:num w:numId="37">
    <w:abstractNumId w:val="21"/>
  </w:num>
  <w:num w:numId="38">
    <w:abstractNumId w:val="7"/>
  </w:num>
  <w:num w:numId="39">
    <w:abstractNumId w:val="25"/>
  </w:num>
  <w:num w:numId="40">
    <w:abstractNumId w:val="3"/>
  </w:num>
  <w:num w:numId="41">
    <w:abstractNumId w:val="2"/>
  </w:num>
  <w:num w:numId="42">
    <w:abstractNumId w:val="17"/>
  </w:num>
  <w:num w:numId="43">
    <w:abstractNumId w:val="23"/>
  </w:num>
  <w:num w:numId="44">
    <w:abstractNumId w:val="16"/>
  </w:num>
  <w:num w:numId="45">
    <w:abstractNumId w:val="22"/>
  </w:num>
  <w:num w:numId="46">
    <w:abstractNumId w:val="1"/>
  </w:num>
  <w:num w:numId="4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600"/>
    <w:rsid w:val="000022BE"/>
    <w:rsid w:val="00002469"/>
    <w:rsid w:val="00003304"/>
    <w:rsid w:val="000033D5"/>
    <w:rsid w:val="00005E65"/>
    <w:rsid w:val="000070EC"/>
    <w:rsid w:val="00007230"/>
    <w:rsid w:val="00010147"/>
    <w:rsid w:val="00010162"/>
    <w:rsid w:val="0001016A"/>
    <w:rsid w:val="000109B4"/>
    <w:rsid w:val="00011DC9"/>
    <w:rsid w:val="00011E29"/>
    <w:rsid w:val="00013664"/>
    <w:rsid w:val="00014C10"/>
    <w:rsid w:val="00014F54"/>
    <w:rsid w:val="000151AE"/>
    <w:rsid w:val="000166BC"/>
    <w:rsid w:val="00016FC9"/>
    <w:rsid w:val="000220BA"/>
    <w:rsid w:val="00022549"/>
    <w:rsid w:val="0002433C"/>
    <w:rsid w:val="000245B9"/>
    <w:rsid w:val="00024A86"/>
    <w:rsid w:val="00024EC0"/>
    <w:rsid w:val="00026780"/>
    <w:rsid w:val="00027BD9"/>
    <w:rsid w:val="00027E99"/>
    <w:rsid w:val="000318B7"/>
    <w:rsid w:val="00031A59"/>
    <w:rsid w:val="00032DA7"/>
    <w:rsid w:val="00033714"/>
    <w:rsid w:val="000350B8"/>
    <w:rsid w:val="000357E7"/>
    <w:rsid w:val="00035AD7"/>
    <w:rsid w:val="00041375"/>
    <w:rsid w:val="00041F21"/>
    <w:rsid w:val="00045263"/>
    <w:rsid w:val="00045AE5"/>
    <w:rsid w:val="00045B4A"/>
    <w:rsid w:val="0004608A"/>
    <w:rsid w:val="00046EE0"/>
    <w:rsid w:val="00046FEA"/>
    <w:rsid w:val="00047002"/>
    <w:rsid w:val="00047313"/>
    <w:rsid w:val="000511CE"/>
    <w:rsid w:val="000518AD"/>
    <w:rsid w:val="0005291E"/>
    <w:rsid w:val="000544DC"/>
    <w:rsid w:val="00055591"/>
    <w:rsid w:val="00057B6C"/>
    <w:rsid w:val="00061596"/>
    <w:rsid w:val="00061D64"/>
    <w:rsid w:val="000643A5"/>
    <w:rsid w:val="0006473A"/>
    <w:rsid w:val="00066FD0"/>
    <w:rsid w:val="0007063C"/>
    <w:rsid w:val="0007114C"/>
    <w:rsid w:val="0007212C"/>
    <w:rsid w:val="0007231D"/>
    <w:rsid w:val="0007231E"/>
    <w:rsid w:val="00072E08"/>
    <w:rsid w:val="00072FA3"/>
    <w:rsid w:val="000734EC"/>
    <w:rsid w:val="000735DE"/>
    <w:rsid w:val="00073B13"/>
    <w:rsid w:val="0007580B"/>
    <w:rsid w:val="000762CB"/>
    <w:rsid w:val="00076356"/>
    <w:rsid w:val="000774D7"/>
    <w:rsid w:val="000779FA"/>
    <w:rsid w:val="00077E89"/>
    <w:rsid w:val="000803D9"/>
    <w:rsid w:val="00081CD6"/>
    <w:rsid w:val="000830C0"/>
    <w:rsid w:val="00084C74"/>
    <w:rsid w:val="0008509C"/>
    <w:rsid w:val="000858A3"/>
    <w:rsid w:val="00086CD2"/>
    <w:rsid w:val="00090A95"/>
    <w:rsid w:val="00090B29"/>
    <w:rsid w:val="00090B64"/>
    <w:rsid w:val="000915E7"/>
    <w:rsid w:val="00092827"/>
    <w:rsid w:val="00094DC5"/>
    <w:rsid w:val="00094E23"/>
    <w:rsid w:val="000952AD"/>
    <w:rsid w:val="000952DD"/>
    <w:rsid w:val="000957F0"/>
    <w:rsid w:val="000959C2"/>
    <w:rsid w:val="000975ED"/>
    <w:rsid w:val="00097E05"/>
    <w:rsid w:val="000A0834"/>
    <w:rsid w:val="000A173A"/>
    <w:rsid w:val="000A17D4"/>
    <w:rsid w:val="000A2516"/>
    <w:rsid w:val="000A2F6F"/>
    <w:rsid w:val="000A454D"/>
    <w:rsid w:val="000A461C"/>
    <w:rsid w:val="000A4AD9"/>
    <w:rsid w:val="000A5E2D"/>
    <w:rsid w:val="000A6184"/>
    <w:rsid w:val="000A63CB"/>
    <w:rsid w:val="000A6418"/>
    <w:rsid w:val="000A6810"/>
    <w:rsid w:val="000B03A5"/>
    <w:rsid w:val="000B06C7"/>
    <w:rsid w:val="000B1AFC"/>
    <w:rsid w:val="000B2C45"/>
    <w:rsid w:val="000B2F85"/>
    <w:rsid w:val="000B31CF"/>
    <w:rsid w:val="000B3309"/>
    <w:rsid w:val="000B4AFF"/>
    <w:rsid w:val="000B4EF1"/>
    <w:rsid w:val="000B4F73"/>
    <w:rsid w:val="000B5C70"/>
    <w:rsid w:val="000B5CCF"/>
    <w:rsid w:val="000B628E"/>
    <w:rsid w:val="000B62AF"/>
    <w:rsid w:val="000B66F5"/>
    <w:rsid w:val="000B6D43"/>
    <w:rsid w:val="000B70CE"/>
    <w:rsid w:val="000B7D7A"/>
    <w:rsid w:val="000C314D"/>
    <w:rsid w:val="000C4528"/>
    <w:rsid w:val="000C486B"/>
    <w:rsid w:val="000D07EF"/>
    <w:rsid w:val="000D13F7"/>
    <w:rsid w:val="000D3A4C"/>
    <w:rsid w:val="000D3AAE"/>
    <w:rsid w:val="000D501E"/>
    <w:rsid w:val="000D507A"/>
    <w:rsid w:val="000D57C3"/>
    <w:rsid w:val="000D57F7"/>
    <w:rsid w:val="000E02B9"/>
    <w:rsid w:val="000E05A6"/>
    <w:rsid w:val="000E146E"/>
    <w:rsid w:val="000E1FA8"/>
    <w:rsid w:val="000E254C"/>
    <w:rsid w:val="000E2F7F"/>
    <w:rsid w:val="000E3580"/>
    <w:rsid w:val="000E4D33"/>
    <w:rsid w:val="000F0AB6"/>
    <w:rsid w:val="000F129F"/>
    <w:rsid w:val="000F1B1F"/>
    <w:rsid w:val="000F1E30"/>
    <w:rsid w:val="000F22F5"/>
    <w:rsid w:val="000F3A58"/>
    <w:rsid w:val="000F7A3E"/>
    <w:rsid w:val="00100304"/>
    <w:rsid w:val="0010130F"/>
    <w:rsid w:val="00101FAB"/>
    <w:rsid w:val="00102006"/>
    <w:rsid w:val="001023F4"/>
    <w:rsid w:val="001025F1"/>
    <w:rsid w:val="00103884"/>
    <w:rsid w:val="00104A8F"/>
    <w:rsid w:val="00104D9B"/>
    <w:rsid w:val="001053C3"/>
    <w:rsid w:val="00105D99"/>
    <w:rsid w:val="00106057"/>
    <w:rsid w:val="00110124"/>
    <w:rsid w:val="00111466"/>
    <w:rsid w:val="00112C8F"/>
    <w:rsid w:val="001131A1"/>
    <w:rsid w:val="001133A3"/>
    <w:rsid w:val="001133E0"/>
    <w:rsid w:val="0011530D"/>
    <w:rsid w:val="00115650"/>
    <w:rsid w:val="001167D3"/>
    <w:rsid w:val="00117BC7"/>
    <w:rsid w:val="00117F56"/>
    <w:rsid w:val="0012005B"/>
    <w:rsid w:val="001206A4"/>
    <w:rsid w:val="001210BF"/>
    <w:rsid w:val="00122466"/>
    <w:rsid w:val="00122BDD"/>
    <w:rsid w:val="00122E92"/>
    <w:rsid w:val="00122F6A"/>
    <w:rsid w:val="001235AA"/>
    <w:rsid w:val="00123D5A"/>
    <w:rsid w:val="001243D0"/>
    <w:rsid w:val="001244FA"/>
    <w:rsid w:val="00125788"/>
    <w:rsid w:val="00125ED7"/>
    <w:rsid w:val="0013130C"/>
    <w:rsid w:val="00132AE1"/>
    <w:rsid w:val="00135FB6"/>
    <w:rsid w:val="001373C3"/>
    <w:rsid w:val="001373EA"/>
    <w:rsid w:val="00137C8E"/>
    <w:rsid w:val="00137EA4"/>
    <w:rsid w:val="00140429"/>
    <w:rsid w:val="001405F3"/>
    <w:rsid w:val="00141169"/>
    <w:rsid w:val="00141D46"/>
    <w:rsid w:val="001426CE"/>
    <w:rsid w:val="00143A53"/>
    <w:rsid w:val="00143B76"/>
    <w:rsid w:val="00144910"/>
    <w:rsid w:val="00145D00"/>
    <w:rsid w:val="00146065"/>
    <w:rsid w:val="00146E10"/>
    <w:rsid w:val="00147FF8"/>
    <w:rsid w:val="00150813"/>
    <w:rsid w:val="001511C1"/>
    <w:rsid w:val="00151EBE"/>
    <w:rsid w:val="00152492"/>
    <w:rsid w:val="00154075"/>
    <w:rsid w:val="001547EE"/>
    <w:rsid w:val="00154FC5"/>
    <w:rsid w:val="00155411"/>
    <w:rsid w:val="00155722"/>
    <w:rsid w:val="0015639B"/>
    <w:rsid w:val="001613FC"/>
    <w:rsid w:val="001622FE"/>
    <w:rsid w:val="0016233E"/>
    <w:rsid w:val="0016303A"/>
    <w:rsid w:val="0016349C"/>
    <w:rsid w:val="00164E19"/>
    <w:rsid w:val="001653AA"/>
    <w:rsid w:val="001658DC"/>
    <w:rsid w:val="001660E8"/>
    <w:rsid w:val="001673C0"/>
    <w:rsid w:val="001674F0"/>
    <w:rsid w:val="00170061"/>
    <w:rsid w:val="00170D1A"/>
    <w:rsid w:val="001726E1"/>
    <w:rsid w:val="00173784"/>
    <w:rsid w:val="00173F71"/>
    <w:rsid w:val="00174C4D"/>
    <w:rsid w:val="0017517B"/>
    <w:rsid w:val="001755C9"/>
    <w:rsid w:val="0017635F"/>
    <w:rsid w:val="00176F81"/>
    <w:rsid w:val="001777DC"/>
    <w:rsid w:val="00180CA6"/>
    <w:rsid w:val="00180E1E"/>
    <w:rsid w:val="001823DF"/>
    <w:rsid w:val="00182A49"/>
    <w:rsid w:val="00182FCC"/>
    <w:rsid w:val="00184447"/>
    <w:rsid w:val="001845BD"/>
    <w:rsid w:val="0018600A"/>
    <w:rsid w:val="001862DE"/>
    <w:rsid w:val="00187DE7"/>
    <w:rsid w:val="00187F7D"/>
    <w:rsid w:val="00191248"/>
    <w:rsid w:val="00191600"/>
    <w:rsid w:val="00192592"/>
    <w:rsid w:val="00193612"/>
    <w:rsid w:val="00193751"/>
    <w:rsid w:val="001951A7"/>
    <w:rsid w:val="0019655E"/>
    <w:rsid w:val="001965F9"/>
    <w:rsid w:val="00196943"/>
    <w:rsid w:val="00197CD4"/>
    <w:rsid w:val="001A19D9"/>
    <w:rsid w:val="001A1D0D"/>
    <w:rsid w:val="001A20A0"/>
    <w:rsid w:val="001A28FC"/>
    <w:rsid w:val="001A2D34"/>
    <w:rsid w:val="001A362E"/>
    <w:rsid w:val="001A36DE"/>
    <w:rsid w:val="001A39AA"/>
    <w:rsid w:val="001A4667"/>
    <w:rsid w:val="001A4BF5"/>
    <w:rsid w:val="001A5B62"/>
    <w:rsid w:val="001B07D2"/>
    <w:rsid w:val="001B1FC0"/>
    <w:rsid w:val="001B205B"/>
    <w:rsid w:val="001B2454"/>
    <w:rsid w:val="001B34EF"/>
    <w:rsid w:val="001B3956"/>
    <w:rsid w:val="001B3ABC"/>
    <w:rsid w:val="001B443E"/>
    <w:rsid w:val="001B60EF"/>
    <w:rsid w:val="001B63D6"/>
    <w:rsid w:val="001B67D9"/>
    <w:rsid w:val="001B6856"/>
    <w:rsid w:val="001B790E"/>
    <w:rsid w:val="001C07B8"/>
    <w:rsid w:val="001C142F"/>
    <w:rsid w:val="001C1C69"/>
    <w:rsid w:val="001C3103"/>
    <w:rsid w:val="001C3DD0"/>
    <w:rsid w:val="001C4C04"/>
    <w:rsid w:val="001C539E"/>
    <w:rsid w:val="001C773A"/>
    <w:rsid w:val="001C7D72"/>
    <w:rsid w:val="001D0D8D"/>
    <w:rsid w:val="001D0DEE"/>
    <w:rsid w:val="001D2B4F"/>
    <w:rsid w:val="001D3FD2"/>
    <w:rsid w:val="001D43ED"/>
    <w:rsid w:val="001D4B59"/>
    <w:rsid w:val="001D52AE"/>
    <w:rsid w:val="001D5FFA"/>
    <w:rsid w:val="001E0A43"/>
    <w:rsid w:val="001E2310"/>
    <w:rsid w:val="001E266F"/>
    <w:rsid w:val="001E5782"/>
    <w:rsid w:val="001E5D57"/>
    <w:rsid w:val="001E6499"/>
    <w:rsid w:val="001E6622"/>
    <w:rsid w:val="001E6CA6"/>
    <w:rsid w:val="001F0889"/>
    <w:rsid w:val="001F13EF"/>
    <w:rsid w:val="001F308A"/>
    <w:rsid w:val="001F4720"/>
    <w:rsid w:val="001F6DEF"/>
    <w:rsid w:val="0020078C"/>
    <w:rsid w:val="00202A90"/>
    <w:rsid w:val="00205DDC"/>
    <w:rsid w:val="00205DFF"/>
    <w:rsid w:val="00205E0F"/>
    <w:rsid w:val="002067D5"/>
    <w:rsid w:val="00207695"/>
    <w:rsid w:val="00207AB4"/>
    <w:rsid w:val="00211FDA"/>
    <w:rsid w:val="00212832"/>
    <w:rsid w:val="002130A2"/>
    <w:rsid w:val="00213957"/>
    <w:rsid w:val="00216B49"/>
    <w:rsid w:val="00217972"/>
    <w:rsid w:val="00220734"/>
    <w:rsid w:val="00221561"/>
    <w:rsid w:val="00222595"/>
    <w:rsid w:val="00222615"/>
    <w:rsid w:val="00223B18"/>
    <w:rsid w:val="00223D79"/>
    <w:rsid w:val="00225428"/>
    <w:rsid w:val="002273C2"/>
    <w:rsid w:val="00230311"/>
    <w:rsid w:val="00230CE5"/>
    <w:rsid w:val="0023237B"/>
    <w:rsid w:val="002323F0"/>
    <w:rsid w:val="00233229"/>
    <w:rsid w:val="00233ABE"/>
    <w:rsid w:val="00233C27"/>
    <w:rsid w:val="002347BF"/>
    <w:rsid w:val="00234C06"/>
    <w:rsid w:val="0023640F"/>
    <w:rsid w:val="00237598"/>
    <w:rsid w:val="002379A1"/>
    <w:rsid w:val="00237A91"/>
    <w:rsid w:val="00237ADC"/>
    <w:rsid w:val="00237BD3"/>
    <w:rsid w:val="002406D3"/>
    <w:rsid w:val="002428F7"/>
    <w:rsid w:val="002448B4"/>
    <w:rsid w:val="00245B4B"/>
    <w:rsid w:val="002465FB"/>
    <w:rsid w:val="002473F1"/>
    <w:rsid w:val="00250CB3"/>
    <w:rsid w:val="00251DC8"/>
    <w:rsid w:val="002554F3"/>
    <w:rsid w:val="00255D32"/>
    <w:rsid w:val="00256D24"/>
    <w:rsid w:val="0026076B"/>
    <w:rsid w:val="0026087D"/>
    <w:rsid w:val="00260FB3"/>
    <w:rsid w:val="002612C9"/>
    <w:rsid w:val="0026172F"/>
    <w:rsid w:val="0026236E"/>
    <w:rsid w:val="0026244E"/>
    <w:rsid w:val="00264295"/>
    <w:rsid w:val="00266371"/>
    <w:rsid w:val="00266C30"/>
    <w:rsid w:val="00266F06"/>
    <w:rsid w:val="00272794"/>
    <w:rsid w:val="00272E60"/>
    <w:rsid w:val="00273B45"/>
    <w:rsid w:val="00273CFD"/>
    <w:rsid w:val="00273F26"/>
    <w:rsid w:val="0027402C"/>
    <w:rsid w:val="002757E2"/>
    <w:rsid w:val="0027639D"/>
    <w:rsid w:val="0028065D"/>
    <w:rsid w:val="00282BF5"/>
    <w:rsid w:val="00283619"/>
    <w:rsid w:val="00283F0E"/>
    <w:rsid w:val="00284AB7"/>
    <w:rsid w:val="00284AE7"/>
    <w:rsid w:val="00286A7F"/>
    <w:rsid w:val="00287DB1"/>
    <w:rsid w:val="00290193"/>
    <w:rsid w:val="00295EE1"/>
    <w:rsid w:val="00297B62"/>
    <w:rsid w:val="002A0291"/>
    <w:rsid w:val="002A0412"/>
    <w:rsid w:val="002A0A81"/>
    <w:rsid w:val="002A19EA"/>
    <w:rsid w:val="002A32B5"/>
    <w:rsid w:val="002A5012"/>
    <w:rsid w:val="002A58EB"/>
    <w:rsid w:val="002A5FDF"/>
    <w:rsid w:val="002A7AE3"/>
    <w:rsid w:val="002B0811"/>
    <w:rsid w:val="002B0D53"/>
    <w:rsid w:val="002B2349"/>
    <w:rsid w:val="002B2BA3"/>
    <w:rsid w:val="002B3615"/>
    <w:rsid w:val="002B42FA"/>
    <w:rsid w:val="002B4A75"/>
    <w:rsid w:val="002B57BD"/>
    <w:rsid w:val="002B59D7"/>
    <w:rsid w:val="002B6561"/>
    <w:rsid w:val="002B6C4C"/>
    <w:rsid w:val="002B6F8D"/>
    <w:rsid w:val="002B7387"/>
    <w:rsid w:val="002C0487"/>
    <w:rsid w:val="002C0D6D"/>
    <w:rsid w:val="002C2B40"/>
    <w:rsid w:val="002C30D5"/>
    <w:rsid w:val="002C350B"/>
    <w:rsid w:val="002C3F7E"/>
    <w:rsid w:val="002C4616"/>
    <w:rsid w:val="002C4743"/>
    <w:rsid w:val="002C791D"/>
    <w:rsid w:val="002D0192"/>
    <w:rsid w:val="002D18C4"/>
    <w:rsid w:val="002D2B97"/>
    <w:rsid w:val="002D2DAB"/>
    <w:rsid w:val="002D3786"/>
    <w:rsid w:val="002D4BD3"/>
    <w:rsid w:val="002D5C4D"/>
    <w:rsid w:val="002D628F"/>
    <w:rsid w:val="002D645E"/>
    <w:rsid w:val="002D65DE"/>
    <w:rsid w:val="002D66DE"/>
    <w:rsid w:val="002E0058"/>
    <w:rsid w:val="002E1063"/>
    <w:rsid w:val="002E12B3"/>
    <w:rsid w:val="002E1BD0"/>
    <w:rsid w:val="002E4104"/>
    <w:rsid w:val="002E4359"/>
    <w:rsid w:val="002E44E2"/>
    <w:rsid w:val="002E4B50"/>
    <w:rsid w:val="002E7F44"/>
    <w:rsid w:val="002F05E7"/>
    <w:rsid w:val="002F0761"/>
    <w:rsid w:val="002F1AF3"/>
    <w:rsid w:val="002F219A"/>
    <w:rsid w:val="002F2630"/>
    <w:rsid w:val="002F27B1"/>
    <w:rsid w:val="002F7AA6"/>
    <w:rsid w:val="002F7EA1"/>
    <w:rsid w:val="0030000B"/>
    <w:rsid w:val="00300B7C"/>
    <w:rsid w:val="00300D6B"/>
    <w:rsid w:val="00301188"/>
    <w:rsid w:val="003032F9"/>
    <w:rsid w:val="00303D7A"/>
    <w:rsid w:val="00304C3A"/>
    <w:rsid w:val="00304F09"/>
    <w:rsid w:val="00307017"/>
    <w:rsid w:val="003075BF"/>
    <w:rsid w:val="0030783C"/>
    <w:rsid w:val="00307E41"/>
    <w:rsid w:val="00310C16"/>
    <w:rsid w:val="00311C47"/>
    <w:rsid w:val="00311EBA"/>
    <w:rsid w:val="00312336"/>
    <w:rsid w:val="00313BB2"/>
    <w:rsid w:val="003157D0"/>
    <w:rsid w:val="0031646D"/>
    <w:rsid w:val="00320284"/>
    <w:rsid w:val="00320E8C"/>
    <w:rsid w:val="00321046"/>
    <w:rsid w:val="00321C03"/>
    <w:rsid w:val="00323748"/>
    <w:rsid w:val="003261A2"/>
    <w:rsid w:val="00327CA2"/>
    <w:rsid w:val="003300F1"/>
    <w:rsid w:val="00331329"/>
    <w:rsid w:val="00331339"/>
    <w:rsid w:val="003333F6"/>
    <w:rsid w:val="00333EAF"/>
    <w:rsid w:val="00334429"/>
    <w:rsid w:val="003346DB"/>
    <w:rsid w:val="003360F8"/>
    <w:rsid w:val="00336F79"/>
    <w:rsid w:val="00337220"/>
    <w:rsid w:val="00337A29"/>
    <w:rsid w:val="003408DF"/>
    <w:rsid w:val="003429E2"/>
    <w:rsid w:val="00344A1D"/>
    <w:rsid w:val="00344E4F"/>
    <w:rsid w:val="00345733"/>
    <w:rsid w:val="003463D9"/>
    <w:rsid w:val="00347F33"/>
    <w:rsid w:val="00351345"/>
    <w:rsid w:val="00351F4F"/>
    <w:rsid w:val="0035215C"/>
    <w:rsid w:val="003523A1"/>
    <w:rsid w:val="00353311"/>
    <w:rsid w:val="00355E0B"/>
    <w:rsid w:val="00357BFE"/>
    <w:rsid w:val="003602B0"/>
    <w:rsid w:val="003606F2"/>
    <w:rsid w:val="0036184A"/>
    <w:rsid w:val="00361FBC"/>
    <w:rsid w:val="003634F4"/>
    <w:rsid w:val="00363741"/>
    <w:rsid w:val="00363C48"/>
    <w:rsid w:val="003644FF"/>
    <w:rsid w:val="00364898"/>
    <w:rsid w:val="003648C9"/>
    <w:rsid w:val="00365F67"/>
    <w:rsid w:val="00366145"/>
    <w:rsid w:val="00367998"/>
    <w:rsid w:val="00370853"/>
    <w:rsid w:val="003715BA"/>
    <w:rsid w:val="003718F9"/>
    <w:rsid w:val="00372ECA"/>
    <w:rsid w:val="00373829"/>
    <w:rsid w:val="00374A44"/>
    <w:rsid w:val="00381ADE"/>
    <w:rsid w:val="00382281"/>
    <w:rsid w:val="00383EE7"/>
    <w:rsid w:val="003858C4"/>
    <w:rsid w:val="0038620D"/>
    <w:rsid w:val="00386FAD"/>
    <w:rsid w:val="00390C3D"/>
    <w:rsid w:val="00390FC7"/>
    <w:rsid w:val="00391332"/>
    <w:rsid w:val="00391B21"/>
    <w:rsid w:val="0039225B"/>
    <w:rsid w:val="0039229B"/>
    <w:rsid w:val="003922A3"/>
    <w:rsid w:val="00392AEA"/>
    <w:rsid w:val="00393F17"/>
    <w:rsid w:val="00394FA7"/>
    <w:rsid w:val="00396910"/>
    <w:rsid w:val="00397719"/>
    <w:rsid w:val="00397B33"/>
    <w:rsid w:val="003A1E05"/>
    <w:rsid w:val="003A2284"/>
    <w:rsid w:val="003A2A82"/>
    <w:rsid w:val="003A2B71"/>
    <w:rsid w:val="003A2D99"/>
    <w:rsid w:val="003A3549"/>
    <w:rsid w:val="003A3D1D"/>
    <w:rsid w:val="003A4B2F"/>
    <w:rsid w:val="003A5643"/>
    <w:rsid w:val="003A6D62"/>
    <w:rsid w:val="003B0333"/>
    <w:rsid w:val="003B07E4"/>
    <w:rsid w:val="003B0EDC"/>
    <w:rsid w:val="003B2572"/>
    <w:rsid w:val="003B4DE4"/>
    <w:rsid w:val="003B4FFA"/>
    <w:rsid w:val="003C0A4D"/>
    <w:rsid w:val="003C0ABC"/>
    <w:rsid w:val="003C2D4B"/>
    <w:rsid w:val="003C3E4C"/>
    <w:rsid w:val="003C476D"/>
    <w:rsid w:val="003C525B"/>
    <w:rsid w:val="003C729E"/>
    <w:rsid w:val="003C73EE"/>
    <w:rsid w:val="003D045E"/>
    <w:rsid w:val="003D0ACF"/>
    <w:rsid w:val="003D189C"/>
    <w:rsid w:val="003D1BDE"/>
    <w:rsid w:val="003D1DA9"/>
    <w:rsid w:val="003D1E4B"/>
    <w:rsid w:val="003D34AE"/>
    <w:rsid w:val="003D376D"/>
    <w:rsid w:val="003D4F6A"/>
    <w:rsid w:val="003D6273"/>
    <w:rsid w:val="003D6936"/>
    <w:rsid w:val="003D6B82"/>
    <w:rsid w:val="003D71E7"/>
    <w:rsid w:val="003D7DB0"/>
    <w:rsid w:val="003E05D0"/>
    <w:rsid w:val="003E1FA8"/>
    <w:rsid w:val="003E31F2"/>
    <w:rsid w:val="003E482F"/>
    <w:rsid w:val="003E4B02"/>
    <w:rsid w:val="003E4BB2"/>
    <w:rsid w:val="003F2086"/>
    <w:rsid w:val="003F3619"/>
    <w:rsid w:val="003F394E"/>
    <w:rsid w:val="003F4D9A"/>
    <w:rsid w:val="00400C5E"/>
    <w:rsid w:val="004016EB"/>
    <w:rsid w:val="00401AD0"/>
    <w:rsid w:val="004020C6"/>
    <w:rsid w:val="00402671"/>
    <w:rsid w:val="00406806"/>
    <w:rsid w:val="00406B56"/>
    <w:rsid w:val="00406F10"/>
    <w:rsid w:val="00411D6E"/>
    <w:rsid w:val="00411F53"/>
    <w:rsid w:val="00412917"/>
    <w:rsid w:val="00412DD4"/>
    <w:rsid w:val="004139A2"/>
    <w:rsid w:val="00414D0E"/>
    <w:rsid w:val="00414D68"/>
    <w:rsid w:val="004153AD"/>
    <w:rsid w:val="0041780E"/>
    <w:rsid w:val="00420261"/>
    <w:rsid w:val="0042092E"/>
    <w:rsid w:val="00422B38"/>
    <w:rsid w:val="0042357C"/>
    <w:rsid w:val="004239EC"/>
    <w:rsid w:val="00426233"/>
    <w:rsid w:val="00427A28"/>
    <w:rsid w:val="00427CC0"/>
    <w:rsid w:val="004320FD"/>
    <w:rsid w:val="00432F49"/>
    <w:rsid w:val="004331B7"/>
    <w:rsid w:val="0043379F"/>
    <w:rsid w:val="00435F81"/>
    <w:rsid w:val="00436739"/>
    <w:rsid w:val="004371E6"/>
    <w:rsid w:val="00437FA0"/>
    <w:rsid w:val="004401CB"/>
    <w:rsid w:val="00440463"/>
    <w:rsid w:val="00440924"/>
    <w:rsid w:val="00441BDB"/>
    <w:rsid w:val="00443C46"/>
    <w:rsid w:val="0044756D"/>
    <w:rsid w:val="00447868"/>
    <w:rsid w:val="004517F9"/>
    <w:rsid w:val="004528C5"/>
    <w:rsid w:val="00453B2D"/>
    <w:rsid w:val="00453FF3"/>
    <w:rsid w:val="004552EF"/>
    <w:rsid w:val="004563CF"/>
    <w:rsid w:val="0045730C"/>
    <w:rsid w:val="004578F6"/>
    <w:rsid w:val="00457BC0"/>
    <w:rsid w:val="004620B5"/>
    <w:rsid w:val="00462C22"/>
    <w:rsid w:val="00462D31"/>
    <w:rsid w:val="00462FC7"/>
    <w:rsid w:val="00464B05"/>
    <w:rsid w:val="00466186"/>
    <w:rsid w:val="00466503"/>
    <w:rsid w:val="004666F9"/>
    <w:rsid w:val="004679ED"/>
    <w:rsid w:val="004714C3"/>
    <w:rsid w:val="004719DD"/>
    <w:rsid w:val="00472528"/>
    <w:rsid w:val="00473202"/>
    <w:rsid w:val="00473CFC"/>
    <w:rsid w:val="0047464B"/>
    <w:rsid w:val="00475471"/>
    <w:rsid w:val="00475F00"/>
    <w:rsid w:val="00476D25"/>
    <w:rsid w:val="0047706E"/>
    <w:rsid w:val="00477B0E"/>
    <w:rsid w:val="0048070D"/>
    <w:rsid w:val="0048071B"/>
    <w:rsid w:val="00481611"/>
    <w:rsid w:val="00481C8F"/>
    <w:rsid w:val="00482E98"/>
    <w:rsid w:val="00483524"/>
    <w:rsid w:val="0048364B"/>
    <w:rsid w:val="00484407"/>
    <w:rsid w:val="00484F2D"/>
    <w:rsid w:val="00484F5E"/>
    <w:rsid w:val="0049143F"/>
    <w:rsid w:val="004938EF"/>
    <w:rsid w:val="00494887"/>
    <w:rsid w:val="00494C0B"/>
    <w:rsid w:val="00495403"/>
    <w:rsid w:val="00495715"/>
    <w:rsid w:val="0049586C"/>
    <w:rsid w:val="004A05A2"/>
    <w:rsid w:val="004A2931"/>
    <w:rsid w:val="004A30CB"/>
    <w:rsid w:val="004A315E"/>
    <w:rsid w:val="004A3198"/>
    <w:rsid w:val="004A36E1"/>
    <w:rsid w:val="004A52BE"/>
    <w:rsid w:val="004A61BD"/>
    <w:rsid w:val="004A64EC"/>
    <w:rsid w:val="004B0301"/>
    <w:rsid w:val="004B31DA"/>
    <w:rsid w:val="004B354A"/>
    <w:rsid w:val="004B416D"/>
    <w:rsid w:val="004B427D"/>
    <w:rsid w:val="004B44BD"/>
    <w:rsid w:val="004B4CE9"/>
    <w:rsid w:val="004B4DE5"/>
    <w:rsid w:val="004B5A0D"/>
    <w:rsid w:val="004B5BC2"/>
    <w:rsid w:val="004B60EC"/>
    <w:rsid w:val="004B7835"/>
    <w:rsid w:val="004B7E39"/>
    <w:rsid w:val="004C19A5"/>
    <w:rsid w:val="004C2071"/>
    <w:rsid w:val="004C229E"/>
    <w:rsid w:val="004C3E18"/>
    <w:rsid w:val="004C6797"/>
    <w:rsid w:val="004D0622"/>
    <w:rsid w:val="004D154F"/>
    <w:rsid w:val="004D2F7B"/>
    <w:rsid w:val="004D4A58"/>
    <w:rsid w:val="004D4C49"/>
    <w:rsid w:val="004D71A8"/>
    <w:rsid w:val="004D7B62"/>
    <w:rsid w:val="004E210D"/>
    <w:rsid w:val="004E287D"/>
    <w:rsid w:val="004E2A93"/>
    <w:rsid w:val="004E34B4"/>
    <w:rsid w:val="004E3619"/>
    <w:rsid w:val="004E469B"/>
    <w:rsid w:val="004E4F09"/>
    <w:rsid w:val="004E589D"/>
    <w:rsid w:val="004E732B"/>
    <w:rsid w:val="004E7602"/>
    <w:rsid w:val="004E761A"/>
    <w:rsid w:val="004F16A8"/>
    <w:rsid w:val="004F2186"/>
    <w:rsid w:val="004F266A"/>
    <w:rsid w:val="004F4531"/>
    <w:rsid w:val="004F7A5B"/>
    <w:rsid w:val="00500132"/>
    <w:rsid w:val="00500793"/>
    <w:rsid w:val="00500A15"/>
    <w:rsid w:val="00501B89"/>
    <w:rsid w:val="00501FAE"/>
    <w:rsid w:val="00504A65"/>
    <w:rsid w:val="00504F51"/>
    <w:rsid w:val="0050557F"/>
    <w:rsid w:val="0051088C"/>
    <w:rsid w:val="00511077"/>
    <w:rsid w:val="005124D5"/>
    <w:rsid w:val="00513010"/>
    <w:rsid w:val="00514302"/>
    <w:rsid w:val="005152E4"/>
    <w:rsid w:val="00515692"/>
    <w:rsid w:val="00515A50"/>
    <w:rsid w:val="0051683E"/>
    <w:rsid w:val="00516B7C"/>
    <w:rsid w:val="005175BF"/>
    <w:rsid w:val="005176EF"/>
    <w:rsid w:val="005177DC"/>
    <w:rsid w:val="00517B06"/>
    <w:rsid w:val="00521E19"/>
    <w:rsid w:val="00522251"/>
    <w:rsid w:val="0052409E"/>
    <w:rsid w:val="00525FC0"/>
    <w:rsid w:val="00531606"/>
    <w:rsid w:val="00531926"/>
    <w:rsid w:val="00531ECF"/>
    <w:rsid w:val="0053322E"/>
    <w:rsid w:val="005337CD"/>
    <w:rsid w:val="005348EC"/>
    <w:rsid w:val="0053575B"/>
    <w:rsid w:val="00535BEA"/>
    <w:rsid w:val="00536479"/>
    <w:rsid w:val="00536BC9"/>
    <w:rsid w:val="0054093D"/>
    <w:rsid w:val="00541575"/>
    <w:rsid w:val="0054185C"/>
    <w:rsid w:val="00542B8F"/>
    <w:rsid w:val="00543BBC"/>
    <w:rsid w:val="00544778"/>
    <w:rsid w:val="005447DE"/>
    <w:rsid w:val="00544BD9"/>
    <w:rsid w:val="00544D33"/>
    <w:rsid w:val="005459FB"/>
    <w:rsid w:val="0054730A"/>
    <w:rsid w:val="005479FB"/>
    <w:rsid w:val="00547EA0"/>
    <w:rsid w:val="00550A7C"/>
    <w:rsid w:val="00551C7D"/>
    <w:rsid w:val="00552778"/>
    <w:rsid w:val="00552F55"/>
    <w:rsid w:val="005535F8"/>
    <w:rsid w:val="00554205"/>
    <w:rsid w:val="005544FA"/>
    <w:rsid w:val="00556AB9"/>
    <w:rsid w:val="00556C3C"/>
    <w:rsid w:val="00556EC3"/>
    <w:rsid w:val="00556F3B"/>
    <w:rsid w:val="00557D6C"/>
    <w:rsid w:val="00560847"/>
    <w:rsid w:val="00560BF5"/>
    <w:rsid w:val="00561D6A"/>
    <w:rsid w:val="00566A39"/>
    <w:rsid w:val="00571590"/>
    <w:rsid w:val="00571BAB"/>
    <w:rsid w:val="005721C7"/>
    <w:rsid w:val="0057224E"/>
    <w:rsid w:val="00572A80"/>
    <w:rsid w:val="00573949"/>
    <w:rsid w:val="00577409"/>
    <w:rsid w:val="005778F7"/>
    <w:rsid w:val="005800E9"/>
    <w:rsid w:val="00581C00"/>
    <w:rsid w:val="00581C8A"/>
    <w:rsid w:val="00582B40"/>
    <w:rsid w:val="00582B57"/>
    <w:rsid w:val="00583C83"/>
    <w:rsid w:val="00583E34"/>
    <w:rsid w:val="005848B6"/>
    <w:rsid w:val="00584DF1"/>
    <w:rsid w:val="00585673"/>
    <w:rsid w:val="00585BDB"/>
    <w:rsid w:val="005868FE"/>
    <w:rsid w:val="005870D9"/>
    <w:rsid w:val="00587367"/>
    <w:rsid w:val="00587C32"/>
    <w:rsid w:val="005909F5"/>
    <w:rsid w:val="00590AB7"/>
    <w:rsid w:val="00590FC0"/>
    <w:rsid w:val="00593EB6"/>
    <w:rsid w:val="00594062"/>
    <w:rsid w:val="005941F1"/>
    <w:rsid w:val="00595159"/>
    <w:rsid w:val="005952B3"/>
    <w:rsid w:val="00595A55"/>
    <w:rsid w:val="0059627D"/>
    <w:rsid w:val="0059692A"/>
    <w:rsid w:val="005969EA"/>
    <w:rsid w:val="00597024"/>
    <w:rsid w:val="00597169"/>
    <w:rsid w:val="005A0A5C"/>
    <w:rsid w:val="005A1E97"/>
    <w:rsid w:val="005A48BC"/>
    <w:rsid w:val="005A6C1D"/>
    <w:rsid w:val="005A7AB9"/>
    <w:rsid w:val="005A7BB3"/>
    <w:rsid w:val="005A7E3A"/>
    <w:rsid w:val="005B0073"/>
    <w:rsid w:val="005B2255"/>
    <w:rsid w:val="005B264C"/>
    <w:rsid w:val="005B2F99"/>
    <w:rsid w:val="005B35A7"/>
    <w:rsid w:val="005B4E5A"/>
    <w:rsid w:val="005B6E83"/>
    <w:rsid w:val="005B7260"/>
    <w:rsid w:val="005B7793"/>
    <w:rsid w:val="005B7CFA"/>
    <w:rsid w:val="005C0775"/>
    <w:rsid w:val="005C1D0A"/>
    <w:rsid w:val="005C1E94"/>
    <w:rsid w:val="005C1F47"/>
    <w:rsid w:val="005C2737"/>
    <w:rsid w:val="005C2B7C"/>
    <w:rsid w:val="005C3680"/>
    <w:rsid w:val="005C4758"/>
    <w:rsid w:val="005C49AF"/>
    <w:rsid w:val="005C62ED"/>
    <w:rsid w:val="005C72CC"/>
    <w:rsid w:val="005C753C"/>
    <w:rsid w:val="005C7C6C"/>
    <w:rsid w:val="005C7E48"/>
    <w:rsid w:val="005D165A"/>
    <w:rsid w:val="005D1BA6"/>
    <w:rsid w:val="005D206E"/>
    <w:rsid w:val="005D3B50"/>
    <w:rsid w:val="005D40A3"/>
    <w:rsid w:val="005D59E6"/>
    <w:rsid w:val="005D5C5E"/>
    <w:rsid w:val="005D5FBA"/>
    <w:rsid w:val="005D693D"/>
    <w:rsid w:val="005D6A08"/>
    <w:rsid w:val="005D6AC2"/>
    <w:rsid w:val="005E162B"/>
    <w:rsid w:val="005E17CF"/>
    <w:rsid w:val="005E1D46"/>
    <w:rsid w:val="005E1E2B"/>
    <w:rsid w:val="005E45B9"/>
    <w:rsid w:val="005E6E9B"/>
    <w:rsid w:val="005E7AC5"/>
    <w:rsid w:val="005F0E05"/>
    <w:rsid w:val="005F105F"/>
    <w:rsid w:val="005F1718"/>
    <w:rsid w:val="005F34A4"/>
    <w:rsid w:val="005F4C34"/>
    <w:rsid w:val="005F5391"/>
    <w:rsid w:val="005F65D7"/>
    <w:rsid w:val="005F6B63"/>
    <w:rsid w:val="00600449"/>
    <w:rsid w:val="00603822"/>
    <w:rsid w:val="006060B5"/>
    <w:rsid w:val="0060676A"/>
    <w:rsid w:val="00606AA5"/>
    <w:rsid w:val="00607854"/>
    <w:rsid w:val="00607B1C"/>
    <w:rsid w:val="0061076D"/>
    <w:rsid w:val="00610D08"/>
    <w:rsid w:val="00611E4F"/>
    <w:rsid w:val="00612242"/>
    <w:rsid w:val="00612B3F"/>
    <w:rsid w:val="00613B94"/>
    <w:rsid w:val="00613D9A"/>
    <w:rsid w:val="00614FBE"/>
    <w:rsid w:val="0061511A"/>
    <w:rsid w:val="00615F00"/>
    <w:rsid w:val="00620FA6"/>
    <w:rsid w:val="00621766"/>
    <w:rsid w:val="00623AD9"/>
    <w:rsid w:val="0062428B"/>
    <w:rsid w:val="00626608"/>
    <w:rsid w:val="00627551"/>
    <w:rsid w:val="00627BDD"/>
    <w:rsid w:val="00632943"/>
    <w:rsid w:val="00632A22"/>
    <w:rsid w:val="00633C07"/>
    <w:rsid w:val="00634E4E"/>
    <w:rsid w:val="006358E1"/>
    <w:rsid w:val="006371FE"/>
    <w:rsid w:val="006405D0"/>
    <w:rsid w:val="00641902"/>
    <w:rsid w:val="00642B3B"/>
    <w:rsid w:val="00642D47"/>
    <w:rsid w:val="006433DA"/>
    <w:rsid w:val="0064430B"/>
    <w:rsid w:val="006443DB"/>
    <w:rsid w:val="006444C6"/>
    <w:rsid w:val="00645B85"/>
    <w:rsid w:val="00646990"/>
    <w:rsid w:val="006509CE"/>
    <w:rsid w:val="006513B1"/>
    <w:rsid w:val="00651CF8"/>
    <w:rsid w:val="0065256D"/>
    <w:rsid w:val="00653841"/>
    <w:rsid w:val="00653E4F"/>
    <w:rsid w:val="0065555B"/>
    <w:rsid w:val="006575CF"/>
    <w:rsid w:val="00662C24"/>
    <w:rsid w:val="006631F1"/>
    <w:rsid w:val="00663E99"/>
    <w:rsid w:val="00664532"/>
    <w:rsid w:val="00665B26"/>
    <w:rsid w:val="00666C8F"/>
    <w:rsid w:val="006675B4"/>
    <w:rsid w:val="00667856"/>
    <w:rsid w:val="00667CCC"/>
    <w:rsid w:val="00667CD3"/>
    <w:rsid w:val="00671F5C"/>
    <w:rsid w:val="0067424E"/>
    <w:rsid w:val="0067553B"/>
    <w:rsid w:val="006757DF"/>
    <w:rsid w:val="00675C7A"/>
    <w:rsid w:val="0068005F"/>
    <w:rsid w:val="006815B1"/>
    <w:rsid w:val="006838CE"/>
    <w:rsid w:val="006841B1"/>
    <w:rsid w:val="006843BE"/>
    <w:rsid w:val="00687243"/>
    <w:rsid w:val="0069039E"/>
    <w:rsid w:val="00690A54"/>
    <w:rsid w:val="00690B44"/>
    <w:rsid w:val="00691A41"/>
    <w:rsid w:val="006923A0"/>
    <w:rsid w:val="0069251A"/>
    <w:rsid w:val="00692AF1"/>
    <w:rsid w:val="00693266"/>
    <w:rsid w:val="00693853"/>
    <w:rsid w:val="006951FA"/>
    <w:rsid w:val="00695A0F"/>
    <w:rsid w:val="00695C9C"/>
    <w:rsid w:val="006964B8"/>
    <w:rsid w:val="006A035D"/>
    <w:rsid w:val="006A13ED"/>
    <w:rsid w:val="006A17DA"/>
    <w:rsid w:val="006A198A"/>
    <w:rsid w:val="006A1C77"/>
    <w:rsid w:val="006A2D5D"/>
    <w:rsid w:val="006A3117"/>
    <w:rsid w:val="006A3F99"/>
    <w:rsid w:val="006A5E97"/>
    <w:rsid w:val="006A7CD7"/>
    <w:rsid w:val="006B1845"/>
    <w:rsid w:val="006B1B45"/>
    <w:rsid w:val="006B1FCF"/>
    <w:rsid w:val="006B2D98"/>
    <w:rsid w:val="006B3645"/>
    <w:rsid w:val="006B3726"/>
    <w:rsid w:val="006B3AF5"/>
    <w:rsid w:val="006B4230"/>
    <w:rsid w:val="006B437D"/>
    <w:rsid w:val="006B47D2"/>
    <w:rsid w:val="006B47F1"/>
    <w:rsid w:val="006B7BD4"/>
    <w:rsid w:val="006B7D23"/>
    <w:rsid w:val="006C115F"/>
    <w:rsid w:val="006C2286"/>
    <w:rsid w:val="006C23B5"/>
    <w:rsid w:val="006C27DF"/>
    <w:rsid w:val="006C3FE6"/>
    <w:rsid w:val="006C4E0B"/>
    <w:rsid w:val="006C5657"/>
    <w:rsid w:val="006C597F"/>
    <w:rsid w:val="006C70F3"/>
    <w:rsid w:val="006C73C1"/>
    <w:rsid w:val="006C74BF"/>
    <w:rsid w:val="006C75B7"/>
    <w:rsid w:val="006C7790"/>
    <w:rsid w:val="006C77D1"/>
    <w:rsid w:val="006C7A66"/>
    <w:rsid w:val="006D0040"/>
    <w:rsid w:val="006D0A97"/>
    <w:rsid w:val="006D11BF"/>
    <w:rsid w:val="006D1752"/>
    <w:rsid w:val="006D1825"/>
    <w:rsid w:val="006D336D"/>
    <w:rsid w:val="006D5A56"/>
    <w:rsid w:val="006D70B8"/>
    <w:rsid w:val="006D7CA7"/>
    <w:rsid w:val="006E0293"/>
    <w:rsid w:val="006E0BBE"/>
    <w:rsid w:val="006E1953"/>
    <w:rsid w:val="006E24B5"/>
    <w:rsid w:val="006E2EE2"/>
    <w:rsid w:val="006E384A"/>
    <w:rsid w:val="006E3C65"/>
    <w:rsid w:val="006E4454"/>
    <w:rsid w:val="006E4B6C"/>
    <w:rsid w:val="006E4FDC"/>
    <w:rsid w:val="006E61BE"/>
    <w:rsid w:val="006E6F5A"/>
    <w:rsid w:val="006F0E0F"/>
    <w:rsid w:val="006F1F37"/>
    <w:rsid w:val="006F2A80"/>
    <w:rsid w:val="006F5DBB"/>
    <w:rsid w:val="006F6976"/>
    <w:rsid w:val="0070086A"/>
    <w:rsid w:val="00700E76"/>
    <w:rsid w:val="0070371A"/>
    <w:rsid w:val="007051CF"/>
    <w:rsid w:val="00706415"/>
    <w:rsid w:val="00706D0E"/>
    <w:rsid w:val="0070792C"/>
    <w:rsid w:val="00710ABF"/>
    <w:rsid w:val="00711507"/>
    <w:rsid w:val="00711588"/>
    <w:rsid w:val="00711675"/>
    <w:rsid w:val="00712410"/>
    <w:rsid w:val="007131CD"/>
    <w:rsid w:val="007131D9"/>
    <w:rsid w:val="00713962"/>
    <w:rsid w:val="00714EB7"/>
    <w:rsid w:val="007170A9"/>
    <w:rsid w:val="00717DD9"/>
    <w:rsid w:val="00720345"/>
    <w:rsid w:val="00721EA4"/>
    <w:rsid w:val="007224B0"/>
    <w:rsid w:val="00723708"/>
    <w:rsid w:val="0072489A"/>
    <w:rsid w:val="00724A0C"/>
    <w:rsid w:val="00724A68"/>
    <w:rsid w:val="00724C16"/>
    <w:rsid w:val="00727B06"/>
    <w:rsid w:val="00727ECB"/>
    <w:rsid w:val="007305BC"/>
    <w:rsid w:val="00731CC4"/>
    <w:rsid w:val="0073224F"/>
    <w:rsid w:val="00732615"/>
    <w:rsid w:val="00734367"/>
    <w:rsid w:val="00734B13"/>
    <w:rsid w:val="0073577A"/>
    <w:rsid w:val="00736112"/>
    <w:rsid w:val="007366FA"/>
    <w:rsid w:val="0073692F"/>
    <w:rsid w:val="00736E15"/>
    <w:rsid w:val="00736F55"/>
    <w:rsid w:val="00737172"/>
    <w:rsid w:val="007376CF"/>
    <w:rsid w:val="00740203"/>
    <w:rsid w:val="00740A42"/>
    <w:rsid w:val="00742539"/>
    <w:rsid w:val="00742BFF"/>
    <w:rsid w:val="00742E99"/>
    <w:rsid w:val="00743358"/>
    <w:rsid w:val="00745801"/>
    <w:rsid w:val="00747D22"/>
    <w:rsid w:val="00750B48"/>
    <w:rsid w:val="007513E5"/>
    <w:rsid w:val="00752B44"/>
    <w:rsid w:val="00752D61"/>
    <w:rsid w:val="007532E8"/>
    <w:rsid w:val="00753D07"/>
    <w:rsid w:val="007570FE"/>
    <w:rsid w:val="00757237"/>
    <w:rsid w:val="007573A3"/>
    <w:rsid w:val="00760831"/>
    <w:rsid w:val="00760DF6"/>
    <w:rsid w:val="00761A0A"/>
    <w:rsid w:val="007641B9"/>
    <w:rsid w:val="0076473C"/>
    <w:rsid w:val="00767327"/>
    <w:rsid w:val="007707B3"/>
    <w:rsid w:val="00770F4C"/>
    <w:rsid w:val="00773F0D"/>
    <w:rsid w:val="0077531B"/>
    <w:rsid w:val="00775E3D"/>
    <w:rsid w:val="007773DA"/>
    <w:rsid w:val="00777C49"/>
    <w:rsid w:val="00780FA6"/>
    <w:rsid w:val="007828A3"/>
    <w:rsid w:val="00784EFF"/>
    <w:rsid w:val="00785830"/>
    <w:rsid w:val="00786777"/>
    <w:rsid w:val="00787851"/>
    <w:rsid w:val="0079075E"/>
    <w:rsid w:val="00791606"/>
    <w:rsid w:val="00791C1B"/>
    <w:rsid w:val="00792031"/>
    <w:rsid w:val="00793F51"/>
    <w:rsid w:val="00796F16"/>
    <w:rsid w:val="00797F1C"/>
    <w:rsid w:val="007A0EA6"/>
    <w:rsid w:val="007A0EDE"/>
    <w:rsid w:val="007A1630"/>
    <w:rsid w:val="007A1E08"/>
    <w:rsid w:val="007A3DD1"/>
    <w:rsid w:val="007A4439"/>
    <w:rsid w:val="007A45F6"/>
    <w:rsid w:val="007A4623"/>
    <w:rsid w:val="007A5B06"/>
    <w:rsid w:val="007A6D6B"/>
    <w:rsid w:val="007B02C4"/>
    <w:rsid w:val="007B0BD5"/>
    <w:rsid w:val="007B0E07"/>
    <w:rsid w:val="007B14D8"/>
    <w:rsid w:val="007B15A8"/>
    <w:rsid w:val="007B3F90"/>
    <w:rsid w:val="007B48EF"/>
    <w:rsid w:val="007B4B52"/>
    <w:rsid w:val="007B51BD"/>
    <w:rsid w:val="007B79BC"/>
    <w:rsid w:val="007B7A5C"/>
    <w:rsid w:val="007C0A29"/>
    <w:rsid w:val="007C11C5"/>
    <w:rsid w:val="007C22D0"/>
    <w:rsid w:val="007C4D60"/>
    <w:rsid w:val="007C4E08"/>
    <w:rsid w:val="007C54B2"/>
    <w:rsid w:val="007C5C4E"/>
    <w:rsid w:val="007C5C8D"/>
    <w:rsid w:val="007C6A36"/>
    <w:rsid w:val="007C76AA"/>
    <w:rsid w:val="007C776C"/>
    <w:rsid w:val="007D19D2"/>
    <w:rsid w:val="007D2B94"/>
    <w:rsid w:val="007D2FAB"/>
    <w:rsid w:val="007D48F5"/>
    <w:rsid w:val="007D6D54"/>
    <w:rsid w:val="007E3FD8"/>
    <w:rsid w:val="007E4C98"/>
    <w:rsid w:val="007E4DC3"/>
    <w:rsid w:val="007E5DEF"/>
    <w:rsid w:val="007E5E02"/>
    <w:rsid w:val="007E5EC3"/>
    <w:rsid w:val="007E78E1"/>
    <w:rsid w:val="007E7E03"/>
    <w:rsid w:val="007F1039"/>
    <w:rsid w:val="007F2164"/>
    <w:rsid w:val="007F2ECA"/>
    <w:rsid w:val="007F3508"/>
    <w:rsid w:val="007F4526"/>
    <w:rsid w:val="007F7CA8"/>
    <w:rsid w:val="00800022"/>
    <w:rsid w:val="0080132A"/>
    <w:rsid w:val="00801AC9"/>
    <w:rsid w:val="00803369"/>
    <w:rsid w:val="00804EE3"/>
    <w:rsid w:val="00805764"/>
    <w:rsid w:val="008066F1"/>
    <w:rsid w:val="00807268"/>
    <w:rsid w:val="008074AB"/>
    <w:rsid w:val="00807907"/>
    <w:rsid w:val="00807C47"/>
    <w:rsid w:val="00807D52"/>
    <w:rsid w:val="00811131"/>
    <w:rsid w:val="00813048"/>
    <w:rsid w:val="008136F2"/>
    <w:rsid w:val="0081412D"/>
    <w:rsid w:val="00814F7A"/>
    <w:rsid w:val="00814F99"/>
    <w:rsid w:val="00816F12"/>
    <w:rsid w:val="008172EE"/>
    <w:rsid w:val="00817646"/>
    <w:rsid w:val="00821644"/>
    <w:rsid w:val="00821D75"/>
    <w:rsid w:val="00823F5B"/>
    <w:rsid w:val="008241CD"/>
    <w:rsid w:val="008251F2"/>
    <w:rsid w:val="00825C18"/>
    <w:rsid w:val="00825E43"/>
    <w:rsid w:val="0082620A"/>
    <w:rsid w:val="008278B6"/>
    <w:rsid w:val="00827CC4"/>
    <w:rsid w:val="00830FEF"/>
    <w:rsid w:val="008311D0"/>
    <w:rsid w:val="00831E55"/>
    <w:rsid w:val="008321DF"/>
    <w:rsid w:val="008323C5"/>
    <w:rsid w:val="00833619"/>
    <w:rsid w:val="00833AD1"/>
    <w:rsid w:val="008341A3"/>
    <w:rsid w:val="008344DD"/>
    <w:rsid w:val="008354E6"/>
    <w:rsid w:val="00835F14"/>
    <w:rsid w:val="00837162"/>
    <w:rsid w:val="00837DD4"/>
    <w:rsid w:val="00840972"/>
    <w:rsid w:val="00843E57"/>
    <w:rsid w:val="00846EFD"/>
    <w:rsid w:val="00847161"/>
    <w:rsid w:val="008472A5"/>
    <w:rsid w:val="00847B0C"/>
    <w:rsid w:val="00847C6F"/>
    <w:rsid w:val="00847E16"/>
    <w:rsid w:val="00850678"/>
    <w:rsid w:val="00850805"/>
    <w:rsid w:val="008519C3"/>
    <w:rsid w:val="00851E31"/>
    <w:rsid w:val="008522F0"/>
    <w:rsid w:val="008523EC"/>
    <w:rsid w:val="00852544"/>
    <w:rsid w:val="0085328F"/>
    <w:rsid w:val="008552B4"/>
    <w:rsid w:val="00856DD2"/>
    <w:rsid w:val="00856DD3"/>
    <w:rsid w:val="0085784A"/>
    <w:rsid w:val="0085788A"/>
    <w:rsid w:val="00857C70"/>
    <w:rsid w:val="0086019A"/>
    <w:rsid w:val="00860712"/>
    <w:rsid w:val="008607CF"/>
    <w:rsid w:val="00864A5A"/>
    <w:rsid w:val="008650E2"/>
    <w:rsid w:val="008666D6"/>
    <w:rsid w:val="00871ABC"/>
    <w:rsid w:val="0087238A"/>
    <w:rsid w:val="0087310F"/>
    <w:rsid w:val="0087415B"/>
    <w:rsid w:val="0087464F"/>
    <w:rsid w:val="008753F7"/>
    <w:rsid w:val="00876F75"/>
    <w:rsid w:val="00877E72"/>
    <w:rsid w:val="00877E8B"/>
    <w:rsid w:val="008809E7"/>
    <w:rsid w:val="00880D43"/>
    <w:rsid w:val="00881823"/>
    <w:rsid w:val="00881A8D"/>
    <w:rsid w:val="00882E20"/>
    <w:rsid w:val="00884646"/>
    <w:rsid w:val="0088509A"/>
    <w:rsid w:val="0088528E"/>
    <w:rsid w:val="00885D21"/>
    <w:rsid w:val="0088674C"/>
    <w:rsid w:val="008879F1"/>
    <w:rsid w:val="008906DA"/>
    <w:rsid w:val="0089094B"/>
    <w:rsid w:val="008913CB"/>
    <w:rsid w:val="00891A58"/>
    <w:rsid w:val="008923A3"/>
    <w:rsid w:val="0089258E"/>
    <w:rsid w:val="0089337B"/>
    <w:rsid w:val="00893D6C"/>
    <w:rsid w:val="00895AC2"/>
    <w:rsid w:val="00895C29"/>
    <w:rsid w:val="00897196"/>
    <w:rsid w:val="008972DA"/>
    <w:rsid w:val="00897573"/>
    <w:rsid w:val="008A15BB"/>
    <w:rsid w:val="008A1866"/>
    <w:rsid w:val="008A3F1C"/>
    <w:rsid w:val="008A3FFD"/>
    <w:rsid w:val="008A48E8"/>
    <w:rsid w:val="008A5278"/>
    <w:rsid w:val="008A57A6"/>
    <w:rsid w:val="008A5997"/>
    <w:rsid w:val="008A5D6F"/>
    <w:rsid w:val="008A606E"/>
    <w:rsid w:val="008A6FE7"/>
    <w:rsid w:val="008A74CB"/>
    <w:rsid w:val="008B0FC9"/>
    <w:rsid w:val="008B1793"/>
    <w:rsid w:val="008B20C7"/>
    <w:rsid w:val="008B2863"/>
    <w:rsid w:val="008B29BE"/>
    <w:rsid w:val="008B2B4B"/>
    <w:rsid w:val="008B2F92"/>
    <w:rsid w:val="008B40EA"/>
    <w:rsid w:val="008B506E"/>
    <w:rsid w:val="008B6A9B"/>
    <w:rsid w:val="008B70D1"/>
    <w:rsid w:val="008C3031"/>
    <w:rsid w:val="008C3588"/>
    <w:rsid w:val="008C44D1"/>
    <w:rsid w:val="008C4D69"/>
    <w:rsid w:val="008C4E95"/>
    <w:rsid w:val="008C7C3E"/>
    <w:rsid w:val="008C7E45"/>
    <w:rsid w:val="008D043C"/>
    <w:rsid w:val="008D0AD8"/>
    <w:rsid w:val="008D0EB5"/>
    <w:rsid w:val="008D130C"/>
    <w:rsid w:val="008D1571"/>
    <w:rsid w:val="008D3F69"/>
    <w:rsid w:val="008D4E19"/>
    <w:rsid w:val="008D52D8"/>
    <w:rsid w:val="008D6D8C"/>
    <w:rsid w:val="008D70F3"/>
    <w:rsid w:val="008D7D72"/>
    <w:rsid w:val="008E0235"/>
    <w:rsid w:val="008E2992"/>
    <w:rsid w:val="008E29F0"/>
    <w:rsid w:val="008E3CE0"/>
    <w:rsid w:val="008E410A"/>
    <w:rsid w:val="008E5F33"/>
    <w:rsid w:val="008E6303"/>
    <w:rsid w:val="008F02BA"/>
    <w:rsid w:val="008F0AD8"/>
    <w:rsid w:val="008F199B"/>
    <w:rsid w:val="008F23F0"/>
    <w:rsid w:val="008F25C8"/>
    <w:rsid w:val="008F3556"/>
    <w:rsid w:val="008F5287"/>
    <w:rsid w:val="008F5952"/>
    <w:rsid w:val="0090059D"/>
    <w:rsid w:val="0090205A"/>
    <w:rsid w:val="00903D1C"/>
    <w:rsid w:val="00904D88"/>
    <w:rsid w:val="00906F0A"/>
    <w:rsid w:val="009073F9"/>
    <w:rsid w:val="00907AB7"/>
    <w:rsid w:val="0091110B"/>
    <w:rsid w:val="0091113D"/>
    <w:rsid w:val="00911436"/>
    <w:rsid w:val="00912ADE"/>
    <w:rsid w:val="00912F18"/>
    <w:rsid w:val="00913C74"/>
    <w:rsid w:val="00914A6B"/>
    <w:rsid w:val="00914A77"/>
    <w:rsid w:val="00914D09"/>
    <w:rsid w:val="00915D39"/>
    <w:rsid w:val="00916125"/>
    <w:rsid w:val="00917BCF"/>
    <w:rsid w:val="0092085E"/>
    <w:rsid w:val="00921961"/>
    <w:rsid w:val="009230E0"/>
    <w:rsid w:val="00923306"/>
    <w:rsid w:val="00923442"/>
    <w:rsid w:val="00923FAA"/>
    <w:rsid w:val="009252DE"/>
    <w:rsid w:val="0093062D"/>
    <w:rsid w:val="009314E6"/>
    <w:rsid w:val="00932755"/>
    <w:rsid w:val="009366BE"/>
    <w:rsid w:val="00937660"/>
    <w:rsid w:val="00941CAF"/>
    <w:rsid w:val="00941FFD"/>
    <w:rsid w:val="0094244A"/>
    <w:rsid w:val="00943A0D"/>
    <w:rsid w:val="00943A60"/>
    <w:rsid w:val="00950648"/>
    <w:rsid w:val="009506EC"/>
    <w:rsid w:val="009510F4"/>
    <w:rsid w:val="009515A5"/>
    <w:rsid w:val="00951803"/>
    <w:rsid w:val="00951826"/>
    <w:rsid w:val="009521AF"/>
    <w:rsid w:val="00952A44"/>
    <w:rsid w:val="0095447E"/>
    <w:rsid w:val="009550FC"/>
    <w:rsid w:val="00956BFC"/>
    <w:rsid w:val="00957936"/>
    <w:rsid w:val="00963153"/>
    <w:rsid w:val="00963211"/>
    <w:rsid w:val="0096322F"/>
    <w:rsid w:val="009634EA"/>
    <w:rsid w:val="00963BAC"/>
    <w:rsid w:val="00964796"/>
    <w:rsid w:val="0096720E"/>
    <w:rsid w:val="00971795"/>
    <w:rsid w:val="00971EF9"/>
    <w:rsid w:val="00972889"/>
    <w:rsid w:val="00973619"/>
    <w:rsid w:val="00973D00"/>
    <w:rsid w:val="00974455"/>
    <w:rsid w:val="00975429"/>
    <w:rsid w:val="00975F5F"/>
    <w:rsid w:val="0097612F"/>
    <w:rsid w:val="009767BB"/>
    <w:rsid w:val="00976CA9"/>
    <w:rsid w:val="0098220E"/>
    <w:rsid w:val="00982C31"/>
    <w:rsid w:val="009847F5"/>
    <w:rsid w:val="00984BB2"/>
    <w:rsid w:val="00986955"/>
    <w:rsid w:val="0099076B"/>
    <w:rsid w:val="00990ABC"/>
    <w:rsid w:val="0099220E"/>
    <w:rsid w:val="00993C9B"/>
    <w:rsid w:val="009947AB"/>
    <w:rsid w:val="00994D89"/>
    <w:rsid w:val="009A0D52"/>
    <w:rsid w:val="009A1796"/>
    <w:rsid w:val="009A2B69"/>
    <w:rsid w:val="009A39C1"/>
    <w:rsid w:val="009A39C6"/>
    <w:rsid w:val="009A3DDF"/>
    <w:rsid w:val="009A4D6B"/>
    <w:rsid w:val="009A5208"/>
    <w:rsid w:val="009A5637"/>
    <w:rsid w:val="009A660E"/>
    <w:rsid w:val="009A72C1"/>
    <w:rsid w:val="009A7C69"/>
    <w:rsid w:val="009A7FE5"/>
    <w:rsid w:val="009B0403"/>
    <w:rsid w:val="009B04AE"/>
    <w:rsid w:val="009B092B"/>
    <w:rsid w:val="009B3B6F"/>
    <w:rsid w:val="009B4CD7"/>
    <w:rsid w:val="009B4F86"/>
    <w:rsid w:val="009B6F4D"/>
    <w:rsid w:val="009C1FD2"/>
    <w:rsid w:val="009C289F"/>
    <w:rsid w:val="009C4AF7"/>
    <w:rsid w:val="009C64C7"/>
    <w:rsid w:val="009D0AC2"/>
    <w:rsid w:val="009D2B5A"/>
    <w:rsid w:val="009D2E0E"/>
    <w:rsid w:val="009D339E"/>
    <w:rsid w:val="009D4A3F"/>
    <w:rsid w:val="009D716F"/>
    <w:rsid w:val="009D751B"/>
    <w:rsid w:val="009D7B2A"/>
    <w:rsid w:val="009D7B40"/>
    <w:rsid w:val="009E0CA2"/>
    <w:rsid w:val="009E20BC"/>
    <w:rsid w:val="009E2CDD"/>
    <w:rsid w:val="009E2EBC"/>
    <w:rsid w:val="009E373E"/>
    <w:rsid w:val="009E4CEE"/>
    <w:rsid w:val="009E6651"/>
    <w:rsid w:val="009E6B46"/>
    <w:rsid w:val="009E7CA8"/>
    <w:rsid w:val="009F392E"/>
    <w:rsid w:val="009F42E6"/>
    <w:rsid w:val="009F5E93"/>
    <w:rsid w:val="009F67F5"/>
    <w:rsid w:val="009F69EE"/>
    <w:rsid w:val="009F71D8"/>
    <w:rsid w:val="00A0043C"/>
    <w:rsid w:val="00A00A77"/>
    <w:rsid w:val="00A00E38"/>
    <w:rsid w:val="00A01021"/>
    <w:rsid w:val="00A012A2"/>
    <w:rsid w:val="00A02715"/>
    <w:rsid w:val="00A05A8B"/>
    <w:rsid w:val="00A0727B"/>
    <w:rsid w:val="00A07B71"/>
    <w:rsid w:val="00A101EC"/>
    <w:rsid w:val="00A1173C"/>
    <w:rsid w:val="00A11F6A"/>
    <w:rsid w:val="00A1422B"/>
    <w:rsid w:val="00A1444B"/>
    <w:rsid w:val="00A20622"/>
    <w:rsid w:val="00A20679"/>
    <w:rsid w:val="00A2292D"/>
    <w:rsid w:val="00A230C5"/>
    <w:rsid w:val="00A2358F"/>
    <w:rsid w:val="00A24D47"/>
    <w:rsid w:val="00A25E67"/>
    <w:rsid w:val="00A271C0"/>
    <w:rsid w:val="00A27EC5"/>
    <w:rsid w:val="00A331EE"/>
    <w:rsid w:val="00A33ED7"/>
    <w:rsid w:val="00A35B55"/>
    <w:rsid w:val="00A3633C"/>
    <w:rsid w:val="00A365A8"/>
    <w:rsid w:val="00A371D6"/>
    <w:rsid w:val="00A3762E"/>
    <w:rsid w:val="00A4312B"/>
    <w:rsid w:val="00A434C6"/>
    <w:rsid w:val="00A438AD"/>
    <w:rsid w:val="00A4397D"/>
    <w:rsid w:val="00A45A94"/>
    <w:rsid w:val="00A50B11"/>
    <w:rsid w:val="00A5220A"/>
    <w:rsid w:val="00A5386D"/>
    <w:rsid w:val="00A53D65"/>
    <w:rsid w:val="00A540F6"/>
    <w:rsid w:val="00A55A7D"/>
    <w:rsid w:val="00A55FEC"/>
    <w:rsid w:val="00A5609D"/>
    <w:rsid w:val="00A5793F"/>
    <w:rsid w:val="00A600A9"/>
    <w:rsid w:val="00A61877"/>
    <w:rsid w:val="00A62B66"/>
    <w:rsid w:val="00A64D67"/>
    <w:rsid w:val="00A6550E"/>
    <w:rsid w:val="00A655E3"/>
    <w:rsid w:val="00A67A91"/>
    <w:rsid w:val="00A700E6"/>
    <w:rsid w:val="00A704DB"/>
    <w:rsid w:val="00A73B35"/>
    <w:rsid w:val="00A761FC"/>
    <w:rsid w:val="00A778DB"/>
    <w:rsid w:val="00A815A4"/>
    <w:rsid w:val="00A827DC"/>
    <w:rsid w:val="00A85BE3"/>
    <w:rsid w:val="00A86B52"/>
    <w:rsid w:val="00A90389"/>
    <w:rsid w:val="00A90A6B"/>
    <w:rsid w:val="00A90BDD"/>
    <w:rsid w:val="00A9508B"/>
    <w:rsid w:val="00A9565D"/>
    <w:rsid w:val="00A96B17"/>
    <w:rsid w:val="00AA2E17"/>
    <w:rsid w:val="00AA3C49"/>
    <w:rsid w:val="00AA4E14"/>
    <w:rsid w:val="00AA55AE"/>
    <w:rsid w:val="00AA6789"/>
    <w:rsid w:val="00AA6D22"/>
    <w:rsid w:val="00AA750C"/>
    <w:rsid w:val="00AA7537"/>
    <w:rsid w:val="00AB21D9"/>
    <w:rsid w:val="00AB2BAB"/>
    <w:rsid w:val="00AB3425"/>
    <w:rsid w:val="00AB385A"/>
    <w:rsid w:val="00AB3A5D"/>
    <w:rsid w:val="00AB3B1D"/>
    <w:rsid w:val="00AB405D"/>
    <w:rsid w:val="00AB520B"/>
    <w:rsid w:val="00AB53A4"/>
    <w:rsid w:val="00AB68A9"/>
    <w:rsid w:val="00AB711E"/>
    <w:rsid w:val="00AB71B4"/>
    <w:rsid w:val="00AB7E54"/>
    <w:rsid w:val="00AC12FD"/>
    <w:rsid w:val="00AC1D03"/>
    <w:rsid w:val="00AC26C0"/>
    <w:rsid w:val="00AC38E4"/>
    <w:rsid w:val="00AC391C"/>
    <w:rsid w:val="00AC42FA"/>
    <w:rsid w:val="00AC54FD"/>
    <w:rsid w:val="00AC5A7E"/>
    <w:rsid w:val="00AC5FB2"/>
    <w:rsid w:val="00AC71B7"/>
    <w:rsid w:val="00AC73DC"/>
    <w:rsid w:val="00AC7FFE"/>
    <w:rsid w:val="00AD0E76"/>
    <w:rsid w:val="00AD10C2"/>
    <w:rsid w:val="00AD2AF1"/>
    <w:rsid w:val="00AD2C94"/>
    <w:rsid w:val="00AD3ED9"/>
    <w:rsid w:val="00AD536F"/>
    <w:rsid w:val="00AD561E"/>
    <w:rsid w:val="00AD69D3"/>
    <w:rsid w:val="00AD7EF4"/>
    <w:rsid w:val="00AE0BA5"/>
    <w:rsid w:val="00AE20FE"/>
    <w:rsid w:val="00AE3075"/>
    <w:rsid w:val="00AE5F5C"/>
    <w:rsid w:val="00AF0743"/>
    <w:rsid w:val="00AF0D1C"/>
    <w:rsid w:val="00AF3592"/>
    <w:rsid w:val="00AF4AB5"/>
    <w:rsid w:val="00AF502B"/>
    <w:rsid w:val="00AF5120"/>
    <w:rsid w:val="00AF6D5A"/>
    <w:rsid w:val="00B0081B"/>
    <w:rsid w:val="00B02A3D"/>
    <w:rsid w:val="00B0349E"/>
    <w:rsid w:val="00B03968"/>
    <w:rsid w:val="00B03FE5"/>
    <w:rsid w:val="00B04346"/>
    <w:rsid w:val="00B0551F"/>
    <w:rsid w:val="00B06ABA"/>
    <w:rsid w:val="00B0738E"/>
    <w:rsid w:val="00B07E17"/>
    <w:rsid w:val="00B10D07"/>
    <w:rsid w:val="00B1135A"/>
    <w:rsid w:val="00B1157D"/>
    <w:rsid w:val="00B11B02"/>
    <w:rsid w:val="00B12218"/>
    <w:rsid w:val="00B12437"/>
    <w:rsid w:val="00B166E1"/>
    <w:rsid w:val="00B17046"/>
    <w:rsid w:val="00B17763"/>
    <w:rsid w:val="00B202E3"/>
    <w:rsid w:val="00B20C8D"/>
    <w:rsid w:val="00B21E41"/>
    <w:rsid w:val="00B23769"/>
    <w:rsid w:val="00B2421D"/>
    <w:rsid w:val="00B259D3"/>
    <w:rsid w:val="00B30303"/>
    <w:rsid w:val="00B317BE"/>
    <w:rsid w:val="00B34080"/>
    <w:rsid w:val="00B34ABE"/>
    <w:rsid w:val="00B34F47"/>
    <w:rsid w:val="00B35367"/>
    <w:rsid w:val="00B35CFD"/>
    <w:rsid w:val="00B3697E"/>
    <w:rsid w:val="00B36CC6"/>
    <w:rsid w:val="00B37727"/>
    <w:rsid w:val="00B40C0C"/>
    <w:rsid w:val="00B41936"/>
    <w:rsid w:val="00B41AB7"/>
    <w:rsid w:val="00B439AA"/>
    <w:rsid w:val="00B455B3"/>
    <w:rsid w:val="00B46C06"/>
    <w:rsid w:val="00B46CC3"/>
    <w:rsid w:val="00B47036"/>
    <w:rsid w:val="00B472D1"/>
    <w:rsid w:val="00B50247"/>
    <w:rsid w:val="00B5074C"/>
    <w:rsid w:val="00B51424"/>
    <w:rsid w:val="00B51614"/>
    <w:rsid w:val="00B516DF"/>
    <w:rsid w:val="00B51FDC"/>
    <w:rsid w:val="00B54A43"/>
    <w:rsid w:val="00B54D4C"/>
    <w:rsid w:val="00B55D30"/>
    <w:rsid w:val="00B57332"/>
    <w:rsid w:val="00B62BE4"/>
    <w:rsid w:val="00B63569"/>
    <w:rsid w:val="00B64165"/>
    <w:rsid w:val="00B64562"/>
    <w:rsid w:val="00B6491B"/>
    <w:rsid w:val="00B64A03"/>
    <w:rsid w:val="00B65A93"/>
    <w:rsid w:val="00B6607A"/>
    <w:rsid w:val="00B67EE9"/>
    <w:rsid w:val="00B67F72"/>
    <w:rsid w:val="00B704D0"/>
    <w:rsid w:val="00B72207"/>
    <w:rsid w:val="00B728FE"/>
    <w:rsid w:val="00B7564D"/>
    <w:rsid w:val="00B763DA"/>
    <w:rsid w:val="00B77F01"/>
    <w:rsid w:val="00B80323"/>
    <w:rsid w:val="00B81A8F"/>
    <w:rsid w:val="00B81F6B"/>
    <w:rsid w:val="00B8243F"/>
    <w:rsid w:val="00B84902"/>
    <w:rsid w:val="00B84F6E"/>
    <w:rsid w:val="00B86088"/>
    <w:rsid w:val="00B87601"/>
    <w:rsid w:val="00B9070B"/>
    <w:rsid w:val="00B90CA9"/>
    <w:rsid w:val="00B9347C"/>
    <w:rsid w:val="00B9555F"/>
    <w:rsid w:val="00B95750"/>
    <w:rsid w:val="00B9784B"/>
    <w:rsid w:val="00B97BBC"/>
    <w:rsid w:val="00BA0263"/>
    <w:rsid w:val="00BA08F7"/>
    <w:rsid w:val="00BA0EEE"/>
    <w:rsid w:val="00BA2EE8"/>
    <w:rsid w:val="00BA4492"/>
    <w:rsid w:val="00BA5C02"/>
    <w:rsid w:val="00BA5DD2"/>
    <w:rsid w:val="00BA7661"/>
    <w:rsid w:val="00BA7EA7"/>
    <w:rsid w:val="00BB0ACE"/>
    <w:rsid w:val="00BB135B"/>
    <w:rsid w:val="00BB31CD"/>
    <w:rsid w:val="00BB3536"/>
    <w:rsid w:val="00BB610F"/>
    <w:rsid w:val="00BB6ABE"/>
    <w:rsid w:val="00BB6F20"/>
    <w:rsid w:val="00BB7E83"/>
    <w:rsid w:val="00BC1031"/>
    <w:rsid w:val="00BC11CC"/>
    <w:rsid w:val="00BC14E5"/>
    <w:rsid w:val="00BC215A"/>
    <w:rsid w:val="00BC3793"/>
    <w:rsid w:val="00BC3C04"/>
    <w:rsid w:val="00BC613C"/>
    <w:rsid w:val="00BC7901"/>
    <w:rsid w:val="00BD11AD"/>
    <w:rsid w:val="00BD2ED0"/>
    <w:rsid w:val="00BD2FB0"/>
    <w:rsid w:val="00BD3F83"/>
    <w:rsid w:val="00BD439D"/>
    <w:rsid w:val="00BD63F3"/>
    <w:rsid w:val="00BD7E44"/>
    <w:rsid w:val="00BE0011"/>
    <w:rsid w:val="00BE1BB2"/>
    <w:rsid w:val="00BE1FBB"/>
    <w:rsid w:val="00BE3C8F"/>
    <w:rsid w:val="00BE5DA9"/>
    <w:rsid w:val="00BE6182"/>
    <w:rsid w:val="00BE63C6"/>
    <w:rsid w:val="00BE6631"/>
    <w:rsid w:val="00BE723D"/>
    <w:rsid w:val="00BF0110"/>
    <w:rsid w:val="00BF1557"/>
    <w:rsid w:val="00BF1C87"/>
    <w:rsid w:val="00BF20F8"/>
    <w:rsid w:val="00BF2CBF"/>
    <w:rsid w:val="00BF3693"/>
    <w:rsid w:val="00BF39D4"/>
    <w:rsid w:val="00BF3FCE"/>
    <w:rsid w:val="00BF4060"/>
    <w:rsid w:val="00BF50DC"/>
    <w:rsid w:val="00BF5247"/>
    <w:rsid w:val="00BF56BF"/>
    <w:rsid w:val="00BF6AB2"/>
    <w:rsid w:val="00C004A8"/>
    <w:rsid w:val="00C0056F"/>
    <w:rsid w:val="00C01518"/>
    <w:rsid w:val="00C02824"/>
    <w:rsid w:val="00C02BF5"/>
    <w:rsid w:val="00C02F6D"/>
    <w:rsid w:val="00C07E5B"/>
    <w:rsid w:val="00C103D4"/>
    <w:rsid w:val="00C116B9"/>
    <w:rsid w:val="00C12609"/>
    <w:rsid w:val="00C133D9"/>
    <w:rsid w:val="00C14315"/>
    <w:rsid w:val="00C15878"/>
    <w:rsid w:val="00C16227"/>
    <w:rsid w:val="00C16677"/>
    <w:rsid w:val="00C17443"/>
    <w:rsid w:val="00C17704"/>
    <w:rsid w:val="00C178EA"/>
    <w:rsid w:val="00C210CE"/>
    <w:rsid w:val="00C21502"/>
    <w:rsid w:val="00C2212F"/>
    <w:rsid w:val="00C22AFD"/>
    <w:rsid w:val="00C244CF"/>
    <w:rsid w:val="00C26EC4"/>
    <w:rsid w:val="00C31931"/>
    <w:rsid w:val="00C3407D"/>
    <w:rsid w:val="00C35991"/>
    <w:rsid w:val="00C361D5"/>
    <w:rsid w:val="00C400AA"/>
    <w:rsid w:val="00C40D53"/>
    <w:rsid w:val="00C40D63"/>
    <w:rsid w:val="00C417C5"/>
    <w:rsid w:val="00C4183D"/>
    <w:rsid w:val="00C42097"/>
    <w:rsid w:val="00C4334D"/>
    <w:rsid w:val="00C44270"/>
    <w:rsid w:val="00C448AF"/>
    <w:rsid w:val="00C45CB3"/>
    <w:rsid w:val="00C45EDA"/>
    <w:rsid w:val="00C469F5"/>
    <w:rsid w:val="00C47D0D"/>
    <w:rsid w:val="00C47EF5"/>
    <w:rsid w:val="00C505C9"/>
    <w:rsid w:val="00C50C63"/>
    <w:rsid w:val="00C513F1"/>
    <w:rsid w:val="00C514F3"/>
    <w:rsid w:val="00C546E6"/>
    <w:rsid w:val="00C5482A"/>
    <w:rsid w:val="00C55834"/>
    <w:rsid w:val="00C55A87"/>
    <w:rsid w:val="00C57759"/>
    <w:rsid w:val="00C60062"/>
    <w:rsid w:val="00C613DD"/>
    <w:rsid w:val="00C6268D"/>
    <w:rsid w:val="00C63666"/>
    <w:rsid w:val="00C637BA"/>
    <w:rsid w:val="00C643C9"/>
    <w:rsid w:val="00C67458"/>
    <w:rsid w:val="00C70B6B"/>
    <w:rsid w:val="00C70D1A"/>
    <w:rsid w:val="00C72B59"/>
    <w:rsid w:val="00C73ADB"/>
    <w:rsid w:val="00C7415E"/>
    <w:rsid w:val="00C7436E"/>
    <w:rsid w:val="00C74740"/>
    <w:rsid w:val="00C75976"/>
    <w:rsid w:val="00C763F0"/>
    <w:rsid w:val="00C76451"/>
    <w:rsid w:val="00C77262"/>
    <w:rsid w:val="00C779CE"/>
    <w:rsid w:val="00C819FE"/>
    <w:rsid w:val="00C826FC"/>
    <w:rsid w:val="00C83E39"/>
    <w:rsid w:val="00C83EA3"/>
    <w:rsid w:val="00C9047A"/>
    <w:rsid w:val="00C92459"/>
    <w:rsid w:val="00C93DA7"/>
    <w:rsid w:val="00C94D99"/>
    <w:rsid w:val="00C952F6"/>
    <w:rsid w:val="00C96058"/>
    <w:rsid w:val="00C96F5B"/>
    <w:rsid w:val="00CA1B3D"/>
    <w:rsid w:val="00CA2331"/>
    <w:rsid w:val="00CA2ADA"/>
    <w:rsid w:val="00CA2EDF"/>
    <w:rsid w:val="00CA3031"/>
    <w:rsid w:val="00CA3DBE"/>
    <w:rsid w:val="00CA4139"/>
    <w:rsid w:val="00CA4AE8"/>
    <w:rsid w:val="00CA4DEA"/>
    <w:rsid w:val="00CA5786"/>
    <w:rsid w:val="00CA5D75"/>
    <w:rsid w:val="00CA6800"/>
    <w:rsid w:val="00CA7158"/>
    <w:rsid w:val="00CA75E6"/>
    <w:rsid w:val="00CA7913"/>
    <w:rsid w:val="00CA7D34"/>
    <w:rsid w:val="00CB14A7"/>
    <w:rsid w:val="00CB1F49"/>
    <w:rsid w:val="00CB21DE"/>
    <w:rsid w:val="00CB355C"/>
    <w:rsid w:val="00CB4A08"/>
    <w:rsid w:val="00CB599A"/>
    <w:rsid w:val="00CB6992"/>
    <w:rsid w:val="00CB7108"/>
    <w:rsid w:val="00CC070D"/>
    <w:rsid w:val="00CC08E3"/>
    <w:rsid w:val="00CC12BB"/>
    <w:rsid w:val="00CC49E8"/>
    <w:rsid w:val="00CC6CDD"/>
    <w:rsid w:val="00CD0885"/>
    <w:rsid w:val="00CD1361"/>
    <w:rsid w:val="00CD19A4"/>
    <w:rsid w:val="00CD2700"/>
    <w:rsid w:val="00CD2A08"/>
    <w:rsid w:val="00CD37A1"/>
    <w:rsid w:val="00CD3CAC"/>
    <w:rsid w:val="00CD41EB"/>
    <w:rsid w:val="00CD4400"/>
    <w:rsid w:val="00CD4DB3"/>
    <w:rsid w:val="00CD5456"/>
    <w:rsid w:val="00CD572B"/>
    <w:rsid w:val="00CD7224"/>
    <w:rsid w:val="00CE058E"/>
    <w:rsid w:val="00CE0837"/>
    <w:rsid w:val="00CE179A"/>
    <w:rsid w:val="00CE299E"/>
    <w:rsid w:val="00CE2ADE"/>
    <w:rsid w:val="00CE2BBE"/>
    <w:rsid w:val="00CE44DF"/>
    <w:rsid w:val="00CF0CF8"/>
    <w:rsid w:val="00CF10B7"/>
    <w:rsid w:val="00CF11B9"/>
    <w:rsid w:val="00CF1567"/>
    <w:rsid w:val="00CF1D74"/>
    <w:rsid w:val="00CF1DC6"/>
    <w:rsid w:val="00CF1E41"/>
    <w:rsid w:val="00CF24F8"/>
    <w:rsid w:val="00CF2F42"/>
    <w:rsid w:val="00CF39EC"/>
    <w:rsid w:val="00CF47E9"/>
    <w:rsid w:val="00CF4FA9"/>
    <w:rsid w:val="00CF5115"/>
    <w:rsid w:val="00CF5A0A"/>
    <w:rsid w:val="00CF6824"/>
    <w:rsid w:val="00CF753B"/>
    <w:rsid w:val="00CF7A18"/>
    <w:rsid w:val="00CF7D62"/>
    <w:rsid w:val="00D00853"/>
    <w:rsid w:val="00D008B2"/>
    <w:rsid w:val="00D011F2"/>
    <w:rsid w:val="00D02298"/>
    <w:rsid w:val="00D022F0"/>
    <w:rsid w:val="00D0353C"/>
    <w:rsid w:val="00D04C56"/>
    <w:rsid w:val="00D05FA3"/>
    <w:rsid w:val="00D07969"/>
    <w:rsid w:val="00D07A02"/>
    <w:rsid w:val="00D07DEC"/>
    <w:rsid w:val="00D10324"/>
    <w:rsid w:val="00D1040C"/>
    <w:rsid w:val="00D10999"/>
    <w:rsid w:val="00D10ABA"/>
    <w:rsid w:val="00D12223"/>
    <w:rsid w:val="00D12659"/>
    <w:rsid w:val="00D134A3"/>
    <w:rsid w:val="00D134E5"/>
    <w:rsid w:val="00D1361B"/>
    <w:rsid w:val="00D141AD"/>
    <w:rsid w:val="00D14E5C"/>
    <w:rsid w:val="00D16E02"/>
    <w:rsid w:val="00D17219"/>
    <w:rsid w:val="00D20860"/>
    <w:rsid w:val="00D21DC8"/>
    <w:rsid w:val="00D2274E"/>
    <w:rsid w:val="00D22BA8"/>
    <w:rsid w:val="00D24283"/>
    <w:rsid w:val="00D2597A"/>
    <w:rsid w:val="00D26168"/>
    <w:rsid w:val="00D26C9F"/>
    <w:rsid w:val="00D31602"/>
    <w:rsid w:val="00D35BC5"/>
    <w:rsid w:val="00D37C6E"/>
    <w:rsid w:val="00D401D7"/>
    <w:rsid w:val="00D40607"/>
    <w:rsid w:val="00D40CAD"/>
    <w:rsid w:val="00D40CF5"/>
    <w:rsid w:val="00D42700"/>
    <w:rsid w:val="00D42E82"/>
    <w:rsid w:val="00D4411F"/>
    <w:rsid w:val="00D45545"/>
    <w:rsid w:val="00D457C3"/>
    <w:rsid w:val="00D45BB9"/>
    <w:rsid w:val="00D47602"/>
    <w:rsid w:val="00D50367"/>
    <w:rsid w:val="00D5098C"/>
    <w:rsid w:val="00D50EC5"/>
    <w:rsid w:val="00D51CAE"/>
    <w:rsid w:val="00D5246E"/>
    <w:rsid w:val="00D558E4"/>
    <w:rsid w:val="00D55B89"/>
    <w:rsid w:val="00D56185"/>
    <w:rsid w:val="00D56B0D"/>
    <w:rsid w:val="00D56EDA"/>
    <w:rsid w:val="00D57E9F"/>
    <w:rsid w:val="00D57EEB"/>
    <w:rsid w:val="00D6054E"/>
    <w:rsid w:val="00D61CBE"/>
    <w:rsid w:val="00D62313"/>
    <w:rsid w:val="00D63E6F"/>
    <w:rsid w:val="00D644BE"/>
    <w:rsid w:val="00D649E2"/>
    <w:rsid w:val="00D65E39"/>
    <w:rsid w:val="00D663CB"/>
    <w:rsid w:val="00D66436"/>
    <w:rsid w:val="00D66615"/>
    <w:rsid w:val="00D6756D"/>
    <w:rsid w:val="00D67C44"/>
    <w:rsid w:val="00D71398"/>
    <w:rsid w:val="00D7157A"/>
    <w:rsid w:val="00D7160E"/>
    <w:rsid w:val="00D71EAF"/>
    <w:rsid w:val="00D72854"/>
    <w:rsid w:val="00D73AD0"/>
    <w:rsid w:val="00D74041"/>
    <w:rsid w:val="00D749ED"/>
    <w:rsid w:val="00D75A33"/>
    <w:rsid w:val="00D80621"/>
    <w:rsid w:val="00D8180C"/>
    <w:rsid w:val="00D84BA1"/>
    <w:rsid w:val="00D85E6F"/>
    <w:rsid w:val="00D87361"/>
    <w:rsid w:val="00D90726"/>
    <w:rsid w:val="00D91763"/>
    <w:rsid w:val="00D91B53"/>
    <w:rsid w:val="00D92791"/>
    <w:rsid w:val="00D92FF9"/>
    <w:rsid w:val="00D942F7"/>
    <w:rsid w:val="00D94E5B"/>
    <w:rsid w:val="00D955D3"/>
    <w:rsid w:val="00D968BC"/>
    <w:rsid w:val="00DA0030"/>
    <w:rsid w:val="00DA05D1"/>
    <w:rsid w:val="00DA0D05"/>
    <w:rsid w:val="00DA1888"/>
    <w:rsid w:val="00DA2054"/>
    <w:rsid w:val="00DA2141"/>
    <w:rsid w:val="00DA2335"/>
    <w:rsid w:val="00DA2561"/>
    <w:rsid w:val="00DA2ABD"/>
    <w:rsid w:val="00DA3DA7"/>
    <w:rsid w:val="00DA52EA"/>
    <w:rsid w:val="00DA55A7"/>
    <w:rsid w:val="00DA58CC"/>
    <w:rsid w:val="00DA60D1"/>
    <w:rsid w:val="00DA6D12"/>
    <w:rsid w:val="00DA6DB6"/>
    <w:rsid w:val="00DB4DF9"/>
    <w:rsid w:val="00DB4F84"/>
    <w:rsid w:val="00DB58B5"/>
    <w:rsid w:val="00DB5EB1"/>
    <w:rsid w:val="00DB625D"/>
    <w:rsid w:val="00DB6E52"/>
    <w:rsid w:val="00DB7842"/>
    <w:rsid w:val="00DB7A7D"/>
    <w:rsid w:val="00DC01CE"/>
    <w:rsid w:val="00DC0403"/>
    <w:rsid w:val="00DC0C50"/>
    <w:rsid w:val="00DC3049"/>
    <w:rsid w:val="00DC4471"/>
    <w:rsid w:val="00DC58CA"/>
    <w:rsid w:val="00DC694F"/>
    <w:rsid w:val="00DC71E4"/>
    <w:rsid w:val="00DD164A"/>
    <w:rsid w:val="00DD1ABF"/>
    <w:rsid w:val="00DD1CC1"/>
    <w:rsid w:val="00DD1F61"/>
    <w:rsid w:val="00DD305E"/>
    <w:rsid w:val="00DD3956"/>
    <w:rsid w:val="00DD4F79"/>
    <w:rsid w:val="00DD55BB"/>
    <w:rsid w:val="00DD577E"/>
    <w:rsid w:val="00DD69CF"/>
    <w:rsid w:val="00DD7174"/>
    <w:rsid w:val="00DE1559"/>
    <w:rsid w:val="00DE1952"/>
    <w:rsid w:val="00DE1A95"/>
    <w:rsid w:val="00DE1BC1"/>
    <w:rsid w:val="00DE2187"/>
    <w:rsid w:val="00DE218E"/>
    <w:rsid w:val="00DE2221"/>
    <w:rsid w:val="00DE2B8B"/>
    <w:rsid w:val="00DE3032"/>
    <w:rsid w:val="00DE4E57"/>
    <w:rsid w:val="00DE52BB"/>
    <w:rsid w:val="00DE56F0"/>
    <w:rsid w:val="00DE6279"/>
    <w:rsid w:val="00DE7879"/>
    <w:rsid w:val="00DF16A4"/>
    <w:rsid w:val="00DF35CB"/>
    <w:rsid w:val="00DF6758"/>
    <w:rsid w:val="00DF6C2B"/>
    <w:rsid w:val="00DF7E35"/>
    <w:rsid w:val="00E00952"/>
    <w:rsid w:val="00E02079"/>
    <w:rsid w:val="00E04F4F"/>
    <w:rsid w:val="00E05342"/>
    <w:rsid w:val="00E07080"/>
    <w:rsid w:val="00E106F2"/>
    <w:rsid w:val="00E11305"/>
    <w:rsid w:val="00E20CAA"/>
    <w:rsid w:val="00E20CDF"/>
    <w:rsid w:val="00E210DC"/>
    <w:rsid w:val="00E22579"/>
    <w:rsid w:val="00E231EE"/>
    <w:rsid w:val="00E2342D"/>
    <w:rsid w:val="00E27B7C"/>
    <w:rsid w:val="00E27EC3"/>
    <w:rsid w:val="00E30C08"/>
    <w:rsid w:val="00E316DE"/>
    <w:rsid w:val="00E31E8D"/>
    <w:rsid w:val="00E34BED"/>
    <w:rsid w:val="00E35FA1"/>
    <w:rsid w:val="00E36AFC"/>
    <w:rsid w:val="00E401A5"/>
    <w:rsid w:val="00E40C56"/>
    <w:rsid w:val="00E40E11"/>
    <w:rsid w:val="00E43FDD"/>
    <w:rsid w:val="00E44855"/>
    <w:rsid w:val="00E455EA"/>
    <w:rsid w:val="00E45B95"/>
    <w:rsid w:val="00E506E3"/>
    <w:rsid w:val="00E51120"/>
    <w:rsid w:val="00E511DB"/>
    <w:rsid w:val="00E51BE0"/>
    <w:rsid w:val="00E51C9D"/>
    <w:rsid w:val="00E51F72"/>
    <w:rsid w:val="00E531DD"/>
    <w:rsid w:val="00E532A4"/>
    <w:rsid w:val="00E55575"/>
    <w:rsid w:val="00E55C2B"/>
    <w:rsid w:val="00E5639B"/>
    <w:rsid w:val="00E575ED"/>
    <w:rsid w:val="00E60138"/>
    <w:rsid w:val="00E60B47"/>
    <w:rsid w:val="00E6174F"/>
    <w:rsid w:val="00E6212A"/>
    <w:rsid w:val="00E6311D"/>
    <w:rsid w:val="00E65C3D"/>
    <w:rsid w:val="00E65C6B"/>
    <w:rsid w:val="00E66095"/>
    <w:rsid w:val="00E67A80"/>
    <w:rsid w:val="00E70EE4"/>
    <w:rsid w:val="00E72D95"/>
    <w:rsid w:val="00E73432"/>
    <w:rsid w:val="00E73C21"/>
    <w:rsid w:val="00E74312"/>
    <w:rsid w:val="00E744B9"/>
    <w:rsid w:val="00E744D8"/>
    <w:rsid w:val="00E76DD8"/>
    <w:rsid w:val="00E7731A"/>
    <w:rsid w:val="00E8108D"/>
    <w:rsid w:val="00E82611"/>
    <w:rsid w:val="00E82A73"/>
    <w:rsid w:val="00E8418C"/>
    <w:rsid w:val="00E84CBE"/>
    <w:rsid w:val="00E8503D"/>
    <w:rsid w:val="00E85160"/>
    <w:rsid w:val="00E85561"/>
    <w:rsid w:val="00E85AA9"/>
    <w:rsid w:val="00E85C0F"/>
    <w:rsid w:val="00E86258"/>
    <w:rsid w:val="00E865D1"/>
    <w:rsid w:val="00E867FA"/>
    <w:rsid w:val="00E86C9F"/>
    <w:rsid w:val="00E903A4"/>
    <w:rsid w:val="00E90B28"/>
    <w:rsid w:val="00E90F61"/>
    <w:rsid w:val="00E91ECE"/>
    <w:rsid w:val="00E91F8E"/>
    <w:rsid w:val="00E923F6"/>
    <w:rsid w:val="00E929DF"/>
    <w:rsid w:val="00E93226"/>
    <w:rsid w:val="00E93765"/>
    <w:rsid w:val="00E955AB"/>
    <w:rsid w:val="00E958AB"/>
    <w:rsid w:val="00E958EC"/>
    <w:rsid w:val="00E95BB5"/>
    <w:rsid w:val="00E9657C"/>
    <w:rsid w:val="00E970DB"/>
    <w:rsid w:val="00E9752C"/>
    <w:rsid w:val="00EA0E04"/>
    <w:rsid w:val="00EA13B3"/>
    <w:rsid w:val="00EA164C"/>
    <w:rsid w:val="00EA25B8"/>
    <w:rsid w:val="00EA2844"/>
    <w:rsid w:val="00EA4897"/>
    <w:rsid w:val="00EA574B"/>
    <w:rsid w:val="00EB212F"/>
    <w:rsid w:val="00EB3595"/>
    <w:rsid w:val="00EB45C1"/>
    <w:rsid w:val="00EB6E9A"/>
    <w:rsid w:val="00EB6F81"/>
    <w:rsid w:val="00EB6FC0"/>
    <w:rsid w:val="00EB704D"/>
    <w:rsid w:val="00EB75FE"/>
    <w:rsid w:val="00EC0032"/>
    <w:rsid w:val="00EC030A"/>
    <w:rsid w:val="00EC0501"/>
    <w:rsid w:val="00EC20CC"/>
    <w:rsid w:val="00EC332C"/>
    <w:rsid w:val="00EC74E5"/>
    <w:rsid w:val="00EC760B"/>
    <w:rsid w:val="00ED0E9B"/>
    <w:rsid w:val="00ED13F2"/>
    <w:rsid w:val="00ED22D4"/>
    <w:rsid w:val="00ED331F"/>
    <w:rsid w:val="00ED3600"/>
    <w:rsid w:val="00ED48AD"/>
    <w:rsid w:val="00ED49AE"/>
    <w:rsid w:val="00ED4BDF"/>
    <w:rsid w:val="00ED6177"/>
    <w:rsid w:val="00ED6318"/>
    <w:rsid w:val="00ED6550"/>
    <w:rsid w:val="00ED67F9"/>
    <w:rsid w:val="00EE1A89"/>
    <w:rsid w:val="00EE235F"/>
    <w:rsid w:val="00EE4138"/>
    <w:rsid w:val="00EE56F0"/>
    <w:rsid w:val="00EE67C1"/>
    <w:rsid w:val="00EE735D"/>
    <w:rsid w:val="00EE7A99"/>
    <w:rsid w:val="00EF0463"/>
    <w:rsid w:val="00EF08C6"/>
    <w:rsid w:val="00EF2D1B"/>
    <w:rsid w:val="00EF2F3E"/>
    <w:rsid w:val="00EF328D"/>
    <w:rsid w:val="00EF3453"/>
    <w:rsid w:val="00EF3B55"/>
    <w:rsid w:val="00EF7395"/>
    <w:rsid w:val="00EF7DBD"/>
    <w:rsid w:val="00EF7E70"/>
    <w:rsid w:val="00F026DD"/>
    <w:rsid w:val="00F02EDA"/>
    <w:rsid w:val="00F03741"/>
    <w:rsid w:val="00F03EB9"/>
    <w:rsid w:val="00F04ACA"/>
    <w:rsid w:val="00F0587F"/>
    <w:rsid w:val="00F067F9"/>
    <w:rsid w:val="00F06956"/>
    <w:rsid w:val="00F071A2"/>
    <w:rsid w:val="00F07B84"/>
    <w:rsid w:val="00F07E19"/>
    <w:rsid w:val="00F1097A"/>
    <w:rsid w:val="00F10FCD"/>
    <w:rsid w:val="00F12A2D"/>
    <w:rsid w:val="00F12E2A"/>
    <w:rsid w:val="00F15074"/>
    <w:rsid w:val="00F1594F"/>
    <w:rsid w:val="00F17AE8"/>
    <w:rsid w:val="00F20CFD"/>
    <w:rsid w:val="00F21012"/>
    <w:rsid w:val="00F21DF2"/>
    <w:rsid w:val="00F2273F"/>
    <w:rsid w:val="00F23379"/>
    <w:rsid w:val="00F235F4"/>
    <w:rsid w:val="00F247DF"/>
    <w:rsid w:val="00F26FD5"/>
    <w:rsid w:val="00F277FD"/>
    <w:rsid w:val="00F30640"/>
    <w:rsid w:val="00F309B2"/>
    <w:rsid w:val="00F30AAD"/>
    <w:rsid w:val="00F311B5"/>
    <w:rsid w:val="00F31F27"/>
    <w:rsid w:val="00F32AA1"/>
    <w:rsid w:val="00F33DCE"/>
    <w:rsid w:val="00F33DEF"/>
    <w:rsid w:val="00F3497B"/>
    <w:rsid w:val="00F34ACC"/>
    <w:rsid w:val="00F3576A"/>
    <w:rsid w:val="00F36299"/>
    <w:rsid w:val="00F36712"/>
    <w:rsid w:val="00F3733B"/>
    <w:rsid w:val="00F44151"/>
    <w:rsid w:val="00F44591"/>
    <w:rsid w:val="00F462D7"/>
    <w:rsid w:val="00F51488"/>
    <w:rsid w:val="00F51958"/>
    <w:rsid w:val="00F51D71"/>
    <w:rsid w:val="00F5440E"/>
    <w:rsid w:val="00F54D89"/>
    <w:rsid w:val="00F55991"/>
    <w:rsid w:val="00F55EEA"/>
    <w:rsid w:val="00F60BDE"/>
    <w:rsid w:val="00F60C2A"/>
    <w:rsid w:val="00F62BA2"/>
    <w:rsid w:val="00F63662"/>
    <w:rsid w:val="00F64EA9"/>
    <w:rsid w:val="00F664CE"/>
    <w:rsid w:val="00F67186"/>
    <w:rsid w:val="00F7026A"/>
    <w:rsid w:val="00F70FDC"/>
    <w:rsid w:val="00F7125E"/>
    <w:rsid w:val="00F71268"/>
    <w:rsid w:val="00F716C6"/>
    <w:rsid w:val="00F71C7D"/>
    <w:rsid w:val="00F71D44"/>
    <w:rsid w:val="00F72E31"/>
    <w:rsid w:val="00F72E4A"/>
    <w:rsid w:val="00F73FC8"/>
    <w:rsid w:val="00F741F1"/>
    <w:rsid w:val="00F74CD6"/>
    <w:rsid w:val="00F75A69"/>
    <w:rsid w:val="00F75BB6"/>
    <w:rsid w:val="00F76454"/>
    <w:rsid w:val="00F76A75"/>
    <w:rsid w:val="00F76B1C"/>
    <w:rsid w:val="00F76C93"/>
    <w:rsid w:val="00F77A18"/>
    <w:rsid w:val="00F80AAD"/>
    <w:rsid w:val="00F81BF6"/>
    <w:rsid w:val="00F84EDB"/>
    <w:rsid w:val="00F854AA"/>
    <w:rsid w:val="00F85675"/>
    <w:rsid w:val="00F85ADF"/>
    <w:rsid w:val="00F85DEE"/>
    <w:rsid w:val="00F8774D"/>
    <w:rsid w:val="00F91EC9"/>
    <w:rsid w:val="00F92D95"/>
    <w:rsid w:val="00F93020"/>
    <w:rsid w:val="00F931A3"/>
    <w:rsid w:val="00F933D3"/>
    <w:rsid w:val="00F93EDC"/>
    <w:rsid w:val="00F9432E"/>
    <w:rsid w:val="00F9521D"/>
    <w:rsid w:val="00F95442"/>
    <w:rsid w:val="00F96027"/>
    <w:rsid w:val="00F960B9"/>
    <w:rsid w:val="00F969C8"/>
    <w:rsid w:val="00F97EB8"/>
    <w:rsid w:val="00FA1AE7"/>
    <w:rsid w:val="00FA326F"/>
    <w:rsid w:val="00FA32BB"/>
    <w:rsid w:val="00FA38B0"/>
    <w:rsid w:val="00FA39E5"/>
    <w:rsid w:val="00FA422B"/>
    <w:rsid w:val="00FA5FA0"/>
    <w:rsid w:val="00FB0835"/>
    <w:rsid w:val="00FB2E2D"/>
    <w:rsid w:val="00FB330C"/>
    <w:rsid w:val="00FB37A7"/>
    <w:rsid w:val="00FB3B9D"/>
    <w:rsid w:val="00FB4478"/>
    <w:rsid w:val="00FB4675"/>
    <w:rsid w:val="00FB4F3C"/>
    <w:rsid w:val="00FB5FC0"/>
    <w:rsid w:val="00FB64CC"/>
    <w:rsid w:val="00FC0BD4"/>
    <w:rsid w:val="00FC0D3A"/>
    <w:rsid w:val="00FC1D1B"/>
    <w:rsid w:val="00FC1E96"/>
    <w:rsid w:val="00FC4221"/>
    <w:rsid w:val="00FC4FF0"/>
    <w:rsid w:val="00FC5962"/>
    <w:rsid w:val="00FC7A18"/>
    <w:rsid w:val="00FC7B44"/>
    <w:rsid w:val="00FD1A24"/>
    <w:rsid w:val="00FD2192"/>
    <w:rsid w:val="00FD25C3"/>
    <w:rsid w:val="00FD2A65"/>
    <w:rsid w:val="00FD30A9"/>
    <w:rsid w:val="00FD735E"/>
    <w:rsid w:val="00FE249F"/>
    <w:rsid w:val="00FE27C7"/>
    <w:rsid w:val="00FE287C"/>
    <w:rsid w:val="00FE36A8"/>
    <w:rsid w:val="00FE3BB0"/>
    <w:rsid w:val="00FE3C86"/>
    <w:rsid w:val="00FE49F4"/>
    <w:rsid w:val="00FE5A5A"/>
    <w:rsid w:val="00FE70A6"/>
    <w:rsid w:val="00FF05C6"/>
    <w:rsid w:val="00FF077B"/>
    <w:rsid w:val="00FF307B"/>
    <w:rsid w:val="00FF33B8"/>
    <w:rsid w:val="00FF3402"/>
    <w:rsid w:val="00FF38AD"/>
    <w:rsid w:val="00FF40A3"/>
    <w:rsid w:val="00FF5586"/>
    <w:rsid w:val="00FF5A72"/>
    <w:rsid w:val="00FF6778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C1336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BC14E5"/>
    <w:pPr>
      <w:ind w:left="480"/>
      <w:jc w:val="left"/>
    </w:pPr>
    <w:rPr>
      <w:i/>
      <w:iCs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__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304</TotalTime>
  <Pages>11</Pages>
  <Words>912</Words>
  <Characters>5201</Characters>
  <Application>Microsoft Office Word</Application>
  <DocSecurity>0</DocSecurity>
  <Lines>43</Lines>
  <Paragraphs>12</Paragraphs>
  <ScaleCrop>false</ScaleCrop>
  <Company>linkage</Company>
  <LinksUpToDate>false</LinksUpToDate>
  <CharactersWithSpaces>6101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496</cp:revision>
  <cp:lastPrinted>2011-05-16T03:27:00Z</cp:lastPrinted>
  <dcterms:created xsi:type="dcterms:W3CDTF">2018-05-09T08:59:00Z</dcterms:created>
  <dcterms:modified xsi:type="dcterms:W3CDTF">2019-03-31T13:33:00Z</dcterms:modified>
</cp:coreProperties>
</file>