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E9" w:rsidRDefault="00D45DE9" w:rsidP="00D45DE9"/>
    <w:p w:rsidR="00D45DE9" w:rsidRDefault="00D45DE9" w:rsidP="00D45DE9"/>
    <w:p w:rsidR="00D45DE9" w:rsidRDefault="00D45DE9" w:rsidP="00D45DE9"/>
    <w:p w:rsidR="00D45DE9" w:rsidRDefault="00D45DE9" w:rsidP="00D45DE9"/>
    <w:p w:rsidR="00D45DE9" w:rsidRDefault="00D45DE9" w:rsidP="00D45DE9"/>
    <w:p w:rsidR="00D45DE9" w:rsidRDefault="00D45DE9" w:rsidP="00D45DE9"/>
    <w:p w:rsidR="00D45DE9" w:rsidRDefault="00D45DE9" w:rsidP="00D45DE9"/>
    <w:p w:rsidR="001C1407" w:rsidRPr="008903B7" w:rsidRDefault="00AB3B94" w:rsidP="008903B7">
      <w:pPr>
        <w:jc w:val="center"/>
        <w:rPr>
          <w:b/>
          <w:sz w:val="32"/>
          <w:szCs w:val="32"/>
        </w:rPr>
      </w:pPr>
      <w:r w:rsidRPr="008903B7">
        <w:rPr>
          <w:b/>
          <w:sz w:val="32"/>
          <w:szCs w:val="32"/>
        </w:rPr>
        <w:t>Описание работы программы по расчету данных о нефти</w:t>
      </w:r>
    </w:p>
    <w:p w:rsidR="00AC5573" w:rsidRPr="00AC5573" w:rsidRDefault="00AC5573" w:rsidP="00AC5573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C5573">
        <w:rPr>
          <w:rFonts w:ascii="Times New Roman" w:hAnsi="Times New Roman" w:cs="Times New Roman"/>
          <w:color w:val="auto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929454"/>
        <w:docPartObj>
          <w:docPartGallery w:val="Table of Contents"/>
          <w:docPartUnique/>
        </w:docPartObj>
      </w:sdtPr>
      <w:sdtContent>
        <w:p w:rsidR="00AC5573" w:rsidRDefault="00AC5573" w:rsidP="008903B7">
          <w:pPr>
            <w:pStyle w:val="a3"/>
            <w:jc w:val="center"/>
          </w:pPr>
          <w:r w:rsidRPr="008903B7">
            <w:rPr>
              <w:color w:val="auto"/>
              <w:sz w:val="32"/>
              <w:szCs w:val="32"/>
            </w:rPr>
            <w:t>Оглавление</w:t>
          </w:r>
        </w:p>
        <w:p w:rsidR="00254FF4" w:rsidRDefault="009109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C5573">
            <w:instrText xml:space="preserve"> TOC \o "1-3" \h \z \u </w:instrText>
          </w:r>
          <w:r>
            <w:fldChar w:fldCharType="separate"/>
          </w:r>
          <w:hyperlink w:anchor="_Toc101808295" w:history="1">
            <w:r w:rsidR="00254FF4" w:rsidRPr="00EC5172">
              <w:rPr>
                <w:rStyle w:val="a4"/>
                <w:noProof/>
              </w:rPr>
              <w:t>Интерактивная часть программы, ввод данных</w:t>
            </w:r>
            <w:r w:rsidR="00254FF4">
              <w:rPr>
                <w:noProof/>
                <w:webHidden/>
              </w:rPr>
              <w:tab/>
            </w:r>
            <w:r w:rsidR="00254FF4">
              <w:rPr>
                <w:noProof/>
                <w:webHidden/>
              </w:rPr>
              <w:fldChar w:fldCharType="begin"/>
            </w:r>
            <w:r w:rsidR="00254FF4">
              <w:rPr>
                <w:noProof/>
                <w:webHidden/>
              </w:rPr>
              <w:instrText xml:space="preserve"> PAGEREF _Toc101808295 \h </w:instrText>
            </w:r>
            <w:r w:rsidR="00254FF4">
              <w:rPr>
                <w:noProof/>
                <w:webHidden/>
              </w:rPr>
            </w:r>
            <w:r w:rsidR="00254FF4">
              <w:rPr>
                <w:noProof/>
                <w:webHidden/>
              </w:rPr>
              <w:fldChar w:fldCharType="separate"/>
            </w:r>
            <w:r w:rsidR="00254FF4">
              <w:rPr>
                <w:noProof/>
                <w:webHidden/>
              </w:rPr>
              <w:t>3</w:t>
            </w:r>
            <w:r w:rsidR="00254FF4">
              <w:rPr>
                <w:noProof/>
                <w:webHidden/>
              </w:rPr>
              <w:fldChar w:fldCharType="end"/>
            </w:r>
          </w:hyperlink>
        </w:p>
        <w:p w:rsidR="00254FF4" w:rsidRDefault="00254F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808296" w:history="1">
            <w:r w:rsidRPr="00EC5172">
              <w:rPr>
                <w:rStyle w:val="a4"/>
                <w:noProof/>
              </w:rPr>
              <w:t>Вывод рассчитанных данных,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573" w:rsidRDefault="0091091E">
          <w:r>
            <w:fldChar w:fldCharType="end"/>
          </w:r>
        </w:p>
      </w:sdtContent>
    </w:sdt>
    <w:p w:rsidR="00AC5573" w:rsidRDefault="00AC5573">
      <w:r>
        <w:br w:type="page"/>
      </w:r>
    </w:p>
    <w:p w:rsidR="00AC5573" w:rsidRDefault="00B07D99" w:rsidP="00B07D99">
      <w:pPr>
        <w:pStyle w:val="1"/>
        <w:jc w:val="center"/>
        <w:rPr>
          <w:color w:val="auto"/>
          <w:sz w:val="32"/>
          <w:szCs w:val="32"/>
        </w:rPr>
      </w:pPr>
      <w:bookmarkStart w:id="0" w:name="_Toc101808295"/>
      <w:r w:rsidRPr="00B07D99">
        <w:rPr>
          <w:color w:val="auto"/>
          <w:sz w:val="32"/>
          <w:szCs w:val="32"/>
        </w:rPr>
        <w:lastRenderedPageBreak/>
        <w:t>Интерактивная часть программы, ввод данных</w:t>
      </w:r>
      <w:bookmarkEnd w:id="0"/>
    </w:p>
    <w:p w:rsidR="00B07D99" w:rsidRDefault="00B07D99" w:rsidP="00B07D99">
      <w:pPr>
        <w:rPr>
          <w:rFonts w:ascii="Times New Roman" w:hAnsi="Times New Roman" w:cs="Times New Roman"/>
          <w:sz w:val="24"/>
          <w:szCs w:val="24"/>
        </w:rPr>
      </w:pPr>
    </w:p>
    <w:p w:rsidR="00B07D99" w:rsidRDefault="00080288" w:rsidP="002063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расчета характеристик нефти представлены три секции программы: для расчета плотности, вязкости и молярной массы нефти.</w:t>
      </w:r>
    </w:p>
    <w:p w:rsidR="00080288" w:rsidRDefault="00080288" w:rsidP="000802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35101" cy="15313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938" cy="153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47" w:rsidRDefault="00693547" w:rsidP="002063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интерактивные части можно выбрать метод/уравнение, с помощью которого будет рассчитываться нужная характеристика. </w:t>
      </w:r>
    </w:p>
    <w:p w:rsidR="00693547" w:rsidRDefault="00693547" w:rsidP="006935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62225" cy="188633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779" cy="189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46015" cy="1885950"/>
            <wp:effectExtent l="19050" t="0" r="19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004" cy="188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30220" cy="21901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F7" w:rsidRDefault="00693547" w:rsidP="002063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метода/уравнения появляются поля для ввода значений, необходимых для расчета характеристики выбранным методом.</w:t>
      </w:r>
    </w:p>
    <w:p w:rsidR="00693547" w:rsidRDefault="00693547" w:rsidP="006935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19425" cy="127571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86" w:rsidRDefault="00087586" w:rsidP="002063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ввода корректных данных, при нажатии кнопки «Рассчитать "характеристику"», будет произведен расчет и выведен в окне вывода данных. В случае ввода некорректных данных, после нажатия на кнопку будет выведено предупреждение, расчет не будет  произведен.</w:t>
      </w:r>
    </w:p>
    <w:p w:rsidR="00087586" w:rsidRDefault="00087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7586" w:rsidRPr="00F73132" w:rsidRDefault="00F73132" w:rsidP="00F73132">
      <w:pPr>
        <w:pStyle w:val="1"/>
        <w:jc w:val="center"/>
        <w:rPr>
          <w:color w:val="auto"/>
          <w:sz w:val="32"/>
          <w:szCs w:val="32"/>
        </w:rPr>
      </w:pPr>
      <w:bookmarkStart w:id="1" w:name="_Toc101808296"/>
      <w:r w:rsidRPr="00F73132">
        <w:rPr>
          <w:color w:val="auto"/>
          <w:sz w:val="32"/>
          <w:szCs w:val="32"/>
        </w:rPr>
        <w:lastRenderedPageBreak/>
        <w:t>Вывод рассчитанных данных</w:t>
      </w:r>
      <w:r w:rsidR="00022AC9">
        <w:rPr>
          <w:color w:val="auto"/>
          <w:sz w:val="32"/>
          <w:szCs w:val="32"/>
        </w:rPr>
        <w:t>, база данных</w:t>
      </w:r>
      <w:bookmarkEnd w:id="1"/>
    </w:p>
    <w:p w:rsidR="007C36F2" w:rsidRDefault="007C36F2" w:rsidP="006935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3132" w:rsidRPr="007C36F2" w:rsidRDefault="007C36F2" w:rsidP="002063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Рассчитанные данные выводятся в соответствующем окне, вместе с классификацией не</w:t>
      </w:r>
      <w:r w:rsidR="007A0A36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ти, которую по полученным данным можно установить.</w:t>
      </w:r>
    </w:p>
    <w:p w:rsidR="005E2066" w:rsidRDefault="005E2066" w:rsidP="006935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57210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F2" w:rsidRDefault="00DC3086" w:rsidP="008903B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верхнюю</w:t>
      </w:r>
      <w:r w:rsidR="008245FB">
        <w:rPr>
          <w:rFonts w:ascii="Times New Roman" w:hAnsi="Times New Roman" w:cs="Times New Roman"/>
          <w:sz w:val="24"/>
          <w:szCs w:val="24"/>
        </w:rPr>
        <w:t xml:space="preserve"> панель</w:t>
      </w:r>
      <w:r>
        <w:rPr>
          <w:rFonts w:ascii="Times New Roman" w:hAnsi="Times New Roman" w:cs="Times New Roman"/>
          <w:sz w:val="24"/>
          <w:szCs w:val="24"/>
        </w:rPr>
        <w:t xml:space="preserve"> можно вывести в файл п</w:t>
      </w:r>
      <w:r w:rsidR="00022AC9">
        <w:rPr>
          <w:rFonts w:ascii="Times New Roman" w:hAnsi="Times New Roman" w:cs="Times New Roman"/>
          <w:sz w:val="24"/>
          <w:szCs w:val="24"/>
        </w:rPr>
        <w:t xml:space="preserve">олученные данные </w:t>
      </w:r>
      <w:r>
        <w:rPr>
          <w:rFonts w:ascii="Times New Roman" w:hAnsi="Times New Roman" w:cs="Times New Roman"/>
          <w:sz w:val="24"/>
          <w:szCs w:val="24"/>
        </w:rPr>
        <w:t>и увидеть базу данных, с таблицами, используемыми для расчетов характеристики нефти.</w:t>
      </w:r>
    </w:p>
    <w:p w:rsidR="008903B7" w:rsidRDefault="008903B7" w:rsidP="008903B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74230" cy="137013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30" cy="137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3B7" w:rsidRDefault="008903B7" w:rsidP="008903B7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0325" cy="1505451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340" cy="151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84B" w:rsidRDefault="00DC3086" w:rsidP="00E108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отображается в отдельном окне. С помощью элемента выбора, можно переключать таблицы базы.</w:t>
      </w:r>
    </w:p>
    <w:p w:rsidR="00DC3086" w:rsidRDefault="00DC3086" w:rsidP="00DC30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84005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6" w:rsidRDefault="00DC3086" w:rsidP="00DC30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32105" cy="447675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0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6" w:rsidRPr="007C36F2" w:rsidRDefault="00DC3086" w:rsidP="00E108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DC3086" w:rsidRPr="007C36F2" w:rsidSect="001C1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3B94"/>
    <w:rsid w:val="00022AC9"/>
    <w:rsid w:val="00080288"/>
    <w:rsid w:val="00087586"/>
    <w:rsid w:val="001C1407"/>
    <w:rsid w:val="00206343"/>
    <w:rsid w:val="00254FF4"/>
    <w:rsid w:val="004806F7"/>
    <w:rsid w:val="005E2066"/>
    <w:rsid w:val="00693547"/>
    <w:rsid w:val="007A0A36"/>
    <w:rsid w:val="007C36F2"/>
    <w:rsid w:val="008245FB"/>
    <w:rsid w:val="008903B7"/>
    <w:rsid w:val="0091091E"/>
    <w:rsid w:val="00AB3B94"/>
    <w:rsid w:val="00AC5573"/>
    <w:rsid w:val="00B07D99"/>
    <w:rsid w:val="00D45DE9"/>
    <w:rsid w:val="00DC3086"/>
    <w:rsid w:val="00E1084B"/>
    <w:rsid w:val="00F7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407"/>
  </w:style>
  <w:style w:type="paragraph" w:styleId="1">
    <w:name w:val="heading 1"/>
    <w:basedOn w:val="a"/>
    <w:next w:val="a"/>
    <w:link w:val="10"/>
    <w:uiPriority w:val="9"/>
    <w:qFormat/>
    <w:rsid w:val="00AB3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C557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5573"/>
    <w:pPr>
      <w:spacing w:after="100"/>
    </w:pPr>
  </w:style>
  <w:style w:type="character" w:styleId="a4">
    <w:name w:val="Hyperlink"/>
    <w:basedOn w:val="a0"/>
    <w:uiPriority w:val="99"/>
    <w:unhideWhenUsed/>
    <w:rsid w:val="00AC557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C5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5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97F04C-71DE-46AC-9D06-4EB0A2A9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Tim</dc:creator>
  <cp:keywords/>
  <dc:description/>
  <cp:lastModifiedBy>Tim Tim</cp:lastModifiedBy>
  <cp:revision>16</cp:revision>
  <dcterms:created xsi:type="dcterms:W3CDTF">2022-04-25T13:51:00Z</dcterms:created>
  <dcterms:modified xsi:type="dcterms:W3CDTF">2022-04-25T14:46:00Z</dcterms:modified>
</cp:coreProperties>
</file>