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33CE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Стоицизм 3-1</w:t>
      </w:r>
    </w:p>
    <w:p w14:paraId="05F0545C" w14:textId="77777777" w:rsidR="00DC612D" w:rsidRPr="00DC612D" w:rsidRDefault="00DC612D" w:rsidP="00DC612D">
      <w:hyperlink r:id="rId5" w:tgtFrame="_blank" w:history="1">
        <w:r w:rsidRPr="00DC612D">
          <w:rPr>
            <w:rStyle w:val="a3"/>
          </w:rPr>
          <w:t>https://t.me/PhilosophyLikbez</w:t>
        </w:r>
      </w:hyperlink>
      <w:r w:rsidRPr="00DC612D">
        <w:t>March 22, 2025</w:t>
      </w:r>
    </w:p>
    <w:p w14:paraId="6FE0FDE6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Лекция по философии стоиков: Свобода, Я и Событие</w:t>
      </w:r>
    </w:p>
    <w:p w14:paraId="25794E67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Часть I</w:t>
      </w:r>
    </w:p>
    <w:p w14:paraId="39C183FC" w14:textId="77777777" w:rsidR="00DC612D" w:rsidRPr="00DC612D" w:rsidRDefault="00DC612D" w:rsidP="00DC612D">
      <w:r w:rsidRPr="00DC612D">
        <w:rPr>
          <w:b/>
          <w:bCs/>
        </w:rPr>
        <w:t>Возвращение к вопросам о свободе</w:t>
      </w:r>
    </w:p>
    <w:p w14:paraId="4FF127B9" w14:textId="77777777" w:rsidR="00DC612D" w:rsidRPr="00DC612D" w:rsidRDefault="00DC612D" w:rsidP="00DC612D">
      <w:r w:rsidRPr="00DC612D">
        <w:t>В прошлый раз, благодаря вашим вопросам, возникло интересное пространство для обсуждения. Вопросы одних участников перекликались с вопросами других, и выявилось несколько ключевых точек. Во-первых, вы самостоятельно подошли к проблеме, связанной с философией стоиков. Во-вторых, мы не до конца раскрыли тему свободы у стоиков, не расставили все акценты в понимании свободы и причинах, по которым стоики настаивали именно на таком понимании.</w:t>
      </w:r>
    </w:p>
    <w:p w14:paraId="718DC17D" w14:textId="77777777" w:rsidR="00DC612D" w:rsidRPr="00DC612D" w:rsidRDefault="00DC612D" w:rsidP="00DC612D">
      <w:r w:rsidRPr="00DC612D">
        <w:t xml:space="preserve">Сегодня я хотел бы начать с расстановки акцентов в этом вопросе, поскольку ответ на него связан и с другим важным вопросом, который не сводится к понятию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(π</w:t>
      </w:r>
      <w:proofErr w:type="spellStart"/>
      <w:r w:rsidRPr="00DC612D">
        <w:t>νεῦμ</w:t>
      </w:r>
      <w:proofErr w:type="spellEnd"/>
      <w:r w:rsidRPr="00DC612D">
        <w:t xml:space="preserve">α – дыхание), о котором я говорил ранее. Мой предыдущий ответ, что "мы – это </w:t>
      </w:r>
      <w:proofErr w:type="spellStart"/>
      <w:r w:rsidRPr="00DC612D">
        <w:t>пневма</w:t>
      </w:r>
      <w:proofErr w:type="spellEnd"/>
      <w:r w:rsidRPr="00DC612D">
        <w:t xml:space="preserve">", был дан в спешке и не является полностью удовлетворительным. </w:t>
      </w:r>
      <w:r w:rsidRPr="00DC612D">
        <w:rPr>
          <w:b/>
          <w:bCs/>
        </w:rPr>
        <w:t>Дмитрий</w:t>
      </w:r>
      <w:r w:rsidRPr="00DC612D">
        <w:t>, отсутствующий сегодня, но присутствовавший в прошлый раз, справедливо настаивал на том, что отождествление себя с некой безличной физической сущностью лишает личность свободы.</w:t>
      </w:r>
    </w:p>
    <w:p w14:paraId="6644DE15" w14:textId="77777777" w:rsidR="00DC612D" w:rsidRPr="00DC612D" w:rsidRDefault="00DC612D" w:rsidP="00DC612D">
      <w:proofErr w:type="spellStart"/>
      <w:r w:rsidRPr="00DC612D">
        <w:rPr>
          <w:b/>
          <w:bCs/>
        </w:rPr>
        <w:t>Пневма</w:t>
      </w:r>
      <w:proofErr w:type="spellEnd"/>
      <w:r w:rsidRPr="00DC612D">
        <w:rPr>
          <w:b/>
          <w:bCs/>
        </w:rPr>
        <w:t xml:space="preserve"> и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rPr>
          <w:b/>
          <w:bCs/>
        </w:rPr>
        <w:t>: интенсивность и экстенсивность</w:t>
      </w:r>
    </w:p>
    <w:p w14:paraId="7B08A743" w14:textId="77777777" w:rsidR="00DC612D" w:rsidRPr="00DC612D" w:rsidRDefault="00DC612D" w:rsidP="00DC612D">
      <w:r w:rsidRPr="00DC612D">
        <w:t xml:space="preserve">Чтобы прояснить этот момент, давайте вспомним, что такое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>. Это то, что проходит через все материальное, но скрыто в моменте настоящего. Мне нужно пространство, чтобы объяснить, поэтому, с вашего позволения, я сотру записи на доске и начну с чистого листа.</w:t>
      </w:r>
    </w:p>
    <w:p w14:paraId="1605BB2A" w14:textId="77777777" w:rsidR="00DC612D" w:rsidRPr="00DC612D" w:rsidRDefault="00DC612D" w:rsidP="00DC612D">
      <w:r w:rsidRPr="00DC612D">
        <w:t xml:space="preserve">Итак, вспомним два ключевых понятия: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(π</w:t>
      </w:r>
      <w:proofErr w:type="spellStart"/>
      <w:r w:rsidRPr="00DC612D">
        <w:t>νεῦμ</w:t>
      </w:r>
      <w:proofErr w:type="spellEnd"/>
      <w:r w:rsidRPr="00DC612D">
        <w:t xml:space="preserve">α) и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 (</w:t>
      </w:r>
      <w:proofErr w:type="spellStart"/>
      <w:r w:rsidRPr="00DC612D">
        <w:t>ὕλη</w:t>
      </w:r>
      <w:proofErr w:type="spellEnd"/>
      <w:r w:rsidRPr="00DC612D">
        <w:t>).</w:t>
      </w:r>
    </w:p>
    <w:p w14:paraId="74E9FD9E" w14:textId="77777777" w:rsidR="00DC612D" w:rsidRPr="00DC612D" w:rsidRDefault="00DC612D" w:rsidP="00DC612D">
      <w:pPr>
        <w:numPr>
          <w:ilvl w:val="0"/>
          <w:numId w:val="1"/>
        </w:numPr>
      </w:pP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 (</w:t>
      </w:r>
      <w:proofErr w:type="spellStart"/>
      <w:r w:rsidRPr="00DC612D">
        <w:t>ὕλη</w:t>
      </w:r>
      <w:proofErr w:type="spellEnd"/>
      <w:r w:rsidRPr="00DC612D">
        <w:t>) переводится как материя, материал. Это нечто протяженное, или, используя латинский термин, экстенсивное.</w:t>
      </w:r>
    </w:p>
    <w:p w14:paraId="4FB37B8D" w14:textId="77777777" w:rsidR="00DC612D" w:rsidRPr="00DC612D" w:rsidRDefault="00DC612D" w:rsidP="00DC612D">
      <w:pPr>
        <w:numPr>
          <w:ilvl w:val="0"/>
          <w:numId w:val="1"/>
        </w:numPr>
      </w:pP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(π</w:t>
      </w:r>
      <w:proofErr w:type="spellStart"/>
      <w:r w:rsidRPr="00DC612D">
        <w:t>νεῦμ</w:t>
      </w:r>
      <w:proofErr w:type="spellEnd"/>
      <w:r w:rsidRPr="00DC612D">
        <w:t>α), переводимая как дыхание, напротив, является чем-то интенсивным. Она существует не в интервале "прошлое + будущее", а в моменте настоящего.</w:t>
      </w:r>
    </w:p>
    <w:p w14:paraId="3397B274" w14:textId="77777777" w:rsidR="00DC612D" w:rsidRPr="00DC612D" w:rsidRDefault="00DC612D" w:rsidP="00DC612D">
      <w:r w:rsidRPr="00DC612D">
        <w:t xml:space="preserve">Многие мыслители и философы задавались вопросом о сущности мира, о его движущем принципе. Часто они прибегали к метафизическому ходу мысли, помещая эту сущность в другую реальность. Главный тезис стоиков заключается в том, что разгадка, которую они назвали </w:t>
      </w:r>
      <w:proofErr w:type="spellStart"/>
      <w:r w:rsidRPr="00DC612D">
        <w:rPr>
          <w:b/>
          <w:bCs/>
        </w:rPr>
        <w:t>пневмой</w:t>
      </w:r>
      <w:proofErr w:type="spellEnd"/>
      <w:r w:rsidRPr="00DC612D">
        <w:t xml:space="preserve">, скрывается не в метафизической реальности, а в моменте настоящего, который мы постоянно упускаем, сосредотачиваясь на протяженном, экстенсивном. Мы привыкли иметь дело с объектами, для которых создаем топологические модели, даже если они существуют только в данный конкретный момент. Эта сосредоточенность на настоящем и характеризует </w:t>
      </w:r>
      <w:proofErr w:type="spellStart"/>
      <w:r w:rsidRPr="00DC612D">
        <w:rPr>
          <w:b/>
          <w:bCs/>
        </w:rPr>
        <w:t>пневму</w:t>
      </w:r>
      <w:proofErr w:type="spellEnd"/>
      <w:r w:rsidRPr="00DC612D">
        <w:t>, которую, с некоторой условностью, можно назвать интенсивной.</w:t>
      </w:r>
    </w:p>
    <w:p w14:paraId="5DA5EB00" w14:textId="77777777" w:rsidR="00DC612D" w:rsidRPr="00DC612D" w:rsidRDefault="00DC612D" w:rsidP="00DC612D">
      <w:r w:rsidRPr="00DC612D">
        <w:rPr>
          <w:b/>
          <w:bCs/>
        </w:rPr>
        <w:t>Свобода выбора и точка настоящего</w:t>
      </w:r>
    </w:p>
    <w:p w14:paraId="41353731" w14:textId="77777777" w:rsidR="00DC612D" w:rsidRPr="00DC612D" w:rsidRDefault="00DC612D" w:rsidP="00DC612D">
      <w:r w:rsidRPr="00DC612D">
        <w:t xml:space="preserve">В прошлый раз, обсуждая онтологию стоиков, мы пришли к вопросу об этике и свободе выбора. Свобода выбора (которая, в отличие от "воли", не имеет христианской коннотации) находится в точке выбора, а точка выбора – это настоящее. Выбор осуществляет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, особая физическая сущность, отличная от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. Я, как и вы, пытаюсь подогнать все объекты под экстенсивные образы, с которыми мне удобнее работать, упуская </w:t>
      </w:r>
      <w:proofErr w:type="spellStart"/>
      <w:r w:rsidRPr="00DC612D">
        <w:rPr>
          <w:b/>
          <w:bCs/>
        </w:rPr>
        <w:t>пневму</w:t>
      </w:r>
      <w:proofErr w:type="spellEnd"/>
      <w:r w:rsidRPr="00DC612D">
        <w:t xml:space="preserve">. Но моя свобода выбора коренится именно в моменте настоящего, где только и можно зафиксировать </w:t>
      </w:r>
      <w:proofErr w:type="spellStart"/>
      <w:r w:rsidRPr="00DC612D">
        <w:rPr>
          <w:b/>
          <w:bCs/>
        </w:rPr>
        <w:t>пневму</w:t>
      </w:r>
      <w:proofErr w:type="spellEnd"/>
      <w:r w:rsidRPr="00DC612D">
        <w:t>.</w:t>
      </w:r>
    </w:p>
    <w:p w14:paraId="319324A0" w14:textId="77777777" w:rsidR="00DC612D" w:rsidRPr="00DC612D" w:rsidRDefault="00DC612D" w:rsidP="00DC612D">
      <w:r w:rsidRPr="00DC612D">
        <w:rPr>
          <w:b/>
          <w:bCs/>
        </w:rPr>
        <w:t>Кто я? Недостаточность ответа "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rPr>
          <w:b/>
          <w:bCs/>
        </w:rPr>
        <w:t>"</w:t>
      </w:r>
    </w:p>
    <w:p w14:paraId="74F0CF16" w14:textId="77777777" w:rsidR="00DC612D" w:rsidRPr="00DC612D" w:rsidRDefault="00DC612D" w:rsidP="00DC612D">
      <w:r w:rsidRPr="00DC612D">
        <w:t xml:space="preserve">Ключевой вопрос этики: "Кто я?". Логически получается, что ответ –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. Но этот ответ, например, меня не устраивает. Между мной и вами есть различия. Мы все разные, </w:t>
      </w:r>
      <w:proofErr w:type="gramStart"/>
      <w:r w:rsidRPr="00DC612D">
        <w:t>и</w:t>
      </w:r>
      <w:proofErr w:type="gramEnd"/>
      <w:r w:rsidRPr="00DC612D">
        <w:t xml:space="preserve"> если мы скажем, что мы – одна и та же сущность (как позже утверждал, например, </w:t>
      </w:r>
      <w:r w:rsidRPr="00DC612D">
        <w:rPr>
          <w:b/>
          <w:bCs/>
        </w:rPr>
        <w:t>Шопенгауэр</w:t>
      </w:r>
      <w:r w:rsidRPr="00DC612D">
        <w:t>), это сильно понизит градус. Ответ на вопрос "кто я?" должен включать мое отличие от других субъектов, даже если я не понимаю их тривиально, как биологические организмы.</w:t>
      </w:r>
    </w:p>
    <w:p w14:paraId="55456B56" w14:textId="77777777" w:rsidR="00DC612D" w:rsidRPr="00DC612D" w:rsidRDefault="00DC612D" w:rsidP="00DC612D">
      <w:r w:rsidRPr="00DC612D">
        <w:t>Я не удовлетворен ответом, к которому мы пришли в прошлый раз. У нас есть время, чтобы вдуматься в ответ стоиков и понять, что этот ответ действительно касается меня, а не безличной физической сущности.</w:t>
      </w:r>
    </w:p>
    <w:p w14:paraId="6333B541" w14:textId="77777777" w:rsidR="00DC612D" w:rsidRPr="00DC612D" w:rsidRDefault="00DC612D" w:rsidP="00DC612D">
      <w:r w:rsidRPr="00DC612D">
        <w:rPr>
          <w:b/>
          <w:bCs/>
        </w:rPr>
        <w:t>Тривиальное понимание "Я" и операция отождествления</w:t>
      </w:r>
    </w:p>
    <w:p w14:paraId="51BD77D9" w14:textId="77777777" w:rsidR="00DC612D" w:rsidRPr="00DC612D" w:rsidRDefault="00DC612D" w:rsidP="00DC612D">
      <w:r w:rsidRPr="00DC612D">
        <w:t>Предлагаю начать с тривиального понимания того, кто мы есть, и, отталкиваясь от этого, попытаться понять, кто я есть с точки зрения стоической онтологии.</w:t>
      </w:r>
    </w:p>
    <w:p w14:paraId="6CAB959F" w14:textId="77777777" w:rsidR="00DC612D" w:rsidRPr="00DC612D" w:rsidRDefault="00DC612D" w:rsidP="00DC612D">
      <w:r w:rsidRPr="00DC612D">
        <w:lastRenderedPageBreak/>
        <w:t>Вернемся к тому, как мы обычно себя понимаем. Формула "прошлое + будущее = целостность" – это образ, с помощью которого мы создаем топологические модели объектов, в том числе и самих себя. Этот образ – взгляд от третьего лица. Если мы смотрим изнутри, мы находимся в моменте настоящего. Но, смотря от третьего лица, мы следуем формуле, растягивая себя в прошлое и будущее. Это создает представление о биологическом цикле: рождение, жизнь, смерть.</w:t>
      </w:r>
    </w:p>
    <w:p w14:paraId="0D97F425" w14:textId="77777777" w:rsidR="00DC612D" w:rsidRPr="00DC612D" w:rsidRDefault="00DC612D" w:rsidP="00DC612D">
      <w:r w:rsidRPr="00DC612D">
        <w:t>Важно понимать разницу:</w:t>
      </w:r>
    </w:p>
    <w:p w14:paraId="197DDAD4" w14:textId="77777777" w:rsidR="00DC612D" w:rsidRPr="00DC612D" w:rsidRDefault="00DC612D" w:rsidP="00DC612D">
      <w:pPr>
        <w:numPr>
          <w:ilvl w:val="0"/>
          <w:numId w:val="2"/>
        </w:numPr>
      </w:pPr>
      <w:r w:rsidRPr="00DC612D">
        <w:rPr>
          <w:b/>
          <w:bCs/>
        </w:rPr>
        <w:t>Оригинальная точка зрения (от первого лица):</w:t>
      </w:r>
      <w:r w:rsidRPr="00DC612D">
        <w:t xml:space="preserve"> Открытие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>.</w:t>
      </w:r>
    </w:p>
    <w:p w14:paraId="0C40B103" w14:textId="77777777" w:rsidR="00DC612D" w:rsidRPr="00DC612D" w:rsidRDefault="00DC612D" w:rsidP="00DC612D">
      <w:pPr>
        <w:numPr>
          <w:ilvl w:val="0"/>
          <w:numId w:val="2"/>
        </w:numPr>
      </w:pPr>
      <w:r w:rsidRPr="00DC612D">
        <w:rPr>
          <w:b/>
          <w:bCs/>
        </w:rPr>
        <w:t>Тривиальная точка зрения (от третьего лица):</w:t>
      </w:r>
      <w:r w:rsidRPr="00DC612D">
        <w:t xml:space="preserve"> Биологический цикл.</w:t>
      </w:r>
    </w:p>
    <w:p w14:paraId="28D38A32" w14:textId="77777777" w:rsidR="00DC612D" w:rsidRPr="00DC612D" w:rsidRDefault="00DC612D" w:rsidP="00DC612D">
      <w:r w:rsidRPr="00DC612D">
        <w:t>Большинство философов до стоиков (и многие после) оставались в рамках тривиальной точки зрения.</w:t>
      </w:r>
    </w:p>
    <w:p w14:paraId="56696C4A" w14:textId="77777777" w:rsidR="00DC612D" w:rsidRPr="00DC612D" w:rsidRDefault="00DC612D" w:rsidP="00DC612D">
      <w:r w:rsidRPr="00DC612D">
        <w:rPr>
          <w:b/>
          <w:bCs/>
        </w:rPr>
        <w:t>Некорректность вопроса о свободе выбора в рамках тривиального понимания</w:t>
      </w:r>
    </w:p>
    <w:p w14:paraId="256C41B4" w14:textId="77777777" w:rsidR="00DC612D" w:rsidRPr="00DC612D" w:rsidRDefault="00DC612D" w:rsidP="00DC612D">
      <w:r w:rsidRPr="00DC612D">
        <w:t>Теперь правильно поставим вопрос о свободе выбора. Когда мы находимся в рамках тривиальной точки зрения, отождествляя себя с организмом, вопрос о свободе выбора ставится некорректно.</w:t>
      </w:r>
    </w:p>
    <w:p w14:paraId="452162AB" w14:textId="77777777" w:rsidR="00DC612D" w:rsidRPr="00DC612D" w:rsidRDefault="00DC612D" w:rsidP="00DC612D">
      <w:r w:rsidRPr="00DC612D">
        <w:t>Существует организм (я – это организм), и возникает спор: есть ли у меня свобода выбора или нет? Представьте две кнопки: "да" и "нет". Но с точки зрения стоической онтологии вопрос задан неверно. В этом вопросе мы спрашиваем: есть ли в моем организме нечто, способное принимать решения? Есть ли во мне некий "движок", который может действовать независимо от организма и внешних условий?</w:t>
      </w:r>
    </w:p>
    <w:p w14:paraId="2CD31084" w14:textId="77777777" w:rsidR="00DC612D" w:rsidRPr="00DC612D" w:rsidRDefault="00DC612D" w:rsidP="00DC612D">
      <w:r w:rsidRPr="00DC612D">
        <w:t>Здесь кроется ошибка, некорректность. В самом вопросе содержится ошибка.</w:t>
      </w:r>
    </w:p>
    <w:p w14:paraId="382D5BFD" w14:textId="77777777" w:rsidR="00DC612D" w:rsidRPr="00DC612D" w:rsidRDefault="00DC612D" w:rsidP="00DC612D">
      <w:r w:rsidRPr="00DC612D">
        <w:t>Один из слушателей предлагает вариант ответа, намекая на любое принятое решение, но это не раскрывает сути ошибки.</w:t>
      </w:r>
    </w:p>
    <w:p w14:paraId="3F2ED00D" w14:textId="77777777" w:rsidR="00DC612D" w:rsidRPr="00DC612D" w:rsidRDefault="00DC612D" w:rsidP="00DC612D">
      <w:r w:rsidRPr="00DC612D">
        <w:t>Другой слушатель говорит о сложности, но не формулирует ошибку конкретно.</w:t>
      </w:r>
    </w:p>
    <w:p w14:paraId="01F06615" w14:textId="77777777" w:rsidR="00DC612D" w:rsidRPr="00DC612D" w:rsidRDefault="00DC612D" w:rsidP="00DC612D">
      <w:r w:rsidRPr="00DC612D">
        <w:t>Третий предлагает учитывать минимум два варианта выбора, но это не относится к сути проблемы. Ограниченность выбора не отрицает саму возможность выбора.</w:t>
      </w:r>
    </w:p>
    <w:p w14:paraId="7E88E18E" w14:textId="77777777" w:rsidR="00DC612D" w:rsidRPr="00DC612D" w:rsidRDefault="00DC612D" w:rsidP="00DC612D">
      <w:r w:rsidRPr="00DC612D">
        <w:t>Слушатели упоминают детерминизм и случайность, но не могут сформулировать ключевую проблему.</w:t>
      </w:r>
    </w:p>
    <w:p w14:paraId="6442120D" w14:textId="77777777" w:rsidR="00DC612D" w:rsidRPr="00DC612D" w:rsidRDefault="00DC612D" w:rsidP="00DC612D">
      <w:r w:rsidRPr="00DC612D">
        <w:rPr>
          <w:b/>
          <w:bCs/>
        </w:rPr>
        <w:t>Ключевая ошибка: Отождествление себя с организмом</w:t>
      </w:r>
    </w:p>
    <w:p w14:paraId="55BB6B3E" w14:textId="77777777" w:rsidR="00DC612D" w:rsidRPr="00DC612D" w:rsidRDefault="00DC612D" w:rsidP="00DC612D">
      <w:r w:rsidRPr="00DC612D">
        <w:t xml:space="preserve">Ошибка заключается в операции </w:t>
      </w:r>
      <w:r w:rsidRPr="00DC612D">
        <w:rPr>
          <w:b/>
          <w:bCs/>
        </w:rPr>
        <w:t>отождествления</w:t>
      </w:r>
      <w:r w:rsidRPr="00DC612D">
        <w:t xml:space="preserve">. Я отождествил себя с организмом, с протяженным, с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, с целостностью "прошлое + будущее". Я убрал переживание в момент настоящего, точку выбора. В этой целостности прошлого и будущего, конечно, мы не найдем свободы выбора. Если существуют только физические сущности типа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, свободы выбора не будет. Если я отождествил себя с организмом, свободы выбора не будет.</w:t>
      </w:r>
    </w:p>
    <w:p w14:paraId="120E004B" w14:textId="77777777" w:rsidR="00DC612D" w:rsidRPr="00DC612D" w:rsidRDefault="00DC612D" w:rsidP="00DC612D">
      <w:r w:rsidRPr="00DC612D">
        <w:t>Но могу ли я не отождествлять себя с организмом? Если я не организм, не тело, то что я такое?</w:t>
      </w:r>
    </w:p>
    <w:p w14:paraId="3E2DFDC3" w14:textId="77777777" w:rsidR="00DC612D" w:rsidRPr="00DC612D" w:rsidRDefault="00DC612D" w:rsidP="00DC612D">
      <w:r w:rsidRPr="00DC612D">
        <w:t>(Слушатель предлагает вариант "энергия", но лектор ставит под сомнение самопонятность этого термина.)</w:t>
      </w:r>
    </w:p>
    <w:p w14:paraId="056CE461" w14:textId="77777777" w:rsidR="00DC612D" w:rsidRPr="00DC612D" w:rsidRDefault="00DC612D" w:rsidP="00DC612D">
      <w:r w:rsidRPr="00DC612D">
        <w:rPr>
          <w:b/>
          <w:bCs/>
        </w:rPr>
        <w:t>Резюме промежуточного вывода:</w:t>
      </w:r>
    </w:p>
    <w:p w14:paraId="3D821C1B" w14:textId="77777777" w:rsidR="00DC612D" w:rsidRPr="00DC612D" w:rsidRDefault="00DC612D" w:rsidP="00DC612D">
      <w:pPr>
        <w:numPr>
          <w:ilvl w:val="0"/>
          <w:numId w:val="3"/>
        </w:numPr>
      </w:pPr>
      <w:r w:rsidRPr="00DC612D">
        <w:t>Споры о свободе выбора возникают из-за некорректной постановки вопроса в рамках тривиального понимания "Я".</w:t>
      </w:r>
    </w:p>
    <w:p w14:paraId="437CFA7F" w14:textId="77777777" w:rsidR="00DC612D" w:rsidRPr="00DC612D" w:rsidRDefault="00DC612D" w:rsidP="00DC612D">
      <w:pPr>
        <w:numPr>
          <w:ilvl w:val="0"/>
          <w:numId w:val="3"/>
        </w:numPr>
      </w:pPr>
      <w:r w:rsidRPr="00DC612D">
        <w:t>При отождествлении себя с организмом свободы выбора не будет, так как мы ищем ее в материальной структуре, игнорируя момент настоящего.</w:t>
      </w:r>
    </w:p>
    <w:p w14:paraId="2CA2A6F1" w14:textId="77777777" w:rsidR="00DC612D" w:rsidRPr="00DC612D" w:rsidRDefault="00DC612D" w:rsidP="00DC612D">
      <w:pPr>
        <w:numPr>
          <w:ilvl w:val="0"/>
          <w:numId w:val="3"/>
        </w:numPr>
      </w:pPr>
      <w:r w:rsidRPr="00DC612D">
        <w:t>Ключевая ошибка – операция отождествления себя с протяженным, с биологическим циклом.</w:t>
      </w:r>
    </w:p>
    <w:p w14:paraId="76EB25FE" w14:textId="77777777" w:rsidR="00DC612D" w:rsidRPr="00DC612D" w:rsidRDefault="00DC612D" w:rsidP="00DC612D">
      <w:r w:rsidRPr="00DC612D">
        <w:t>(Слушатель предлагает альтернативу: либо я внутри тела, либо нужно предположить нечто трансцендентное. Но стоики не согласны с необходимостью вводить вторую реальность.)</w:t>
      </w:r>
    </w:p>
    <w:p w14:paraId="361D7530" w14:textId="77777777" w:rsidR="00DC612D" w:rsidRPr="00DC612D" w:rsidRDefault="00DC612D" w:rsidP="00DC612D">
      <w:r w:rsidRPr="00DC612D">
        <w:t>(Слушательница предлагает ответ "</w:t>
      </w:r>
      <w:proofErr w:type="spellStart"/>
      <w:r w:rsidRPr="00DC612D">
        <w:t>пневма</w:t>
      </w:r>
      <w:proofErr w:type="spellEnd"/>
      <w:r w:rsidRPr="00DC612D">
        <w:t>", но лектор хочет дать более развернутый ответ.)</w:t>
      </w:r>
    </w:p>
    <w:p w14:paraId="23258C47" w14:textId="77777777" w:rsidR="00DC612D" w:rsidRPr="00DC612D" w:rsidRDefault="00DC612D" w:rsidP="00DC612D">
      <w:r w:rsidRPr="00DC612D">
        <w:rPr>
          <w:b/>
          <w:bCs/>
        </w:rPr>
        <w:t>Детерминизм, случайность и свобода выбора</w:t>
      </w:r>
    </w:p>
    <w:p w14:paraId="72835176" w14:textId="77777777" w:rsidR="00DC612D" w:rsidRPr="00DC612D" w:rsidRDefault="00DC612D" w:rsidP="00DC612D">
      <w:r w:rsidRPr="00DC612D">
        <w:t xml:space="preserve">Замечание о механистичности организма подразумевает, что процессы в нем детерминированы. Но почему мы делаем такое предположение? Если мы придерживаемся атомистической модели 18-го века, где все обусловлено энергией и импульсом, то да, </w:t>
      </w:r>
      <w:r w:rsidRPr="00DC612D">
        <w:lastRenderedPageBreak/>
        <w:t>детерминизм имеет место. Но даже если у нас недетерминированная система, случайность в ней может создать условия для выбора, но не гарантирует его наличие.</w:t>
      </w:r>
    </w:p>
    <w:p w14:paraId="32D91B9F" w14:textId="77777777" w:rsidR="00DC612D" w:rsidRPr="00DC612D" w:rsidRDefault="00DC612D" w:rsidP="00DC612D">
      <w:r w:rsidRPr="00DC612D">
        <w:t>(Слушатель просит определить случайность так, чтобы было понятно людям, не знакомым с квантовой механикой.)</w:t>
      </w:r>
    </w:p>
    <w:p w14:paraId="4E057110" w14:textId="77777777" w:rsidR="00DC612D" w:rsidRPr="00DC612D" w:rsidRDefault="00DC612D" w:rsidP="00DC612D">
      <w:r w:rsidRPr="00DC612D">
        <w:rPr>
          <w:b/>
          <w:bCs/>
        </w:rPr>
        <w:t>Случайность</w:t>
      </w:r>
      <w:r w:rsidRPr="00DC612D">
        <w:t xml:space="preserve"> в стандартной теории вероятности возникает из-за неполноты информации. Мы не можем точно знать, что произойдет. Но есть и истинная случайность – квантово-механическая случайность, которая не сводится к неполноте информации. Опыты это доказывают.</w:t>
      </w:r>
    </w:p>
    <w:p w14:paraId="41CF4589" w14:textId="77777777" w:rsidR="00DC612D" w:rsidRPr="00DC612D" w:rsidRDefault="00DC612D" w:rsidP="00DC612D">
      <w:r w:rsidRPr="00DC612D">
        <w:t>(Возникает дискуссия о соотношении случайности и свободы выбора. Лектор склоняется к мнению, что случайность может создать условия для свободы выбора, но не гарантирует ее. Само по себе случайное событие – это не выбор.)</w:t>
      </w:r>
    </w:p>
    <w:p w14:paraId="47AB60A0" w14:textId="77777777" w:rsidR="00DC612D" w:rsidRPr="00DC612D" w:rsidRDefault="00DC612D" w:rsidP="00DC612D">
      <w:proofErr w:type="spellStart"/>
      <w:r w:rsidRPr="00DC612D">
        <w:rPr>
          <w:b/>
          <w:bCs/>
        </w:rPr>
        <w:t>Сюмбебекос</w:t>
      </w:r>
      <w:proofErr w:type="spellEnd"/>
      <w:r w:rsidRPr="00DC612D">
        <w:rPr>
          <w:b/>
          <w:bCs/>
        </w:rPr>
        <w:t xml:space="preserve"> (</w:t>
      </w:r>
      <w:proofErr w:type="spellStart"/>
      <w:r w:rsidRPr="00DC612D">
        <w:rPr>
          <w:b/>
          <w:bCs/>
        </w:rPr>
        <w:t>συμ</w:t>
      </w:r>
      <w:proofErr w:type="spellEnd"/>
      <w:r w:rsidRPr="00DC612D">
        <w:rPr>
          <w:b/>
          <w:bCs/>
        </w:rPr>
        <w:t xml:space="preserve">βεβηκός): Событие как проявление </w:t>
      </w:r>
      <w:proofErr w:type="spellStart"/>
      <w:r w:rsidRPr="00DC612D">
        <w:rPr>
          <w:b/>
          <w:bCs/>
        </w:rPr>
        <w:t>Пневмы</w:t>
      </w:r>
      <w:proofErr w:type="spellEnd"/>
    </w:p>
    <w:p w14:paraId="14A6BB63" w14:textId="77777777" w:rsidR="00DC612D" w:rsidRPr="00DC612D" w:rsidRDefault="00DC612D" w:rsidP="00DC612D">
      <w:r w:rsidRPr="00DC612D">
        <w:t xml:space="preserve">Упоминание о случайности направляет нас к стоическому понятию </w:t>
      </w:r>
      <w:proofErr w:type="spellStart"/>
      <w:r w:rsidRPr="00DC612D">
        <w:rPr>
          <w:b/>
          <w:bCs/>
        </w:rPr>
        <w:t>сюмбебекос</w:t>
      </w:r>
      <w:proofErr w:type="spellEnd"/>
      <w:r w:rsidRPr="00DC612D">
        <w:t xml:space="preserve"> (</w:t>
      </w:r>
      <w:proofErr w:type="spellStart"/>
      <w:r w:rsidRPr="00DC612D">
        <w:t>συμ</w:t>
      </w:r>
      <w:proofErr w:type="spellEnd"/>
      <w:r w:rsidRPr="00DC612D">
        <w:t>βεβηκός). Это причастие прошедшего времени, которое переводится как "происшедшее", "случившееся", "то, что сошлось", "то, что сложилось". Это понятие было востребовано стоиками в попытках найти и обосновать путь к истинному пониманию "Я".</w:t>
      </w:r>
    </w:p>
    <w:p w14:paraId="5B6F6F99" w14:textId="77777777" w:rsidR="00DC612D" w:rsidRPr="00DC612D" w:rsidRDefault="00DC612D" w:rsidP="00DC612D">
      <w:r w:rsidRPr="00DC612D">
        <w:t>Подчеркну еще раз: мы подменяем вопрос о свободе выбора вопросом о свободе топологической модели себя, растянутой во времени. Отождествление с организмом приводит к тупику, где мы ищем в организме нечто, делающее его независимым. В лучшем случае мы найдем случайность.</w:t>
      </w:r>
    </w:p>
    <w:p w14:paraId="5D1927FB" w14:textId="77777777" w:rsidR="00DC612D" w:rsidRPr="00DC612D" w:rsidRDefault="00DC612D" w:rsidP="00DC612D">
      <w:r w:rsidRPr="00DC612D">
        <w:rPr>
          <w:b/>
          <w:bCs/>
        </w:rPr>
        <w:t xml:space="preserve">Синтетическое решение: Единство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rPr>
          <w:b/>
          <w:bCs/>
        </w:rPr>
        <w:t xml:space="preserve"> и </w:t>
      </w:r>
      <w:proofErr w:type="spellStart"/>
      <w:r w:rsidRPr="00DC612D">
        <w:rPr>
          <w:b/>
          <w:bCs/>
        </w:rPr>
        <w:t>Гюле</w:t>
      </w:r>
      <w:proofErr w:type="spellEnd"/>
    </w:p>
    <w:p w14:paraId="291FBB80" w14:textId="77777777" w:rsidR="00DC612D" w:rsidRPr="00DC612D" w:rsidRDefault="00DC612D" w:rsidP="00DC612D">
      <w:r w:rsidRPr="00DC612D">
        <w:t xml:space="preserve">Как же определить себя, имея только </w:t>
      </w:r>
      <w:proofErr w:type="spellStart"/>
      <w:r w:rsidRPr="00DC612D">
        <w:rPr>
          <w:b/>
          <w:bCs/>
        </w:rPr>
        <w:t>пневму</w:t>
      </w:r>
      <w:proofErr w:type="spellEnd"/>
      <w:r w:rsidRPr="00DC612D">
        <w:t xml:space="preserve"> и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? Нельзя сказать, что я – чисто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>, так как это снимает различия между людьми. Стратегическое решение – синтетическое.</w:t>
      </w:r>
    </w:p>
    <w:p w14:paraId="4168E5E2" w14:textId="77777777" w:rsidR="00DC612D" w:rsidRPr="00DC612D" w:rsidRDefault="00DC612D" w:rsidP="00DC612D"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скрыта в настоящем, а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 </w:t>
      </w:r>
      <w:proofErr w:type="spellStart"/>
      <w:r w:rsidRPr="00DC612D">
        <w:t>протяженна</w:t>
      </w:r>
      <w:proofErr w:type="spellEnd"/>
      <w:r w:rsidRPr="00DC612D">
        <w:t xml:space="preserve">. Мы не можем отождествить себя чисто с </w:t>
      </w:r>
      <w:proofErr w:type="spellStart"/>
      <w:r w:rsidRPr="00DC612D">
        <w:rPr>
          <w:b/>
          <w:bCs/>
        </w:rPr>
        <w:t>пневмой</w:t>
      </w:r>
      <w:proofErr w:type="spellEnd"/>
      <w:r w:rsidRPr="00DC612D">
        <w:t xml:space="preserve">, но, взяв ее в паре с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, мы обнаруживаем некое проявление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в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. Это некое "проявление" или "эффект" в окружении разных материальных тел. Разные материальные тела, сопрягаясь друг с другом, обусловливают наши различия.</w:t>
      </w:r>
    </w:p>
    <w:p w14:paraId="7047D468" w14:textId="77777777" w:rsidR="00DC612D" w:rsidRPr="00DC612D" w:rsidRDefault="00DC612D" w:rsidP="00DC612D">
      <w:r w:rsidRPr="00DC612D">
        <w:rPr>
          <w:b/>
          <w:bCs/>
        </w:rPr>
        <w:t>Событие как бестелесный эффект (</w:t>
      </w:r>
      <w:proofErr w:type="spellStart"/>
      <w:r w:rsidRPr="00DC612D">
        <w:rPr>
          <w:b/>
          <w:bCs/>
        </w:rPr>
        <w:t>Асоматон</w:t>
      </w:r>
      <w:proofErr w:type="spellEnd"/>
      <w:r w:rsidRPr="00DC612D">
        <w:rPr>
          <w:b/>
          <w:bCs/>
        </w:rPr>
        <w:t xml:space="preserve"> - </w:t>
      </w:r>
      <w:proofErr w:type="spellStart"/>
      <w:r w:rsidRPr="00DC612D">
        <w:rPr>
          <w:b/>
          <w:bCs/>
        </w:rPr>
        <w:t>ἀσώμ</w:t>
      </w:r>
      <w:proofErr w:type="spellEnd"/>
      <w:r w:rsidRPr="00DC612D">
        <w:rPr>
          <w:b/>
          <w:bCs/>
        </w:rPr>
        <w:t>ατον)</w:t>
      </w:r>
    </w:p>
    <w:p w14:paraId="0EAC9AA9" w14:textId="77777777" w:rsidR="00DC612D" w:rsidRPr="00DC612D" w:rsidRDefault="00DC612D" w:rsidP="00DC612D">
      <w:r w:rsidRPr="00DC612D">
        <w:t xml:space="preserve">Приведу пример. Представьте, что молния ударяет в дерево. Дерево загорается, чернеет. Есть два тела: молния и дерево. В момент их контакта возникает нечто, не принадлежащее ни одному из тел. Это </w:t>
      </w:r>
      <w:proofErr w:type="spellStart"/>
      <w:r w:rsidRPr="00DC612D">
        <w:rPr>
          <w:b/>
          <w:bCs/>
        </w:rPr>
        <w:t>асоматон</w:t>
      </w:r>
      <w:proofErr w:type="spellEnd"/>
      <w:r w:rsidRPr="00DC612D">
        <w:t xml:space="preserve"> (</w:t>
      </w:r>
      <w:proofErr w:type="spellStart"/>
      <w:r w:rsidRPr="00DC612D">
        <w:t>ἀσώμ</w:t>
      </w:r>
      <w:proofErr w:type="spellEnd"/>
      <w:r w:rsidRPr="00DC612D">
        <w:t>ατον – бестелесное).</w:t>
      </w:r>
    </w:p>
    <w:p w14:paraId="0EB6090F" w14:textId="77777777" w:rsidR="00DC612D" w:rsidRPr="00DC612D" w:rsidRDefault="00DC612D" w:rsidP="00DC612D">
      <w:r w:rsidRPr="00DC612D">
        <w:t>То же самое с бильярдными шарами. Зона их контакта не принадлежит ни одному из шаров. Она бестелесна.</w:t>
      </w:r>
    </w:p>
    <w:p w14:paraId="788638BF" w14:textId="77777777" w:rsidR="00DC612D" w:rsidRPr="00DC612D" w:rsidRDefault="00DC612D" w:rsidP="00DC612D">
      <w:r w:rsidRPr="00DC612D">
        <w:t xml:space="preserve">Логика движения каждого тела (молнии, дерева, бильярдного шара) детерминирована, но момент их столкновения выскальзывает из этой логики. Этот момент не принадлежит ни одному телу, это их эффект, </w:t>
      </w:r>
      <w:proofErr w:type="spellStart"/>
      <w:r w:rsidRPr="00DC612D">
        <w:rPr>
          <w:b/>
          <w:bCs/>
        </w:rPr>
        <w:t>сюмбебекос</w:t>
      </w:r>
      <w:proofErr w:type="spellEnd"/>
      <w:r w:rsidRPr="00DC612D">
        <w:t xml:space="preserve">, бестелесный эффект, который я предлагаю назвать </w:t>
      </w:r>
      <w:r w:rsidRPr="00DC612D">
        <w:rPr>
          <w:b/>
          <w:bCs/>
        </w:rPr>
        <w:t>событием</w:t>
      </w:r>
      <w:r w:rsidRPr="00DC612D">
        <w:t>.</w:t>
      </w:r>
    </w:p>
    <w:p w14:paraId="503BEF59" w14:textId="77777777" w:rsidR="00DC612D" w:rsidRPr="00DC612D" w:rsidRDefault="00DC612D" w:rsidP="00DC612D">
      <w:r w:rsidRPr="00DC612D">
        <w:t xml:space="preserve">Событие имеет непосредственное отношение к </w:t>
      </w:r>
      <w:proofErr w:type="spellStart"/>
      <w:r w:rsidRPr="00DC612D">
        <w:rPr>
          <w:b/>
          <w:bCs/>
        </w:rPr>
        <w:t>пневме</w:t>
      </w:r>
      <w:proofErr w:type="spellEnd"/>
      <w:r w:rsidRPr="00DC612D">
        <w:t xml:space="preserve">. Оно происходит в настоящем. Это проявление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в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.</w:t>
      </w:r>
    </w:p>
    <w:p w14:paraId="2659FBD4" w14:textId="77777777" w:rsidR="00DC612D" w:rsidRPr="00DC612D" w:rsidRDefault="00DC612D" w:rsidP="00DC612D">
      <w:r w:rsidRPr="00DC612D">
        <w:t>(Слушатель спрашивает про контакт бильярдных шаров, лектор объясняет, что даже с точки зрения физики, прямого механического контакта нет, есть электромагнитное взаимодействие.)</w:t>
      </w:r>
    </w:p>
    <w:p w14:paraId="651ECD54" w14:textId="77777777" w:rsidR="00DC612D" w:rsidRPr="00DC612D" w:rsidRDefault="00DC612D" w:rsidP="00DC612D">
      <w:r w:rsidRPr="00DC612D">
        <w:t>Стоики, не зная о современной физике, логически вывели, что этот эффект носит бестелесный (</w:t>
      </w:r>
      <w:proofErr w:type="spellStart"/>
      <w:r w:rsidRPr="00DC612D">
        <w:rPr>
          <w:b/>
          <w:bCs/>
        </w:rPr>
        <w:t>асоматон</w:t>
      </w:r>
      <w:proofErr w:type="spellEnd"/>
      <w:r w:rsidRPr="00DC612D">
        <w:t>) характер, не механический. Они не утверждали, что он метафизический, он физический, но принадлежит другой физической сущности, существующей в настоящем и характеризующейся интенсивностью.</w:t>
      </w:r>
    </w:p>
    <w:p w14:paraId="69B7FD22" w14:textId="77777777" w:rsidR="00DC612D" w:rsidRPr="00DC612D" w:rsidRDefault="00DC612D" w:rsidP="00DC612D">
      <w:r w:rsidRPr="00DC612D">
        <w:t xml:space="preserve">Событие – это способ проявления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в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.</w:t>
      </w:r>
    </w:p>
    <w:p w14:paraId="5276F796" w14:textId="77777777" w:rsidR="00DC612D" w:rsidRPr="00DC612D" w:rsidRDefault="00DC612D" w:rsidP="00DC612D">
      <w:r w:rsidRPr="00DC612D">
        <w:t xml:space="preserve">(Слушатель спрашивает про праздник как событие. Лектор объясняет, что праздник – это процесс, развернутый во времени, а событие локализовано в точке. Новый год как момент с боем курантов – это, возможно, событие, но задача стоиков была не в психологическом описании, а в описании материального проявления </w:t>
      </w:r>
      <w:proofErr w:type="spellStart"/>
      <w:r w:rsidRPr="00DC612D">
        <w:t>пневмы</w:t>
      </w:r>
      <w:proofErr w:type="spellEnd"/>
      <w:r w:rsidRPr="00DC612D">
        <w:t xml:space="preserve"> в </w:t>
      </w:r>
      <w:proofErr w:type="spellStart"/>
      <w:r w:rsidRPr="00DC612D">
        <w:t>гюле</w:t>
      </w:r>
      <w:proofErr w:type="spellEnd"/>
      <w:r w:rsidRPr="00DC612D">
        <w:t>.)</w:t>
      </w:r>
    </w:p>
    <w:p w14:paraId="39052775" w14:textId="77777777" w:rsidR="00DC612D" w:rsidRPr="00DC612D" w:rsidRDefault="00DC612D" w:rsidP="00DC612D">
      <w:r w:rsidRPr="00DC612D">
        <w:t>Пример с рассветом и закатом также разбирается как соотношение тел, а непосредственным событием будет столкновение света с сетчаткой глаза.</w:t>
      </w:r>
    </w:p>
    <w:p w14:paraId="15C797E9" w14:textId="77777777" w:rsidR="00DC612D" w:rsidRPr="00DC612D" w:rsidRDefault="00DC612D" w:rsidP="00DC612D">
      <w:r w:rsidRPr="00DC612D">
        <w:rPr>
          <w:b/>
          <w:bCs/>
        </w:rPr>
        <w:t xml:space="preserve">"Я" как единство событий. </w:t>
      </w:r>
      <w:proofErr w:type="spellStart"/>
      <w:r w:rsidRPr="00DC612D">
        <w:rPr>
          <w:b/>
          <w:bCs/>
        </w:rPr>
        <w:t>Эймармене</w:t>
      </w:r>
      <w:proofErr w:type="spellEnd"/>
      <w:r w:rsidRPr="00DC612D">
        <w:rPr>
          <w:b/>
          <w:bCs/>
        </w:rPr>
        <w:t xml:space="preserve"> (</w:t>
      </w:r>
      <w:proofErr w:type="spellStart"/>
      <w:r w:rsidRPr="00DC612D">
        <w:rPr>
          <w:b/>
          <w:bCs/>
        </w:rPr>
        <w:t>εἱμ</w:t>
      </w:r>
      <w:proofErr w:type="spellEnd"/>
      <w:r w:rsidRPr="00DC612D">
        <w:rPr>
          <w:b/>
          <w:bCs/>
        </w:rPr>
        <w:t>αρμένη)</w:t>
      </w:r>
    </w:p>
    <w:p w14:paraId="251B8868" w14:textId="77777777" w:rsidR="00DC612D" w:rsidRPr="00DC612D" w:rsidRDefault="00DC612D" w:rsidP="00DC612D">
      <w:r w:rsidRPr="00DC612D">
        <w:t xml:space="preserve">Итак, что же такое "Я"? Недостаточно </w:t>
      </w:r>
      <w:proofErr w:type="gramStart"/>
      <w:r w:rsidRPr="00DC612D">
        <w:t>сказать</w:t>
      </w:r>
      <w:proofErr w:type="gramEnd"/>
      <w:r w:rsidRPr="00DC612D">
        <w:t xml:space="preserve"> "Я – это </w:t>
      </w:r>
      <w:proofErr w:type="spellStart"/>
      <w:r w:rsidRPr="00DC612D">
        <w:t>пневма</w:t>
      </w:r>
      <w:proofErr w:type="spellEnd"/>
      <w:r w:rsidRPr="00DC612D">
        <w:t>". Нужно более точное определение.</w:t>
      </w:r>
    </w:p>
    <w:p w14:paraId="2C4CD18D" w14:textId="77777777" w:rsidR="00DC612D" w:rsidRPr="00DC612D" w:rsidRDefault="00DC612D" w:rsidP="00DC612D">
      <w:r w:rsidRPr="00DC612D">
        <w:lastRenderedPageBreak/>
        <w:t xml:space="preserve">Если я не могу сказать, что я – чисто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, но знаю, что в мире существуют только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и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 xml:space="preserve">, то я – это некое единство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и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. Я – это единство событий, моментов настоящего. Это те моменты настоящего, которые я переживал.</w:t>
      </w:r>
    </w:p>
    <w:p w14:paraId="1A0FEAE9" w14:textId="77777777" w:rsidR="00DC612D" w:rsidRPr="00DC612D" w:rsidRDefault="00DC612D" w:rsidP="00DC612D">
      <w:r w:rsidRPr="00DC612D">
        <w:t>Представьте мысленный эксперимент:</w:t>
      </w:r>
    </w:p>
    <w:p w14:paraId="6FB3BA91" w14:textId="77777777" w:rsidR="00DC612D" w:rsidRPr="00DC612D" w:rsidRDefault="00DC612D" w:rsidP="00DC612D">
      <w:pPr>
        <w:numPr>
          <w:ilvl w:val="0"/>
          <w:numId w:val="4"/>
        </w:numPr>
      </w:pPr>
      <w:r w:rsidRPr="00DC612D">
        <w:t>Можете ли вы представить, что существуете в другом теле? (Некоторые могут.)</w:t>
      </w:r>
    </w:p>
    <w:p w14:paraId="5D094948" w14:textId="77777777" w:rsidR="00DC612D" w:rsidRPr="00DC612D" w:rsidRDefault="00DC612D" w:rsidP="00DC612D">
      <w:pPr>
        <w:numPr>
          <w:ilvl w:val="0"/>
          <w:numId w:val="4"/>
        </w:numPr>
      </w:pPr>
      <w:r w:rsidRPr="00DC612D">
        <w:t>Согласились бы вы начать все заново, стерев себе память? (Многие отказываются.)</w:t>
      </w:r>
    </w:p>
    <w:p w14:paraId="484D2BB1" w14:textId="77777777" w:rsidR="00DC612D" w:rsidRPr="00DC612D" w:rsidRDefault="00DC612D" w:rsidP="00DC612D">
      <w:r w:rsidRPr="00DC612D">
        <w:t>Проще представить себя в другом теле, чем стереть память и начать с нуля. В каком-то смысле мы и есть все, что с нами происходило. Я – это единство событий.</w:t>
      </w:r>
    </w:p>
    <w:p w14:paraId="53920BA7" w14:textId="77777777" w:rsidR="00DC612D" w:rsidRPr="00DC612D" w:rsidRDefault="00DC612D" w:rsidP="00DC612D">
      <w:r w:rsidRPr="00DC612D">
        <w:t xml:space="preserve">Для этого единства событий у стоиков есть термин </w:t>
      </w:r>
      <w:proofErr w:type="spellStart"/>
      <w:r w:rsidRPr="00DC612D">
        <w:rPr>
          <w:b/>
          <w:bCs/>
        </w:rPr>
        <w:t>эймармене</w:t>
      </w:r>
      <w:proofErr w:type="spellEnd"/>
      <w:r w:rsidRPr="00DC612D">
        <w:t xml:space="preserve"> (</w:t>
      </w:r>
      <w:proofErr w:type="spellStart"/>
      <w:r w:rsidRPr="00DC612D">
        <w:t>εἱμ</w:t>
      </w:r>
      <w:proofErr w:type="spellEnd"/>
      <w:r w:rsidRPr="00DC612D">
        <w:t xml:space="preserve">αρμένη). Его переводят как "судьба" (что искажает смысл) или "жребий". Я – это моя судьба, мой жребий, те события, которые со мной происходили. Это не </w:t>
      </w:r>
      <w:proofErr w:type="spellStart"/>
      <w:r w:rsidRPr="00DC612D">
        <w:rPr>
          <w:b/>
          <w:bCs/>
        </w:rPr>
        <w:t>ананке</w:t>
      </w:r>
      <w:proofErr w:type="spellEnd"/>
      <w:r w:rsidRPr="00DC612D">
        <w:t xml:space="preserve"> (</w:t>
      </w:r>
      <w:proofErr w:type="spellStart"/>
      <w:r w:rsidRPr="00DC612D">
        <w:t>ἀνάγκη</w:t>
      </w:r>
      <w:proofErr w:type="spellEnd"/>
      <w:r w:rsidRPr="00DC612D">
        <w:t xml:space="preserve"> – жесткая необходимость). Это как карты, которые мне выпали в покере. Я могу играть хорошо или плохо, но не могу гарантировать результат. События вне моего контроля, но они происходят со мной.</w:t>
      </w:r>
    </w:p>
    <w:p w14:paraId="24D5E428" w14:textId="77777777" w:rsidR="00DC612D" w:rsidRPr="00DC612D" w:rsidRDefault="00DC612D" w:rsidP="00DC612D">
      <w:proofErr w:type="gramStart"/>
      <w:r w:rsidRPr="00DC612D">
        <w:t>Я думаю</w:t>
      </w:r>
      <w:proofErr w:type="gramEnd"/>
      <w:r w:rsidRPr="00DC612D">
        <w:t xml:space="preserve"> не о биологических процессах в организме, а о событиях, о веренице пережитых моментов настоящего. Это и есть я. </w:t>
      </w:r>
      <w:proofErr w:type="spellStart"/>
      <w:r w:rsidRPr="00DC612D">
        <w:rPr>
          <w:b/>
          <w:bCs/>
        </w:rPr>
        <w:t>Эймармене</w:t>
      </w:r>
      <w:proofErr w:type="spellEnd"/>
      <w:r w:rsidRPr="00DC612D">
        <w:t xml:space="preserve"> – это моя судьба в стоическом понимании.</w:t>
      </w:r>
    </w:p>
    <w:p w14:paraId="3C9E87E1" w14:textId="77777777" w:rsidR="00DC612D" w:rsidRPr="00DC612D" w:rsidRDefault="00DC612D" w:rsidP="00DC612D">
      <w:proofErr w:type="spellStart"/>
      <w:r w:rsidRPr="00DC612D">
        <w:rPr>
          <w:b/>
          <w:bCs/>
        </w:rPr>
        <w:t>Амор</w:t>
      </w:r>
      <w:proofErr w:type="spellEnd"/>
      <w:r w:rsidRPr="00DC612D">
        <w:rPr>
          <w:b/>
          <w:bCs/>
        </w:rPr>
        <w:t xml:space="preserve"> </w:t>
      </w:r>
      <w:proofErr w:type="spellStart"/>
      <w:r w:rsidRPr="00DC612D">
        <w:rPr>
          <w:b/>
          <w:bCs/>
        </w:rPr>
        <w:t>Фати</w:t>
      </w:r>
      <w:proofErr w:type="spellEnd"/>
      <w:r w:rsidRPr="00DC612D">
        <w:rPr>
          <w:b/>
          <w:bCs/>
        </w:rPr>
        <w:t xml:space="preserve"> (</w:t>
      </w:r>
      <w:proofErr w:type="spellStart"/>
      <w:r w:rsidRPr="00DC612D">
        <w:rPr>
          <w:b/>
          <w:bCs/>
        </w:rPr>
        <w:t>Amor</w:t>
      </w:r>
      <w:proofErr w:type="spellEnd"/>
      <w:r w:rsidRPr="00DC612D">
        <w:rPr>
          <w:b/>
          <w:bCs/>
        </w:rPr>
        <w:t xml:space="preserve"> </w:t>
      </w:r>
      <w:proofErr w:type="spellStart"/>
      <w:r w:rsidRPr="00DC612D">
        <w:rPr>
          <w:b/>
          <w:bCs/>
        </w:rPr>
        <w:t>Fati</w:t>
      </w:r>
      <w:proofErr w:type="spellEnd"/>
      <w:r w:rsidRPr="00DC612D">
        <w:rPr>
          <w:b/>
          <w:bCs/>
        </w:rPr>
        <w:t>) и устранение образа себя</w:t>
      </w:r>
    </w:p>
    <w:p w14:paraId="28CFA92B" w14:textId="77777777" w:rsidR="00DC612D" w:rsidRPr="00DC612D" w:rsidRDefault="00DC612D" w:rsidP="00DC612D">
      <w:proofErr w:type="spellStart"/>
      <w:r w:rsidRPr="00DC612D">
        <w:rPr>
          <w:b/>
          <w:bCs/>
        </w:rPr>
        <w:t>Амор</w:t>
      </w:r>
      <w:proofErr w:type="spellEnd"/>
      <w:r w:rsidRPr="00DC612D">
        <w:rPr>
          <w:b/>
          <w:bCs/>
        </w:rPr>
        <w:t xml:space="preserve"> </w:t>
      </w:r>
      <w:proofErr w:type="spellStart"/>
      <w:r w:rsidRPr="00DC612D">
        <w:rPr>
          <w:b/>
          <w:bCs/>
        </w:rPr>
        <w:t>Фати</w:t>
      </w:r>
      <w:proofErr w:type="spellEnd"/>
      <w:r w:rsidRPr="00DC612D">
        <w:t xml:space="preserve"> (</w:t>
      </w:r>
      <w:proofErr w:type="spellStart"/>
      <w:r w:rsidRPr="00DC612D">
        <w:t>Amor</w:t>
      </w:r>
      <w:proofErr w:type="spellEnd"/>
      <w:r w:rsidRPr="00DC612D">
        <w:t xml:space="preserve"> </w:t>
      </w:r>
      <w:proofErr w:type="spellStart"/>
      <w:r w:rsidRPr="00DC612D">
        <w:t>Fati</w:t>
      </w:r>
      <w:proofErr w:type="spellEnd"/>
      <w:r w:rsidRPr="00DC612D">
        <w:t xml:space="preserve"> – любовь к року, любовь к судьбе) – латинский стоический термин, означающий, что событие – это не то, что должно мной оцениваться и интерпретироваться. Событие – это и есть я.</w:t>
      </w:r>
    </w:p>
    <w:p w14:paraId="419995B6" w14:textId="77777777" w:rsidR="00DC612D" w:rsidRPr="00DC612D" w:rsidRDefault="00DC612D" w:rsidP="00DC612D">
      <w:r w:rsidRPr="00DC612D">
        <w:t>Ключевой момент – устранение, элиминация образа себя, который конкурирует с происходящим со мной событием. Стоики делают акцент на том, что такой образ – следствие неправильного понимания операции отождествления.</w:t>
      </w:r>
    </w:p>
    <w:p w14:paraId="3C113EB5" w14:textId="77777777" w:rsidR="00DC612D" w:rsidRPr="00DC612D" w:rsidRDefault="00DC612D" w:rsidP="00DC612D">
      <w:r w:rsidRPr="00DC612D">
        <w:t>Правильное понимание: я – это переживаемый момент настоящего, то, что со мной происходило. Все остальные образы себя, которые я создаю, – вторичны.</w:t>
      </w:r>
    </w:p>
    <w:p w14:paraId="7C9F8C8D" w14:textId="77777777" w:rsidR="00DC612D" w:rsidRPr="00DC612D" w:rsidRDefault="00DC612D" w:rsidP="00DC612D">
      <w:r w:rsidRPr="00DC612D">
        <w:t xml:space="preserve">(Слушатель спрашивает про воспоминания, лектор отвечает, что воспоминания </w:t>
      </w:r>
      <w:proofErr w:type="gramStart"/>
      <w:r w:rsidRPr="00DC612D">
        <w:t>- это</w:t>
      </w:r>
      <w:proofErr w:type="gramEnd"/>
      <w:r w:rsidRPr="00DC612D">
        <w:t xml:space="preserve"> тоже события, которые меня характеризуют, как у стариков с когнитивными расстройствами.)</w:t>
      </w:r>
    </w:p>
    <w:p w14:paraId="0FE00585" w14:textId="77777777" w:rsidR="00DC612D" w:rsidRPr="00DC612D" w:rsidRDefault="00DC612D" w:rsidP="00DC612D">
      <w:r w:rsidRPr="00DC612D">
        <w:t>(Другой слушатель, ссылаясь на состояние организма и цепочки ДНК, говорит, что это тоже события.)</w:t>
      </w:r>
    </w:p>
    <w:p w14:paraId="20408261" w14:textId="77777777" w:rsidR="00DC612D" w:rsidRPr="00DC612D" w:rsidRDefault="00DC612D" w:rsidP="00DC612D">
      <w:proofErr w:type="spellStart"/>
      <w:r w:rsidRPr="00DC612D">
        <w:rPr>
          <w:b/>
          <w:bCs/>
        </w:rPr>
        <w:t>Патос</w:t>
      </w:r>
      <w:proofErr w:type="spellEnd"/>
      <w:r w:rsidRPr="00DC612D">
        <w:rPr>
          <w:b/>
          <w:bCs/>
        </w:rPr>
        <w:t xml:space="preserve"> (π</w:t>
      </w:r>
      <w:proofErr w:type="spellStart"/>
      <w:r w:rsidRPr="00DC612D">
        <w:rPr>
          <w:b/>
          <w:bCs/>
        </w:rPr>
        <w:t>άθος</w:t>
      </w:r>
      <w:proofErr w:type="spellEnd"/>
      <w:r w:rsidRPr="00DC612D">
        <w:rPr>
          <w:b/>
          <w:bCs/>
        </w:rPr>
        <w:t>) и борьба с ним</w:t>
      </w:r>
    </w:p>
    <w:p w14:paraId="65D68C84" w14:textId="77777777" w:rsidR="00DC612D" w:rsidRPr="00DC612D" w:rsidRDefault="00DC612D" w:rsidP="00DC612D">
      <w:proofErr w:type="spellStart"/>
      <w:r w:rsidRPr="00DC612D">
        <w:rPr>
          <w:b/>
          <w:bCs/>
        </w:rPr>
        <w:t>Патос</w:t>
      </w:r>
      <w:proofErr w:type="spellEnd"/>
      <w:r w:rsidRPr="00DC612D">
        <w:t xml:space="preserve"> (π</w:t>
      </w:r>
      <w:proofErr w:type="spellStart"/>
      <w:r w:rsidRPr="00DC612D">
        <w:t>άθος</w:t>
      </w:r>
      <w:proofErr w:type="spellEnd"/>
      <w:r w:rsidRPr="00DC612D">
        <w:t xml:space="preserve"> – страсть) – это эмоциональная окрашенность событий. С ней и борются стоики. Когда со мной происходит событие (например, ожог), я начинаю его интерпретировать, рефлексировать, считать несправедливым, потому что у меня есть некий образ себя ("я такой хороший, умный, почему со мной это произошло?").</w:t>
      </w:r>
    </w:p>
    <w:p w14:paraId="72D99684" w14:textId="77777777" w:rsidR="00DC612D" w:rsidRPr="00DC612D" w:rsidRDefault="00DC612D" w:rsidP="00DC612D">
      <w:r w:rsidRPr="00DC612D">
        <w:t xml:space="preserve">Здесь же, в понимании </w:t>
      </w:r>
      <w:proofErr w:type="spellStart"/>
      <w:r w:rsidRPr="00DC612D">
        <w:rPr>
          <w:b/>
          <w:bCs/>
        </w:rPr>
        <w:t>эймармене</w:t>
      </w:r>
      <w:proofErr w:type="spellEnd"/>
      <w:r w:rsidRPr="00DC612D">
        <w:t>, я убираю этот образ. Событие не является справедливым или несправедливым. Оно – это я.</w:t>
      </w:r>
    </w:p>
    <w:p w14:paraId="20703BBE" w14:textId="77777777" w:rsidR="00DC612D" w:rsidRPr="00DC612D" w:rsidRDefault="00DC612D" w:rsidP="00DC612D">
      <w:r w:rsidRPr="00DC612D">
        <w:t>(Обсуждаются различия в воспоминании от третьего лица (организма) и от первого (</w:t>
      </w:r>
      <w:proofErr w:type="spellStart"/>
      <w:r w:rsidRPr="00DC612D">
        <w:t>эймармене</w:t>
      </w:r>
      <w:proofErr w:type="spellEnd"/>
      <w:r w:rsidRPr="00DC612D">
        <w:t xml:space="preserve">), где воспоминание </w:t>
      </w:r>
      <w:proofErr w:type="gramStart"/>
      <w:r w:rsidRPr="00DC612D">
        <w:t>- это</w:t>
      </w:r>
      <w:proofErr w:type="gramEnd"/>
      <w:r w:rsidRPr="00DC612D">
        <w:t xml:space="preserve"> чистая информация, без </w:t>
      </w:r>
      <w:proofErr w:type="spellStart"/>
      <w:r w:rsidRPr="00DC612D">
        <w:t>патоса</w:t>
      </w:r>
      <w:proofErr w:type="spellEnd"/>
      <w:r w:rsidRPr="00DC612D">
        <w:t>.)</w:t>
      </w:r>
    </w:p>
    <w:p w14:paraId="0CB0B02F" w14:textId="77777777" w:rsidR="00DC612D" w:rsidRPr="00DC612D" w:rsidRDefault="00DC612D" w:rsidP="00DC612D">
      <w:r w:rsidRPr="00DC612D">
        <w:t xml:space="preserve">(Слушатель задает вопрос про единство проявлений </w:t>
      </w:r>
      <w:proofErr w:type="spellStart"/>
      <w:r w:rsidRPr="00DC612D">
        <w:t>пневмы</w:t>
      </w:r>
      <w:proofErr w:type="spellEnd"/>
      <w:r w:rsidRPr="00DC612D">
        <w:t xml:space="preserve"> в </w:t>
      </w:r>
      <w:proofErr w:type="spellStart"/>
      <w:r w:rsidRPr="00DC612D">
        <w:t>гюле</w:t>
      </w:r>
      <w:proofErr w:type="spellEnd"/>
      <w:r w:rsidRPr="00DC612D">
        <w:t>, лектор подтверждает.)</w:t>
      </w:r>
    </w:p>
    <w:p w14:paraId="7163AB7A" w14:textId="77777777" w:rsidR="00DC612D" w:rsidRPr="00DC612D" w:rsidRDefault="00DC612D" w:rsidP="00DC612D">
      <w:r w:rsidRPr="00DC612D">
        <w:t>В первой части лекции мы разобрали стоическое понимание свободы, "Я" и события.</w:t>
      </w:r>
    </w:p>
    <w:p w14:paraId="17B64E33" w14:textId="77777777" w:rsidR="00DC612D" w:rsidRPr="00DC612D" w:rsidRDefault="00DC612D" w:rsidP="00DC612D">
      <w:r w:rsidRPr="00DC612D">
        <w:t xml:space="preserve">Мы выяснили, что свобода выбора коренится в моменте настоящего и связана с </w:t>
      </w:r>
      <w:proofErr w:type="spellStart"/>
      <w:r w:rsidRPr="00DC612D">
        <w:rPr>
          <w:b/>
          <w:bCs/>
        </w:rPr>
        <w:t>пневмой</w:t>
      </w:r>
      <w:proofErr w:type="spellEnd"/>
      <w:r w:rsidRPr="00DC612D">
        <w:t>.</w:t>
      </w:r>
    </w:p>
    <w:p w14:paraId="47E2BD23" w14:textId="77777777" w:rsidR="00DC612D" w:rsidRPr="00DC612D" w:rsidRDefault="00DC612D" w:rsidP="00DC612D">
      <w:r w:rsidRPr="00DC612D">
        <w:t>Тривиальное понимание "Я" как организма ведёт к некорректной постановке вопроса о свободе.</w:t>
      </w:r>
    </w:p>
    <w:p w14:paraId="607ED3E9" w14:textId="77777777" w:rsidR="00DC612D" w:rsidRPr="00DC612D" w:rsidRDefault="00DC612D" w:rsidP="00DC612D">
      <w:r w:rsidRPr="00DC612D">
        <w:t>Ключевая ошибка - отождествление себя с протяжённым, с биологическим циклом.</w:t>
      </w:r>
    </w:p>
    <w:p w14:paraId="7C947692" w14:textId="77777777" w:rsidR="00DC612D" w:rsidRPr="00DC612D" w:rsidRDefault="00DC612D" w:rsidP="00DC612D">
      <w:r w:rsidRPr="00DC612D">
        <w:rPr>
          <w:b/>
          <w:bCs/>
        </w:rPr>
        <w:t>Событие</w:t>
      </w:r>
      <w:r w:rsidRPr="00DC612D">
        <w:t xml:space="preserve"> </w:t>
      </w:r>
      <w:proofErr w:type="gramStart"/>
      <w:r w:rsidRPr="00DC612D">
        <w:t>- это</w:t>
      </w:r>
      <w:proofErr w:type="gramEnd"/>
      <w:r w:rsidRPr="00DC612D">
        <w:t xml:space="preserve"> проявление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в </w:t>
      </w:r>
      <w:proofErr w:type="spellStart"/>
      <w:r w:rsidRPr="00DC612D">
        <w:rPr>
          <w:b/>
          <w:bCs/>
        </w:rPr>
        <w:t>гюле</w:t>
      </w:r>
      <w:proofErr w:type="spellEnd"/>
      <w:r w:rsidRPr="00DC612D">
        <w:t>, бестелесный эффект контакта.</w:t>
      </w:r>
    </w:p>
    <w:p w14:paraId="6695B294" w14:textId="77777777" w:rsidR="00DC612D" w:rsidRPr="00DC612D" w:rsidRDefault="00DC612D" w:rsidP="00DC612D">
      <w:r w:rsidRPr="00DC612D">
        <w:t xml:space="preserve">"Я" </w:t>
      </w:r>
      <w:proofErr w:type="gramStart"/>
      <w:r w:rsidRPr="00DC612D">
        <w:t>- это</w:t>
      </w:r>
      <w:proofErr w:type="gramEnd"/>
      <w:r w:rsidRPr="00DC612D">
        <w:t xml:space="preserve"> </w:t>
      </w:r>
      <w:r w:rsidRPr="00DC612D">
        <w:rPr>
          <w:b/>
          <w:bCs/>
        </w:rPr>
        <w:t>единство событий</w:t>
      </w:r>
      <w:r w:rsidRPr="00DC612D">
        <w:t xml:space="preserve">, </w:t>
      </w:r>
      <w:proofErr w:type="spellStart"/>
      <w:r w:rsidRPr="00DC612D">
        <w:rPr>
          <w:b/>
          <w:bCs/>
        </w:rPr>
        <w:t>эймармене</w:t>
      </w:r>
      <w:proofErr w:type="spellEnd"/>
      <w:r w:rsidRPr="00DC612D">
        <w:t xml:space="preserve"> (судьба, жребий).</w:t>
      </w:r>
    </w:p>
    <w:p w14:paraId="17F0B534" w14:textId="77777777" w:rsidR="00DC612D" w:rsidRPr="00DC612D" w:rsidRDefault="00DC612D" w:rsidP="00DC612D">
      <w:proofErr w:type="spellStart"/>
      <w:r w:rsidRPr="00DC612D">
        <w:rPr>
          <w:b/>
          <w:bCs/>
        </w:rPr>
        <w:t>Амор</w:t>
      </w:r>
      <w:proofErr w:type="spellEnd"/>
      <w:r w:rsidRPr="00DC612D">
        <w:rPr>
          <w:b/>
          <w:bCs/>
        </w:rPr>
        <w:t xml:space="preserve"> </w:t>
      </w:r>
      <w:proofErr w:type="spellStart"/>
      <w:r w:rsidRPr="00DC612D">
        <w:rPr>
          <w:b/>
          <w:bCs/>
        </w:rPr>
        <w:t>Фати</w:t>
      </w:r>
      <w:proofErr w:type="spellEnd"/>
      <w:r w:rsidRPr="00DC612D">
        <w:t xml:space="preserve"> - любовь к судьбе, принятие событий как части себя.</w:t>
      </w:r>
    </w:p>
    <w:p w14:paraId="086452C7" w14:textId="77777777" w:rsidR="00DC612D" w:rsidRPr="00DC612D" w:rsidRDefault="00DC612D" w:rsidP="00DC612D">
      <w:proofErr w:type="spellStart"/>
      <w:r w:rsidRPr="00DC612D">
        <w:rPr>
          <w:b/>
          <w:bCs/>
        </w:rPr>
        <w:t>Патос</w:t>
      </w:r>
      <w:proofErr w:type="spellEnd"/>
      <w:r w:rsidRPr="00DC612D">
        <w:t xml:space="preserve"> - эмоциональная окраска событий, с которой борются стоики, устраняя образ себя.</w:t>
      </w:r>
    </w:p>
    <w:p w14:paraId="3BC1FEFC" w14:textId="26F7D352" w:rsidR="00935F8D" w:rsidRDefault="00935F8D"/>
    <w:p w14:paraId="0C72AA90" w14:textId="26060B83" w:rsidR="00DC612D" w:rsidRDefault="00DC612D"/>
    <w:p w14:paraId="35E1A7D1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Стоицизм и Эпикурейство</w:t>
      </w:r>
    </w:p>
    <w:p w14:paraId="2CEFCC5A" w14:textId="77777777" w:rsidR="00DC612D" w:rsidRPr="00DC612D" w:rsidRDefault="00DC612D" w:rsidP="00DC612D">
      <w:hyperlink r:id="rId6" w:tgtFrame="_blank" w:history="1">
        <w:r w:rsidRPr="00DC612D">
          <w:rPr>
            <w:rStyle w:val="a3"/>
          </w:rPr>
          <w:t>https://t.me/PhilosophyLikbez</w:t>
        </w:r>
      </w:hyperlink>
      <w:r w:rsidRPr="00DC612D">
        <w:t>March 22, 2025</w:t>
      </w:r>
    </w:p>
    <w:p w14:paraId="067F60DB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Часть II</w:t>
      </w:r>
    </w:p>
    <w:p w14:paraId="5FB361F6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Стоицизм и Эпикуреизм: Проблема Удовольствия и Целеполагания</w:t>
      </w:r>
    </w:p>
    <w:p w14:paraId="7FC2013D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lastRenderedPageBreak/>
        <w:t>Переосмысление Событий и Телесности</w:t>
      </w:r>
    </w:p>
    <w:p w14:paraId="50B6906C" w14:textId="77777777" w:rsidR="00DC612D" w:rsidRPr="00DC612D" w:rsidRDefault="00DC612D" w:rsidP="00DC612D">
      <w:r w:rsidRPr="00DC612D">
        <w:t xml:space="preserve">В начале лекции мы обсуждали концепцию </w:t>
      </w:r>
      <w:r w:rsidRPr="00DC612D">
        <w:rPr>
          <w:b/>
          <w:bCs/>
        </w:rPr>
        <w:t>стоицизма</w:t>
      </w:r>
      <w:r w:rsidRPr="00DC612D">
        <w:t xml:space="preserve">, где ключевым является понятие </w:t>
      </w:r>
      <w:r w:rsidRPr="00DC612D">
        <w:rPr>
          <w:b/>
          <w:bCs/>
        </w:rPr>
        <w:t>события</w:t>
      </w:r>
      <w:r w:rsidRPr="00DC612D">
        <w:t>. Мы говорили о том, что не зацикливаемся на прошлом, а начинаем заново. Важен момент, когда происходит столкновение, контакт двух материальных тел. Это событие оставляет след в нашей памяти, характеризует нас.</w:t>
      </w:r>
    </w:p>
    <w:p w14:paraId="06CF6477" w14:textId="77777777" w:rsidR="00DC612D" w:rsidRPr="00DC612D" w:rsidRDefault="00DC612D" w:rsidP="00DC612D">
      <w:r w:rsidRPr="00DC612D">
        <w:t xml:space="preserve">Важно подчеркнуть, что в нас есть нечто бестелесное. Но это не душа в метафизическом смысле, а эффект взаимодействия тел. </w:t>
      </w:r>
      <w:r w:rsidRPr="00DC612D">
        <w:rPr>
          <w:b/>
          <w:bCs/>
        </w:rPr>
        <w:t>Стоики</w:t>
      </w:r>
      <w:r w:rsidRPr="00DC612D">
        <w:t xml:space="preserve"> называют это событием. Цепочка событий, "ряд последовательности", или, как я предложил, "единство", характеризует нас самих.</w:t>
      </w:r>
    </w:p>
    <w:p w14:paraId="5D4DEBEA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 xml:space="preserve">Должное и Надлежащее: </w:t>
      </w:r>
      <w:proofErr w:type="spellStart"/>
      <w:r w:rsidRPr="00DC612D">
        <w:rPr>
          <w:b/>
          <w:bCs/>
        </w:rPr>
        <w:t>Катеконта</w:t>
      </w:r>
      <w:proofErr w:type="spellEnd"/>
    </w:p>
    <w:p w14:paraId="1160632D" w14:textId="77777777" w:rsidR="00DC612D" w:rsidRPr="00DC612D" w:rsidRDefault="00DC612D" w:rsidP="00DC612D">
      <w:r w:rsidRPr="00DC612D">
        <w:t xml:space="preserve">Переходя к практической стороне </w:t>
      </w:r>
      <w:r w:rsidRPr="00DC612D">
        <w:rPr>
          <w:b/>
          <w:bCs/>
        </w:rPr>
        <w:t>стоицизма</w:t>
      </w:r>
      <w:r w:rsidRPr="00DC612D">
        <w:t xml:space="preserve">, я ввел термин </w:t>
      </w:r>
      <w:proofErr w:type="spellStart"/>
      <w:r w:rsidRPr="00DC612D">
        <w:rPr>
          <w:b/>
          <w:bCs/>
        </w:rPr>
        <w:t>катеконта</w:t>
      </w:r>
      <w:proofErr w:type="spellEnd"/>
      <w:r w:rsidRPr="00DC612D">
        <w:t xml:space="preserve"> (κα</w:t>
      </w:r>
      <w:proofErr w:type="spellStart"/>
      <w:r w:rsidRPr="00DC612D">
        <w:t>θήκοντ</w:t>
      </w:r>
      <w:proofErr w:type="spellEnd"/>
      <w:r w:rsidRPr="00DC612D">
        <w:t xml:space="preserve">α) – это множественное число, обозначающее должное, надлежащие действия. Эти действия вытекают из понятия </w:t>
      </w:r>
      <w:proofErr w:type="spellStart"/>
      <w:r w:rsidRPr="00DC612D">
        <w:rPr>
          <w:b/>
          <w:bCs/>
        </w:rPr>
        <w:t>хеймармене</w:t>
      </w:r>
      <w:proofErr w:type="spellEnd"/>
      <w:r w:rsidRPr="00DC612D">
        <w:t xml:space="preserve"> (</w:t>
      </w:r>
      <w:proofErr w:type="spellStart"/>
      <w:r w:rsidRPr="00DC612D">
        <w:t>εἱμ</w:t>
      </w:r>
      <w:proofErr w:type="spellEnd"/>
      <w:r w:rsidRPr="00DC612D">
        <w:t>αρμένη) – нашей судьбы, единства происходящих с нами событий.</w:t>
      </w:r>
    </w:p>
    <w:p w14:paraId="39C96FCB" w14:textId="77777777" w:rsidR="00DC612D" w:rsidRPr="00DC612D" w:rsidRDefault="00DC612D" w:rsidP="00DC612D">
      <w:proofErr w:type="spellStart"/>
      <w:r w:rsidRPr="00DC612D">
        <w:rPr>
          <w:b/>
          <w:bCs/>
        </w:rPr>
        <w:t>Катеконта</w:t>
      </w:r>
      <w:proofErr w:type="spellEnd"/>
      <w:r w:rsidRPr="00DC612D">
        <w:t xml:space="preserve"> противопоставляются тому способу действия и целям, которые мы ставим, отождествляя себя со своим телом. Когда мы утверждаем, что человек – это только организм, только телесное, возникает склонность поддаваться страстям (π</w:t>
      </w:r>
      <w:proofErr w:type="spellStart"/>
      <w:r w:rsidRPr="00DC612D">
        <w:t>άθος</w:t>
      </w:r>
      <w:proofErr w:type="spellEnd"/>
      <w:r w:rsidRPr="00DC612D">
        <w:t xml:space="preserve">, </w:t>
      </w:r>
      <w:proofErr w:type="spellStart"/>
      <w:r w:rsidRPr="00DC612D">
        <w:t>pathos</w:t>
      </w:r>
      <w:proofErr w:type="spellEnd"/>
      <w:r w:rsidRPr="00DC612D">
        <w:t>).</w:t>
      </w:r>
    </w:p>
    <w:p w14:paraId="7FD28C4B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Четыре Страсти и Камень Преткновения</w:t>
      </w:r>
    </w:p>
    <w:p w14:paraId="4B5D1960" w14:textId="77777777" w:rsidR="00DC612D" w:rsidRPr="00DC612D" w:rsidRDefault="00DC612D" w:rsidP="00DC612D">
      <w:r w:rsidRPr="00DC612D">
        <w:t xml:space="preserve">С точки зрения </w:t>
      </w:r>
      <w:r w:rsidRPr="00DC612D">
        <w:rPr>
          <w:b/>
          <w:bCs/>
        </w:rPr>
        <w:t>стоиков</w:t>
      </w:r>
      <w:r w:rsidRPr="00DC612D">
        <w:t xml:space="preserve">, самая вредная страсть – это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(</w:t>
      </w:r>
      <w:proofErr w:type="spellStart"/>
      <w:r w:rsidRPr="00DC612D">
        <w:t>ἡδονή</w:t>
      </w:r>
      <w:proofErr w:type="spellEnd"/>
      <w:r w:rsidRPr="00DC612D">
        <w:t xml:space="preserve">), удовольствие, наслаждение. Остальные три страсти: </w:t>
      </w:r>
      <w:proofErr w:type="spellStart"/>
      <w:r w:rsidRPr="00DC612D">
        <w:rPr>
          <w:b/>
          <w:bCs/>
        </w:rPr>
        <w:t>фобос</w:t>
      </w:r>
      <w:proofErr w:type="spellEnd"/>
      <w:r w:rsidRPr="00DC612D">
        <w:t xml:space="preserve"> (</w:t>
      </w:r>
      <w:proofErr w:type="spellStart"/>
      <w:r w:rsidRPr="00DC612D">
        <w:t>φό</w:t>
      </w:r>
      <w:proofErr w:type="spellEnd"/>
      <w:r w:rsidRPr="00DC612D">
        <w:t xml:space="preserve">βος) – страх, </w:t>
      </w:r>
      <w:r w:rsidRPr="00DC612D">
        <w:rPr>
          <w:b/>
          <w:bCs/>
        </w:rPr>
        <w:t>эпитимия</w:t>
      </w:r>
      <w:r w:rsidRPr="00DC612D">
        <w:t xml:space="preserve"> (ἐπ</w:t>
      </w:r>
      <w:proofErr w:type="spellStart"/>
      <w:r w:rsidRPr="00DC612D">
        <w:t>ιθυμί</w:t>
      </w:r>
      <w:proofErr w:type="spellEnd"/>
      <w:r w:rsidRPr="00DC612D">
        <w:t xml:space="preserve">α) – влечение, жажда, и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(</w:t>
      </w:r>
      <w:proofErr w:type="spellStart"/>
      <w:r w:rsidRPr="00DC612D">
        <w:t>λύ</w:t>
      </w:r>
      <w:proofErr w:type="spellEnd"/>
      <w:r w:rsidRPr="00DC612D">
        <w:t>πη) – страдание.</w:t>
      </w:r>
    </w:p>
    <w:p w14:paraId="4DA342BA" w14:textId="77777777" w:rsidR="00DC612D" w:rsidRPr="00DC612D" w:rsidRDefault="00DC612D" w:rsidP="00DC612D">
      <w:r w:rsidRPr="00DC612D">
        <w:t xml:space="preserve">Именно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станет в античной этике узловым моментом, точкой раздора. Школы гедонистического типа станут альтернативой </w:t>
      </w:r>
      <w:r w:rsidRPr="00DC612D">
        <w:rPr>
          <w:b/>
          <w:bCs/>
        </w:rPr>
        <w:t>стоицизму</w:t>
      </w:r>
      <w:r w:rsidRPr="00DC612D">
        <w:t xml:space="preserve">. Проблема </w:t>
      </w:r>
      <w:r w:rsidRPr="00DC612D">
        <w:rPr>
          <w:b/>
          <w:bCs/>
        </w:rPr>
        <w:t>стоицизма</w:t>
      </w:r>
      <w:r w:rsidRPr="00DC612D">
        <w:t xml:space="preserve"> коренится именно в отношении к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>.</w:t>
      </w:r>
    </w:p>
    <w:p w14:paraId="0B43C505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Почему Удовольствие (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rPr>
          <w:b/>
          <w:bCs/>
        </w:rPr>
        <w:t>) не Может Быть Целью?</w:t>
      </w:r>
    </w:p>
    <w:p w14:paraId="41EA166D" w14:textId="77777777" w:rsidR="00DC612D" w:rsidRPr="00DC612D" w:rsidRDefault="00DC612D" w:rsidP="00DC612D">
      <w:r w:rsidRPr="00DC612D">
        <w:rPr>
          <w:b/>
          <w:bCs/>
        </w:rPr>
        <w:t>Стоики</w:t>
      </w:r>
      <w:r w:rsidRPr="00DC612D">
        <w:t xml:space="preserve"> с огромным подозрением относились к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. Дело в том, что удовольствие не может быть поставлено как цель. Подчеркиваю, </w:t>
      </w:r>
      <w:r w:rsidRPr="00DC612D">
        <w:rPr>
          <w:b/>
          <w:bCs/>
        </w:rPr>
        <w:t>стоики</w:t>
      </w:r>
      <w:r w:rsidRPr="00DC612D">
        <w:t xml:space="preserve"> не отрицают ценность удовольствия вообще. Они говорят, что удовольствие не может фигурировать в качестве цели, которую мы преследуем.</w:t>
      </w:r>
    </w:p>
    <w:p w14:paraId="4C6B239F" w14:textId="77777777" w:rsidR="00DC612D" w:rsidRPr="00DC612D" w:rsidRDefault="00DC612D" w:rsidP="00DC612D">
      <w:r w:rsidRPr="00DC612D">
        <w:t>Почему? Потому что, когда мы ставим целью получение удовольствия, это симптом того, что мы отождествляем себя с организмом, с телом. Мы говорим себе: "Я – тело, мой организм существует в рамках биологического цикла". Удовольствие с точки зрения тела, организма – это хорошо. Это эволюционно выработанная награда за успешность выполнения задачи выживания. Мозг вбрасывает вещества (дофамин, серотонин), когда организм достигает успехов в выживании.</w:t>
      </w:r>
    </w:p>
    <w:p w14:paraId="4542644D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Ложная Идентификация и Страдание (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rPr>
          <w:b/>
          <w:bCs/>
        </w:rPr>
        <w:t>)</w:t>
      </w:r>
    </w:p>
    <w:p w14:paraId="1F0EBA23" w14:textId="77777777" w:rsidR="00DC612D" w:rsidRPr="00DC612D" w:rsidRDefault="00DC612D" w:rsidP="00DC612D">
      <w:r w:rsidRPr="00DC612D">
        <w:rPr>
          <w:b/>
          <w:bCs/>
        </w:rPr>
        <w:t>Стоики</w:t>
      </w:r>
      <w:r w:rsidRPr="00DC612D">
        <w:t xml:space="preserve"> говорят, что постановка удовольствия как цели – это ложная идентификация. Она ведет не к удовольствию, а к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(страданию). Почему?</w:t>
      </w:r>
    </w:p>
    <w:p w14:paraId="1307943A" w14:textId="77777777" w:rsidR="00DC612D" w:rsidRPr="00DC612D" w:rsidRDefault="00DC612D" w:rsidP="00DC612D">
      <w:r w:rsidRPr="00DC612D">
        <w:t xml:space="preserve">Мы существуем в момент настоящего. Но ставим целью нечто, охватывающее целостность процесса (биологический цикл). Целью этого цикла является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(удовольствие). Происходит разрыв между точкой настоящего и точкой достижения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в будущем. Возникает временная дистанция.</w:t>
      </w:r>
    </w:p>
    <w:p w14:paraId="24CE41CD" w14:textId="77777777" w:rsidR="00DC612D" w:rsidRPr="00DC612D" w:rsidRDefault="00DC612D" w:rsidP="00DC612D">
      <w:r w:rsidRPr="00DC612D">
        <w:t xml:space="preserve">Я существую в моменте настоящего, когда происходит событие. Но если я воспринимаю себя как биологический организм, то ставлю себе другую цель, не ту, которая вытекает из момента настоящего. Я ставлю цель, находящуюся на временной дистанции. Я начинаю работать, чтобы достичь цели в будущем. Эта отсрочка – ловушка.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будет ускользать, а на всей этой дистанции я буду испытывать непрерывное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(страдание).</w:t>
      </w:r>
    </w:p>
    <w:p w14:paraId="17BF08F4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Источник Проблем: Отождествление с Телом</w:t>
      </w:r>
    </w:p>
    <w:p w14:paraId="16C723F4" w14:textId="77777777" w:rsidR="00DC612D" w:rsidRPr="00DC612D" w:rsidRDefault="00DC612D" w:rsidP="00DC612D">
      <w:r w:rsidRPr="00DC612D">
        <w:t xml:space="preserve">Источник всех проблем – операция отождествления. Я отождествляю себя со своим телом, организмом, биологическим циклом. Я смотрю на себя от третьего лица. Я отождествляю себя с целями организма (получить удовольствие) и из-за этого отождествления с фантомом (биологическим циклом), а не с моментом настоящего, я получаю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вместо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>.</w:t>
      </w:r>
    </w:p>
    <w:p w14:paraId="70BAFAAA" w14:textId="77777777" w:rsidR="00DC612D" w:rsidRPr="00DC612D" w:rsidRDefault="00DC612D" w:rsidP="00DC612D">
      <w:r w:rsidRPr="00DC612D">
        <w:t>Остальные страсти (</w:t>
      </w:r>
      <w:r w:rsidRPr="00DC612D">
        <w:rPr>
          <w:b/>
          <w:bCs/>
        </w:rPr>
        <w:t>эпитимия</w:t>
      </w:r>
      <w:r w:rsidRPr="00DC612D">
        <w:t xml:space="preserve"> и </w:t>
      </w:r>
      <w:proofErr w:type="spellStart"/>
      <w:r w:rsidRPr="00DC612D">
        <w:rPr>
          <w:b/>
          <w:bCs/>
        </w:rPr>
        <w:t>фобос</w:t>
      </w:r>
      <w:proofErr w:type="spellEnd"/>
      <w:r w:rsidRPr="00DC612D">
        <w:t>) также связаны с отождествлением себя с организмом. Страх – это страх моего биологического организма. Влечение – это влечение организма.</w:t>
      </w:r>
    </w:p>
    <w:p w14:paraId="502F4058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Должное Действие и Воздействие</w:t>
      </w:r>
    </w:p>
    <w:p w14:paraId="3FC46216" w14:textId="77777777" w:rsidR="00DC612D" w:rsidRPr="00DC612D" w:rsidRDefault="00DC612D" w:rsidP="00DC612D">
      <w:proofErr w:type="spellStart"/>
      <w:r w:rsidRPr="00DC612D">
        <w:rPr>
          <w:b/>
          <w:bCs/>
        </w:rPr>
        <w:lastRenderedPageBreak/>
        <w:t>Катеконта</w:t>
      </w:r>
      <w:proofErr w:type="spellEnd"/>
      <w:r w:rsidRPr="00DC612D">
        <w:t xml:space="preserve"> (должные, надлежащие действия) – это не универсальные нормы морали. Это то, что вытекает из обстоятельств, в которых я нахожусь. Событие задает логику моего поведения. Событие оказывает на меня воздействие, подобно гравитации. Я не сопротивляюсь гравитации, не обижаюсь на дождь или несправедливые законы.</w:t>
      </w:r>
    </w:p>
    <w:p w14:paraId="6BF3B1F8" w14:textId="77777777" w:rsidR="00DC612D" w:rsidRPr="00DC612D" w:rsidRDefault="00DC612D" w:rsidP="00DC612D">
      <w:r w:rsidRPr="00DC612D">
        <w:t xml:space="preserve">Я действую строго под воздействием того, что на меня оказывается. Если я следую этому воздействию, у меня не возникает конфликта между мной и моим образом, между настоящим и будущим. Я, как гравитационная пыль, существую в состоянии </w:t>
      </w:r>
      <w:r w:rsidRPr="00DC612D">
        <w:rPr>
          <w:b/>
          <w:bCs/>
        </w:rPr>
        <w:t>атараксии</w:t>
      </w:r>
      <w:r w:rsidRPr="00DC612D">
        <w:t xml:space="preserve"> (</w:t>
      </w:r>
      <w:proofErr w:type="spellStart"/>
      <w:r w:rsidRPr="00DC612D">
        <w:t>ἀτ</w:t>
      </w:r>
      <w:proofErr w:type="spellEnd"/>
      <w:r w:rsidRPr="00DC612D">
        <w:t xml:space="preserve">αραξία) – отсутствия тревоги, или </w:t>
      </w:r>
      <w:r w:rsidRPr="00DC612D">
        <w:rPr>
          <w:b/>
          <w:bCs/>
        </w:rPr>
        <w:t>апатии</w:t>
      </w:r>
      <w:r w:rsidRPr="00DC612D">
        <w:t xml:space="preserve"> (ἀπ</w:t>
      </w:r>
      <w:proofErr w:type="spellStart"/>
      <w:r w:rsidRPr="00DC612D">
        <w:t>άθει</w:t>
      </w:r>
      <w:proofErr w:type="spellEnd"/>
      <w:r w:rsidRPr="00DC612D">
        <w:t>α) – отсутствия страстей (в античном, а не современном понимании).</w:t>
      </w:r>
    </w:p>
    <w:p w14:paraId="7EFF57F9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Политика и Стоицизм</w:t>
      </w:r>
    </w:p>
    <w:p w14:paraId="24DEE66B" w14:textId="77777777" w:rsidR="00DC612D" w:rsidRPr="00DC612D" w:rsidRDefault="00DC612D" w:rsidP="00DC612D">
      <w:r w:rsidRPr="00DC612D">
        <w:t xml:space="preserve">Хороший политик принимает решения, вытекающие из логики обстоятельств, но берет за них ответственность. </w:t>
      </w:r>
      <w:r w:rsidRPr="00DC612D">
        <w:rPr>
          <w:b/>
          <w:bCs/>
        </w:rPr>
        <w:t>Стоик</w:t>
      </w:r>
      <w:r w:rsidRPr="00DC612D">
        <w:t xml:space="preserve"> – человек, максимально социально адаптированный, его не отличишь от обычного человека. Но он законспирировался, он не такой, как все. </w:t>
      </w:r>
      <w:r w:rsidRPr="00DC612D">
        <w:rPr>
          <w:b/>
          <w:bCs/>
        </w:rPr>
        <w:t>Марк Аврелий</w:t>
      </w:r>
      <w:r w:rsidRPr="00DC612D">
        <w:t xml:space="preserve"> – пример императора, который совершает то, что должно, и не сопротивляется процессам, происходящим в Римской империи.</w:t>
      </w:r>
    </w:p>
    <w:p w14:paraId="163A4D32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Духовность и Нравственность в Стоицизме</w:t>
      </w:r>
    </w:p>
    <w:p w14:paraId="55B04517" w14:textId="77777777" w:rsidR="00DC612D" w:rsidRPr="00DC612D" w:rsidRDefault="00DC612D" w:rsidP="00DC612D">
      <w:r w:rsidRPr="00DC612D">
        <w:t xml:space="preserve">Слово "духовность" в контексте </w:t>
      </w:r>
      <w:r w:rsidRPr="00DC612D">
        <w:rPr>
          <w:b/>
          <w:bCs/>
        </w:rPr>
        <w:t>стоицизма</w:t>
      </w:r>
      <w:r w:rsidRPr="00DC612D">
        <w:t xml:space="preserve"> не имеет христианского смысла. У </w:t>
      </w:r>
      <w:r w:rsidRPr="00DC612D">
        <w:rPr>
          <w:b/>
          <w:bCs/>
        </w:rPr>
        <w:t>стоиков</w:t>
      </w:r>
      <w:r w:rsidRPr="00DC612D">
        <w:t xml:space="preserve"> нет понятия "дух" в привычном нам понимании.</w:t>
      </w:r>
    </w:p>
    <w:p w14:paraId="66575999" w14:textId="77777777" w:rsidR="00DC612D" w:rsidRPr="00DC612D" w:rsidRDefault="00DC612D" w:rsidP="00DC612D">
      <w:r w:rsidRPr="00DC612D">
        <w:rPr>
          <w:b/>
          <w:bCs/>
        </w:rPr>
        <w:t>Стоики</w:t>
      </w:r>
      <w:r w:rsidRPr="00DC612D">
        <w:t xml:space="preserve"> возражали против идеи, что есть некие нормы нравственности, отличные от "низменности". Они говорили, что для достижения </w:t>
      </w:r>
      <w:r w:rsidRPr="00DC612D">
        <w:rPr>
          <w:b/>
          <w:bCs/>
        </w:rPr>
        <w:t>атараксии</w:t>
      </w:r>
      <w:r w:rsidRPr="00DC612D">
        <w:t xml:space="preserve"> или </w:t>
      </w:r>
      <w:r w:rsidRPr="00DC612D">
        <w:rPr>
          <w:b/>
          <w:bCs/>
        </w:rPr>
        <w:t>апатии</w:t>
      </w:r>
      <w:r w:rsidRPr="00DC612D">
        <w:t xml:space="preserve"> необходимо следовать воздействию, которое на меня оказывается. Я могу совершать любые действия, нет ограничений, нет моральных норм, которые меня ограничивают (вплоть до каннибализма, инцеста и отцеубийства – конец цитаты).</w:t>
      </w:r>
    </w:p>
    <w:p w14:paraId="40151F0B" w14:textId="77777777" w:rsidR="00DC612D" w:rsidRPr="00DC612D" w:rsidRDefault="00DC612D" w:rsidP="00DC612D">
      <w:r w:rsidRPr="00DC612D">
        <w:t xml:space="preserve">У </w:t>
      </w:r>
      <w:r w:rsidRPr="00DC612D">
        <w:rPr>
          <w:b/>
          <w:bCs/>
        </w:rPr>
        <w:t>стоиков</w:t>
      </w:r>
      <w:r w:rsidRPr="00DC612D">
        <w:t xml:space="preserve"> есть момент настоящего, судьба (то, что со мной происходит) и логика, в которой я действую. Если я перестаю действовать в этой логике, ввожу отсрочку, временную дистанцию, я начинаю страдать.</w:t>
      </w:r>
    </w:p>
    <w:p w14:paraId="0554C862" w14:textId="77777777" w:rsidR="00DC612D" w:rsidRPr="00DC612D" w:rsidRDefault="00DC612D" w:rsidP="00DC612D">
      <w:r w:rsidRPr="00DC612D">
        <w:t xml:space="preserve">Целеполагание, связанное с биологическим циклом, противоречит </w:t>
      </w:r>
      <w:r w:rsidRPr="00DC612D">
        <w:rPr>
          <w:b/>
          <w:bCs/>
        </w:rPr>
        <w:t>стоицизму</w:t>
      </w:r>
      <w:r w:rsidRPr="00DC612D">
        <w:t>. Целеполагание, вытекающее из обстоятельств, – нет. Обычно в рамках обстоятельств есть немного решений. Политик управляет сложной системой, где многовариантность редка. Ему нужно угадать, куда влекут события, и встроиться в этот трек.</w:t>
      </w:r>
    </w:p>
    <w:p w14:paraId="209813D9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Стоик и Диоген</w:t>
      </w:r>
    </w:p>
    <w:p w14:paraId="053E20CF" w14:textId="77777777" w:rsidR="00DC612D" w:rsidRPr="00DC612D" w:rsidRDefault="00DC612D" w:rsidP="00DC612D">
      <w:r w:rsidRPr="00DC612D">
        <w:rPr>
          <w:b/>
          <w:bCs/>
        </w:rPr>
        <w:t>Стоик</w:t>
      </w:r>
      <w:r w:rsidRPr="00DC612D">
        <w:t xml:space="preserve"> не похож на </w:t>
      </w:r>
      <w:r w:rsidRPr="00DC612D">
        <w:rPr>
          <w:b/>
          <w:bCs/>
        </w:rPr>
        <w:t>Диогена</w:t>
      </w:r>
      <w:r w:rsidRPr="00DC612D">
        <w:t xml:space="preserve">. </w:t>
      </w:r>
      <w:r w:rsidRPr="00DC612D">
        <w:rPr>
          <w:b/>
          <w:bCs/>
        </w:rPr>
        <w:t>Диоген</w:t>
      </w:r>
      <w:r w:rsidRPr="00DC612D">
        <w:t xml:space="preserve"> – экспериментальная лаборатория, материал для анализа. </w:t>
      </w:r>
      <w:r w:rsidRPr="00DC612D">
        <w:rPr>
          <w:b/>
          <w:bCs/>
        </w:rPr>
        <w:t>Стоику</w:t>
      </w:r>
      <w:r w:rsidRPr="00DC612D">
        <w:t xml:space="preserve"> не нужно вести себя как </w:t>
      </w:r>
      <w:r w:rsidRPr="00DC612D">
        <w:rPr>
          <w:b/>
          <w:bCs/>
        </w:rPr>
        <w:t>Диоген</w:t>
      </w:r>
      <w:r w:rsidRPr="00DC612D">
        <w:t xml:space="preserve">. </w:t>
      </w:r>
      <w:r w:rsidRPr="00DC612D">
        <w:rPr>
          <w:b/>
          <w:bCs/>
        </w:rPr>
        <w:t>Стоицизм</w:t>
      </w:r>
      <w:r w:rsidRPr="00DC612D">
        <w:t xml:space="preserve"> – переосмысление </w:t>
      </w:r>
      <w:r w:rsidRPr="00DC612D">
        <w:rPr>
          <w:b/>
          <w:bCs/>
        </w:rPr>
        <w:t>Диогена</w:t>
      </w:r>
      <w:r w:rsidRPr="00DC612D">
        <w:t>.</w:t>
      </w:r>
    </w:p>
    <w:p w14:paraId="3B7D68C9" w14:textId="77777777" w:rsidR="00DC612D" w:rsidRPr="00DC612D" w:rsidRDefault="00DC612D" w:rsidP="00DC612D">
      <w:r w:rsidRPr="00DC612D">
        <w:rPr>
          <w:b/>
          <w:bCs/>
        </w:rPr>
        <w:t>Стоик</w:t>
      </w:r>
      <w:r w:rsidRPr="00DC612D">
        <w:t xml:space="preserve"> минимизирует потребности, если логика обстоятельств вынуждает. Если нет – подчиняется логике. Эти обстоятельства дают наиболее рациональный коридор действия.</w:t>
      </w:r>
    </w:p>
    <w:p w14:paraId="5529BAB7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Колесница и Бездна</w:t>
      </w:r>
    </w:p>
    <w:p w14:paraId="3CECD433" w14:textId="77777777" w:rsidR="00DC612D" w:rsidRPr="00DC612D" w:rsidRDefault="00DC612D" w:rsidP="00DC612D">
      <w:r w:rsidRPr="00DC612D">
        <w:t xml:space="preserve">Если </w:t>
      </w:r>
      <w:r w:rsidRPr="00DC612D">
        <w:rPr>
          <w:b/>
          <w:bCs/>
        </w:rPr>
        <w:t>стоик</w:t>
      </w:r>
      <w:r w:rsidRPr="00DC612D">
        <w:t xml:space="preserve"> прикован к колеснице, катящейся в бездну, то смотреть на себя от третьего лица – ошибка. Смерть тела безразлична с точки зрения </w:t>
      </w:r>
      <w:r w:rsidRPr="00DC612D">
        <w:rPr>
          <w:b/>
          <w:bCs/>
        </w:rPr>
        <w:t>стоицизма</w:t>
      </w:r>
      <w:r w:rsidRPr="00DC612D">
        <w:t>. Смерть – точка зрения с третьего лица, я с ней не столкнусь.</w:t>
      </w:r>
    </w:p>
    <w:p w14:paraId="64957A92" w14:textId="77777777" w:rsidR="00DC612D" w:rsidRPr="00DC612D" w:rsidRDefault="00DC612D" w:rsidP="00DC612D">
      <w:pPr>
        <w:rPr>
          <w:b/>
          <w:bCs/>
        </w:rPr>
      </w:pPr>
      <w:proofErr w:type="spellStart"/>
      <w:r w:rsidRPr="00DC612D">
        <w:rPr>
          <w:b/>
          <w:bCs/>
        </w:rPr>
        <w:t>Пневма</w:t>
      </w:r>
      <w:proofErr w:type="spellEnd"/>
      <w:r w:rsidRPr="00DC612D">
        <w:rPr>
          <w:b/>
          <w:bCs/>
        </w:rPr>
        <w:t xml:space="preserve"> и </w:t>
      </w:r>
      <w:proofErr w:type="spellStart"/>
      <w:r w:rsidRPr="00DC612D">
        <w:rPr>
          <w:b/>
          <w:bCs/>
        </w:rPr>
        <w:t>Ойкейосис</w:t>
      </w:r>
      <w:proofErr w:type="spellEnd"/>
    </w:p>
    <w:p w14:paraId="558C2F45" w14:textId="77777777" w:rsidR="00DC612D" w:rsidRPr="00DC612D" w:rsidRDefault="00DC612D" w:rsidP="00DC612D">
      <w:r w:rsidRPr="00DC612D">
        <w:rPr>
          <w:b/>
          <w:bCs/>
        </w:rPr>
        <w:t>Стоики</w:t>
      </w:r>
      <w:r w:rsidRPr="00DC612D">
        <w:t xml:space="preserve"> исходят из понятия </w:t>
      </w:r>
      <w:proofErr w:type="spellStart"/>
      <w:r w:rsidRPr="00DC612D">
        <w:rPr>
          <w:b/>
          <w:bCs/>
        </w:rPr>
        <w:t>пневмы</w:t>
      </w:r>
      <w:proofErr w:type="spellEnd"/>
      <w:r w:rsidRPr="00DC612D">
        <w:t xml:space="preserve"> (π</w:t>
      </w:r>
      <w:proofErr w:type="spellStart"/>
      <w:r w:rsidRPr="00DC612D">
        <w:t>νεῦμ</w:t>
      </w:r>
      <w:proofErr w:type="spellEnd"/>
      <w:r w:rsidRPr="00DC612D">
        <w:t xml:space="preserve">α).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– нечто, скрепляющее законы мироздания, обеспечивающее наше сродство (</w:t>
      </w:r>
      <w:proofErr w:type="spellStart"/>
      <w:r w:rsidRPr="00DC612D">
        <w:rPr>
          <w:b/>
          <w:bCs/>
        </w:rPr>
        <w:t>ойкейосис</w:t>
      </w:r>
      <w:proofErr w:type="spellEnd"/>
      <w:r w:rsidRPr="00DC612D">
        <w:t xml:space="preserve">, </w:t>
      </w:r>
      <w:proofErr w:type="spellStart"/>
      <w:r w:rsidRPr="00DC612D">
        <w:t>οἰκείωσις</w:t>
      </w:r>
      <w:proofErr w:type="spellEnd"/>
      <w:r w:rsidRPr="00DC612D">
        <w:t xml:space="preserve"> – присвоение, приспособление, сродство) со всем окружающим миром. Все существующее – единая сущность. Мне нужно в это целое встроиться. </w:t>
      </w:r>
      <w:proofErr w:type="spellStart"/>
      <w:r w:rsidRPr="00DC612D">
        <w:rPr>
          <w:b/>
          <w:bCs/>
        </w:rPr>
        <w:t>Пневма</w:t>
      </w:r>
      <w:proofErr w:type="spellEnd"/>
      <w:r w:rsidRPr="00DC612D">
        <w:t xml:space="preserve"> обеспечивает единство, цикличность, равновесие, наличие плана (</w:t>
      </w:r>
      <w:r w:rsidRPr="00DC612D">
        <w:rPr>
          <w:b/>
          <w:bCs/>
        </w:rPr>
        <w:t xml:space="preserve">логос </w:t>
      </w:r>
      <w:proofErr w:type="spellStart"/>
      <w:r w:rsidRPr="00DC612D">
        <w:rPr>
          <w:b/>
          <w:bCs/>
        </w:rPr>
        <w:t>сперматикос</w:t>
      </w:r>
      <w:proofErr w:type="spellEnd"/>
      <w:r w:rsidRPr="00DC612D">
        <w:t xml:space="preserve">, </w:t>
      </w:r>
      <w:proofErr w:type="spellStart"/>
      <w:r w:rsidRPr="00DC612D">
        <w:t>λόγος</w:t>
      </w:r>
      <w:proofErr w:type="spellEnd"/>
      <w:r w:rsidRPr="00DC612D">
        <w:t xml:space="preserve"> σπ</w:t>
      </w:r>
      <w:proofErr w:type="spellStart"/>
      <w:r w:rsidRPr="00DC612D">
        <w:t>ερμ</w:t>
      </w:r>
      <w:proofErr w:type="spellEnd"/>
      <w:r w:rsidRPr="00DC612D">
        <w:t>ατικός – семенной, зародышевый, оживляющий, одухотворяющий логос).</w:t>
      </w:r>
    </w:p>
    <w:p w14:paraId="7DFE4A0C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Проблема Стоицизма: Почему Люди Выбирают Ложную Цель?</w:t>
      </w:r>
    </w:p>
    <w:p w14:paraId="1F6BA25A" w14:textId="77777777" w:rsidR="00DC612D" w:rsidRPr="00DC612D" w:rsidRDefault="00DC612D" w:rsidP="00DC612D">
      <w:r w:rsidRPr="00DC612D">
        <w:t xml:space="preserve">Если </w:t>
      </w:r>
      <w:r w:rsidRPr="00DC612D">
        <w:rPr>
          <w:b/>
          <w:bCs/>
        </w:rPr>
        <w:t>стоики</w:t>
      </w:r>
      <w:r w:rsidRPr="00DC612D">
        <w:t xml:space="preserve"> правы, и наша задача – совершать </w:t>
      </w:r>
      <w:proofErr w:type="spellStart"/>
      <w:r w:rsidRPr="00DC612D">
        <w:rPr>
          <w:b/>
          <w:bCs/>
        </w:rPr>
        <w:t>катеконта</w:t>
      </w:r>
      <w:proofErr w:type="spellEnd"/>
      <w:r w:rsidRPr="00DC612D">
        <w:t xml:space="preserve">, следовать </w:t>
      </w:r>
      <w:proofErr w:type="spellStart"/>
      <w:r w:rsidRPr="00DC612D">
        <w:rPr>
          <w:b/>
          <w:bCs/>
        </w:rPr>
        <w:t>хеймармене</w:t>
      </w:r>
      <w:proofErr w:type="spellEnd"/>
      <w:r w:rsidRPr="00DC612D">
        <w:t xml:space="preserve">, достигать </w:t>
      </w:r>
      <w:r w:rsidRPr="00DC612D">
        <w:rPr>
          <w:b/>
          <w:bCs/>
        </w:rPr>
        <w:t>апатии</w:t>
      </w:r>
      <w:r w:rsidRPr="00DC612D">
        <w:t>, то почему большинство людей выбирают ложную цель (отождествляют себя с организмом)? Почему они забывают о подлинной цели?</w:t>
      </w:r>
    </w:p>
    <w:p w14:paraId="7F401110" w14:textId="77777777" w:rsidR="00DC612D" w:rsidRPr="00DC612D" w:rsidRDefault="00DC612D" w:rsidP="00DC612D">
      <w:r w:rsidRPr="00DC612D">
        <w:t xml:space="preserve">Человек – агент неживой материи, заброшенный в социум. Он забыл, что он, как гравитационная пыль, живет в моменте настоящего. Он принадлежит </w:t>
      </w:r>
      <w:proofErr w:type="spellStart"/>
      <w:r w:rsidRPr="00DC612D">
        <w:rPr>
          <w:b/>
          <w:bCs/>
        </w:rPr>
        <w:t>пневме</w:t>
      </w:r>
      <w:proofErr w:type="spellEnd"/>
      <w:r w:rsidRPr="00DC612D">
        <w:t xml:space="preserve"> и </w:t>
      </w:r>
      <w:proofErr w:type="spellStart"/>
      <w:r w:rsidRPr="00DC612D">
        <w:rPr>
          <w:b/>
          <w:bCs/>
        </w:rPr>
        <w:t>хеймармене</w:t>
      </w:r>
      <w:proofErr w:type="spellEnd"/>
      <w:r w:rsidRPr="00DC612D">
        <w:t>, но забыл об этом. Он думает, что он тело, организм, и ставит себе цели, пытаясь урвать удовольствие.</w:t>
      </w:r>
    </w:p>
    <w:p w14:paraId="57DB7FC2" w14:textId="77777777" w:rsidR="00DC612D" w:rsidRPr="00DC612D" w:rsidRDefault="00DC612D" w:rsidP="00DC612D">
      <w:r w:rsidRPr="00DC612D">
        <w:lastRenderedPageBreak/>
        <w:t xml:space="preserve">Факт амнезии – проблема. Почему, если все так хорошо (как утверждают </w:t>
      </w:r>
      <w:r w:rsidRPr="00DC612D">
        <w:rPr>
          <w:b/>
          <w:bCs/>
        </w:rPr>
        <w:t>стоики</w:t>
      </w:r>
      <w:r w:rsidRPr="00DC612D">
        <w:t xml:space="preserve">), все так плохо (большинство выбирает ложный путь)? Мы создаем топологические модели объектов, совершаем операцию пространственной развертки момента настоящего. Мы ведем себя </w:t>
      </w:r>
      <w:proofErr w:type="spellStart"/>
      <w:r w:rsidRPr="00DC612D">
        <w:t>неаутентично</w:t>
      </w:r>
      <w:proofErr w:type="spellEnd"/>
      <w:r w:rsidRPr="00DC612D">
        <w:t xml:space="preserve">, не совершаем должные действия, не достигаем </w:t>
      </w:r>
      <w:r w:rsidRPr="00DC612D">
        <w:rPr>
          <w:b/>
          <w:bCs/>
        </w:rPr>
        <w:t>атараксии</w:t>
      </w:r>
      <w:r w:rsidRPr="00DC612D">
        <w:t xml:space="preserve"> и </w:t>
      </w:r>
      <w:r w:rsidRPr="00DC612D">
        <w:rPr>
          <w:b/>
          <w:bCs/>
        </w:rPr>
        <w:t>апатии</w:t>
      </w:r>
      <w:r w:rsidRPr="00DC612D">
        <w:t xml:space="preserve">, а испытываем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(страдание).</w:t>
      </w:r>
    </w:p>
    <w:p w14:paraId="1AC11384" w14:textId="77777777" w:rsidR="00DC612D" w:rsidRPr="00DC612D" w:rsidRDefault="00DC612D" w:rsidP="00DC612D">
      <w:r w:rsidRPr="00DC612D">
        <w:t xml:space="preserve">Первичная операция – переживание себя в моменте настоящего. Вторичная – отождествление себя с телом. Большинство демонстрирует вторичную операцию. Но это не значит, что это правильно. У </w:t>
      </w:r>
      <w:r w:rsidRPr="00DC612D">
        <w:rPr>
          <w:b/>
          <w:bCs/>
        </w:rPr>
        <w:t>стоиков</w:t>
      </w:r>
      <w:r w:rsidRPr="00DC612D">
        <w:t xml:space="preserve"> есть этическая модель поведения, позволяющая делать правильный выбор.</w:t>
      </w:r>
    </w:p>
    <w:p w14:paraId="7C1660DA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Этика, Мораль и Онтология</w:t>
      </w:r>
    </w:p>
    <w:p w14:paraId="018E8A5A" w14:textId="77777777" w:rsidR="00DC612D" w:rsidRPr="00DC612D" w:rsidRDefault="00DC612D" w:rsidP="00DC612D">
      <w:r w:rsidRPr="00DC612D">
        <w:rPr>
          <w:b/>
          <w:bCs/>
        </w:rPr>
        <w:t>Этика</w:t>
      </w:r>
      <w:r w:rsidRPr="00DC612D">
        <w:t xml:space="preserve"> в античном смысле – не о нравственности и морали как универсальных нормах. Это о том, какую мораль создать. Это моя мораль. Я создаю мораль, а если получается, то создаю под нее онтологию. </w:t>
      </w:r>
      <w:r w:rsidRPr="00DC612D">
        <w:rPr>
          <w:b/>
          <w:bCs/>
        </w:rPr>
        <w:t>Стоики</w:t>
      </w:r>
      <w:r w:rsidRPr="00DC612D">
        <w:t xml:space="preserve"> создали мораль, а потом сделали "подгон" онтологической модели.</w:t>
      </w:r>
    </w:p>
    <w:p w14:paraId="545E5B9C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Материализм и Свобода Воли</w:t>
      </w:r>
    </w:p>
    <w:p w14:paraId="42ED635D" w14:textId="77777777" w:rsidR="00DC612D" w:rsidRPr="00DC612D" w:rsidRDefault="00DC612D" w:rsidP="00DC612D">
      <w:r w:rsidRPr="00DC612D">
        <w:rPr>
          <w:b/>
          <w:bCs/>
        </w:rPr>
        <w:t>Стоицизм</w:t>
      </w:r>
      <w:r w:rsidRPr="00DC612D">
        <w:t xml:space="preserve"> – </w:t>
      </w:r>
      <w:proofErr w:type="spellStart"/>
      <w:r w:rsidRPr="00DC612D">
        <w:t>протоматериалистическая</w:t>
      </w:r>
      <w:proofErr w:type="spellEnd"/>
      <w:r w:rsidRPr="00DC612D">
        <w:t xml:space="preserve"> концепция. Нет трансцендентного, потустороннего, метафизического. Все физическое. Но при этом есть свобода воли. Она позволяет дистанцироваться от страстей.</w:t>
      </w:r>
    </w:p>
    <w:p w14:paraId="2809B71C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Информация и Осознание</w:t>
      </w:r>
    </w:p>
    <w:p w14:paraId="17C27C39" w14:textId="77777777" w:rsidR="00DC612D" w:rsidRPr="00DC612D" w:rsidRDefault="00DC612D" w:rsidP="00DC612D">
      <w:r w:rsidRPr="00DC612D">
        <w:t xml:space="preserve">У </w:t>
      </w:r>
      <w:r w:rsidRPr="00DC612D">
        <w:rPr>
          <w:b/>
          <w:bCs/>
        </w:rPr>
        <w:t>стоиков</w:t>
      </w:r>
      <w:r w:rsidRPr="00DC612D">
        <w:t xml:space="preserve"> было меньше информации, чем у нас. Но иногда большое количество информации может затемнить, а маленькое – прояснить. Преимущество нашего положения в том, что </w:t>
      </w:r>
      <w:r w:rsidRPr="00DC612D">
        <w:rPr>
          <w:b/>
          <w:bCs/>
        </w:rPr>
        <w:t>стоики</w:t>
      </w:r>
      <w:r w:rsidRPr="00DC612D">
        <w:t xml:space="preserve"> уже были. Если мы их осознаем, введем в интеллектуальный контекст, то получим преимущество.</w:t>
      </w:r>
    </w:p>
    <w:p w14:paraId="1B246263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Эпикур: Скандал и Безумие</w:t>
      </w:r>
    </w:p>
    <w:p w14:paraId="5DDF34F9" w14:textId="77777777" w:rsidR="00DC612D" w:rsidRPr="00DC612D" w:rsidRDefault="00DC612D" w:rsidP="00DC612D">
      <w:r w:rsidRPr="00DC612D">
        <w:rPr>
          <w:b/>
          <w:bCs/>
        </w:rPr>
        <w:t>Эпикур</w:t>
      </w:r>
      <w:r w:rsidRPr="00DC612D">
        <w:t xml:space="preserve"> (Ἐπ</w:t>
      </w:r>
      <w:proofErr w:type="spellStart"/>
      <w:r w:rsidRPr="00DC612D">
        <w:t>ίκουρος</w:t>
      </w:r>
      <w:proofErr w:type="spellEnd"/>
      <w:r w:rsidRPr="00DC612D">
        <w:t xml:space="preserve">, 342/341 – 271/270 до н. э.) – самый ненавидимый христианской традицией античный философ. О нем сочиняли истории, что он проповедовал распутство, разврат. Те, кто поумнее, делали акцент на том, что </w:t>
      </w:r>
      <w:r w:rsidRPr="00DC612D">
        <w:rPr>
          <w:b/>
          <w:bCs/>
        </w:rPr>
        <w:t>Эпикур</w:t>
      </w:r>
      <w:r w:rsidRPr="00DC612D">
        <w:t xml:space="preserve"> предложил немыслимое, алогичное, противоречивое учение. То, что создал </w:t>
      </w:r>
      <w:r w:rsidRPr="00DC612D">
        <w:rPr>
          <w:b/>
          <w:bCs/>
        </w:rPr>
        <w:t>Эпикур</w:t>
      </w:r>
      <w:r w:rsidRPr="00DC612D">
        <w:t>, – скандал.</w:t>
      </w:r>
    </w:p>
    <w:p w14:paraId="57001976" w14:textId="77777777" w:rsidR="00DC612D" w:rsidRPr="00DC612D" w:rsidRDefault="00DC612D" w:rsidP="00DC612D">
      <w:r w:rsidRPr="00DC612D">
        <w:t xml:space="preserve">Имя </w:t>
      </w:r>
      <w:r w:rsidRPr="00DC612D">
        <w:rPr>
          <w:b/>
          <w:bCs/>
        </w:rPr>
        <w:t>Эпикур</w:t>
      </w:r>
      <w:r w:rsidRPr="00DC612D">
        <w:t xml:space="preserve"> стало нарицательным. "Вам любой </w:t>
      </w:r>
      <w:r w:rsidRPr="00DC612D">
        <w:rPr>
          <w:b/>
          <w:bCs/>
        </w:rPr>
        <w:t>Эпикур</w:t>
      </w:r>
      <w:r w:rsidRPr="00DC612D">
        <w:t xml:space="preserve"> скажет" – синоним чего-то алогичного. До </w:t>
      </w:r>
      <w:r w:rsidRPr="00DC612D">
        <w:rPr>
          <w:b/>
          <w:bCs/>
        </w:rPr>
        <w:t>XVII века</w:t>
      </w:r>
      <w:r w:rsidRPr="00DC612D">
        <w:t xml:space="preserve"> за проповедь учения, похожего на учение </w:t>
      </w:r>
      <w:r w:rsidRPr="00DC612D">
        <w:rPr>
          <w:b/>
          <w:bCs/>
        </w:rPr>
        <w:t>Эпикура</w:t>
      </w:r>
      <w:r w:rsidRPr="00DC612D">
        <w:t xml:space="preserve">, могли сжечь. </w:t>
      </w:r>
      <w:r w:rsidRPr="00DC612D">
        <w:rPr>
          <w:b/>
          <w:bCs/>
        </w:rPr>
        <w:t>Галилея</w:t>
      </w:r>
      <w:r w:rsidRPr="00DC612D">
        <w:t xml:space="preserve"> обвиняли в </w:t>
      </w:r>
      <w:r w:rsidRPr="00DC612D">
        <w:rPr>
          <w:b/>
          <w:bCs/>
        </w:rPr>
        <w:t>эпикурействе</w:t>
      </w:r>
      <w:r w:rsidRPr="00DC612D">
        <w:t>.</w:t>
      </w:r>
    </w:p>
    <w:p w14:paraId="39DD9803" w14:textId="77777777" w:rsidR="00DC612D" w:rsidRPr="00DC612D" w:rsidRDefault="00DC612D" w:rsidP="00DC612D">
      <w:r w:rsidRPr="00DC612D">
        <w:rPr>
          <w:b/>
          <w:bCs/>
        </w:rPr>
        <w:t>Эпикур</w:t>
      </w:r>
      <w:r w:rsidRPr="00DC612D">
        <w:t xml:space="preserve"> – проблема не только для христианства, но и для современной цивилизации, для модерна. Он не разрушитель, но фантазер и нигилист. Он говорит вещи, которые можно протянуть к философии </w:t>
      </w:r>
      <w:r w:rsidRPr="00DC612D">
        <w:rPr>
          <w:b/>
          <w:bCs/>
        </w:rPr>
        <w:t>XXI века</w:t>
      </w:r>
      <w:r w:rsidRPr="00DC612D">
        <w:t>. Его задачи актуальны до сих пор.</w:t>
      </w:r>
    </w:p>
    <w:p w14:paraId="051D8442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Эпикур и Отклонение (</w:t>
      </w:r>
      <w:proofErr w:type="spellStart"/>
      <w:r w:rsidRPr="00DC612D">
        <w:rPr>
          <w:b/>
          <w:bCs/>
        </w:rPr>
        <w:t>Паранклисис</w:t>
      </w:r>
      <w:proofErr w:type="spellEnd"/>
      <w:r w:rsidRPr="00DC612D">
        <w:rPr>
          <w:b/>
          <w:bCs/>
        </w:rPr>
        <w:t>/</w:t>
      </w:r>
      <w:proofErr w:type="spellStart"/>
      <w:r w:rsidRPr="00DC612D">
        <w:rPr>
          <w:b/>
          <w:bCs/>
        </w:rPr>
        <w:t>Клинемен</w:t>
      </w:r>
      <w:proofErr w:type="spellEnd"/>
      <w:r w:rsidRPr="00DC612D">
        <w:rPr>
          <w:b/>
          <w:bCs/>
        </w:rPr>
        <w:t>)</w:t>
      </w:r>
    </w:p>
    <w:p w14:paraId="5867914C" w14:textId="77777777" w:rsidR="00DC612D" w:rsidRPr="00DC612D" w:rsidRDefault="00DC612D" w:rsidP="00DC612D">
      <w:r w:rsidRPr="00DC612D">
        <w:t xml:space="preserve">Чтобы понять различие между </w:t>
      </w:r>
      <w:r w:rsidRPr="00DC612D">
        <w:rPr>
          <w:b/>
          <w:bCs/>
        </w:rPr>
        <w:t>стоиками</w:t>
      </w:r>
      <w:r w:rsidRPr="00DC612D">
        <w:t xml:space="preserve"> и </w:t>
      </w:r>
      <w:r w:rsidRPr="00DC612D">
        <w:rPr>
          <w:b/>
          <w:bCs/>
        </w:rPr>
        <w:t>Эпикуром</w:t>
      </w:r>
      <w:r w:rsidRPr="00DC612D">
        <w:t xml:space="preserve">, представим образ. Прямая линия – </w:t>
      </w:r>
      <w:proofErr w:type="spellStart"/>
      <w:r w:rsidRPr="00DC612D">
        <w:rPr>
          <w:b/>
          <w:bCs/>
        </w:rPr>
        <w:t>катеконта</w:t>
      </w:r>
      <w:proofErr w:type="spellEnd"/>
      <w:r w:rsidRPr="00DC612D">
        <w:t xml:space="preserve"> (</w:t>
      </w:r>
      <w:r w:rsidRPr="00DC612D">
        <w:rPr>
          <w:b/>
          <w:bCs/>
        </w:rPr>
        <w:t>надлежащие</w:t>
      </w:r>
      <w:r w:rsidRPr="00DC612D">
        <w:t xml:space="preserve"> действия), вытекающие из </w:t>
      </w:r>
      <w:proofErr w:type="spellStart"/>
      <w:r w:rsidRPr="00DC612D">
        <w:rPr>
          <w:b/>
          <w:bCs/>
        </w:rPr>
        <w:t>хеймармене</w:t>
      </w:r>
      <w:proofErr w:type="spellEnd"/>
      <w:r w:rsidRPr="00DC612D">
        <w:t xml:space="preserve"> (судьбы). Я иду по прямой, ставя ближайшие цели.</w:t>
      </w:r>
    </w:p>
    <w:p w14:paraId="183DE8BA" w14:textId="77777777" w:rsidR="00DC612D" w:rsidRPr="00DC612D" w:rsidRDefault="00DC612D" w:rsidP="00DC612D">
      <w:r w:rsidRPr="00DC612D">
        <w:t xml:space="preserve">Но человек отклоняется. Он поддается страстям (особенно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). Происходит отклонение – </w:t>
      </w:r>
      <w:proofErr w:type="spellStart"/>
      <w:r w:rsidRPr="00DC612D">
        <w:rPr>
          <w:b/>
          <w:bCs/>
        </w:rPr>
        <w:t>паранклисис</w:t>
      </w:r>
      <w:proofErr w:type="spellEnd"/>
      <w:r w:rsidRPr="00DC612D">
        <w:t xml:space="preserve"> (πα</w:t>
      </w:r>
      <w:proofErr w:type="spellStart"/>
      <w:r w:rsidRPr="00DC612D">
        <w:t>ρέγκλισις</w:t>
      </w:r>
      <w:proofErr w:type="spellEnd"/>
      <w:r w:rsidRPr="00DC612D">
        <w:t xml:space="preserve">) или, в латинской традиции, </w:t>
      </w:r>
      <w:proofErr w:type="spellStart"/>
      <w:r w:rsidRPr="00DC612D">
        <w:rPr>
          <w:b/>
          <w:bCs/>
        </w:rPr>
        <w:t>клинемен</w:t>
      </w:r>
      <w:proofErr w:type="spellEnd"/>
      <w:r w:rsidRPr="00DC612D">
        <w:t xml:space="preserve"> (</w:t>
      </w:r>
      <w:proofErr w:type="spellStart"/>
      <w:r w:rsidRPr="00DC612D">
        <w:t>clinamen</w:t>
      </w:r>
      <w:proofErr w:type="spellEnd"/>
      <w:r w:rsidRPr="00DC612D">
        <w:t>) – скат, уклон.</w:t>
      </w:r>
    </w:p>
    <w:p w14:paraId="1A15F26D" w14:textId="77777777" w:rsidR="00DC612D" w:rsidRPr="00DC612D" w:rsidRDefault="00DC612D" w:rsidP="00DC612D">
      <w:r w:rsidRPr="00DC612D">
        <w:t xml:space="preserve">Я иду по прямой, отождествляю себя с организмом, отклоняюсь, претерпеваю </w:t>
      </w:r>
      <w:proofErr w:type="spellStart"/>
      <w:r w:rsidRPr="00DC612D">
        <w:rPr>
          <w:b/>
          <w:bCs/>
        </w:rPr>
        <w:t>паранклисис</w:t>
      </w:r>
      <w:proofErr w:type="spellEnd"/>
      <w:r w:rsidRPr="00DC612D">
        <w:t xml:space="preserve">, говорю, что хочу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>, и получаю страдания.</w:t>
      </w:r>
    </w:p>
    <w:p w14:paraId="570204AE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 xml:space="preserve">Соло Эпикура: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rPr>
          <w:b/>
          <w:bCs/>
        </w:rPr>
        <w:t xml:space="preserve"> и Атараксия</w:t>
      </w:r>
    </w:p>
    <w:p w14:paraId="037A7330" w14:textId="77777777" w:rsidR="00DC612D" w:rsidRPr="00DC612D" w:rsidRDefault="00DC612D" w:rsidP="00DC612D">
      <w:r w:rsidRPr="00DC612D">
        <w:rPr>
          <w:b/>
          <w:bCs/>
        </w:rPr>
        <w:t>Эпикур</w:t>
      </w:r>
      <w:r w:rsidRPr="00DC612D">
        <w:t xml:space="preserve"> говорит: "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отклоняет от </w:t>
      </w:r>
      <w:r w:rsidRPr="00DC612D">
        <w:rPr>
          <w:b/>
          <w:bCs/>
        </w:rPr>
        <w:t>атараксии</w:t>
      </w:r>
      <w:r w:rsidRPr="00DC612D">
        <w:t xml:space="preserve">. Но можно испытывать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и находиться в </w:t>
      </w:r>
      <w:r w:rsidRPr="00DC612D">
        <w:rPr>
          <w:b/>
          <w:bCs/>
        </w:rPr>
        <w:t>атараксии</w:t>
      </w:r>
      <w:r w:rsidRPr="00DC612D">
        <w:t>".</w:t>
      </w:r>
    </w:p>
    <w:p w14:paraId="0BA1A21A" w14:textId="77777777" w:rsidR="00DC612D" w:rsidRPr="00DC612D" w:rsidRDefault="00DC612D" w:rsidP="00DC612D">
      <w:r w:rsidRPr="00DC612D">
        <w:rPr>
          <w:b/>
          <w:bCs/>
        </w:rPr>
        <w:t>Стоики</w:t>
      </w:r>
      <w:r w:rsidRPr="00DC612D">
        <w:t xml:space="preserve"> говорят, что страдания не испытывают, страстям не подвержены, превратились в "</w:t>
      </w:r>
      <w:proofErr w:type="spellStart"/>
      <w:r w:rsidRPr="00DC612D">
        <w:t>льдышку</w:t>
      </w:r>
      <w:proofErr w:type="spellEnd"/>
      <w:r w:rsidRPr="00DC612D">
        <w:t xml:space="preserve">". </w:t>
      </w:r>
      <w:r w:rsidRPr="00DC612D">
        <w:rPr>
          <w:b/>
          <w:bCs/>
        </w:rPr>
        <w:t>Эпикур</w:t>
      </w:r>
      <w:r w:rsidRPr="00DC612D">
        <w:t xml:space="preserve"> предлагает более человеческую, живую концепцию. Она натуралистична и </w:t>
      </w:r>
      <w:proofErr w:type="spellStart"/>
      <w:r w:rsidRPr="00DC612D">
        <w:t>антропоцентрична</w:t>
      </w:r>
      <w:proofErr w:type="spellEnd"/>
      <w:r w:rsidRPr="00DC612D">
        <w:t xml:space="preserve">. Узловой момент – переживание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, не противоречащее </w:t>
      </w:r>
      <w:r w:rsidRPr="00DC612D">
        <w:rPr>
          <w:b/>
          <w:bCs/>
        </w:rPr>
        <w:t>атараксии</w:t>
      </w:r>
      <w:r w:rsidRPr="00DC612D">
        <w:t>.</w:t>
      </w:r>
    </w:p>
    <w:p w14:paraId="52D4729F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Два Типа Удовольствия</w:t>
      </w:r>
    </w:p>
    <w:p w14:paraId="3B3E19ED" w14:textId="77777777" w:rsidR="00DC612D" w:rsidRPr="00DC612D" w:rsidRDefault="00DC612D" w:rsidP="00DC612D">
      <w:r w:rsidRPr="00DC612D">
        <w:rPr>
          <w:b/>
          <w:bCs/>
        </w:rPr>
        <w:t>Эпикур</w:t>
      </w:r>
      <w:r w:rsidRPr="00DC612D">
        <w:t xml:space="preserve"> говорит, что нужно ввести два типа удовольствия.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не едино.</w:t>
      </w:r>
    </w:p>
    <w:p w14:paraId="58755C9B" w14:textId="77777777" w:rsidR="00DC612D" w:rsidRPr="00DC612D" w:rsidRDefault="00DC612D" w:rsidP="00DC612D">
      <w:pPr>
        <w:numPr>
          <w:ilvl w:val="0"/>
          <w:numId w:val="5"/>
        </w:numPr>
      </w:pPr>
      <w:r w:rsidRPr="00DC612D">
        <w:rPr>
          <w:b/>
          <w:bCs/>
        </w:rPr>
        <w:t>Удовольствие движения</w:t>
      </w:r>
      <w:r w:rsidRPr="00DC612D">
        <w:t xml:space="preserve"> (</w:t>
      </w:r>
      <w:proofErr w:type="spellStart"/>
      <w:r w:rsidRPr="00DC612D">
        <w:rPr>
          <w:b/>
          <w:bCs/>
        </w:rPr>
        <w:t>кинесис</w:t>
      </w:r>
      <w:proofErr w:type="spellEnd"/>
      <w:r w:rsidRPr="00DC612D">
        <w:t xml:space="preserve">, </w:t>
      </w:r>
      <w:proofErr w:type="spellStart"/>
      <w:r w:rsidRPr="00DC612D">
        <w:t>κίνησις</w:t>
      </w:r>
      <w:proofErr w:type="spellEnd"/>
      <w:r w:rsidRPr="00DC612D">
        <w:t xml:space="preserve">). Чтобы его получить, нужно двигаться, что-то делать. Возникнут эффекты, о которых говорят </w:t>
      </w:r>
      <w:r w:rsidRPr="00DC612D">
        <w:rPr>
          <w:b/>
          <w:bCs/>
        </w:rPr>
        <w:t>стоики</w:t>
      </w:r>
      <w:r w:rsidRPr="00DC612D">
        <w:t>: временная дистанция, отсрочка, страдание. Пример: шоколадка. Тебя посадили на шоколадку, ты ведешь себя хорошо, чтобы ее получить.</w:t>
      </w:r>
    </w:p>
    <w:p w14:paraId="296E9966" w14:textId="77777777" w:rsidR="00DC612D" w:rsidRPr="00DC612D" w:rsidRDefault="00DC612D" w:rsidP="00DC612D">
      <w:pPr>
        <w:numPr>
          <w:ilvl w:val="0"/>
          <w:numId w:val="5"/>
        </w:numPr>
      </w:pPr>
      <w:r w:rsidRPr="00DC612D">
        <w:rPr>
          <w:b/>
          <w:bCs/>
        </w:rPr>
        <w:lastRenderedPageBreak/>
        <w:t>Удовольствие покоя</w:t>
      </w:r>
      <w:r w:rsidRPr="00DC612D">
        <w:t xml:space="preserve"> (</w:t>
      </w:r>
      <w:proofErr w:type="spellStart"/>
      <w:r w:rsidRPr="00DC612D">
        <w:rPr>
          <w:b/>
          <w:bCs/>
        </w:rPr>
        <w:t>стасис</w:t>
      </w:r>
      <w:proofErr w:type="spellEnd"/>
      <w:r w:rsidRPr="00DC612D">
        <w:t xml:space="preserve">, </w:t>
      </w:r>
      <w:proofErr w:type="spellStart"/>
      <w:r w:rsidRPr="00DC612D">
        <w:t>στάσις</w:t>
      </w:r>
      <w:proofErr w:type="spellEnd"/>
      <w:r w:rsidRPr="00DC612D">
        <w:t xml:space="preserve">). Этот тип удовольствия не противоречит </w:t>
      </w:r>
      <w:r w:rsidRPr="00DC612D">
        <w:rPr>
          <w:b/>
          <w:bCs/>
        </w:rPr>
        <w:t>атараксии</w:t>
      </w:r>
      <w:r w:rsidRPr="00DC612D">
        <w:t>. Это устойчивое состояние, покой.</w:t>
      </w:r>
    </w:p>
    <w:p w14:paraId="12FFB7E6" w14:textId="77777777" w:rsidR="00DC612D" w:rsidRPr="00DC612D" w:rsidRDefault="00DC612D" w:rsidP="00DC612D">
      <w:r w:rsidRPr="00DC612D">
        <w:t>Пример: студент страдает на лекции, ждет конца. Но в этот момент он физиологически испытывает удовольствие: сидит в удобной позе, тепло, светит солнце, приятное ощущение от касания гладкой поверхности. В данный момент, непрерывно, мы испытываем удовольствие покоя.</w:t>
      </w:r>
    </w:p>
    <w:p w14:paraId="773E9DDC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Операция Сравнения</w:t>
      </w:r>
    </w:p>
    <w:p w14:paraId="383B00AD" w14:textId="77777777" w:rsidR="00DC612D" w:rsidRPr="00DC612D" w:rsidRDefault="00DC612D" w:rsidP="00DC612D">
      <w:r w:rsidRPr="00DC612D">
        <w:t xml:space="preserve">Почему мы не чувствуем удовольствие покоя? Мы совершаем операцию сравнения. Я существую в моменте настоящего, испытываю реальное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(</w:t>
      </w:r>
      <w:proofErr w:type="spellStart"/>
      <w:r w:rsidRPr="00DC612D">
        <w:rPr>
          <w:b/>
          <w:bCs/>
        </w:rPr>
        <w:t>стасис</w:t>
      </w:r>
      <w:proofErr w:type="spellEnd"/>
      <w:r w:rsidRPr="00DC612D">
        <w:t>). Но думаю о том, что будет в будущем (например, буду смотреть кино), предвкушаю более сильное удовольствие.</w:t>
      </w:r>
    </w:p>
    <w:p w14:paraId="4A95BB26" w14:textId="77777777" w:rsidR="00DC612D" w:rsidRPr="00DC612D" w:rsidRDefault="00DC612D" w:rsidP="00DC612D">
      <w:r w:rsidRPr="00DC612D">
        <w:t xml:space="preserve">Фишка в том, что я сравниваю текущий момент с прошлым и будущим. Эта операция сравнения заставляет меня вместо </w:t>
      </w:r>
      <w:proofErr w:type="spellStart"/>
      <w:r w:rsidRPr="00DC612D">
        <w:rPr>
          <w:b/>
          <w:bCs/>
        </w:rPr>
        <w:t>хедоне</w:t>
      </w:r>
      <w:proofErr w:type="spellEnd"/>
      <w:r w:rsidRPr="00DC612D">
        <w:t xml:space="preserve"> испытывать </w:t>
      </w:r>
      <w:proofErr w:type="spellStart"/>
      <w:r w:rsidRPr="00DC612D">
        <w:rPr>
          <w:b/>
          <w:bCs/>
        </w:rPr>
        <w:t>люпе</w:t>
      </w:r>
      <w:proofErr w:type="spellEnd"/>
      <w:r w:rsidRPr="00DC612D">
        <w:t xml:space="preserve"> (страдание).</w:t>
      </w:r>
    </w:p>
    <w:p w14:paraId="6D397386" w14:textId="77777777" w:rsidR="00DC612D" w:rsidRPr="00DC612D" w:rsidRDefault="00DC612D" w:rsidP="00DC612D">
      <w:r w:rsidRPr="00DC612D">
        <w:t>Выход – перестать сравнивать. Когда я считаю, что текущее удовольствие – мелочь, я сравниваю. Если не сравнивать, это перестанет быть мелочью. Удовольствие заполнит меня до краев. Оно встроено в меня на биологическом уровне.</w:t>
      </w:r>
    </w:p>
    <w:p w14:paraId="5011C9E6" w14:textId="77777777" w:rsidR="00DC612D" w:rsidRPr="00DC612D" w:rsidRDefault="00DC612D" w:rsidP="00DC612D">
      <w:pPr>
        <w:rPr>
          <w:b/>
          <w:bCs/>
        </w:rPr>
      </w:pPr>
      <w:r w:rsidRPr="00DC612D">
        <w:rPr>
          <w:b/>
          <w:bCs/>
        </w:rPr>
        <w:t>Эпикурейцы и Стоики: Сходство и Различие</w:t>
      </w:r>
    </w:p>
    <w:p w14:paraId="557B5DE3" w14:textId="77777777" w:rsidR="00DC612D" w:rsidRPr="00DC612D" w:rsidRDefault="00DC612D" w:rsidP="00DC612D">
      <w:r w:rsidRPr="00DC612D">
        <w:rPr>
          <w:b/>
          <w:bCs/>
        </w:rPr>
        <w:t>Эпикурейцев</w:t>
      </w:r>
      <w:r w:rsidRPr="00DC612D">
        <w:t xml:space="preserve"> сложно отличить от </w:t>
      </w:r>
      <w:r w:rsidRPr="00DC612D">
        <w:rPr>
          <w:b/>
          <w:bCs/>
        </w:rPr>
        <w:t>стоиков</w:t>
      </w:r>
      <w:r w:rsidRPr="00DC612D">
        <w:t xml:space="preserve"> извне. Модель поведения похожа. И те, и другие воздержанны, но по разным причинам. У </w:t>
      </w:r>
      <w:r w:rsidRPr="00DC612D">
        <w:rPr>
          <w:b/>
          <w:bCs/>
        </w:rPr>
        <w:t>стоиков</w:t>
      </w:r>
      <w:r w:rsidRPr="00DC612D">
        <w:t xml:space="preserve"> – следование судьбе, совершение </w:t>
      </w:r>
      <w:proofErr w:type="spellStart"/>
      <w:r w:rsidRPr="00DC612D">
        <w:rPr>
          <w:b/>
          <w:bCs/>
        </w:rPr>
        <w:t>катеконта</w:t>
      </w:r>
      <w:proofErr w:type="spellEnd"/>
      <w:r w:rsidRPr="00DC612D">
        <w:t xml:space="preserve">. У </w:t>
      </w:r>
      <w:r w:rsidRPr="00DC612D">
        <w:rPr>
          <w:b/>
          <w:bCs/>
        </w:rPr>
        <w:t>эпикурейцев</w:t>
      </w:r>
      <w:r w:rsidRPr="00DC612D">
        <w:t xml:space="preserve"> – удовольствие покоя. Они удовлетворяются малым с нашей точки зрения, но испытывают удовольствие непрерывно.</w:t>
      </w:r>
    </w:p>
    <w:p w14:paraId="78CDA56D" w14:textId="77777777" w:rsidR="00DC612D" w:rsidRPr="00DC612D" w:rsidRDefault="00DC612D" w:rsidP="00DC612D">
      <w:r w:rsidRPr="00DC612D">
        <w:t xml:space="preserve">Совет </w:t>
      </w:r>
      <w:r w:rsidRPr="00DC612D">
        <w:rPr>
          <w:b/>
          <w:bCs/>
        </w:rPr>
        <w:t>Эпикура</w:t>
      </w:r>
      <w:r w:rsidRPr="00DC612D">
        <w:t xml:space="preserve"> работает. Если попытаться применить, то можно открыть в себе целый мир. Но, как и в случае с </w:t>
      </w:r>
      <w:r w:rsidRPr="00DC612D">
        <w:rPr>
          <w:b/>
          <w:bCs/>
        </w:rPr>
        <w:t>Марком Аврелием</w:t>
      </w:r>
      <w:r w:rsidRPr="00DC612D">
        <w:t>, вы об этом забудете.</w:t>
      </w:r>
    </w:p>
    <w:p w14:paraId="50F47914" w14:textId="77777777" w:rsidR="00DC612D" w:rsidRDefault="00DC612D"/>
    <w:sectPr w:rsidR="00DC612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39B"/>
    <w:multiLevelType w:val="multilevel"/>
    <w:tmpl w:val="8CF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E16F8"/>
    <w:multiLevelType w:val="multilevel"/>
    <w:tmpl w:val="AB0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406F6"/>
    <w:multiLevelType w:val="multilevel"/>
    <w:tmpl w:val="6BC6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9003E"/>
    <w:multiLevelType w:val="multilevel"/>
    <w:tmpl w:val="E59E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E63FF"/>
    <w:multiLevelType w:val="multilevel"/>
    <w:tmpl w:val="D0BA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2A"/>
    <w:rsid w:val="00031646"/>
    <w:rsid w:val="00171C9C"/>
    <w:rsid w:val="00375E76"/>
    <w:rsid w:val="00536E2D"/>
    <w:rsid w:val="005F222A"/>
    <w:rsid w:val="00935F8D"/>
    <w:rsid w:val="00A94C66"/>
    <w:rsid w:val="00DC612D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C6FD"/>
  <w15:chartTrackingRefBased/>
  <w15:docId w15:val="{A5FF6CA8-E903-4518-98F9-5AFA406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61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C6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0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PhilosophyLikbez" TargetMode="External"/><Relationship Id="rId5" Type="http://schemas.openxmlformats.org/officeDocument/2006/relationships/hyperlink" Target="https://t.me/PhilosophyLikbe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4045</Words>
  <Characters>23063</Characters>
  <Application>Microsoft Office Word</Application>
  <DocSecurity>0</DocSecurity>
  <Lines>192</Lines>
  <Paragraphs>54</Paragraphs>
  <ScaleCrop>false</ScaleCrop>
  <Company/>
  <LinksUpToDate>false</LinksUpToDate>
  <CharactersWithSpaces>27054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2026-01-08T21:57:00Z</dcterms:created>
  <dcterms:modified xsi:type="dcterms:W3CDTF">2026-01-08T21:58:00Z</dcterms:modified>
</cp:coreProperties>
</file>