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151C3" w14:textId="3827F131" w:rsidR="004E2605" w:rsidRDefault="00C36325" w:rsidP="00D20B12">
      <w:pPr>
        <w:jc w:val="right"/>
      </w:pPr>
      <w:bookmarkStart w:id="0" w:name="_GoBack"/>
      <w:bookmarkEnd w:id="0"/>
    </w:p>
    <w:p w14:paraId="0D8A6828" w14:textId="205E316D" w:rsidR="00D20B12" w:rsidRDefault="00D20B12" w:rsidP="00D20B12">
      <w:pPr>
        <w:jc w:val="right"/>
      </w:pPr>
    </w:p>
    <w:p w14:paraId="11CA707F" w14:textId="699FB6A2" w:rsidR="00D20B12" w:rsidRDefault="00D20B12" w:rsidP="00D20B12">
      <w:pPr>
        <w:jc w:val="right"/>
      </w:pPr>
    </w:p>
    <w:p w14:paraId="1E4A6C54" w14:textId="7DB3E0D1" w:rsidR="00D20B12" w:rsidRDefault="00D20B12" w:rsidP="00D20B12">
      <w:pPr>
        <w:jc w:val="right"/>
      </w:pPr>
    </w:p>
    <w:p w14:paraId="0FB8AFDB" w14:textId="31D12447" w:rsidR="00D20B12" w:rsidRDefault="00D20B12" w:rsidP="00D20B12">
      <w:pPr>
        <w:jc w:val="center"/>
        <w:rPr>
          <w:b/>
          <w:sz w:val="44"/>
          <w:szCs w:val="44"/>
        </w:rPr>
      </w:pPr>
      <w:r w:rsidRPr="00D20B12">
        <w:rPr>
          <w:b/>
          <w:sz w:val="44"/>
          <w:szCs w:val="44"/>
        </w:rPr>
        <w:t>An Examination of the Relationship Between Various Human Bone Lengths and Gender</w:t>
      </w:r>
    </w:p>
    <w:p w14:paraId="3B3F17A9" w14:textId="77777777" w:rsidR="00D20B12" w:rsidRPr="00D20B12" w:rsidRDefault="00D20B12" w:rsidP="00D20B12">
      <w:pPr>
        <w:jc w:val="center"/>
        <w:rPr>
          <w:b/>
          <w:sz w:val="44"/>
          <w:szCs w:val="44"/>
        </w:rPr>
      </w:pPr>
    </w:p>
    <w:p w14:paraId="7E7B8396" w14:textId="77777777" w:rsidR="00D20B12" w:rsidRDefault="00D20B12" w:rsidP="00D20B12">
      <w:pPr>
        <w:jc w:val="center"/>
        <w:rPr>
          <w:sz w:val="44"/>
          <w:szCs w:val="44"/>
        </w:rPr>
      </w:pPr>
    </w:p>
    <w:p w14:paraId="6373FF7C" w14:textId="77777777" w:rsidR="00D20B12" w:rsidRPr="00D20B12" w:rsidRDefault="00D20B12" w:rsidP="00D20B12">
      <w:pPr>
        <w:rPr>
          <w:b/>
          <w:sz w:val="32"/>
          <w:szCs w:val="32"/>
          <w:u w:val="single"/>
        </w:rPr>
      </w:pPr>
      <w:r w:rsidRPr="00D20B12">
        <w:rPr>
          <w:b/>
          <w:sz w:val="32"/>
          <w:szCs w:val="32"/>
          <w:u w:val="single"/>
        </w:rPr>
        <w:t>Abstract:</w:t>
      </w:r>
    </w:p>
    <w:p w14:paraId="741D2AC2" w14:textId="77777777" w:rsidR="00D20B12" w:rsidRDefault="00D20B12" w:rsidP="0044394C"/>
    <w:p w14:paraId="1DFE5834" w14:textId="77777777" w:rsidR="00B27E88" w:rsidRDefault="00B27E88" w:rsidP="0044394C">
      <w:r>
        <w:t>On March 8, 2018</w:t>
      </w:r>
      <w:r w:rsidR="0044394C">
        <w:t>,</w:t>
      </w:r>
      <w:r>
        <w:t xml:space="preserve"> CNN</w:t>
      </w:r>
      <w:r w:rsidR="0044394C">
        <w:t xml:space="preserve"> news reported that Richard Jantz, professor emeritus of anthropology at the University of Tennessee, attempted to use bone length data collected in 1940 to determine if bones found on the Pacific Island of Nikumaroro could be those of Amelia Earhart. </w:t>
      </w:r>
    </w:p>
    <w:p w14:paraId="418A82F4" w14:textId="77777777" w:rsidR="00B27E88" w:rsidRDefault="00B27E88" w:rsidP="0044394C"/>
    <w:p w14:paraId="79CEB017" w14:textId="77777777" w:rsidR="00B27E88" w:rsidRDefault="006F6CB5" w:rsidP="0044394C">
      <w:r>
        <w:t>In</w:t>
      </w:r>
      <w:r w:rsidR="00B27E88">
        <w:t xml:space="preserve"> 1940, </w:t>
      </w:r>
      <w:r w:rsidR="0044394C">
        <w:t>Dr. D. W. Hoodless studied</w:t>
      </w:r>
      <w:r w:rsidR="00B27E88">
        <w:t xml:space="preserve"> and measured</w:t>
      </w:r>
      <w:r w:rsidR="0044394C">
        <w:t xml:space="preserve"> the</w:t>
      </w:r>
      <w:r>
        <w:t>se</w:t>
      </w:r>
      <w:r w:rsidR="0044394C">
        <w:t xml:space="preserve"> bones</w:t>
      </w:r>
      <w:r w:rsidR="00B27E88">
        <w:t xml:space="preserve"> first hand</w:t>
      </w:r>
      <w:r w:rsidR="0044394C">
        <w:t xml:space="preserve"> and concluded that they belonged to a human male. </w:t>
      </w:r>
      <w:r w:rsidR="00631B3D">
        <w:t>The bones were lost shortly afterwards.</w:t>
      </w:r>
    </w:p>
    <w:p w14:paraId="09466050" w14:textId="77777777" w:rsidR="00B27E88" w:rsidRDefault="00B27E88" w:rsidP="0044394C"/>
    <w:p w14:paraId="6BE99D93" w14:textId="77777777" w:rsidR="00B27E88" w:rsidRDefault="0044394C" w:rsidP="0044394C">
      <w:r>
        <w:t>Richard Jantz</w:t>
      </w:r>
      <w:r w:rsidR="00B27E88">
        <w:t xml:space="preserve"> used Dr. </w:t>
      </w:r>
      <w:proofErr w:type="spellStart"/>
      <w:r w:rsidR="00B27E88">
        <w:t>Hoodless’s</w:t>
      </w:r>
      <w:proofErr w:type="spellEnd"/>
      <w:r w:rsidR="00B27E88">
        <w:t xml:space="preserve"> bone measurements</w:t>
      </w:r>
      <w:r w:rsidR="00631B3D">
        <w:t xml:space="preserve"> from 1940</w:t>
      </w:r>
      <w:r w:rsidR="00B27E88">
        <w:t xml:space="preserve"> to perform a modern forensic analysis using information and technology not available </w:t>
      </w:r>
      <w:r w:rsidR="00631B3D">
        <w:t>at that time</w:t>
      </w:r>
      <w:r w:rsidR="00B27E88">
        <w:t>.</w:t>
      </w:r>
      <w:r w:rsidR="00631B3D">
        <w:t xml:space="preserve"> </w:t>
      </w:r>
      <w:r w:rsidR="00B27E88">
        <w:t>In his opinion,</w:t>
      </w:r>
      <w:r>
        <w:t xml:space="preserve"> what he found “strongly supports the conclusion that the Nikumaroro bones belonged to Amelia Earhart”. However, </w:t>
      </w:r>
      <w:r w:rsidR="00F17D1C">
        <w:t>other reporting indicates that t</w:t>
      </w:r>
      <w:r>
        <w:t xml:space="preserve">his conclusion is suspect due to other circumstantial evidence surrounding the case. </w:t>
      </w:r>
    </w:p>
    <w:p w14:paraId="7C4EF94C" w14:textId="77777777" w:rsidR="00B27E88" w:rsidRDefault="00B27E88" w:rsidP="0044394C"/>
    <w:p w14:paraId="7CBEE433" w14:textId="77777777" w:rsidR="0096580F" w:rsidRDefault="0044394C" w:rsidP="0044394C">
      <w:r>
        <w:t xml:space="preserve">Nonetheless, </w:t>
      </w:r>
      <w:r w:rsidR="00F17D1C">
        <w:t xml:space="preserve">the idea </w:t>
      </w:r>
      <w:r w:rsidR="006F6CB5">
        <w:t>of determining gender from bone</w:t>
      </w:r>
      <w:r w:rsidR="00F17D1C">
        <w:t xml:space="preserve"> measurements is an interesting one. This research project will look at raw data from various human bones and attempt to create models to accurately determ</w:t>
      </w:r>
      <w:r w:rsidR="00B75D12">
        <w:t>ine gender from bone length. This</w:t>
      </w:r>
      <w:r w:rsidR="00F17D1C">
        <w:t xml:space="preserve"> p</w:t>
      </w:r>
      <w:r w:rsidR="00B75D12">
        <w:t xml:space="preserve">roject will examine the mean and standard deviation between the various bones of each gender. </w:t>
      </w:r>
      <w:r w:rsidR="0096580F">
        <w:t>It will analyze</w:t>
      </w:r>
      <w:r w:rsidR="006F6CB5">
        <w:t xml:space="preserve"> the correlations between height, </w:t>
      </w:r>
      <w:proofErr w:type="spellStart"/>
      <w:r w:rsidR="006F6CB5">
        <w:t>humerus</w:t>
      </w:r>
      <w:proofErr w:type="spellEnd"/>
      <w:r w:rsidR="006F6CB5">
        <w:t xml:space="preserve"> length, and femur length. </w:t>
      </w:r>
      <w:r w:rsidR="00B75D12">
        <w:t>Several logistic regressions will be run to model the relationship between bones and gender</w:t>
      </w:r>
      <w:r w:rsidR="006F6CB5">
        <w:t>.</w:t>
      </w:r>
      <w:r w:rsidR="007D084F">
        <w:t xml:space="preserve"> </w:t>
      </w:r>
    </w:p>
    <w:p w14:paraId="424561A7" w14:textId="77777777" w:rsidR="0096580F" w:rsidRDefault="0096580F" w:rsidP="0044394C"/>
    <w:p w14:paraId="7AC01782" w14:textId="77777777" w:rsidR="0044394C" w:rsidRDefault="007D084F" w:rsidP="0044394C">
      <w:r>
        <w:t>The results indicate that it is possible to predict gender using bone length. Predictions can be made using individual logistic regressions or multi-variable logistic regressions. Predictions when bone length height proportion data is used, but the predictions are less accurate.</w:t>
      </w:r>
      <w:r w:rsidR="0044394C">
        <w:t xml:space="preserve"> </w:t>
      </w:r>
    </w:p>
    <w:p w14:paraId="3652E03F" w14:textId="77777777" w:rsidR="007D084F" w:rsidRDefault="007D084F" w:rsidP="0044394C"/>
    <w:p w14:paraId="24719AD8" w14:textId="77777777" w:rsidR="007D084F" w:rsidRPr="0044394C" w:rsidRDefault="007D084F" w:rsidP="0044394C"/>
    <w:p w14:paraId="354E0EA9" w14:textId="77777777" w:rsidR="00D20B12" w:rsidRDefault="00D20B12" w:rsidP="00D20B12">
      <w:pPr>
        <w:jc w:val="center"/>
        <w:rPr>
          <w:sz w:val="44"/>
          <w:szCs w:val="44"/>
        </w:rPr>
      </w:pPr>
    </w:p>
    <w:p w14:paraId="0E953A18" w14:textId="77777777" w:rsidR="00B75D12" w:rsidRDefault="00F45141" w:rsidP="00F45141">
      <w:pPr>
        <w:rPr>
          <w:b/>
          <w:sz w:val="32"/>
          <w:szCs w:val="32"/>
          <w:u w:val="single"/>
        </w:rPr>
      </w:pPr>
      <w:r>
        <w:rPr>
          <w:b/>
          <w:sz w:val="32"/>
          <w:szCs w:val="32"/>
          <w:u w:val="single"/>
        </w:rPr>
        <w:t>Introduction:</w:t>
      </w:r>
    </w:p>
    <w:p w14:paraId="0DE27640" w14:textId="77777777" w:rsidR="00F45141" w:rsidRDefault="00F45141" w:rsidP="00F45141"/>
    <w:p w14:paraId="43DF2C53" w14:textId="77777777" w:rsidR="00B84816" w:rsidRDefault="00B84816" w:rsidP="00F45141">
      <w:r>
        <w:lastRenderedPageBreak/>
        <w:t>Male and female b</w:t>
      </w:r>
      <w:r w:rsidR="009035A5">
        <w:t>one length and height</w:t>
      </w:r>
      <w:r>
        <w:t xml:space="preserve"> raw</w:t>
      </w:r>
      <w:r w:rsidR="009035A5">
        <w:t xml:space="preserve"> </w:t>
      </w:r>
      <w:r>
        <w:t xml:space="preserve">data </w:t>
      </w:r>
      <w:r w:rsidR="009035A5">
        <w:t xml:space="preserve">was obtained from the Forensic Anthropology Data Bank for the following human bones: </w:t>
      </w:r>
      <w:proofErr w:type="spellStart"/>
      <w:r w:rsidR="009035A5">
        <w:t>humerus</w:t>
      </w:r>
      <w:proofErr w:type="spellEnd"/>
      <w:r w:rsidR="009035A5">
        <w:t xml:space="preserve">, radius, ulna, femur, tibia, </w:t>
      </w:r>
      <w:r w:rsidR="00967F09">
        <w:t xml:space="preserve">and </w:t>
      </w:r>
      <w:r w:rsidR="009035A5">
        <w:t>fibula.</w:t>
      </w:r>
      <w:r>
        <w:t xml:space="preserve"> Using this data</w:t>
      </w:r>
      <w:r w:rsidR="00967F09">
        <w:t>,</w:t>
      </w:r>
      <w:r>
        <w:t xml:space="preserve"> we will look for relationships between different bones lengths and gender. The goal is to see if we can find a reliable model or reliable models to determine gender from bone len</w:t>
      </w:r>
      <w:r w:rsidR="00967F09">
        <w:t>gth</w:t>
      </w:r>
      <w:r>
        <w:t xml:space="preserve">. </w:t>
      </w:r>
    </w:p>
    <w:p w14:paraId="63B43308" w14:textId="77777777" w:rsidR="00B84816" w:rsidRDefault="00B84816" w:rsidP="00F45141"/>
    <w:p w14:paraId="1316B3AB" w14:textId="77777777" w:rsidR="00B84816" w:rsidRDefault="00B84816" w:rsidP="00F45141">
      <w:r>
        <w:t>The main goals of this project are to determine:</w:t>
      </w:r>
    </w:p>
    <w:p w14:paraId="68F760F7" w14:textId="77777777" w:rsidR="00B84816" w:rsidRDefault="00B84816" w:rsidP="00B84816">
      <w:pPr>
        <w:pStyle w:val="ListParagraph"/>
        <w:numPr>
          <w:ilvl w:val="0"/>
          <w:numId w:val="1"/>
        </w:numPr>
      </w:pPr>
      <w:r>
        <w:t>Which single bone is the best predictor of gender?</w:t>
      </w:r>
    </w:p>
    <w:p w14:paraId="754FC642" w14:textId="77777777" w:rsidR="00B84816" w:rsidRDefault="00F52EA6" w:rsidP="00B84816">
      <w:pPr>
        <w:pStyle w:val="ListParagraph"/>
        <w:numPr>
          <w:ilvl w:val="0"/>
          <w:numId w:val="1"/>
        </w:numPr>
      </w:pPr>
      <w:r>
        <w:t>How can we best tell the difference between male and female bones?</w:t>
      </w:r>
    </w:p>
    <w:p w14:paraId="1075CCB6" w14:textId="77777777" w:rsidR="00F52EA6" w:rsidRDefault="00F52EA6" w:rsidP="00B84816">
      <w:pPr>
        <w:pStyle w:val="ListParagraph"/>
        <w:numPr>
          <w:ilvl w:val="0"/>
          <w:numId w:val="1"/>
        </w:numPr>
      </w:pPr>
      <w:r>
        <w:t>Does looking at multiple bones give more predictive power than looking at just one bone?</w:t>
      </w:r>
    </w:p>
    <w:p w14:paraId="123B29FA" w14:textId="77777777" w:rsidR="00F52EA6" w:rsidRDefault="00F52EA6" w:rsidP="00B84816">
      <w:pPr>
        <w:pStyle w:val="ListParagraph"/>
        <w:numPr>
          <w:ilvl w:val="0"/>
          <w:numId w:val="1"/>
        </w:numPr>
      </w:pPr>
      <w:r>
        <w:t>Are men and women different in bone proportions after accounting for height?</w:t>
      </w:r>
    </w:p>
    <w:p w14:paraId="02C616B8" w14:textId="77777777" w:rsidR="00F52EA6" w:rsidRDefault="00F52EA6" w:rsidP="00F52EA6"/>
    <w:p w14:paraId="04623B7B" w14:textId="77777777" w:rsidR="00F52EA6" w:rsidRDefault="00F52EA6" w:rsidP="00F52EA6">
      <w:pPr>
        <w:rPr>
          <w:b/>
          <w:sz w:val="32"/>
          <w:szCs w:val="32"/>
          <w:u w:val="single"/>
        </w:rPr>
      </w:pPr>
    </w:p>
    <w:p w14:paraId="47909EB9" w14:textId="77777777" w:rsidR="00F52EA6" w:rsidRDefault="005D23FE" w:rsidP="00F52EA6">
      <w:pPr>
        <w:rPr>
          <w:b/>
          <w:sz w:val="32"/>
          <w:szCs w:val="32"/>
          <w:u w:val="single"/>
        </w:rPr>
      </w:pPr>
      <w:r>
        <w:rPr>
          <w:b/>
          <w:sz w:val="32"/>
          <w:szCs w:val="32"/>
          <w:u w:val="single"/>
        </w:rPr>
        <w:t xml:space="preserve">Methods, </w:t>
      </w:r>
      <w:r w:rsidR="00F52EA6" w:rsidRPr="00F52EA6">
        <w:rPr>
          <w:b/>
          <w:sz w:val="32"/>
          <w:szCs w:val="32"/>
          <w:u w:val="single"/>
        </w:rPr>
        <w:t>Models</w:t>
      </w:r>
      <w:r>
        <w:rPr>
          <w:b/>
          <w:sz w:val="32"/>
          <w:szCs w:val="32"/>
          <w:u w:val="single"/>
        </w:rPr>
        <w:t>, and Calculations</w:t>
      </w:r>
      <w:r w:rsidR="00F52EA6" w:rsidRPr="00F52EA6">
        <w:rPr>
          <w:b/>
          <w:sz w:val="32"/>
          <w:szCs w:val="32"/>
          <w:u w:val="single"/>
        </w:rPr>
        <w:t>:</w:t>
      </w:r>
    </w:p>
    <w:p w14:paraId="12260328" w14:textId="77777777" w:rsidR="00F52EA6" w:rsidRDefault="00F52EA6" w:rsidP="00F52EA6">
      <w:pPr>
        <w:rPr>
          <w:b/>
          <w:sz w:val="32"/>
          <w:szCs w:val="32"/>
          <w:u w:val="single"/>
        </w:rPr>
      </w:pPr>
    </w:p>
    <w:p w14:paraId="5753C58F" w14:textId="77777777" w:rsidR="005D23FE" w:rsidRDefault="005D23FE" w:rsidP="005D23FE">
      <w:r>
        <w:t>All calculations and graphing will be done in Excel except for the summary o</w:t>
      </w:r>
      <w:r w:rsidR="00B215AA">
        <w:t>utput data</w:t>
      </w:r>
      <w:r>
        <w:t xml:space="preserve"> for logistic regressions which will be done using </w:t>
      </w:r>
      <w:proofErr w:type="spellStart"/>
      <w:r>
        <w:t>XLMiner</w:t>
      </w:r>
      <w:proofErr w:type="spellEnd"/>
      <w:r>
        <w:t xml:space="preserve"> in Google Sheets.</w:t>
      </w:r>
      <w:r w:rsidR="00B215AA">
        <w:t xml:space="preserve"> </w:t>
      </w:r>
    </w:p>
    <w:p w14:paraId="43CEE959" w14:textId="77777777" w:rsidR="00B215AA" w:rsidRDefault="00B215AA" w:rsidP="005D23FE"/>
    <w:p w14:paraId="73DAD279" w14:textId="77777777" w:rsidR="00996FFA" w:rsidRDefault="00996FFA" w:rsidP="005D23FE">
      <w:r>
        <w:t>We will look at the correlation</w:t>
      </w:r>
      <w:r w:rsidR="00A15643">
        <w:t>(</w:t>
      </w:r>
      <w:r>
        <w:t>s</w:t>
      </w:r>
      <w:r w:rsidR="00A15643">
        <w:t>)</w:t>
      </w:r>
      <w:r>
        <w:t xml:space="preserve"> between the largest bones (</w:t>
      </w:r>
      <w:proofErr w:type="spellStart"/>
      <w:r>
        <w:t>humerus</w:t>
      </w:r>
      <w:proofErr w:type="spellEnd"/>
      <w:r>
        <w:t xml:space="preserve"> and femur) and height.</w:t>
      </w:r>
    </w:p>
    <w:p w14:paraId="2CC94F50" w14:textId="77777777" w:rsidR="00996FFA" w:rsidRDefault="00996FFA" w:rsidP="005D23FE"/>
    <w:p w14:paraId="41F48482" w14:textId="77777777" w:rsidR="00B215AA" w:rsidRDefault="00B215AA" w:rsidP="005D23FE">
      <w:r>
        <w:t xml:space="preserve">A logistic regression will be done for each bone. A multi-variable logistic regression will be done for all bones. A multi-variable logistic regression using bone/height proportions will be done for all bones. A bone/height proportion logistic regression will be done for the </w:t>
      </w:r>
      <w:proofErr w:type="spellStart"/>
      <w:r>
        <w:t>humerus</w:t>
      </w:r>
      <w:proofErr w:type="spellEnd"/>
      <w:r>
        <w:t xml:space="preserve"> to see how it compares to the raw data (non-proportion) </w:t>
      </w:r>
      <w:proofErr w:type="spellStart"/>
      <w:r>
        <w:t>humerus</w:t>
      </w:r>
      <w:proofErr w:type="spellEnd"/>
      <w:r>
        <w:t xml:space="preserve"> logistic regression.</w:t>
      </w:r>
    </w:p>
    <w:p w14:paraId="5C8C3DE6" w14:textId="77777777" w:rsidR="00B215AA" w:rsidRDefault="00B215AA" w:rsidP="005D23FE"/>
    <w:p w14:paraId="0B2F961F" w14:textId="77777777" w:rsidR="00B215AA" w:rsidRPr="005A2BA2" w:rsidRDefault="00E43DBF" w:rsidP="005D23FE">
      <w:r>
        <w:t xml:space="preserve">An example graph, calculated probabilities, and summary data </w:t>
      </w:r>
      <w:r w:rsidR="00B215AA">
        <w:t>will be</w:t>
      </w:r>
      <w:r w:rsidR="00210875">
        <w:t xml:space="preserve"> shown for th</w:t>
      </w:r>
      <w:r>
        <w:t xml:space="preserve">e </w:t>
      </w:r>
      <w:proofErr w:type="spellStart"/>
      <w:r>
        <w:t>humerus</w:t>
      </w:r>
      <w:proofErr w:type="spellEnd"/>
      <w:r>
        <w:t xml:space="preserve"> logistic regression. Only summary data </w:t>
      </w:r>
      <w:r w:rsidR="00967F09">
        <w:t>will be shown for the remaining</w:t>
      </w:r>
      <w:r w:rsidR="00210875">
        <w:t xml:space="preserve"> regressions</w:t>
      </w:r>
      <w:r w:rsidR="00967F09">
        <w:t xml:space="preserve"> (the graphs and summaries for all regressions can be found in the attached Excel workbook)</w:t>
      </w:r>
      <w:r w:rsidR="00210875">
        <w:t>.</w:t>
      </w:r>
    </w:p>
    <w:p w14:paraId="3B9ED683" w14:textId="77777777" w:rsidR="005D23FE" w:rsidRDefault="005D23FE" w:rsidP="00F52EA6">
      <w:pPr>
        <w:rPr>
          <w:b/>
        </w:rPr>
      </w:pPr>
    </w:p>
    <w:p w14:paraId="579842B8" w14:textId="77777777" w:rsidR="00F0254F" w:rsidRDefault="00F0254F" w:rsidP="00F52EA6">
      <w:pPr>
        <w:rPr>
          <w:b/>
          <w:u w:val="single"/>
        </w:rPr>
      </w:pPr>
    </w:p>
    <w:p w14:paraId="0744729A" w14:textId="77777777" w:rsidR="00F0254F" w:rsidRDefault="00F0254F" w:rsidP="00F52EA6">
      <w:pPr>
        <w:rPr>
          <w:b/>
          <w:u w:val="single"/>
        </w:rPr>
      </w:pPr>
    </w:p>
    <w:p w14:paraId="67ED24AE" w14:textId="77777777" w:rsidR="00F0254F" w:rsidRDefault="00F0254F" w:rsidP="00F52EA6">
      <w:pPr>
        <w:rPr>
          <w:b/>
          <w:u w:val="single"/>
        </w:rPr>
      </w:pPr>
    </w:p>
    <w:p w14:paraId="0FA523E5" w14:textId="77777777" w:rsidR="00F0254F" w:rsidRDefault="00F0254F" w:rsidP="00F52EA6">
      <w:pPr>
        <w:rPr>
          <w:b/>
          <w:u w:val="single"/>
        </w:rPr>
      </w:pPr>
    </w:p>
    <w:p w14:paraId="4D5EC542" w14:textId="77777777" w:rsidR="00F0254F" w:rsidRDefault="00F0254F" w:rsidP="00F52EA6">
      <w:pPr>
        <w:rPr>
          <w:b/>
          <w:u w:val="single"/>
        </w:rPr>
      </w:pPr>
    </w:p>
    <w:p w14:paraId="47C2503D" w14:textId="77777777" w:rsidR="00F0254F" w:rsidRDefault="00F0254F" w:rsidP="00F52EA6">
      <w:pPr>
        <w:rPr>
          <w:b/>
          <w:u w:val="single"/>
        </w:rPr>
      </w:pPr>
    </w:p>
    <w:p w14:paraId="048D1725" w14:textId="77777777" w:rsidR="00F0254F" w:rsidRDefault="00F0254F" w:rsidP="00F52EA6">
      <w:pPr>
        <w:rPr>
          <w:b/>
          <w:u w:val="single"/>
        </w:rPr>
      </w:pPr>
    </w:p>
    <w:p w14:paraId="33BD97E5" w14:textId="77777777" w:rsidR="00F0254F" w:rsidRDefault="00F0254F" w:rsidP="00F52EA6">
      <w:pPr>
        <w:rPr>
          <w:b/>
          <w:u w:val="single"/>
        </w:rPr>
      </w:pPr>
    </w:p>
    <w:p w14:paraId="0B79018A" w14:textId="77777777" w:rsidR="00F0254F" w:rsidRDefault="00F0254F" w:rsidP="00F52EA6">
      <w:pPr>
        <w:rPr>
          <w:b/>
          <w:u w:val="single"/>
        </w:rPr>
      </w:pPr>
    </w:p>
    <w:p w14:paraId="3C3CBA57" w14:textId="77777777" w:rsidR="00F0254F" w:rsidRDefault="00F0254F" w:rsidP="00F52EA6">
      <w:pPr>
        <w:rPr>
          <w:b/>
          <w:u w:val="single"/>
        </w:rPr>
      </w:pPr>
    </w:p>
    <w:p w14:paraId="00C55FB8" w14:textId="77777777" w:rsidR="00F0254F" w:rsidRDefault="00F0254F" w:rsidP="00F52EA6">
      <w:pPr>
        <w:rPr>
          <w:b/>
          <w:u w:val="single"/>
        </w:rPr>
      </w:pPr>
    </w:p>
    <w:p w14:paraId="2EF5CD97" w14:textId="77777777" w:rsidR="00F0254F" w:rsidRDefault="00F0254F" w:rsidP="00F52EA6">
      <w:pPr>
        <w:rPr>
          <w:b/>
          <w:u w:val="single"/>
        </w:rPr>
      </w:pPr>
    </w:p>
    <w:p w14:paraId="26DCF918" w14:textId="77777777" w:rsidR="00F0254F" w:rsidRDefault="00F0254F" w:rsidP="00F52EA6">
      <w:pPr>
        <w:rPr>
          <w:b/>
          <w:u w:val="single"/>
        </w:rPr>
      </w:pPr>
    </w:p>
    <w:p w14:paraId="064CC788" w14:textId="77777777" w:rsidR="00210875" w:rsidRDefault="00210875" w:rsidP="00F52EA6">
      <w:pPr>
        <w:rPr>
          <w:b/>
          <w:u w:val="single"/>
        </w:rPr>
      </w:pPr>
      <w:r>
        <w:rPr>
          <w:b/>
          <w:u w:val="single"/>
        </w:rPr>
        <w:lastRenderedPageBreak/>
        <w:t>Skeletal Diagram for Reference:</w:t>
      </w:r>
    </w:p>
    <w:p w14:paraId="4A8F51E8" w14:textId="77777777" w:rsidR="00210875" w:rsidRDefault="00210875" w:rsidP="00F52EA6">
      <w:pPr>
        <w:rPr>
          <w:b/>
          <w:u w:val="single"/>
        </w:rPr>
      </w:pPr>
    </w:p>
    <w:p w14:paraId="77461AE4" w14:textId="77777777" w:rsidR="00210875" w:rsidRDefault="00210875" w:rsidP="00F52EA6">
      <w:pPr>
        <w:rPr>
          <w:b/>
          <w:u w:val="single"/>
        </w:rPr>
      </w:pPr>
      <w:r>
        <w:rPr>
          <w:b/>
          <w:noProof/>
          <w:u w:val="single"/>
        </w:rPr>
        <w:drawing>
          <wp:inline distT="0" distB="0" distL="0" distR="0" wp14:anchorId="44D5EB25" wp14:editId="5DAAB97D">
            <wp:extent cx="2864313" cy="340504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skeleton-diagram-STAT 36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5465" cy="3442076"/>
                    </a:xfrm>
                    <a:prstGeom prst="rect">
                      <a:avLst/>
                    </a:prstGeom>
                  </pic:spPr>
                </pic:pic>
              </a:graphicData>
            </a:graphic>
          </wp:inline>
        </w:drawing>
      </w:r>
    </w:p>
    <w:p w14:paraId="57828AAC" w14:textId="77777777" w:rsidR="00210875" w:rsidRDefault="00210875" w:rsidP="00F52EA6">
      <w:pPr>
        <w:rPr>
          <w:b/>
          <w:u w:val="single"/>
        </w:rPr>
      </w:pPr>
    </w:p>
    <w:p w14:paraId="460ECD6A" w14:textId="77777777" w:rsidR="00F0254F" w:rsidRDefault="00F0254F" w:rsidP="00F52EA6">
      <w:pPr>
        <w:rPr>
          <w:b/>
          <w:u w:val="single"/>
        </w:rPr>
      </w:pPr>
    </w:p>
    <w:p w14:paraId="40EB28AF" w14:textId="77777777" w:rsidR="005D23FE" w:rsidRPr="005D23FE" w:rsidRDefault="005D23FE" w:rsidP="00F52EA6">
      <w:pPr>
        <w:rPr>
          <w:b/>
          <w:u w:val="single"/>
        </w:rPr>
      </w:pPr>
      <w:r w:rsidRPr="005D23FE">
        <w:rPr>
          <w:b/>
          <w:u w:val="single"/>
        </w:rPr>
        <w:t>Mean Heights and Mean Bone Lengths:</w:t>
      </w:r>
    </w:p>
    <w:p w14:paraId="18849EDD" w14:textId="77777777" w:rsidR="005A2BA2" w:rsidRDefault="005A2BA2" w:rsidP="00F52EA6"/>
    <w:p w14:paraId="32CF3D3B" w14:textId="77777777" w:rsidR="00F52EA6" w:rsidRDefault="00AD58EC" w:rsidP="00F52EA6">
      <w:r>
        <w:t xml:space="preserve">We will </w:t>
      </w:r>
      <w:r w:rsidR="0013341B">
        <w:t>first compare the mean and overall height standard deviation for all of the bones for both males and females.</w:t>
      </w:r>
    </w:p>
    <w:p w14:paraId="536CDC12" w14:textId="77777777" w:rsidR="0013341B" w:rsidRDefault="0013341B" w:rsidP="00F52EA6"/>
    <w:p w14:paraId="12437E00" w14:textId="77777777" w:rsidR="0013341B" w:rsidRDefault="0013341B" w:rsidP="00F52EA6">
      <w:r w:rsidRPr="0013341B">
        <w:rPr>
          <w:noProof/>
        </w:rPr>
        <w:drawing>
          <wp:inline distT="0" distB="0" distL="0" distR="0" wp14:anchorId="799AE273" wp14:editId="45EE4126">
            <wp:extent cx="5943600" cy="368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8935"/>
                    </a:xfrm>
                    <a:prstGeom prst="rect">
                      <a:avLst/>
                    </a:prstGeom>
                  </pic:spPr>
                </pic:pic>
              </a:graphicData>
            </a:graphic>
          </wp:inline>
        </w:drawing>
      </w:r>
    </w:p>
    <w:p w14:paraId="42458936" w14:textId="77777777" w:rsidR="0013341B" w:rsidRDefault="0013341B" w:rsidP="00F52EA6"/>
    <w:p w14:paraId="00ADB3D7" w14:textId="77777777" w:rsidR="0013341B" w:rsidRDefault="0013341B" w:rsidP="00F52EA6">
      <w:r w:rsidRPr="0013341B">
        <w:rPr>
          <w:noProof/>
        </w:rPr>
        <w:drawing>
          <wp:inline distT="0" distB="0" distL="0" distR="0" wp14:anchorId="604633E2" wp14:editId="00414038">
            <wp:extent cx="14986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8600" cy="114300"/>
                    </a:xfrm>
                    <a:prstGeom prst="rect">
                      <a:avLst/>
                    </a:prstGeom>
                  </pic:spPr>
                </pic:pic>
              </a:graphicData>
            </a:graphic>
          </wp:inline>
        </w:drawing>
      </w:r>
    </w:p>
    <w:p w14:paraId="22D8DCB4" w14:textId="77777777" w:rsidR="005A2BA2" w:rsidRDefault="005A2BA2" w:rsidP="00F52EA6"/>
    <w:p w14:paraId="7497B590" w14:textId="77777777" w:rsidR="00F0254F" w:rsidRDefault="00F0254F" w:rsidP="00F52EA6">
      <w:pPr>
        <w:rPr>
          <w:b/>
          <w:u w:val="single"/>
        </w:rPr>
      </w:pPr>
    </w:p>
    <w:p w14:paraId="7B1D4849" w14:textId="77777777" w:rsidR="00F0254F" w:rsidRDefault="00F0254F" w:rsidP="00F52EA6">
      <w:pPr>
        <w:rPr>
          <w:b/>
          <w:u w:val="single"/>
        </w:rPr>
      </w:pPr>
    </w:p>
    <w:p w14:paraId="2D6B2191" w14:textId="77777777" w:rsidR="00F0254F" w:rsidRDefault="00F0254F" w:rsidP="00F52EA6">
      <w:pPr>
        <w:rPr>
          <w:b/>
          <w:u w:val="single"/>
        </w:rPr>
      </w:pPr>
    </w:p>
    <w:p w14:paraId="01F373B3" w14:textId="77777777" w:rsidR="00F0254F" w:rsidRDefault="00F0254F" w:rsidP="00F52EA6">
      <w:pPr>
        <w:rPr>
          <w:b/>
          <w:u w:val="single"/>
        </w:rPr>
      </w:pPr>
    </w:p>
    <w:p w14:paraId="73AA3A18" w14:textId="77777777" w:rsidR="00F0254F" w:rsidRDefault="00F0254F" w:rsidP="00F52EA6">
      <w:pPr>
        <w:rPr>
          <w:b/>
          <w:u w:val="single"/>
        </w:rPr>
      </w:pPr>
    </w:p>
    <w:p w14:paraId="6483A108" w14:textId="77777777" w:rsidR="00F0254F" w:rsidRDefault="00F0254F" w:rsidP="00F52EA6">
      <w:pPr>
        <w:rPr>
          <w:b/>
          <w:u w:val="single"/>
        </w:rPr>
      </w:pPr>
    </w:p>
    <w:p w14:paraId="28C5997B" w14:textId="77777777" w:rsidR="00F0254F" w:rsidRDefault="00F0254F" w:rsidP="00F52EA6">
      <w:pPr>
        <w:rPr>
          <w:b/>
          <w:u w:val="single"/>
        </w:rPr>
      </w:pPr>
    </w:p>
    <w:p w14:paraId="3F9DDAE7" w14:textId="77777777" w:rsidR="00F0254F" w:rsidRDefault="00F0254F" w:rsidP="00F52EA6">
      <w:pPr>
        <w:rPr>
          <w:b/>
          <w:u w:val="single"/>
        </w:rPr>
      </w:pPr>
    </w:p>
    <w:p w14:paraId="25E393E1" w14:textId="77777777" w:rsidR="00F0254F" w:rsidRDefault="00F0254F" w:rsidP="00F52EA6">
      <w:pPr>
        <w:rPr>
          <w:b/>
          <w:u w:val="single"/>
        </w:rPr>
      </w:pPr>
    </w:p>
    <w:p w14:paraId="26ACEEEA" w14:textId="77777777" w:rsidR="00F0254F" w:rsidRDefault="00F0254F" w:rsidP="00F52EA6">
      <w:pPr>
        <w:rPr>
          <w:b/>
          <w:u w:val="single"/>
        </w:rPr>
      </w:pPr>
    </w:p>
    <w:p w14:paraId="5356481F" w14:textId="77777777" w:rsidR="00F0254F" w:rsidRDefault="00F0254F" w:rsidP="00F52EA6">
      <w:pPr>
        <w:rPr>
          <w:b/>
          <w:u w:val="single"/>
        </w:rPr>
      </w:pPr>
    </w:p>
    <w:p w14:paraId="3019A12F" w14:textId="77777777" w:rsidR="005A2BA2" w:rsidRDefault="0088519E" w:rsidP="00F52EA6">
      <w:pPr>
        <w:rPr>
          <w:b/>
          <w:u w:val="single"/>
        </w:rPr>
      </w:pPr>
      <w:r>
        <w:rPr>
          <w:b/>
          <w:u w:val="single"/>
        </w:rPr>
        <w:lastRenderedPageBreak/>
        <w:t>Correlation</w:t>
      </w:r>
      <w:r w:rsidR="00210875" w:rsidRPr="00210875">
        <w:rPr>
          <w:b/>
          <w:u w:val="single"/>
        </w:rPr>
        <w:t xml:space="preserve"> of Height, </w:t>
      </w:r>
      <w:proofErr w:type="spellStart"/>
      <w:r w:rsidR="00210875" w:rsidRPr="00210875">
        <w:rPr>
          <w:b/>
          <w:u w:val="single"/>
        </w:rPr>
        <w:t>Humerus</w:t>
      </w:r>
      <w:proofErr w:type="spellEnd"/>
      <w:r w:rsidR="00210875" w:rsidRPr="00210875">
        <w:rPr>
          <w:b/>
          <w:u w:val="single"/>
        </w:rPr>
        <w:t>, and Femur:</w:t>
      </w:r>
    </w:p>
    <w:p w14:paraId="62494C55" w14:textId="77777777" w:rsidR="0088519E" w:rsidRDefault="0088519E" w:rsidP="00F52EA6">
      <w:pPr>
        <w:rPr>
          <w:b/>
          <w:u w:val="single"/>
        </w:rPr>
      </w:pPr>
    </w:p>
    <w:p w14:paraId="310244ED" w14:textId="77777777" w:rsidR="00996FFA" w:rsidRDefault="00996FFA" w:rsidP="00F52EA6">
      <w:pPr>
        <w:rPr>
          <w:b/>
          <w:u w:val="single"/>
        </w:rPr>
      </w:pPr>
    </w:p>
    <w:p w14:paraId="3F1B0F17" w14:textId="77777777" w:rsidR="00996FFA" w:rsidRDefault="0088519E" w:rsidP="00F52EA6">
      <w:pPr>
        <w:rPr>
          <w:b/>
          <w:u w:val="single"/>
        </w:rPr>
      </w:pPr>
      <w:r>
        <w:rPr>
          <w:noProof/>
        </w:rPr>
        <w:drawing>
          <wp:inline distT="0" distB="0" distL="0" distR="0" wp14:anchorId="62495306" wp14:editId="3202ED3E">
            <wp:extent cx="4372164" cy="244647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4188" cy="2464393"/>
                    </a:xfrm>
                    <a:prstGeom prst="rect">
                      <a:avLst/>
                    </a:prstGeom>
                  </pic:spPr>
                </pic:pic>
              </a:graphicData>
            </a:graphic>
          </wp:inline>
        </w:drawing>
      </w:r>
    </w:p>
    <w:p w14:paraId="0C1EBAC7" w14:textId="77777777" w:rsidR="0088519E" w:rsidRDefault="0088519E" w:rsidP="00F52EA6">
      <w:pPr>
        <w:rPr>
          <w:b/>
          <w:u w:val="single"/>
        </w:rPr>
      </w:pPr>
    </w:p>
    <w:p w14:paraId="11F01A78" w14:textId="77777777" w:rsidR="0088519E" w:rsidRDefault="0088519E" w:rsidP="00F52EA6">
      <w:pPr>
        <w:rPr>
          <w:b/>
          <w:u w:val="single"/>
        </w:rPr>
      </w:pPr>
      <w:r>
        <w:rPr>
          <w:noProof/>
        </w:rPr>
        <w:drawing>
          <wp:inline distT="0" distB="0" distL="0" distR="0" wp14:anchorId="35542024" wp14:editId="7761DCE4">
            <wp:extent cx="4390332" cy="2573643"/>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8895" cy="2590387"/>
                    </a:xfrm>
                    <a:prstGeom prst="rect">
                      <a:avLst/>
                    </a:prstGeom>
                  </pic:spPr>
                </pic:pic>
              </a:graphicData>
            </a:graphic>
          </wp:inline>
        </w:drawing>
      </w:r>
    </w:p>
    <w:p w14:paraId="43342D95" w14:textId="77777777" w:rsidR="0088519E" w:rsidRDefault="0088519E" w:rsidP="00F52EA6">
      <w:pPr>
        <w:rPr>
          <w:b/>
          <w:u w:val="single"/>
        </w:rPr>
      </w:pPr>
    </w:p>
    <w:p w14:paraId="43C58B9D" w14:textId="77777777" w:rsidR="0088519E" w:rsidRDefault="0088519E" w:rsidP="00F52EA6">
      <w:pPr>
        <w:rPr>
          <w:b/>
          <w:u w:val="single"/>
        </w:rPr>
      </w:pPr>
    </w:p>
    <w:p w14:paraId="0C89E1C0" w14:textId="77777777" w:rsidR="0088519E" w:rsidRDefault="002943BE" w:rsidP="00F52EA6">
      <w:pPr>
        <w:rPr>
          <w:b/>
          <w:u w:val="single"/>
        </w:rPr>
      </w:pPr>
      <w:r>
        <w:rPr>
          <w:noProof/>
        </w:rPr>
        <w:lastRenderedPageBreak/>
        <w:drawing>
          <wp:inline distT="0" distB="0" distL="0" distR="0" wp14:anchorId="0064128A" wp14:editId="1A27E76A">
            <wp:extent cx="4493277" cy="270094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954" cy="2703155"/>
                    </a:xfrm>
                    <a:prstGeom prst="rect">
                      <a:avLst/>
                    </a:prstGeom>
                  </pic:spPr>
                </pic:pic>
              </a:graphicData>
            </a:graphic>
          </wp:inline>
        </w:drawing>
      </w:r>
    </w:p>
    <w:p w14:paraId="20A642D1" w14:textId="77777777" w:rsidR="00D93165" w:rsidRDefault="00D93165" w:rsidP="00F52EA6">
      <w:pPr>
        <w:rPr>
          <w:b/>
          <w:u w:val="single"/>
        </w:rPr>
      </w:pPr>
    </w:p>
    <w:p w14:paraId="255E0B04" w14:textId="77777777" w:rsidR="00D93165" w:rsidRPr="00EA346B" w:rsidRDefault="00EA346B" w:rsidP="00F52EA6">
      <w:r w:rsidRPr="00EA346B">
        <w:t>In the above graphs</w:t>
      </w:r>
      <w:r>
        <w:t xml:space="preserve">, looking at R^2, we see moderate correlations between height, femur length, and </w:t>
      </w:r>
      <w:proofErr w:type="spellStart"/>
      <w:r>
        <w:t>humerus</w:t>
      </w:r>
      <w:proofErr w:type="spellEnd"/>
      <w:r>
        <w:t xml:space="preserve"> length. We also see that male bones tend to be longer than female bones.</w:t>
      </w:r>
    </w:p>
    <w:p w14:paraId="23D9700C" w14:textId="77777777" w:rsidR="00EA346B" w:rsidRDefault="00EA346B" w:rsidP="00F52EA6">
      <w:pPr>
        <w:rPr>
          <w:b/>
          <w:u w:val="single"/>
        </w:rPr>
      </w:pPr>
    </w:p>
    <w:p w14:paraId="67AC3CCC" w14:textId="77777777" w:rsidR="00D93165" w:rsidRDefault="003E453F" w:rsidP="00F52EA6">
      <w:pPr>
        <w:rPr>
          <w:b/>
          <w:u w:val="single"/>
        </w:rPr>
      </w:pPr>
      <w:r>
        <w:rPr>
          <w:b/>
          <w:u w:val="single"/>
        </w:rPr>
        <w:t xml:space="preserve">Graphed </w:t>
      </w:r>
      <w:r w:rsidR="00E43DBF">
        <w:rPr>
          <w:b/>
          <w:u w:val="single"/>
        </w:rPr>
        <w:t>Logistic Regression, Probabilities, and Summary Data for</w:t>
      </w:r>
      <w:r w:rsidR="00D93165">
        <w:rPr>
          <w:b/>
          <w:u w:val="single"/>
        </w:rPr>
        <w:t xml:space="preserve"> the </w:t>
      </w:r>
      <w:proofErr w:type="spellStart"/>
      <w:r w:rsidR="00D93165">
        <w:rPr>
          <w:b/>
          <w:u w:val="single"/>
        </w:rPr>
        <w:t>Humerus</w:t>
      </w:r>
      <w:proofErr w:type="spellEnd"/>
      <w:r w:rsidR="00D93165">
        <w:rPr>
          <w:b/>
          <w:u w:val="single"/>
        </w:rPr>
        <w:t xml:space="preserve"> Bone:</w:t>
      </w:r>
    </w:p>
    <w:p w14:paraId="55A5400A" w14:textId="77777777" w:rsidR="00D93165" w:rsidRDefault="00D93165" w:rsidP="00F52EA6">
      <w:pPr>
        <w:rPr>
          <w:b/>
          <w:u w:val="single"/>
        </w:rPr>
      </w:pPr>
    </w:p>
    <w:p w14:paraId="3F96A8FB" w14:textId="77777777" w:rsidR="00D93165" w:rsidRDefault="00D93165" w:rsidP="00F52EA6">
      <w:pPr>
        <w:rPr>
          <w:b/>
          <w:u w:val="single"/>
        </w:rPr>
      </w:pPr>
      <w:r>
        <w:rPr>
          <w:noProof/>
        </w:rPr>
        <w:drawing>
          <wp:inline distT="0" distB="0" distL="0" distR="0" wp14:anchorId="07E59897" wp14:editId="0E1B9ADA">
            <wp:extent cx="4492484" cy="267053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5498" cy="2684213"/>
                    </a:xfrm>
                    <a:prstGeom prst="rect">
                      <a:avLst/>
                    </a:prstGeom>
                  </pic:spPr>
                </pic:pic>
              </a:graphicData>
            </a:graphic>
          </wp:inline>
        </w:drawing>
      </w:r>
    </w:p>
    <w:p w14:paraId="11DD8DDD" w14:textId="77777777" w:rsidR="00D93165" w:rsidRDefault="00D93165" w:rsidP="00F52EA6">
      <w:pPr>
        <w:rPr>
          <w:b/>
          <w:u w:val="single"/>
        </w:rPr>
      </w:pPr>
    </w:p>
    <w:p w14:paraId="7B98013E" w14:textId="77777777" w:rsidR="00E43DBF" w:rsidRDefault="00D93165" w:rsidP="00F52EA6">
      <w:pPr>
        <w:rPr>
          <w:b/>
          <w:u w:val="single"/>
        </w:rPr>
      </w:pPr>
      <w:r w:rsidRPr="00D93165">
        <w:rPr>
          <w:b/>
          <w:noProof/>
          <w:u w:val="single"/>
        </w:rPr>
        <w:drawing>
          <wp:inline distT="0" distB="0" distL="0" distR="0" wp14:anchorId="5410597E" wp14:editId="124620EE">
            <wp:extent cx="4494890" cy="1380683"/>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7501" cy="1393772"/>
                    </a:xfrm>
                    <a:prstGeom prst="rect">
                      <a:avLst/>
                    </a:prstGeom>
                  </pic:spPr>
                </pic:pic>
              </a:graphicData>
            </a:graphic>
          </wp:inline>
        </w:drawing>
      </w:r>
    </w:p>
    <w:p w14:paraId="11749CF0" w14:textId="77777777" w:rsidR="00E43DBF" w:rsidRDefault="00E43DBF" w:rsidP="00F52EA6">
      <w:pPr>
        <w:rPr>
          <w:b/>
          <w:u w:val="single"/>
        </w:rPr>
      </w:pPr>
      <w:r w:rsidRPr="00E43DBF">
        <w:rPr>
          <w:b/>
          <w:noProof/>
          <w:u w:val="single"/>
        </w:rPr>
        <w:lastRenderedPageBreak/>
        <w:drawing>
          <wp:inline distT="0" distB="0" distL="0" distR="0" wp14:anchorId="276A1491" wp14:editId="2BA3CACE">
            <wp:extent cx="2750820" cy="82296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0820" cy="8229600"/>
                    </a:xfrm>
                    <a:prstGeom prst="rect">
                      <a:avLst/>
                    </a:prstGeom>
                  </pic:spPr>
                </pic:pic>
              </a:graphicData>
            </a:graphic>
          </wp:inline>
        </w:drawing>
      </w:r>
    </w:p>
    <w:p w14:paraId="41B56EF1" w14:textId="77777777" w:rsidR="002927CB" w:rsidRPr="002927CB" w:rsidRDefault="002927CB" w:rsidP="00F52EA6">
      <w:pPr>
        <w:rPr>
          <w:b/>
          <w:sz w:val="32"/>
          <w:szCs w:val="32"/>
          <w:u w:val="single"/>
        </w:rPr>
      </w:pPr>
      <w:r w:rsidRPr="002927CB">
        <w:rPr>
          <w:b/>
          <w:sz w:val="32"/>
          <w:szCs w:val="32"/>
          <w:u w:val="single"/>
        </w:rPr>
        <w:lastRenderedPageBreak/>
        <w:t>Results:</w:t>
      </w:r>
    </w:p>
    <w:p w14:paraId="686DDF87" w14:textId="77777777" w:rsidR="002927CB" w:rsidRDefault="002927CB" w:rsidP="00F52EA6">
      <w:pPr>
        <w:rPr>
          <w:b/>
          <w:u w:val="single"/>
        </w:rPr>
      </w:pPr>
    </w:p>
    <w:p w14:paraId="5A251EED" w14:textId="77777777" w:rsidR="002927CB" w:rsidRDefault="003B47C0" w:rsidP="00F52EA6">
      <w:pPr>
        <w:rPr>
          <w:b/>
          <w:u w:val="single"/>
        </w:rPr>
      </w:pPr>
      <w:r>
        <w:rPr>
          <w:b/>
          <w:u w:val="single"/>
        </w:rPr>
        <w:t xml:space="preserve">Logistic Regression of the </w:t>
      </w:r>
      <w:proofErr w:type="spellStart"/>
      <w:r w:rsidR="002927CB">
        <w:rPr>
          <w:b/>
          <w:u w:val="single"/>
        </w:rPr>
        <w:t>Humerus</w:t>
      </w:r>
      <w:proofErr w:type="spellEnd"/>
      <w:r w:rsidR="002927CB">
        <w:rPr>
          <w:b/>
          <w:u w:val="single"/>
        </w:rPr>
        <w:t>:</w:t>
      </w:r>
    </w:p>
    <w:p w14:paraId="5D203E9E" w14:textId="77777777" w:rsidR="002927CB" w:rsidRDefault="002927CB" w:rsidP="00F52EA6">
      <w:pPr>
        <w:rPr>
          <w:b/>
          <w:u w:val="single"/>
        </w:rPr>
      </w:pPr>
    </w:p>
    <w:p w14:paraId="390F090B" w14:textId="77777777" w:rsidR="002927CB" w:rsidRDefault="002927CB" w:rsidP="00F52EA6">
      <w:pPr>
        <w:rPr>
          <w:b/>
          <w:u w:val="single"/>
        </w:rPr>
      </w:pPr>
      <w:r w:rsidRPr="002927CB">
        <w:rPr>
          <w:b/>
          <w:noProof/>
          <w:u w:val="single"/>
        </w:rPr>
        <w:drawing>
          <wp:inline distT="0" distB="0" distL="0" distR="0" wp14:anchorId="45A8094B" wp14:editId="5A794E86">
            <wp:extent cx="4790609" cy="1471518"/>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435" cy="1477608"/>
                    </a:xfrm>
                    <a:prstGeom prst="rect">
                      <a:avLst/>
                    </a:prstGeom>
                  </pic:spPr>
                </pic:pic>
              </a:graphicData>
            </a:graphic>
          </wp:inline>
        </w:drawing>
      </w:r>
    </w:p>
    <w:p w14:paraId="10DAB614" w14:textId="77777777" w:rsidR="002927CB" w:rsidRDefault="002927CB" w:rsidP="00F52EA6">
      <w:pPr>
        <w:rPr>
          <w:b/>
          <w:u w:val="single"/>
        </w:rPr>
      </w:pPr>
    </w:p>
    <w:p w14:paraId="3187D0E4" w14:textId="77777777" w:rsidR="002927CB" w:rsidRDefault="003B47C0" w:rsidP="00F52EA6">
      <w:pPr>
        <w:rPr>
          <w:b/>
          <w:u w:val="single"/>
        </w:rPr>
      </w:pPr>
      <w:r>
        <w:rPr>
          <w:b/>
          <w:u w:val="single"/>
        </w:rPr>
        <w:t xml:space="preserve">Logistic Regression of the </w:t>
      </w:r>
      <w:r w:rsidR="002927CB">
        <w:rPr>
          <w:b/>
          <w:u w:val="single"/>
        </w:rPr>
        <w:t>Radius:</w:t>
      </w:r>
    </w:p>
    <w:p w14:paraId="42659A70" w14:textId="77777777" w:rsidR="002927CB" w:rsidRDefault="002927CB" w:rsidP="00F52EA6">
      <w:pPr>
        <w:rPr>
          <w:b/>
          <w:u w:val="single"/>
        </w:rPr>
      </w:pPr>
    </w:p>
    <w:p w14:paraId="4EE28BD6" w14:textId="77777777" w:rsidR="002927CB" w:rsidRDefault="002927CB" w:rsidP="00F52EA6">
      <w:pPr>
        <w:rPr>
          <w:b/>
          <w:u w:val="single"/>
        </w:rPr>
      </w:pPr>
      <w:r w:rsidRPr="002927CB">
        <w:rPr>
          <w:b/>
          <w:noProof/>
          <w:u w:val="single"/>
        </w:rPr>
        <w:drawing>
          <wp:inline distT="0" distB="0" distL="0" distR="0" wp14:anchorId="7AC64112" wp14:editId="22BB39F0">
            <wp:extent cx="4790440" cy="1471466"/>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7393" cy="1479745"/>
                    </a:xfrm>
                    <a:prstGeom prst="rect">
                      <a:avLst/>
                    </a:prstGeom>
                  </pic:spPr>
                </pic:pic>
              </a:graphicData>
            </a:graphic>
          </wp:inline>
        </w:drawing>
      </w:r>
    </w:p>
    <w:p w14:paraId="641B5FB7" w14:textId="77777777" w:rsidR="00F32BEC" w:rsidRDefault="00F32BEC" w:rsidP="00F52EA6">
      <w:pPr>
        <w:rPr>
          <w:b/>
          <w:u w:val="single"/>
        </w:rPr>
      </w:pPr>
    </w:p>
    <w:p w14:paraId="0933DA8F" w14:textId="77777777" w:rsidR="00F32BEC" w:rsidRDefault="003B47C0" w:rsidP="00F52EA6">
      <w:pPr>
        <w:rPr>
          <w:b/>
          <w:u w:val="single"/>
        </w:rPr>
      </w:pPr>
      <w:r>
        <w:rPr>
          <w:b/>
          <w:u w:val="single"/>
        </w:rPr>
        <w:t xml:space="preserve">Logistic Regression of the </w:t>
      </w:r>
      <w:r w:rsidR="00F32BEC">
        <w:rPr>
          <w:b/>
          <w:u w:val="single"/>
        </w:rPr>
        <w:t>Ulna:</w:t>
      </w:r>
    </w:p>
    <w:p w14:paraId="255442B8" w14:textId="77777777" w:rsidR="00F32BEC" w:rsidRDefault="00F32BEC" w:rsidP="00F52EA6">
      <w:pPr>
        <w:rPr>
          <w:b/>
          <w:u w:val="single"/>
        </w:rPr>
      </w:pPr>
    </w:p>
    <w:p w14:paraId="2C904B1C" w14:textId="77777777" w:rsidR="00F32BEC" w:rsidRDefault="00F32BEC" w:rsidP="00F52EA6">
      <w:pPr>
        <w:rPr>
          <w:b/>
          <w:u w:val="single"/>
        </w:rPr>
      </w:pPr>
      <w:r w:rsidRPr="00F32BEC">
        <w:rPr>
          <w:b/>
          <w:noProof/>
          <w:u w:val="single"/>
        </w:rPr>
        <w:drawing>
          <wp:inline distT="0" distB="0" distL="0" distR="0" wp14:anchorId="03AA8355" wp14:editId="3F7D10DF">
            <wp:extent cx="4790440" cy="147146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241" cy="1483384"/>
                    </a:xfrm>
                    <a:prstGeom prst="rect">
                      <a:avLst/>
                    </a:prstGeom>
                  </pic:spPr>
                </pic:pic>
              </a:graphicData>
            </a:graphic>
          </wp:inline>
        </w:drawing>
      </w:r>
    </w:p>
    <w:p w14:paraId="369E48D7" w14:textId="77777777" w:rsidR="00F32BEC" w:rsidRDefault="00F32BEC" w:rsidP="00F52EA6">
      <w:pPr>
        <w:rPr>
          <w:b/>
          <w:u w:val="single"/>
        </w:rPr>
      </w:pPr>
      <w:r>
        <w:rPr>
          <w:b/>
          <w:u w:val="single"/>
        </w:rPr>
        <w:br/>
      </w:r>
    </w:p>
    <w:p w14:paraId="715D2782" w14:textId="77777777" w:rsidR="00F32BEC" w:rsidRDefault="00F32BEC" w:rsidP="00F52EA6">
      <w:pPr>
        <w:rPr>
          <w:b/>
          <w:u w:val="single"/>
        </w:rPr>
      </w:pPr>
    </w:p>
    <w:p w14:paraId="1DC1AA67" w14:textId="77777777" w:rsidR="00F32BEC" w:rsidRDefault="00F32BEC" w:rsidP="00F52EA6">
      <w:pPr>
        <w:rPr>
          <w:b/>
          <w:u w:val="single"/>
        </w:rPr>
      </w:pPr>
    </w:p>
    <w:p w14:paraId="29B2F4C8" w14:textId="77777777" w:rsidR="00F32BEC" w:rsidRDefault="00F32BEC" w:rsidP="00F52EA6">
      <w:pPr>
        <w:rPr>
          <w:b/>
          <w:u w:val="single"/>
        </w:rPr>
      </w:pPr>
    </w:p>
    <w:p w14:paraId="51655B72" w14:textId="77777777" w:rsidR="00F32BEC" w:rsidRDefault="00F32BEC" w:rsidP="00F52EA6">
      <w:pPr>
        <w:rPr>
          <w:b/>
          <w:u w:val="single"/>
        </w:rPr>
      </w:pPr>
    </w:p>
    <w:p w14:paraId="3872067F" w14:textId="77777777" w:rsidR="00F32BEC" w:rsidRDefault="00F32BEC" w:rsidP="00F52EA6">
      <w:pPr>
        <w:rPr>
          <w:b/>
          <w:u w:val="single"/>
        </w:rPr>
      </w:pPr>
    </w:p>
    <w:p w14:paraId="09700710" w14:textId="77777777" w:rsidR="00F32BEC" w:rsidRDefault="00F32BEC" w:rsidP="00F52EA6">
      <w:pPr>
        <w:rPr>
          <w:b/>
          <w:u w:val="single"/>
        </w:rPr>
      </w:pPr>
    </w:p>
    <w:p w14:paraId="29CBAAE2" w14:textId="77777777" w:rsidR="00F32BEC" w:rsidRDefault="00F32BEC" w:rsidP="00F52EA6">
      <w:pPr>
        <w:rPr>
          <w:b/>
          <w:u w:val="single"/>
        </w:rPr>
      </w:pPr>
    </w:p>
    <w:p w14:paraId="0567712E" w14:textId="77777777" w:rsidR="00F32BEC" w:rsidRDefault="003B47C0" w:rsidP="00F52EA6">
      <w:pPr>
        <w:rPr>
          <w:b/>
          <w:u w:val="single"/>
        </w:rPr>
      </w:pPr>
      <w:r>
        <w:rPr>
          <w:b/>
          <w:u w:val="single"/>
        </w:rPr>
        <w:lastRenderedPageBreak/>
        <w:t xml:space="preserve">Logistic Regression of the </w:t>
      </w:r>
      <w:r w:rsidR="00F32BEC">
        <w:rPr>
          <w:b/>
          <w:u w:val="single"/>
        </w:rPr>
        <w:t>Femur:</w:t>
      </w:r>
    </w:p>
    <w:p w14:paraId="6C6D935A" w14:textId="77777777" w:rsidR="00F32BEC" w:rsidRDefault="00F32BEC" w:rsidP="00F52EA6">
      <w:pPr>
        <w:rPr>
          <w:b/>
          <w:u w:val="single"/>
        </w:rPr>
      </w:pPr>
    </w:p>
    <w:p w14:paraId="42BAD2E4" w14:textId="77777777" w:rsidR="00F32BEC" w:rsidRDefault="00F32BEC" w:rsidP="00F52EA6">
      <w:pPr>
        <w:rPr>
          <w:b/>
          <w:u w:val="single"/>
        </w:rPr>
      </w:pPr>
      <w:r w:rsidRPr="00F32BEC">
        <w:rPr>
          <w:b/>
          <w:noProof/>
          <w:u w:val="single"/>
        </w:rPr>
        <w:drawing>
          <wp:inline distT="0" distB="0" distL="0" distR="0" wp14:anchorId="3BFD0F4E" wp14:editId="76410A6F">
            <wp:extent cx="4849753" cy="148968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2663" cy="1502865"/>
                    </a:xfrm>
                    <a:prstGeom prst="rect">
                      <a:avLst/>
                    </a:prstGeom>
                  </pic:spPr>
                </pic:pic>
              </a:graphicData>
            </a:graphic>
          </wp:inline>
        </w:drawing>
      </w:r>
    </w:p>
    <w:p w14:paraId="14393D96" w14:textId="77777777" w:rsidR="00F32BEC" w:rsidRDefault="00F32BEC" w:rsidP="00F52EA6">
      <w:pPr>
        <w:rPr>
          <w:b/>
          <w:u w:val="single"/>
        </w:rPr>
      </w:pPr>
    </w:p>
    <w:p w14:paraId="72FC6547" w14:textId="77777777" w:rsidR="00F32BEC" w:rsidRDefault="003B47C0" w:rsidP="00F52EA6">
      <w:pPr>
        <w:rPr>
          <w:b/>
          <w:u w:val="single"/>
        </w:rPr>
      </w:pPr>
      <w:r>
        <w:rPr>
          <w:b/>
          <w:u w:val="single"/>
        </w:rPr>
        <w:t xml:space="preserve">Logistic Regression of the </w:t>
      </w:r>
      <w:r w:rsidR="00F32BEC">
        <w:rPr>
          <w:b/>
          <w:u w:val="single"/>
        </w:rPr>
        <w:t>Tibia:</w:t>
      </w:r>
    </w:p>
    <w:p w14:paraId="57C64110" w14:textId="77777777" w:rsidR="00F32BEC" w:rsidRDefault="00F32BEC" w:rsidP="00F52EA6">
      <w:pPr>
        <w:rPr>
          <w:b/>
          <w:u w:val="single"/>
        </w:rPr>
      </w:pPr>
    </w:p>
    <w:p w14:paraId="6BBAEEC8" w14:textId="77777777" w:rsidR="00F32BEC" w:rsidRDefault="00F32BEC" w:rsidP="00F52EA6">
      <w:pPr>
        <w:rPr>
          <w:b/>
          <w:u w:val="single"/>
        </w:rPr>
      </w:pPr>
      <w:r w:rsidRPr="00F32BEC">
        <w:rPr>
          <w:b/>
          <w:noProof/>
          <w:u w:val="single"/>
        </w:rPr>
        <w:drawing>
          <wp:inline distT="0" distB="0" distL="0" distR="0" wp14:anchorId="383A4221" wp14:editId="2E07C4EE">
            <wp:extent cx="4849495" cy="1489606"/>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4091" cy="1500233"/>
                    </a:xfrm>
                    <a:prstGeom prst="rect">
                      <a:avLst/>
                    </a:prstGeom>
                  </pic:spPr>
                </pic:pic>
              </a:graphicData>
            </a:graphic>
          </wp:inline>
        </w:drawing>
      </w:r>
    </w:p>
    <w:p w14:paraId="7D67650A" w14:textId="77777777" w:rsidR="00F32BEC" w:rsidRDefault="00F32BEC" w:rsidP="00F52EA6">
      <w:pPr>
        <w:rPr>
          <w:b/>
          <w:u w:val="single"/>
        </w:rPr>
      </w:pPr>
    </w:p>
    <w:p w14:paraId="029C308A" w14:textId="77777777" w:rsidR="00F32BEC" w:rsidRDefault="003B47C0" w:rsidP="00F52EA6">
      <w:pPr>
        <w:rPr>
          <w:b/>
          <w:u w:val="single"/>
        </w:rPr>
      </w:pPr>
      <w:r>
        <w:rPr>
          <w:b/>
          <w:u w:val="single"/>
        </w:rPr>
        <w:t xml:space="preserve">Logistic Regression of the </w:t>
      </w:r>
      <w:r w:rsidR="00F32BEC">
        <w:rPr>
          <w:b/>
          <w:u w:val="single"/>
        </w:rPr>
        <w:t>Fibula:</w:t>
      </w:r>
    </w:p>
    <w:p w14:paraId="3CFED402" w14:textId="77777777" w:rsidR="00F32BEC" w:rsidRDefault="00F32BEC" w:rsidP="00F52EA6">
      <w:pPr>
        <w:rPr>
          <w:b/>
          <w:u w:val="single"/>
        </w:rPr>
      </w:pPr>
    </w:p>
    <w:p w14:paraId="17181B36" w14:textId="77777777" w:rsidR="00F32BEC" w:rsidRDefault="00F32BEC" w:rsidP="00F52EA6">
      <w:pPr>
        <w:rPr>
          <w:b/>
          <w:u w:val="single"/>
        </w:rPr>
      </w:pPr>
      <w:r w:rsidRPr="00F32BEC">
        <w:rPr>
          <w:b/>
          <w:noProof/>
          <w:u w:val="single"/>
        </w:rPr>
        <w:drawing>
          <wp:inline distT="0" distB="0" distL="0" distR="0" wp14:anchorId="7B1AA93C" wp14:editId="48DB6DA4">
            <wp:extent cx="4849495" cy="1489606"/>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6665" cy="1504095"/>
                    </a:xfrm>
                    <a:prstGeom prst="rect">
                      <a:avLst/>
                    </a:prstGeom>
                  </pic:spPr>
                </pic:pic>
              </a:graphicData>
            </a:graphic>
          </wp:inline>
        </w:drawing>
      </w:r>
    </w:p>
    <w:p w14:paraId="12D89FDE" w14:textId="77777777" w:rsidR="00F32BEC" w:rsidRDefault="00F32BEC" w:rsidP="00F52EA6">
      <w:pPr>
        <w:rPr>
          <w:b/>
          <w:u w:val="single"/>
        </w:rPr>
      </w:pPr>
    </w:p>
    <w:p w14:paraId="1B79B26F" w14:textId="77777777" w:rsidR="00F32BEC" w:rsidRDefault="008911F1" w:rsidP="00F52EA6">
      <w:pPr>
        <w:rPr>
          <w:b/>
          <w:u w:val="single"/>
        </w:rPr>
      </w:pPr>
      <w:r>
        <w:rPr>
          <w:b/>
          <w:u w:val="single"/>
        </w:rPr>
        <w:t>Multi-Variable Logistic</w:t>
      </w:r>
      <w:r w:rsidR="005A3FC5">
        <w:rPr>
          <w:b/>
          <w:u w:val="single"/>
        </w:rPr>
        <w:t xml:space="preserve"> Regression for All Bones:</w:t>
      </w:r>
    </w:p>
    <w:p w14:paraId="26BF1B4D" w14:textId="77777777" w:rsidR="005A3FC5" w:rsidRDefault="005A3FC5" w:rsidP="00F52EA6">
      <w:pPr>
        <w:rPr>
          <w:b/>
          <w:u w:val="single"/>
        </w:rPr>
      </w:pPr>
    </w:p>
    <w:p w14:paraId="0C871DAF" w14:textId="77777777" w:rsidR="005A3FC5" w:rsidRDefault="005A3FC5" w:rsidP="00F52EA6">
      <w:pPr>
        <w:rPr>
          <w:b/>
          <w:u w:val="single"/>
        </w:rPr>
      </w:pPr>
      <w:r w:rsidRPr="005A3FC5">
        <w:rPr>
          <w:b/>
          <w:noProof/>
          <w:u w:val="single"/>
        </w:rPr>
        <w:drawing>
          <wp:inline distT="0" distB="0" distL="0" distR="0" wp14:anchorId="2509F662" wp14:editId="0A3DE439">
            <wp:extent cx="6073796" cy="1481461"/>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5599" cy="1489218"/>
                    </a:xfrm>
                    <a:prstGeom prst="rect">
                      <a:avLst/>
                    </a:prstGeom>
                  </pic:spPr>
                </pic:pic>
              </a:graphicData>
            </a:graphic>
          </wp:inline>
        </w:drawing>
      </w:r>
    </w:p>
    <w:p w14:paraId="368A8BB5" w14:textId="77777777" w:rsidR="00D177C9" w:rsidRDefault="00D177C9" w:rsidP="00F52EA6">
      <w:pPr>
        <w:rPr>
          <w:b/>
          <w:u w:val="single"/>
        </w:rPr>
      </w:pPr>
    </w:p>
    <w:p w14:paraId="7C1E5D04" w14:textId="77777777" w:rsidR="00D177C9" w:rsidRDefault="008911F1" w:rsidP="00F52EA6">
      <w:pPr>
        <w:rPr>
          <w:b/>
          <w:u w:val="single"/>
        </w:rPr>
      </w:pPr>
      <w:r>
        <w:rPr>
          <w:b/>
          <w:u w:val="single"/>
        </w:rPr>
        <w:t>Multi-Variable Logistic</w:t>
      </w:r>
      <w:r w:rsidR="00D177C9">
        <w:rPr>
          <w:b/>
          <w:u w:val="single"/>
        </w:rPr>
        <w:t xml:space="preserve"> Regression for All Bones Using Bone/Height Proportions:</w:t>
      </w:r>
    </w:p>
    <w:p w14:paraId="33E3607C" w14:textId="77777777" w:rsidR="00D177C9" w:rsidRDefault="00D177C9" w:rsidP="00F52EA6">
      <w:pPr>
        <w:rPr>
          <w:b/>
          <w:u w:val="single"/>
        </w:rPr>
      </w:pPr>
    </w:p>
    <w:p w14:paraId="34F93C9B" w14:textId="77777777" w:rsidR="00D177C9" w:rsidRDefault="00D177C9" w:rsidP="00F52EA6">
      <w:pPr>
        <w:rPr>
          <w:b/>
          <w:u w:val="single"/>
        </w:rPr>
      </w:pPr>
      <w:r w:rsidRPr="00D177C9">
        <w:rPr>
          <w:b/>
          <w:noProof/>
          <w:u w:val="single"/>
        </w:rPr>
        <w:drawing>
          <wp:inline distT="0" distB="0" distL="0" distR="0" wp14:anchorId="0369114A" wp14:editId="70C8E84C">
            <wp:extent cx="6159213" cy="1404906"/>
            <wp:effectExtent l="0" t="0" r="63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1226" cy="1409927"/>
                    </a:xfrm>
                    <a:prstGeom prst="rect">
                      <a:avLst/>
                    </a:prstGeom>
                  </pic:spPr>
                </pic:pic>
              </a:graphicData>
            </a:graphic>
          </wp:inline>
        </w:drawing>
      </w:r>
    </w:p>
    <w:p w14:paraId="5896CBB1" w14:textId="77777777" w:rsidR="00D177C9" w:rsidRDefault="00D177C9" w:rsidP="00F52EA6">
      <w:pPr>
        <w:rPr>
          <w:b/>
          <w:u w:val="single"/>
        </w:rPr>
      </w:pPr>
    </w:p>
    <w:p w14:paraId="2C1126C9" w14:textId="77777777" w:rsidR="00D177C9" w:rsidRDefault="003B47C0" w:rsidP="00F52EA6">
      <w:pPr>
        <w:rPr>
          <w:b/>
          <w:u w:val="single"/>
        </w:rPr>
      </w:pPr>
      <w:r>
        <w:rPr>
          <w:b/>
          <w:u w:val="single"/>
        </w:rPr>
        <w:t xml:space="preserve">Logistic Regression of the </w:t>
      </w:r>
      <w:proofErr w:type="spellStart"/>
      <w:r>
        <w:rPr>
          <w:b/>
          <w:u w:val="single"/>
        </w:rPr>
        <w:t>Humerus</w:t>
      </w:r>
      <w:proofErr w:type="spellEnd"/>
      <w:r>
        <w:rPr>
          <w:b/>
          <w:u w:val="single"/>
        </w:rPr>
        <w:t xml:space="preserve"> Using Bone/Height Proportions:</w:t>
      </w:r>
    </w:p>
    <w:p w14:paraId="2909AC8F" w14:textId="77777777" w:rsidR="003B47C0" w:rsidRDefault="003B47C0" w:rsidP="00F52EA6">
      <w:pPr>
        <w:rPr>
          <w:b/>
          <w:u w:val="single"/>
        </w:rPr>
      </w:pPr>
    </w:p>
    <w:p w14:paraId="732DC4FC" w14:textId="77777777" w:rsidR="003B47C0" w:rsidRDefault="003B47C0" w:rsidP="00F52EA6">
      <w:pPr>
        <w:rPr>
          <w:b/>
          <w:u w:val="single"/>
        </w:rPr>
      </w:pPr>
      <w:r w:rsidRPr="003B47C0">
        <w:rPr>
          <w:b/>
          <w:noProof/>
          <w:u w:val="single"/>
        </w:rPr>
        <w:drawing>
          <wp:inline distT="0" distB="0" distL="0" distR="0" wp14:anchorId="66849016" wp14:editId="06988C2A">
            <wp:extent cx="4874260" cy="1463942"/>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9550" cy="1498568"/>
                    </a:xfrm>
                    <a:prstGeom prst="rect">
                      <a:avLst/>
                    </a:prstGeom>
                  </pic:spPr>
                </pic:pic>
              </a:graphicData>
            </a:graphic>
          </wp:inline>
        </w:drawing>
      </w:r>
    </w:p>
    <w:p w14:paraId="3DEAEBFC" w14:textId="77777777" w:rsidR="005C3F97" w:rsidRDefault="005C3F97" w:rsidP="00F52EA6">
      <w:pPr>
        <w:rPr>
          <w:b/>
          <w:u w:val="single"/>
        </w:rPr>
      </w:pPr>
    </w:p>
    <w:p w14:paraId="786C06DF" w14:textId="77777777" w:rsidR="005C3F97" w:rsidRDefault="005C3F97" w:rsidP="005C3F97">
      <w:pPr>
        <w:rPr>
          <w:b/>
          <w:sz w:val="32"/>
          <w:szCs w:val="32"/>
          <w:u w:val="single"/>
        </w:rPr>
      </w:pPr>
      <w:r>
        <w:rPr>
          <w:b/>
          <w:sz w:val="32"/>
          <w:szCs w:val="32"/>
          <w:u w:val="single"/>
        </w:rPr>
        <w:t>Conclusions</w:t>
      </w:r>
      <w:r w:rsidRPr="002927CB">
        <w:rPr>
          <w:b/>
          <w:sz w:val="32"/>
          <w:szCs w:val="32"/>
          <w:u w:val="single"/>
        </w:rPr>
        <w:t>:</w:t>
      </w:r>
    </w:p>
    <w:p w14:paraId="6350A187" w14:textId="77777777" w:rsidR="00BD3796" w:rsidRPr="002927CB" w:rsidRDefault="00BD3796" w:rsidP="005C3F97">
      <w:pPr>
        <w:rPr>
          <w:b/>
          <w:sz w:val="32"/>
          <w:szCs w:val="32"/>
          <w:u w:val="single"/>
        </w:rPr>
      </w:pPr>
    </w:p>
    <w:p w14:paraId="2751B673" w14:textId="77777777" w:rsidR="00BD3796" w:rsidRPr="005D5AB3" w:rsidRDefault="00BD3796" w:rsidP="00BD3796">
      <w:pPr>
        <w:rPr>
          <w:b/>
          <w:u w:val="single"/>
        </w:rPr>
      </w:pPr>
      <w:r w:rsidRPr="005D5AB3">
        <w:rPr>
          <w:b/>
          <w:u w:val="single"/>
        </w:rPr>
        <w:t>Which single bone is the best predictor of gender?</w:t>
      </w:r>
    </w:p>
    <w:p w14:paraId="04D11DAB" w14:textId="77777777" w:rsidR="00BD3796" w:rsidRDefault="00BD3796" w:rsidP="00BD3796"/>
    <w:p w14:paraId="656BCBF6" w14:textId="77777777" w:rsidR="00BD3796" w:rsidRDefault="006D26E1" w:rsidP="00BD3796">
      <w:r>
        <w:t>When l</w:t>
      </w:r>
      <w:r w:rsidR="00BD3796">
        <w:t xml:space="preserve">ooking at the summary data </w:t>
      </w:r>
      <w:r w:rsidR="005D5AB3">
        <w:t xml:space="preserve">for single bone logistic regressions </w:t>
      </w:r>
      <w:r w:rsidR="00BD3796">
        <w:t xml:space="preserve">we can see that the </w:t>
      </w:r>
      <w:proofErr w:type="spellStart"/>
      <w:r w:rsidR="00BD3796">
        <w:t>humerus</w:t>
      </w:r>
      <w:proofErr w:type="spellEnd"/>
      <w:r w:rsidR="00BD3796">
        <w:t xml:space="preserve"> has the highest Chi-</w:t>
      </w:r>
      <w:r w:rsidR="00400948">
        <w:t xml:space="preserve">Squared result of </w:t>
      </w:r>
      <w:r w:rsidR="00BD3796">
        <w:t>54.909</w:t>
      </w:r>
      <w:r w:rsidR="00400948">
        <w:t>3259</w:t>
      </w:r>
      <w:r w:rsidR="00BD3796">
        <w:t>. Therefore</w:t>
      </w:r>
      <w:r w:rsidR="00400948">
        <w:t>,</w:t>
      </w:r>
      <w:r w:rsidR="00BD3796">
        <w:t xml:space="preserve"> the most useful bones for gender prediction when looking at logistic regressions for each individual bone are</w:t>
      </w:r>
      <w:r w:rsidR="005D5AB3">
        <w:t xml:space="preserve"> (from best to worst</w:t>
      </w:r>
      <w:r w:rsidR="007614E6">
        <w:t xml:space="preserve"> predictor</w:t>
      </w:r>
      <w:r w:rsidR="005D5AB3">
        <w:t>)</w:t>
      </w:r>
      <w:r w:rsidR="00BD3796">
        <w:t>:</w:t>
      </w:r>
    </w:p>
    <w:p w14:paraId="737C87F6" w14:textId="77777777" w:rsidR="00BD3796" w:rsidRDefault="00BD3796" w:rsidP="00BD3796"/>
    <w:p w14:paraId="0B78E247" w14:textId="77777777" w:rsidR="00BD3796" w:rsidRDefault="002C01F0" w:rsidP="00BD3796">
      <w:r w:rsidRPr="002C01F0">
        <w:rPr>
          <w:noProof/>
        </w:rPr>
        <w:drawing>
          <wp:inline distT="0" distB="0" distL="0" distR="0" wp14:anchorId="2545D783" wp14:editId="03699589">
            <wp:extent cx="2164887" cy="1532074"/>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01818" cy="1558210"/>
                    </a:xfrm>
                    <a:prstGeom prst="rect">
                      <a:avLst/>
                    </a:prstGeom>
                  </pic:spPr>
                </pic:pic>
              </a:graphicData>
            </a:graphic>
          </wp:inline>
        </w:drawing>
      </w:r>
    </w:p>
    <w:p w14:paraId="378D85A6" w14:textId="77777777" w:rsidR="00BD3796" w:rsidRDefault="00BD3796" w:rsidP="00BD3796"/>
    <w:p w14:paraId="4B4D1290" w14:textId="77777777" w:rsidR="002C01F0" w:rsidRDefault="002C01F0" w:rsidP="00BD3796"/>
    <w:p w14:paraId="66CDEF4F" w14:textId="77777777" w:rsidR="00BD3796" w:rsidRDefault="00BD3796" w:rsidP="00BD3796"/>
    <w:p w14:paraId="0562911B" w14:textId="77777777" w:rsidR="00BD3796" w:rsidRPr="002C01F0" w:rsidRDefault="00BD3796" w:rsidP="00BD3796">
      <w:pPr>
        <w:rPr>
          <w:b/>
          <w:u w:val="single"/>
        </w:rPr>
      </w:pPr>
      <w:r w:rsidRPr="002C01F0">
        <w:rPr>
          <w:b/>
          <w:u w:val="single"/>
        </w:rPr>
        <w:lastRenderedPageBreak/>
        <w:t>How can we best tell the difference between male and female bones?</w:t>
      </w:r>
    </w:p>
    <w:p w14:paraId="31655F66" w14:textId="77777777" w:rsidR="005D5AB3" w:rsidRDefault="005D5AB3" w:rsidP="00BD3796"/>
    <w:p w14:paraId="19099470" w14:textId="77777777" w:rsidR="002C01F0" w:rsidRDefault="00AF50CA" w:rsidP="002C01F0">
      <w:r>
        <w:t>T</w:t>
      </w:r>
      <w:r w:rsidR="002C01F0">
        <w:t>he multi-v</w:t>
      </w:r>
      <w:r w:rsidR="002C01F0" w:rsidRPr="002C01F0">
        <w:t xml:space="preserve">ariable </w:t>
      </w:r>
      <w:r w:rsidR="002C01F0">
        <w:t xml:space="preserve">linear regression for all bones summary data we can see that only the </w:t>
      </w:r>
      <w:proofErr w:type="spellStart"/>
      <w:r w:rsidR="002C01F0">
        <w:t>humerus</w:t>
      </w:r>
      <w:proofErr w:type="spellEnd"/>
      <w:r w:rsidR="002C01F0">
        <w:t>, tibia, and fibula are statistically significant. This can be determined by looking at the p-values for the bones against alpha = 0.05. The femur, radius, and ulna are not statistically significant. Therefore</w:t>
      </w:r>
      <w:r w:rsidR="005C38EF">
        <w:t>,</w:t>
      </w:r>
      <w:r w:rsidR="002C01F0">
        <w:t xml:space="preserve"> the best way to tell the difference between a set of male and female bones would be to examine the </w:t>
      </w:r>
      <w:proofErr w:type="spellStart"/>
      <w:r w:rsidR="002C01F0">
        <w:t>humerus</w:t>
      </w:r>
      <w:proofErr w:type="spellEnd"/>
      <w:r w:rsidR="002C01F0">
        <w:t>, tibia, and fibula together.</w:t>
      </w:r>
    </w:p>
    <w:p w14:paraId="1F905200" w14:textId="77777777" w:rsidR="002C01F0" w:rsidRDefault="002C01F0" w:rsidP="002C01F0"/>
    <w:p w14:paraId="7EA67E26" w14:textId="77777777" w:rsidR="002C01F0" w:rsidRPr="002C01F0" w:rsidRDefault="002C01F0" w:rsidP="002C01F0">
      <w:r w:rsidRPr="002C01F0">
        <w:rPr>
          <w:noProof/>
        </w:rPr>
        <w:drawing>
          <wp:inline distT="0" distB="0" distL="0" distR="0" wp14:anchorId="049A4D30" wp14:editId="2E8FE88E">
            <wp:extent cx="2147774" cy="1519963"/>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4613" cy="1553111"/>
                    </a:xfrm>
                    <a:prstGeom prst="rect">
                      <a:avLst/>
                    </a:prstGeom>
                  </pic:spPr>
                </pic:pic>
              </a:graphicData>
            </a:graphic>
          </wp:inline>
        </w:drawing>
      </w:r>
    </w:p>
    <w:p w14:paraId="544261D4" w14:textId="77777777" w:rsidR="005D5AB3" w:rsidRDefault="005D5AB3" w:rsidP="00BD3796"/>
    <w:p w14:paraId="11AFDCC2" w14:textId="77777777" w:rsidR="00BD3796" w:rsidRDefault="00BD3796" w:rsidP="00BD3796"/>
    <w:p w14:paraId="22B4B0AE" w14:textId="77777777" w:rsidR="00BD3796" w:rsidRDefault="00BD3796" w:rsidP="00BD3796"/>
    <w:p w14:paraId="08EAD184" w14:textId="77777777" w:rsidR="00BD3796" w:rsidRPr="0010708A" w:rsidRDefault="00BD3796" w:rsidP="00BD3796">
      <w:pPr>
        <w:rPr>
          <w:b/>
        </w:rPr>
      </w:pPr>
      <w:r w:rsidRPr="0010708A">
        <w:rPr>
          <w:b/>
        </w:rPr>
        <w:t>Does looking at multiple bones give more predictive power than looking at just one bone?</w:t>
      </w:r>
    </w:p>
    <w:p w14:paraId="33746150" w14:textId="77777777" w:rsidR="002C01F0" w:rsidRDefault="002C01F0" w:rsidP="00BD3796"/>
    <w:p w14:paraId="12C601EC" w14:textId="77777777" w:rsidR="002C01F0" w:rsidRDefault="00885E94" w:rsidP="00BD3796">
      <w:r>
        <w:t>Comparing</w:t>
      </w:r>
      <w:r w:rsidR="00F01752">
        <w:t xml:space="preserve"> the chi-squared values for the individual logi</w:t>
      </w:r>
      <w:r>
        <w:t>stic regression equations with</w:t>
      </w:r>
      <w:r w:rsidR="00F01752">
        <w:t xml:space="preserve"> the multi-v</w:t>
      </w:r>
      <w:r w:rsidR="00F01752" w:rsidRPr="002C01F0">
        <w:t xml:space="preserve">ariable </w:t>
      </w:r>
      <w:r w:rsidR="00F01752">
        <w:t>linear regression</w:t>
      </w:r>
      <w:r>
        <w:t>,</w:t>
      </w:r>
      <w:r w:rsidR="00F01752">
        <w:t xml:space="preserve"> we </w:t>
      </w:r>
      <w:r>
        <w:t xml:space="preserve">can </w:t>
      </w:r>
      <w:r w:rsidR="00F01752">
        <w:t>see that the individual equations summarize to:</w:t>
      </w:r>
    </w:p>
    <w:p w14:paraId="514475A1" w14:textId="77777777" w:rsidR="00F01752" w:rsidRDefault="00F01752" w:rsidP="00BD3796"/>
    <w:p w14:paraId="4A61727C" w14:textId="77777777" w:rsidR="00F01752" w:rsidRDefault="00F01752" w:rsidP="00BD3796">
      <w:r>
        <w:rPr>
          <w:noProof/>
        </w:rPr>
        <w:drawing>
          <wp:inline distT="0" distB="0" distL="0" distR="0" wp14:anchorId="61D95950" wp14:editId="6A444813">
            <wp:extent cx="2147570" cy="1519819"/>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89338" cy="1549378"/>
                    </a:xfrm>
                    <a:prstGeom prst="rect">
                      <a:avLst/>
                    </a:prstGeom>
                  </pic:spPr>
                </pic:pic>
              </a:graphicData>
            </a:graphic>
          </wp:inline>
        </w:drawing>
      </w:r>
    </w:p>
    <w:p w14:paraId="1771E673" w14:textId="77777777" w:rsidR="00F01752" w:rsidRDefault="00F01752" w:rsidP="00BD3796"/>
    <w:p w14:paraId="07A296BC" w14:textId="77777777" w:rsidR="00F01752" w:rsidRDefault="00F01752" w:rsidP="00BD3796">
      <w:r>
        <w:t>And the multi-v</w:t>
      </w:r>
      <w:r w:rsidRPr="002C01F0">
        <w:t xml:space="preserve">ariable </w:t>
      </w:r>
      <w:r>
        <w:t>linear regression summarizes to:</w:t>
      </w:r>
    </w:p>
    <w:p w14:paraId="037D4C51" w14:textId="77777777" w:rsidR="00F01752" w:rsidRDefault="00F01752" w:rsidP="00BD3796"/>
    <w:p w14:paraId="78E584BB" w14:textId="77777777" w:rsidR="00F01752" w:rsidRDefault="00F01752" w:rsidP="00BD3796">
      <w:r w:rsidRPr="00F01752">
        <w:rPr>
          <w:noProof/>
        </w:rPr>
        <w:drawing>
          <wp:inline distT="0" distB="0" distL="0" distR="0" wp14:anchorId="588DDDF6" wp14:editId="55891722">
            <wp:extent cx="3709073" cy="211947"/>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2653" cy="233866"/>
                    </a:xfrm>
                    <a:prstGeom prst="rect">
                      <a:avLst/>
                    </a:prstGeom>
                  </pic:spPr>
                </pic:pic>
              </a:graphicData>
            </a:graphic>
          </wp:inline>
        </w:drawing>
      </w:r>
    </w:p>
    <w:p w14:paraId="1821FAD0" w14:textId="77777777" w:rsidR="00F01752" w:rsidRDefault="00F01752" w:rsidP="00BD3796"/>
    <w:p w14:paraId="6A9FC138" w14:textId="77777777" w:rsidR="00F01752" w:rsidRDefault="00F01752" w:rsidP="00BD3796">
      <w:r>
        <w:t>Thus, the multi-v</w:t>
      </w:r>
      <w:r w:rsidRPr="002C01F0">
        <w:t xml:space="preserve">ariable </w:t>
      </w:r>
      <w:r>
        <w:t>linear regression</w:t>
      </w:r>
      <w:r w:rsidR="0010708A">
        <w:t xml:space="preserve"> using multi</w:t>
      </w:r>
      <w:r w:rsidR="00400948">
        <w:t>ple bones is a better</w:t>
      </w:r>
      <w:r w:rsidR="0010708A">
        <w:t xml:space="preserve"> predictor of gender.</w:t>
      </w:r>
    </w:p>
    <w:p w14:paraId="0DC48260" w14:textId="77777777" w:rsidR="00400948" w:rsidRDefault="00400948" w:rsidP="00BD3796"/>
    <w:p w14:paraId="46CA481C" w14:textId="77777777" w:rsidR="00BD3796" w:rsidRDefault="00BD3796" w:rsidP="00BD3796"/>
    <w:p w14:paraId="593D2C97" w14:textId="77777777" w:rsidR="00BD3796" w:rsidRDefault="00BD3796" w:rsidP="00BD3796"/>
    <w:p w14:paraId="1AE49591" w14:textId="77777777" w:rsidR="00BD3796" w:rsidRDefault="00BD3796" w:rsidP="00BD3796"/>
    <w:p w14:paraId="4E4AA70E" w14:textId="77777777" w:rsidR="00BD3796" w:rsidRDefault="00BD3796" w:rsidP="00BD3796"/>
    <w:p w14:paraId="20F79396" w14:textId="77777777" w:rsidR="00BD3796" w:rsidRPr="009E59BF" w:rsidRDefault="00BD3796" w:rsidP="00BD3796">
      <w:pPr>
        <w:rPr>
          <w:b/>
          <w:u w:val="single"/>
        </w:rPr>
      </w:pPr>
      <w:r w:rsidRPr="009E59BF">
        <w:rPr>
          <w:b/>
          <w:u w:val="single"/>
        </w:rPr>
        <w:lastRenderedPageBreak/>
        <w:t>Are men and women different in bone proportions after accounting for height?</w:t>
      </w:r>
    </w:p>
    <w:p w14:paraId="54E5B09E" w14:textId="77777777" w:rsidR="005C3F97" w:rsidRDefault="005C3F97" w:rsidP="00F52EA6">
      <w:pPr>
        <w:rPr>
          <w:b/>
          <w:u w:val="single"/>
        </w:rPr>
      </w:pPr>
    </w:p>
    <w:p w14:paraId="0AB5700C" w14:textId="77777777" w:rsidR="009E59BF" w:rsidRDefault="009E59BF" w:rsidP="009E59BF">
      <w:r>
        <w:t>Examining the results of the multi-variable linear regression for all bones using bone/height p</w:t>
      </w:r>
      <w:r w:rsidRPr="009E59BF">
        <w:t>roportions</w:t>
      </w:r>
      <w:r>
        <w:t xml:space="preserve"> we have a chi-squared result of:</w:t>
      </w:r>
    </w:p>
    <w:p w14:paraId="6D983D3F" w14:textId="77777777" w:rsidR="009E59BF" w:rsidRDefault="009E59BF" w:rsidP="009E59BF"/>
    <w:p w14:paraId="04727F45" w14:textId="77777777" w:rsidR="009E59BF" w:rsidRDefault="009E59BF" w:rsidP="009E59BF">
      <w:r w:rsidRPr="009E59BF">
        <w:rPr>
          <w:noProof/>
        </w:rPr>
        <w:drawing>
          <wp:inline distT="0" distB="0" distL="0" distR="0" wp14:anchorId="07495B5B" wp14:editId="24426A08">
            <wp:extent cx="3675767" cy="20280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1935" cy="230727"/>
                    </a:xfrm>
                    <a:prstGeom prst="rect">
                      <a:avLst/>
                    </a:prstGeom>
                  </pic:spPr>
                </pic:pic>
              </a:graphicData>
            </a:graphic>
          </wp:inline>
        </w:drawing>
      </w:r>
    </w:p>
    <w:p w14:paraId="37892467" w14:textId="77777777" w:rsidR="009E59BF" w:rsidRDefault="009E59BF" w:rsidP="009E59BF"/>
    <w:p w14:paraId="23464EF3" w14:textId="77777777" w:rsidR="009E59BF" w:rsidRDefault="009E59BF" w:rsidP="009E59BF">
      <w:r>
        <w:t>If we compare this to the multi-v</w:t>
      </w:r>
      <w:r w:rsidRPr="002C01F0">
        <w:t xml:space="preserve">ariable </w:t>
      </w:r>
      <w:r>
        <w:t>linear regression using multiple bones (no proportions) chi-squared value of:</w:t>
      </w:r>
    </w:p>
    <w:p w14:paraId="5B4F7759" w14:textId="77777777" w:rsidR="009E59BF" w:rsidRDefault="009E59BF" w:rsidP="009E59BF"/>
    <w:p w14:paraId="12A27E95" w14:textId="77777777" w:rsidR="009E59BF" w:rsidRDefault="009E59BF" w:rsidP="009E59BF">
      <w:r w:rsidRPr="00F01752">
        <w:rPr>
          <w:noProof/>
        </w:rPr>
        <w:drawing>
          <wp:inline distT="0" distB="0" distL="0" distR="0" wp14:anchorId="22EA82AF" wp14:editId="19A43BE2">
            <wp:extent cx="3709073" cy="211947"/>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92653" cy="233866"/>
                    </a:xfrm>
                    <a:prstGeom prst="rect">
                      <a:avLst/>
                    </a:prstGeom>
                  </pic:spPr>
                </pic:pic>
              </a:graphicData>
            </a:graphic>
          </wp:inline>
        </w:drawing>
      </w:r>
    </w:p>
    <w:p w14:paraId="7EDEC728" w14:textId="77777777" w:rsidR="009E59BF" w:rsidRDefault="009E59BF" w:rsidP="009E59BF"/>
    <w:p w14:paraId="438B501A" w14:textId="77777777" w:rsidR="009E59BF" w:rsidRDefault="009E59BF" w:rsidP="009E59BF">
      <w:r>
        <w:t>This indicates that we will get better results using the multi-v</w:t>
      </w:r>
      <w:r w:rsidRPr="002C01F0">
        <w:t xml:space="preserve">ariable </w:t>
      </w:r>
      <w:r>
        <w:t xml:space="preserve">linear regression and that it will be more difficult to predict gender with the bone/height proportion </w:t>
      </w:r>
      <w:r w:rsidR="00B56B7C">
        <w:t xml:space="preserve">summary </w:t>
      </w:r>
      <w:r>
        <w:t>data.</w:t>
      </w:r>
    </w:p>
    <w:p w14:paraId="528CD7FA" w14:textId="77777777" w:rsidR="009E59BF" w:rsidRDefault="009E59BF" w:rsidP="009E59BF"/>
    <w:p w14:paraId="00466632" w14:textId="77777777" w:rsidR="00B56B7C" w:rsidRDefault="00B56B7C" w:rsidP="009E59BF"/>
    <w:p w14:paraId="27CB2D82" w14:textId="77777777" w:rsidR="009E59BF" w:rsidRDefault="009E59BF" w:rsidP="009E59BF">
      <w:r>
        <w:t>Examining logistic r</w:t>
      </w:r>
      <w:r w:rsidRPr="009E59BF">
        <w:t xml:space="preserve">egression of the </w:t>
      </w:r>
      <w:proofErr w:type="spellStart"/>
      <w:r>
        <w:t>humerus</w:t>
      </w:r>
      <w:proofErr w:type="spellEnd"/>
      <w:r>
        <w:t xml:space="preserve"> using bone/height proportions we have a chi-squared of:</w:t>
      </w:r>
    </w:p>
    <w:p w14:paraId="389DA78D" w14:textId="77777777" w:rsidR="009E59BF" w:rsidRDefault="009E59BF" w:rsidP="009E59BF"/>
    <w:p w14:paraId="13318D7D" w14:textId="77777777" w:rsidR="009E59BF" w:rsidRDefault="009E59BF" w:rsidP="009E59BF">
      <w:pPr>
        <w:rPr>
          <w:b/>
          <w:u w:val="single"/>
        </w:rPr>
      </w:pPr>
      <w:r w:rsidRPr="009E59BF">
        <w:rPr>
          <w:b/>
          <w:noProof/>
          <w:u w:val="single"/>
        </w:rPr>
        <w:drawing>
          <wp:inline distT="0" distB="0" distL="0" distR="0" wp14:anchorId="4C9A0B71" wp14:editId="4CB5CCAF">
            <wp:extent cx="1722069" cy="211947"/>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34797" cy="225821"/>
                    </a:xfrm>
                    <a:prstGeom prst="rect">
                      <a:avLst/>
                    </a:prstGeom>
                  </pic:spPr>
                </pic:pic>
              </a:graphicData>
            </a:graphic>
          </wp:inline>
        </w:drawing>
      </w:r>
    </w:p>
    <w:p w14:paraId="6F0DAFE7" w14:textId="77777777" w:rsidR="009E59BF" w:rsidRDefault="009E59BF" w:rsidP="009E59BF">
      <w:pPr>
        <w:rPr>
          <w:b/>
          <w:u w:val="single"/>
        </w:rPr>
      </w:pPr>
    </w:p>
    <w:p w14:paraId="7B22134C" w14:textId="77777777" w:rsidR="009E59BF" w:rsidRDefault="009E59BF" w:rsidP="009E59BF">
      <w:r>
        <w:t>If we compare this to the logistic r</w:t>
      </w:r>
      <w:r w:rsidRPr="009E59BF">
        <w:t xml:space="preserve">egression of the </w:t>
      </w:r>
      <w:proofErr w:type="spellStart"/>
      <w:r>
        <w:t>humerus</w:t>
      </w:r>
      <w:proofErr w:type="spellEnd"/>
      <w:r>
        <w:t xml:space="preserve"> bone (no proportions) chi-squared value of:</w:t>
      </w:r>
    </w:p>
    <w:p w14:paraId="654B377A" w14:textId="77777777" w:rsidR="009E59BF" w:rsidRDefault="009E59BF" w:rsidP="009E59BF"/>
    <w:p w14:paraId="119C40AE" w14:textId="77777777" w:rsidR="009E59BF" w:rsidRDefault="009E59BF" w:rsidP="009E59BF">
      <w:r w:rsidRPr="009E59BF">
        <w:rPr>
          <w:noProof/>
        </w:rPr>
        <w:drawing>
          <wp:inline distT="0" distB="0" distL="0" distR="0" wp14:anchorId="757A3F38" wp14:editId="6DD84BE4">
            <wp:extent cx="1771266" cy="2180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61454" cy="229102"/>
                    </a:xfrm>
                    <a:prstGeom prst="rect">
                      <a:avLst/>
                    </a:prstGeom>
                  </pic:spPr>
                </pic:pic>
              </a:graphicData>
            </a:graphic>
          </wp:inline>
        </w:drawing>
      </w:r>
    </w:p>
    <w:p w14:paraId="326A0244" w14:textId="77777777" w:rsidR="009E59BF" w:rsidRDefault="009E59BF" w:rsidP="009E59BF">
      <w:pPr>
        <w:rPr>
          <w:b/>
          <w:u w:val="single"/>
        </w:rPr>
      </w:pPr>
    </w:p>
    <w:p w14:paraId="27E5C73E" w14:textId="77777777" w:rsidR="00B56B7C" w:rsidRDefault="00B56B7C" w:rsidP="00B56B7C">
      <w:r>
        <w:t xml:space="preserve">This indicates that we will get better results using the non-proportion </w:t>
      </w:r>
      <w:proofErr w:type="spellStart"/>
      <w:r>
        <w:t>humerus</w:t>
      </w:r>
      <w:proofErr w:type="spellEnd"/>
      <w:r>
        <w:t xml:space="preserve"> bone logistic regression and that it will be more difficult to predict gender with the bone/height proportion </w:t>
      </w:r>
      <w:proofErr w:type="spellStart"/>
      <w:r>
        <w:t>humerus</w:t>
      </w:r>
      <w:proofErr w:type="spellEnd"/>
      <w:r>
        <w:t xml:space="preserve"> logistic regression summary data.</w:t>
      </w:r>
    </w:p>
    <w:p w14:paraId="35195583" w14:textId="77777777" w:rsidR="004005B6" w:rsidRDefault="004005B6" w:rsidP="00B56B7C"/>
    <w:p w14:paraId="27F26114" w14:textId="77777777" w:rsidR="004005B6" w:rsidRDefault="004005B6" w:rsidP="00B56B7C"/>
    <w:p w14:paraId="1882F19E" w14:textId="77777777" w:rsidR="004005B6" w:rsidRDefault="004005B6" w:rsidP="00B56B7C">
      <w:r>
        <w:t xml:space="preserve">Men and women are still different in </w:t>
      </w:r>
      <w:r w:rsidR="001D252B">
        <w:t>bone proporti</w:t>
      </w:r>
      <w:r w:rsidR="00D852E0">
        <w:t>ons after accounting for height.</w:t>
      </w:r>
      <w:r w:rsidR="00E822A1">
        <w:t xml:space="preserve"> Predictions are more accurate when we do not use bone/height proportion data for the model.</w:t>
      </w:r>
    </w:p>
    <w:p w14:paraId="727BFA76" w14:textId="77777777" w:rsidR="001D252B" w:rsidRDefault="001D252B" w:rsidP="00B56B7C"/>
    <w:p w14:paraId="19446653" w14:textId="77777777" w:rsidR="001D252B" w:rsidRPr="001D252B" w:rsidRDefault="001D252B" w:rsidP="00B56B7C">
      <w:pPr>
        <w:rPr>
          <w:b/>
          <w:u w:val="single"/>
        </w:rPr>
      </w:pPr>
      <w:r w:rsidRPr="001D252B">
        <w:rPr>
          <w:b/>
          <w:u w:val="single"/>
        </w:rPr>
        <w:t>Final Thoughts:</w:t>
      </w:r>
    </w:p>
    <w:p w14:paraId="70162F87" w14:textId="77777777" w:rsidR="001D252B" w:rsidRDefault="001D252B" w:rsidP="00B56B7C"/>
    <w:p w14:paraId="1E2A42C9" w14:textId="77777777" w:rsidR="001D252B" w:rsidRDefault="001D252B" w:rsidP="00B56B7C">
      <w:r>
        <w:t>Cleary</w:t>
      </w:r>
      <w:r w:rsidR="00D852E0">
        <w:t>,</w:t>
      </w:r>
      <w:r>
        <w:t xml:space="preserve"> there is some overlap in size between the bones of men and women. Looking at the mean and standard deviation for all bones and looking at the logistic regression summary data and probabilities, we do have some ability to predict gender from bone length, but there will be some bone lengths that will leave gender ambiguous such as:</w:t>
      </w:r>
    </w:p>
    <w:p w14:paraId="5650CC7F" w14:textId="77777777" w:rsidR="001D252B" w:rsidRDefault="001D252B" w:rsidP="00B56B7C"/>
    <w:p w14:paraId="74C1F5CE" w14:textId="77777777" w:rsidR="001D252B" w:rsidRDefault="001D252B" w:rsidP="00B56B7C">
      <w:r w:rsidRPr="001D252B">
        <w:rPr>
          <w:noProof/>
        </w:rPr>
        <w:drawing>
          <wp:inline distT="0" distB="0" distL="0" distR="0" wp14:anchorId="1DE4501C" wp14:editId="5AE1F366">
            <wp:extent cx="2945456" cy="19378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0371" cy="208577"/>
                    </a:xfrm>
                    <a:prstGeom prst="rect">
                      <a:avLst/>
                    </a:prstGeom>
                  </pic:spPr>
                </pic:pic>
              </a:graphicData>
            </a:graphic>
          </wp:inline>
        </w:drawing>
      </w:r>
    </w:p>
    <w:p w14:paraId="4FFFDF97" w14:textId="77777777" w:rsidR="001D252B" w:rsidRDefault="001D252B" w:rsidP="00B56B7C">
      <w:r w:rsidRPr="001D252B">
        <w:rPr>
          <w:noProof/>
        </w:rPr>
        <w:drawing>
          <wp:inline distT="0" distB="0" distL="0" distR="0" wp14:anchorId="294376DC" wp14:editId="1C33917E">
            <wp:extent cx="2737144" cy="205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1295" cy="243706"/>
                    </a:xfrm>
                    <a:prstGeom prst="rect">
                      <a:avLst/>
                    </a:prstGeom>
                  </pic:spPr>
                </pic:pic>
              </a:graphicData>
            </a:graphic>
          </wp:inline>
        </w:drawing>
      </w:r>
    </w:p>
    <w:p w14:paraId="26317228" w14:textId="77777777" w:rsidR="009E59BF" w:rsidRDefault="00FC58E9" w:rsidP="009E59BF">
      <w:pPr>
        <w:rPr>
          <w:b/>
          <w:sz w:val="32"/>
          <w:szCs w:val="32"/>
          <w:u w:val="single"/>
        </w:rPr>
      </w:pPr>
      <w:r w:rsidRPr="00FC58E9">
        <w:rPr>
          <w:b/>
          <w:sz w:val="32"/>
          <w:szCs w:val="32"/>
          <w:u w:val="single"/>
        </w:rPr>
        <w:lastRenderedPageBreak/>
        <w:t>References:</w:t>
      </w:r>
    </w:p>
    <w:p w14:paraId="51F53B40" w14:textId="77777777" w:rsidR="00FC58E9" w:rsidRDefault="00FC58E9" w:rsidP="009E59BF">
      <w:pPr>
        <w:rPr>
          <w:b/>
          <w:sz w:val="32"/>
          <w:szCs w:val="32"/>
          <w:u w:val="single"/>
        </w:rPr>
      </w:pPr>
    </w:p>
    <w:p w14:paraId="47EEF478" w14:textId="77777777" w:rsidR="00FC58E9" w:rsidRPr="00FC58E9" w:rsidRDefault="00FC58E9" w:rsidP="009E59BF">
      <w:r w:rsidRPr="00FC58E9">
        <w:t>Data from Forensic Anthropology Data Bank (FDB)</w:t>
      </w:r>
    </w:p>
    <w:p w14:paraId="352580DA" w14:textId="77777777" w:rsidR="00FC58E9" w:rsidRDefault="00C36325" w:rsidP="00FC58E9">
      <w:pPr>
        <w:rPr>
          <w:rFonts w:ascii="Arial" w:eastAsia="Times New Roman" w:hAnsi="Arial" w:cs="Arial"/>
          <w:color w:val="0000FF"/>
          <w:sz w:val="20"/>
          <w:szCs w:val="20"/>
          <w:u w:val="single"/>
        </w:rPr>
      </w:pPr>
      <w:hyperlink r:id="rId32" w:history="1">
        <w:r w:rsidR="00FC58E9" w:rsidRPr="00FC58E9">
          <w:rPr>
            <w:rFonts w:ascii="Arial" w:eastAsia="Times New Roman" w:hAnsi="Arial" w:cs="Arial"/>
            <w:color w:val="0000FF"/>
            <w:sz w:val="20"/>
            <w:szCs w:val="20"/>
            <w:u w:val="single"/>
          </w:rPr>
          <w:t>http://www.utdanacenter.org/mathtoolkit/mmacd/curric/pr/pdf/pr-tg.pdf</w:t>
        </w:r>
      </w:hyperlink>
    </w:p>
    <w:p w14:paraId="7ACCFC31" w14:textId="77777777" w:rsidR="00BE386A" w:rsidRDefault="00BE386A" w:rsidP="00FC58E9">
      <w:pPr>
        <w:rPr>
          <w:rFonts w:ascii="Arial" w:eastAsia="Times New Roman" w:hAnsi="Arial" w:cs="Arial"/>
          <w:color w:val="0000FF"/>
          <w:sz w:val="20"/>
          <w:szCs w:val="20"/>
          <w:u w:val="single"/>
        </w:rPr>
      </w:pPr>
    </w:p>
    <w:p w14:paraId="24F3CB34" w14:textId="77777777" w:rsidR="00BE386A" w:rsidRDefault="00C36325" w:rsidP="00FC58E9">
      <w:pPr>
        <w:rPr>
          <w:rFonts w:ascii="Arial" w:eastAsia="Times New Roman" w:hAnsi="Arial" w:cs="Arial"/>
          <w:color w:val="0000FF"/>
          <w:sz w:val="20"/>
          <w:szCs w:val="20"/>
          <w:u w:val="single"/>
        </w:rPr>
      </w:pPr>
      <w:hyperlink r:id="rId33" w:history="1">
        <w:r w:rsidR="00BE386A" w:rsidRPr="00371F61">
          <w:rPr>
            <w:rStyle w:val="Hyperlink"/>
            <w:rFonts w:ascii="Arial" w:eastAsia="Times New Roman" w:hAnsi="Arial" w:cs="Arial"/>
            <w:sz w:val="20"/>
            <w:szCs w:val="20"/>
          </w:rPr>
          <w:t>https://edition.cnn.com/2018/03/08/health/amelia-earhart-bones-island-intl/index.html</w:t>
        </w:r>
      </w:hyperlink>
    </w:p>
    <w:p w14:paraId="37C756D8" w14:textId="77777777" w:rsidR="00BE386A" w:rsidRDefault="00BE386A" w:rsidP="00FC58E9">
      <w:pPr>
        <w:rPr>
          <w:rFonts w:ascii="Arial" w:eastAsia="Times New Roman" w:hAnsi="Arial" w:cs="Arial"/>
          <w:color w:val="0000FF"/>
          <w:sz w:val="20"/>
          <w:szCs w:val="20"/>
          <w:u w:val="single"/>
        </w:rPr>
      </w:pPr>
    </w:p>
    <w:p w14:paraId="755B64D9" w14:textId="77777777" w:rsidR="00BE386A" w:rsidRDefault="00C36325" w:rsidP="00FC58E9">
      <w:pPr>
        <w:rPr>
          <w:rFonts w:ascii="Arial" w:eastAsia="Times New Roman" w:hAnsi="Arial" w:cs="Arial"/>
          <w:color w:val="0000FF"/>
          <w:sz w:val="20"/>
          <w:szCs w:val="20"/>
          <w:u w:val="single"/>
        </w:rPr>
      </w:pPr>
      <w:hyperlink r:id="rId34" w:history="1">
        <w:r w:rsidR="00BE386A" w:rsidRPr="00371F61">
          <w:rPr>
            <w:rStyle w:val="Hyperlink"/>
            <w:rFonts w:ascii="Arial" w:eastAsia="Times New Roman" w:hAnsi="Arial" w:cs="Arial"/>
            <w:sz w:val="20"/>
            <w:szCs w:val="20"/>
          </w:rPr>
          <w:t>https://www.timvandevall.com/templates/human-skeleton-diagram-printable/</w:t>
        </w:r>
      </w:hyperlink>
    </w:p>
    <w:p w14:paraId="4E38C481" w14:textId="77777777" w:rsidR="00BE386A" w:rsidRDefault="00BE386A" w:rsidP="00FC58E9">
      <w:pPr>
        <w:rPr>
          <w:rFonts w:ascii="Arial" w:eastAsia="Times New Roman" w:hAnsi="Arial" w:cs="Arial"/>
          <w:color w:val="0000FF"/>
          <w:sz w:val="20"/>
          <w:szCs w:val="20"/>
          <w:u w:val="single"/>
        </w:rPr>
      </w:pPr>
    </w:p>
    <w:p w14:paraId="72D76373" w14:textId="77777777" w:rsidR="009E59BF" w:rsidRDefault="00BE386A" w:rsidP="00BE386A">
      <w:pPr>
        <w:shd w:val="clear" w:color="auto" w:fill="FFFFFF"/>
        <w:spacing w:after="100" w:afterAutospacing="1"/>
        <w:outlineLvl w:val="0"/>
      </w:pPr>
      <w:r w:rsidRPr="000C7259">
        <w:rPr>
          <w:rFonts w:eastAsia="Times New Roman" w:cstheme="minorHAnsi"/>
          <w:bCs/>
          <w:i/>
          <w:color w:val="111111"/>
          <w:kern w:val="36"/>
        </w:rPr>
        <w:t>Introduction to Statistics and Data Analysis, 4th</w:t>
      </w:r>
      <w:r w:rsidRPr="00BE386A">
        <w:rPr>
          <w:rFonts w:eastAsia="Times New Roman" w:cstheme="minorHAnsi"/>
          <w:bCs/>
          <w:color w:val="111111"/>
          <w:kern w:val="36"/>
        </w:rPr>
        <w:t xml:space="preserve"> Edition </w:t>
      </w:r>
      <w:r>
        <w:rPr>
          <w:rFonts w:eastAsia="Times New Roman" w:cstheme="minorHAnsi"/>
          <w:bCs/>
          <w:color w:val="111111"/>
          <w:kern w:val="36"/>
        </w:rPr>
        <w:t xml:space="preserve">- </w:t>
      </w:r>
      <w:r w:rsidRPr="00BE386A">
        <w:t>by Rosy Peck (Author),‎ Chris Olsen (Author),‎ Jay L. Devore (Author)</w:t>
      </w:r>
    </w:p>
    <w:p w14:paraId="4C0F23C5" w14:textId="77777777" w:rsidR="00BE386A" w:rsidRPr="00BE386A" w:rsidRDefault="0016502A" w:rsidP="0016502A">
      <w:pPr>
        <w:shd w:val="clear" w:color="auto" w:fill="FFFFFF"/>
        <w:spacing w:after="100" w:afterAutospacing="1"/>
        <w:outlineLvl w:val="0"/>
        <w:rPr>
          <w:rFonts w:eastAsia="Times New Roman" w:cstheme="minorHAnsi"/>
          <w:bCs/>
          <w:color w:val="111111"/>
          <w:kern w:val="36"/>
        </w:rPr>
      </w:pPr>
      <w:r w:rsidRPr="000C7259">
        <w:rPr>
          <w:rFonts w:eastAsia="Times New Roman" w:cstheme="minorHAnsi"/>
          <w:bCs/>
          <w:i/>
          <w:color w:val="111111"/>
          <w:kern w:val="36"/>
        </w:rPr>
        <w:t>What is a p-value anyway? 34 Stories to Help You Actually Understand Statistics 1st Edition</w:t>
      </w:r>
      <w:r w:rsidR="000C7259">
        <w:rPr>
          <w:rFonts w:eastAsia="Times New Roman" w:cstheme="minorHAnsi"/>
          <w:bCs/>
          <w:color w:val="111111"/>
          <w:kern w:val="36"/>
        </w:rPr>
        <w:t xml:space="preserve"> - </w:t>
      </w:r>
      <w:r w:rsidRPr="0016502A">
        <w:rPr>
          <w:rFonts w:eastAsia="Times New Roman" w:cstheme="minorHAnsi"/>
          <w:bCs/>
          <w:color w:val="111111"/>
          <w:kern w:val="36"/>
        </w:rPr>
        <w:t>by Andrew J. Vickers (Author)</w:t>
      </w:r>
      <w:r w:rsidR="00445288">
        <w:rPr>
          <w:rFonts w:eastAsia="Times New Roman" w:cstheme="minorHAnsi"/>
          <w:bCs/>
          <w:color w:val="111111"/>
          <w:kern w:val="36"/>
        </w:rPr>
        <w:t xml:space="preserve"> (used for information on logistic regression)</w:t>
      </w:r>
    </w:p>
    <w:p w14:paraId="7BDC131B" w14:textId="77777777" w:rsidR="009E59BF" w:rsidRPr="009E59BF" w:rsidRDefault="009E59BF" w:rsidP="00F52EA6"/>
    <w:sectPr w:rsidR="009E59BF" w:rsidRPr="009E59BF" w:rsidSect="00222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331E1"/>
    <w:multiLevelType w:val="hybridMultilevel"/>
    <w:tmpl w:val="9EC4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12"/>
    <w:rsid w:val="00016649"/>
    <w:rsid w:val="000C7259"/>
    <w:rsid w:val="0010708A"/>
    <w:rsid w:val="0013341B"/>
    <w:rsid w:val="0016502A"/>
    <w:rsid w:val="001D252B"/>
    <w:rsid w:val="00210875"/>
    <w:rsid w:val="002225A5"/>
    <w:rsid w:val="002927CB"/>
    <w:rsid w:val="002943BE"/>
    <w:rsid w:val="002C01F0"/>
    <w:rsid w:val="003B47C0"/>
    <w:rsid w:val="003C59EA"/>
    <w:rsid w:val="003E453F"/>
    <w:rsid w:val="004005B6"/>
    <w:rsid w:val="00400948"/>
    <w:rsid w:val="0044394C"/>
    <w:rsid w:val="00445288"/>
    <w:rsid w:val="004650DE"/>
    <w:rsid w:val="004A7F63"/>
    <w:rsid w:val="004B711B"/>
    <w:rsid w:val="005A2BA2"/>
    <w:rsid w:val="005A3FC5"/>
    <w:rsid w:val="005C38EF"/>
    <w:rsid w:val="005C3F97"/>
    <w:rsid w:val="005D23FE"/>
    <w:rsid w:val="005D5AB3"/>
    <w:rsid w:val="00631B3D"/>
    <w:rsid w:val="006D26E1"/>
    <w:rsid w:val="006F6CB5"/>
    <w:rsid w:val="007614E6"/>
    <w:rsid w:val="007D084F"/>
    <w:rsid w:val="0088519E"/>
    <w:rsid w:val="00885E94"/>
    <w:rsid w:val="008911F1"/>
    <w:rsid w:val="009035A5"/>
    <w:rsid w:val="0096580F"/>
    <w:rsid w:val="00967F09"/>
    <w:rsid w:val="00996FFA"/>
    <w:rsid w:val="009E59BF"/>
    <w:rsid w:val="00A15643"/>
    <w:rsid w:val="00AD58EC"/>
    <w:rsid w:val="00AF3596"/>
    <w:rsid w:val="00AF50CA"/>
    <w:rsid w:val="00B215AA"/>
    <w:rsid w:val="00B27E88"/>
    <w:rsid w:val="00B56B7C"/>
    <w:rsid w:val="00B75D12"/>
    <w:rsid w:val="00B84816"/>
    <w:rsid w:val="00BD3796"/>
    <w:rsid w:val="00BE386A"/>
    <w:rsid w:val="00C36325"/>
    <w:rsid w:val="00D177C9"/>
    <w:rsid w:val="00D20B12"/>
    <w:rsid w:val="00D852E0"/>
    <w:rsid w:val="00D93165"/>
    <w:rsid w:val="00E43DBF"/>
    <w:rsid w:val="00E822A1"/>
    <w:rsid w:val="00EA346B"/>
    <w:rsid w:val="00EA7B35"/>
    <w:rsid w:val="00F01752"/>
    <w:rsid w:val="00F0254F"/>
    <w:rsid w:val="00F17D1C"/>
    <w:rsid w:val="00F32BEC"/>
    <w:rsid w:val="00F45141"/>
    <w:rsid w:val="00F52EA6"/>
    <w:rsid w:val="00FC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FF797"/>
  <w15:chartTrackingRefBased/>
  <w15:docId w15:val="{87CB170D-4C29-9347-97A8-E0EDB5E7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386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16"/>
    <w:pPr>
      <w:ind w:left="720"/>
      <w:contextualSpacing/>
    </w:pPr>
  </w:style>
  <w:style w:type="character" w:styleId="Hyperlink">
    <w:name w:val="Hyperlink"/>
    <w:basedOn w:val="DefaultParagraphFont"/>
    <w:uiPriority w:val="99"/>
    <w:unhideWhenUsed/>
    <w:rsid w:val="00FC58E9"/>
    <w:rPr>
      <w:color w:val="0563C1"/>
      <w:u w:val="single"/>
    </w:rPr>
  </w:style>
  <w:style w:type="character" w:styleId="UnresolvedMention">
    <w:name w:val="Unresolved Mention"/>
    <w:basedOn w:val="DefaultParagraphFont"/>
    <w:uiPriority w:val="99"/>
    <w:semiHidden/>
    <w:unhideWhenUsed/>
    <w:rsid w:val="00BE386A"/>
    <w:rPr>
      <w:color w:val="808080"/>
      <w:shd w:val="clear" w:color="auto" w:fill="E6E6E6"/>
    </w:rPr>
  </w:style>
  <w:style w:type="character" w:customStyle="1" w:styleId="author">
    <w:name w:val="author"/>
    <w:basedOn w:val="DefaultParagraphFont"/>
    <w:rsid w:val="00BE386A"/>
  </w:style>
  <w:style w:type="character" w:customStyle="1" w:styleId="a-color-secondary">
    <w:name w:val="a-color-secondary"/>
    <w:basedOn w:val="DefaultParagraphFont"/>
    <w:rsid w:val="00BE386A"/>
  </w:style>
  <w:style w:type="character" w:customStyle="1" w:styleId="Heading1Char">
    <w:name w:val="Heading 1 Char"/>
    <w:basedOn w:val="DefaultParagraphFont"/>
    <w:link w:val="Heading1"/>
    <w:uiPriority w:val="9"/>
    <w:rsid w:val="00BE386A"/>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BE3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0403">
      <w:bodyDiv w:val="1"/>
      <w:marLeft w:val="0"/>
      <w:marRight w:val="0"/>
      <w:marTop w:val="0"/>
      <w:marBottom w:val="0"/>
      <w:divBdr>
        <w:top w:val="none" w:sz="0" w:space="0" w:color="auto"/>
        <w:left w:val="none" w:sz="0" w:space="0" w:color="auto"/>
        <w:bottom w:val="none" w:sz="0" w:space="0" w:color="auto"/>
        <w:right w:val="none" w:sz="0" w:space="0" w:color="auto"/>
      </w:divBdr>
    </w:div>
    <w:div w:id="129902315">
      <w:bodyDiv w:val="1"/>
      <w:marLeft w:val="0"/>
      <w:marRight w:val="0"/>
      <w:marTop w:val="0"/>
      <w:marBottom w:val="0"/>
      <w:divBdr>
        <w:top w:val="none" w:sz="0" w:space="0" w:color="auto"/>
        <w:left w:val="none" w:sz="0" w:space="0" w:color="auto"/>
        <w:bottom w:val="none" w:sz="0" w:space="0" w:color="auto"/>
        <w:right w:val="none" w:sz="0" w:space="0" w:color="auto"/>
      </w:divBdr>
    </w:div>
    <w:div w:id="176627442">
      <w:bodyDiv w:val="1"/>
      <w:marLeft w:val="0"/>
      <w:marRight w:val="0"/>
      <w:marTop w:val="0"/>
      <w:marBottom w:val="0"/>
      <w:divBdr>
        <w:top w:val="none" w:sz="0" w:space="0" w:color="auto"/>
        <w:left w:val="none" w:sz="0" w:space="0" w:color="auto"/>
        <w:bottom w:val="none" w:sz="0" w:space="0" w:color="auto"/>
        <w:right w:val="none" w:sz="0" w:space="0" w:color="auto"/>
      </w:divBdr>
    </w:div>
    <w:div w:id="506553224">
      <w:bodyDiv w:val="1"/>
      <w:marLeft w:val="0"/>
      <w:marRight w:val="0"/>
      <w:marTop w:val="0"/>
      <w:marBottom w:val="0"/>
      <w:divBdr>
        <w:top w:val="none" w:sz="0" w:space="0" w:color="auto"/>
        <w:left w:val="none" w:sz="0" w:space="0" w:color="auto"/>
        <w:bottom w:val="none" w:sz="0" w:space="0" w:color="auto"/>
        <w:right w:val="none" w:sz="0" w:space="0" w:color="auto"/>
      </w:divBdr>
    </w:div>
    <w:div w:id="59474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hyperlink" Target="https://www.timvandevall.com/templates/human-skeleton-diagram-printable/" TargetMode="Externa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hyperlink" Target="https://edition.cnn.com/2018/03/08/health/amelia-earhart-bones-island-intl/index.html" TargetMode="Externa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hyperlink" Target="http://www.utdanacenter.org/mathtoolkit/mmacd/curric/pr/pdf/pr-tg.pdf" TargetMode="External"/><Relationship Id="rId5" Type="http://schemas.openxmlformats.org/officeDocument/2006/relationships/image" Target="media/image1.jpe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fontTable" Target="fontTable.xml"/><Relationship Id="rId8"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Baron, Tim</dc:creator>
  <cp:keywords/>
  <dc:description/>
  <cp:lastModifiedBy>Baron, Tim</cp:lastModifiedBy>
  <cp:revision>2</cp:revision>
  <dcterms:created xsi:type="dcterms:W3CDTF">2020-01-12T21:23:00Z</dcterms:created>
  <dcterms:modified xsi:type="dcterms:W3CDTF">2020-01-12T21:23:00Z</dcterms:modified>
</cp:coreProperties>
</file>