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FC63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2E543B3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7070208A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189D487E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4F2D513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52E528CC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3C5AED5B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07508E5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871174A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5974580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7752349C" w14:textId="77777777" w:rsidR="00323A0B" w:rsidRPr="002673FC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2673FC">
        <w:rPr>
          <w:rFonts w:ascii="Times New Roman" w:hAnsi="Times New Roman" w:cs="Times New Roman"/>
          <w:b/>
          <w:sz w:val="24"/>
        </w:rPr>
        <w:t xml:space="preserve"> №</w:t>
      </w:r>
      <w:r w:rsidR="002673FC" w:rsidRPr="002673FC">
        <w:rPr>
          <w:rFonts w:ascii="Times New Roman" w:hAnsi="Times New Roman" w:cs="Times New Roman"/>
          <w:b/>
          <w:sz w:val="24"/>
        </w:rPr>
        <w:t>8</w:t>
      </w:r>
    </w:p>
    <w:p w14:paraId="27B94134" w14:textId="77777777" w:rsidR="00323A0B" w:rsidRDefault="002673FC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"Программа, управляемая событиями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09073D8A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75D07BD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5A2C0DD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71B10F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1466F893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D5AEA4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3D9AB10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40844A6C" w14:textId="208DC98E" w:rsidR="00323A0B" w:rsidRDefault="00620710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2E27E142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4AF97A84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5FDDF61D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6137A068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E11A8DF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76884CD9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65F918D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203BD631" w14:textId="77777777" w:rsidR="005753F2" w:rsidRPr="005753F2" w:rsidRDefault="00323A0B" w:rsidP="005753F2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3294CB9A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1. Определить  иерархию пользовательских классо</w:t>
      </w:r>
      <w:r>
        <w:rPr>
          <w:rFonts w:ascii="Times New Roman" w:hAnsi="Times New Roman" w:cs="Times New Roman"/>
          <w:sz w:val="28"/>
          <w:lang w:eastAsia="ru-RU"/>
        </w:rPr>
        <w:t xml:space="preserve">в (см. лабораторную работу №5). </w:t>
      </w:r>
      <w:r w:rsidRPr="002673FC">
        <w:rPr>
          <w:rFonts w:ascii="Times New Roman" w:hAnsi="Times New Roman" w:cs="Times New Roman"/>
          <w:sz w:val="28"/>
          <w:lang w:eastAsia="ru-RU"/>
        </w:rPr>
        <w:t>Во главе иерархии должен стоять абстрактный класс с чисто виртуальными методами для ввода  и вывода информации об атрибутах объектов.</w:t>
      </w:r>
    </w:p>
    <w:p w14:paraId="11539675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 xml:space="preserve">2. Реализовать конструкторы, деструктор, операцию присваивания, селекторы и модификаторы. </w:t>
      </w:r>
    </w:p>
    <w:p w14:paraId="4EBFD33B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3. Определить класс-группу  на основе структуры, указанной в варианте.</w:t>
      </w:r>
    </w:p>
    <w:p w14:paraId="30175846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 xml:space="preserve">4. Для группы реализовать конструкторы, деструктор,  методы для добавления и удаления элементов в группу, метод для просмотра группы, перегрузить операцию для получения информации о размере группы. </w:t>
      </w:r>
    </w:p>
    <w:p w14:paraId="0AA2471B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5. Определить класс Диалог –  наследника группы, в котором реализовать методы для обработки событий.</w:t>
      </w:r>
    </w:p>
    <w:p w14:paraId="0E8E89D7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6. Добавить методы для обработки событий группой и объектами пользовательских классов.</w:t>
      </w:r>
    </w:p>
    <w:p w14:paraId="0D4AA4F9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7. Написать тестирующую программу.</w:t>
      </w:r>
    </w:p>
    <w:p w14:paraId="03A789DA" w14:textId="77777777" w:rsidR="002673FC" w:rsidRP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8. Нарисовать диаграмму классов и диаграмму объектов.</w:t>
      </w:r>
    </w:p>
    <w:p w14:paraId="4D6015CF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Базовый класс: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2673FC">
        <w:rPr>
          <w:rFonts w:ascii="Times New Roman" w:hAnsi="Times New Roman" w:cs="Times New Roman"/>
          <w:sz w:val="28"/>
          <w:lang w:eastAsia="ru-RU"/>
        </w:rPr>
        <w:t>ЧЕЛОВЕК (Person)</w:t>
      </w:r>
    </w:p>
    <w:p w14:paraId="7A318714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Имя – string</w:t>
      </w:r>
    </w:p>
    <w:p w14:paraId="59180526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Возраст –  int</w:t>
      </w:r>
    </w:p>
    <w:p w14:paraId="098A5874" w14:textId="77777777" w:rsidR="002673FC" w:rsidRP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Производный класс: СОТРУДНИК  (Emloyee)</w:t>
      </w:r>
    </w:p>
    <w:p w14:paraId="1B6FFEDC" w14:textId="77777777" w:rsidR="002673FC" w:rsidRPr="00620710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Заработная плата –  float</w:t>
      </w:r>
    </w:p>
    <w:p w14:paraId="3290F18C" w14:textId="77777777" w:rsidR="002673FC" w:rsidRP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Должность -  string</w:t>
      </w:r>
    </w:p>
    <w:p w14:paraId="7D8F6777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Группа – Список</w:t>
      </w:r>
      <w:r w:rsidRPr="002673FC">
        <w:rPr>
          <w:rFonts w:ascii="Times New Roman" w:hAnsi="Times New Roman" w:cs="Times New Roman"/>
          <w:sz w:val="28"/>
          <w:lang w:eastAsia="ru-RU"/>
        </w:rPr>
        <w:t>.</w:t>
      </w:r>
    </w:p>
    <w:p w14:paraId="018137BF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Команды:</w:t>
      </w:r>
      <w:r w:rsidRPr="002673FC">
        <w:rPr>
          <w:rFonts w:ascii="Times New Roman" w:hAnsi="Times New Roman" w:cs="Times New Roman"/>
          <w:sz w:val="28"/>
          <w:lang w:eastAsia="ru-RU"/>
        </w:rPr>
        <w:t xml:space="preserve"> </w:t>
      </w:r>
    </w:p>
    <w:p w14:paraId="55444312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Создать группу (формат команды: m</w:t>
      </w:r>
      <w:r>
        <w:rPr>
          <w:rFonts w:ascii="Times New Roman" w:hAnsi="Times New Roman" w:cs="Times New Roman"/>
          <w:sz w:val="28"/>
          <w:lang w:eastAsia="ru-RU"/>
        </w:rPr>
        <w:t xml:space="preserve"> количество элементов группы). </w:t>
      </w:r>
    </w:p>
    <w:p w14:paraId="36CDFB95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Добавить элемент в гр</w:t>
      </w:r>
      <w:r>
        <w:rPr>
          <w:rFonts w:ascii="Times New Roman" w:hAnsi="Times New Roman" w:cs="Times New Roman"/>
          <w:sz w:val="28"/>
          <w:lang w:eastAsia="ru-RU"/>
        </w:rPr>
        <w:t>уппу (формат команды: +)</w:t>
      </w:r>
    </w:p>
    <w:p w14:paraId="1739539B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Удалить элемент</w:t>
      </w:r>
      <w:r>
        <w:rPr>
          <w:rFonts w:ascii="Times New Roman" w:hAnsi="Times New Roman" w:cs="Times New Roman"/>
          <w:sz w:val="28"/>
          <w:lang w:eastAsia="ru-RU"/>
        </w:rPr>
        <w:t xml:space="preserve"> из группы (формат команды -)</w:t>
      </w:r>
    </w:p>
    <w:p w14:paraId="0D4917EF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Вывести информацию об элемент</w:t>
      </w:r>
      <w:r>
        <w:rPr>
          <w:rFonts w:ascii="Times New Roman" w:hAnsi="Times New Roman" w:cs="Times New Roman"/>
          <w:sz w:val="28"/>
          <w:lang w:eastAsia="ru-RU"/>
        </w:rPr>
        <w:t>ах группы (формат команды: s)</w:t>
      </w:r>
    </w:p>
    <w:p w14:paraId="4827EF42" w14:textId="77777777" w:rsidR="002673FC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Вывести информацию об имени элемента с номером k (формат команды</w:t>
      </w:r>
      <w:r>
        <w:rPr>
          <w:rFonts w:ascii="Times New Roman" w:hAnsi="Times New Roman" w:cs="Times New Roman"/>
          <w:sz w:val="28"/>
          <w:lang w:eastAsia="ru-RU"/>
        </w:rPr>
        <w:t xml:space="preserve"> : z k, где k –  целое число)</w:t>
      </w:r>
    </w:p>
    <w:p w14:paraId="3F12A319" w14:textId="77777777" w:rsidR="001A58E6" w:rsidRDefault="002673FC" w:rsidP="002673FC">
      <w:pPr>
        <w:spacing w:line="24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2673FC">
        <w:rPr>
          <w:rFonts w:ascii="Times New Roman" w:hAnsi="Times New Roman" w:cs="Times New Roman"/>
          <w:sz w:val="28"/>
          <w:lang w:eastAsia="ru-RU"/>
        </w:rPr>
        <w:t>Конец работы (формат команды:  q)</w:t>
      </w:r>
    </w:p>
    <w:p w14:paraId="4907D40B" w14:textId="77777777" w:rsidR="002673FC" w:rsidRPr="00620710" w:rsidRDefault="00323A0B" w:rsidP="002673FC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lastRenderedPageBreak/>
        <w:t>Анализ решения задачи</w:t>
      </w:r>
    </w:p>
    <w:p w14:paraId="4C5E7B4B" w14:textId="77777777" w:rsidR="002673FC" w:rsidRPr="002673FC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1. Создаем абстрактный базовый класс Person</w:t>
      </w:r>
    </w:p>
    <w:p w14:paraId="5FACC928" w14:textId="77777777" w:rsidR="002673FC" w:rsidRPr="002673FC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2. Реализуем производный класс Employee</w:t>
      </w:r>
    </w:p>
    <w:p w14:paraId="02ADE65E" w14:textId="77777777" w:rsidR="002673FC" w:rsidRPr="00620710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3. Реализуем структуру узла Node для связного списка</w:t>
      </w:r>
    </w:p>
    <w:p w14:paraId="646B47AA" w14:textId="77777777" w:rsidR="002673FC" w:rsidRPr="00620710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4. Создаем класс-контейнер Group на основе связного списка</w:t>
      </w:r>
    </w:p>
    <w:p w14:paraId="02A9225A" w14:textId="77777777" w:rsidR="002673FC" w:rsidRPr="00620710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5. Реализуем методы добавления и удаления элементов в группу</w:t>
      </w:r>
    </w:p>
    <w:p w14:paraId="2D9775CB" w14:textId="77777777" w:rsidR="002673FC" w:rsidRPr="00620710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6. Реализуем методы просмотра группы</w:t>
      </w:r>
    </w:p>
    <w:p w14:paraId="268EAED6" w14:textId="77777777" w:rsidR="002673FC" w:rsidRPr="00620710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7. Перегружаем операции для класса Group</w:t>
      </w:r>
    </w:p>
    <w:p w14:paraId="4AD61A2A" w14:textId="77777777" w:rsidR="002673FC" w:rsidRPr="002673FC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2673FC">
        <w:rPr>
          <w:rFonts w:ascii="Times New Roman" w:hAnsi="Times New Roman" w:cs="Times New Roman"/>
          <w:bCs/>
          <w:iCs/>
          <w:sz w:val="28"/>
          <w:szCs w:val="20"/>
        </w:rPr>
        <w:t>8. Создаем класс Dialog - наследник Group</w:t>
      </w:r>
    </w:p>
    <w:p w14:paraId="12B68F9B" w14:textId="77777777" w:rsidR="002673FC" w:rsidRPr="002673FC" w:rsidRDefault="002673FC" w:rsidP="002673FC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00AFF8B1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79E4476F" w14:textId="77777777" w:rsidR="00323A0B" w:rsidRPr="005753F2" w:rsidRDefault="008B0A90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8B0A9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6FBAFB" wp14:editId="4265341B">
            <wp:extent cx="6120130" cy="4732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62D0" w14:textId="77777777" w:rsidR="000448FE" w:rsidRPr="001A58E6" w:rsidRDefault="000448FE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0EFCA3C0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Код</w:t>
      </w:r>
    </w:p>
    <w:p w14:paraId="0D22BC98" w14:textId="77777777" w:rsidR="00323A0B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8B0A9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3F8CD2A4" wp14:editId="1879A776">
            <wp:extent cx="4960620" cy="4495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432" cy="449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BD68" w14:textId="77777777" w:rsidR="008B0A90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8B0A9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0E1A1118" wp14:editId="190E742D">
            <wp:extent cx="5021580" cy="40690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280" cy="406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C5F" w14:textId="77777777" w:rsidR="002036E0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8B0A90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5A8BAD80" wp14:editId="3B8BE875">
            <wp:extent cx="6118859" cy="4579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AE30" w14:textId="77777777" w:rsidR="008B0A90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8B0A9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0161ABFF" wp14:editId="1B1000CC">
            <wp:extent cx="5897880" cy="46253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703" cy="46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5403" w14:textId="77777777" w:rsidR="000B5936" w:rsidRPr="000B5936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8B0A90">
        <w:rPr>
          <w:rFonts w:ascii="Cascadia Mono" w:hAnsi="Cascadia Mono" w:cs="Times New Roman"/>
          <w:noProof/>
          <w:sz w:val="19"/>
          <w:szCs w:val="19"/>
        </w:rPr>
        <w:lastRenderedPageBreak/>
        <w:drawing>
          <wp:inline distT="0" distB="0" distL="0" distR="0" wp14:anchorId="4FFB5D90" wp14:editId="79413F47">
            <wp:extent cx="5509260" cy="4333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002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B223" w14:textId="77777777" w:rsidR="000448FE" w:rsidRDefault="000448F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2C2DA14A" w14:textId="77777777" w:rsidR="000B5936" w:rsidRPr="000B5936" w:rsidRDefault="008B0A90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8B0A90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572586C5" wp14:editId="55B016B2">
            <wp:extent cx="6233160" cy="4191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4454" cy="41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4CAD" w14:textId="77777777" w:rsidR="000448FE" w:rsidRPr="001A58E6" w:rsidRDefault="000448FE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</w:p>
    <w:p w14:paraId="7A377CE9" w14:textId="77777777" w:rsidR="005D1E3B" w:rsidRPr="001A58E6" w:rsidRDefault="008B0A90" w:rsidP="000B5936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5F63906A" wp14:editId="09A825FA">
            <wp:extent cx="5487166" cy="534427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DE6C" w14:textId="77777777" w:rsidR="005D1E3B" w:rsidRDefault="008B0A90" w:rsidP="000B5936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12C597C7" wp14:editId="415C6A5C">
            <wp:extent cx="5500599" cy="3406140"/>
            <wp:effectExtent l="0" t="0" r="508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366" cy="34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9EBE" w14:textId="77777777" w:rsidR="000B5936" w:rsidRDefault="000B5936" w:rsidP="000B5936">
      <w:pPr>
        <w:jc w:val="center"/>
        <w:rPr>
          <w:rFonts w:ascii="Arial" w:hAnsi="Arial" w:cs="Arial"/>
          <w:b/>
          <w:i/>
          <w:sz w:val="32"/>
        </w:rPr>
      </w:pPr>
    </w:p>
    <w:p w14:paraId="060A99C5" w14:textId="77777777" w:rsidR="002036E0" w:rsidRPr="000B5936" w:rsidRDefault="008B0A90" w:rsidP="000B5936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116926B0" wp14:editId="09FDEA8F">
            <wp:extent cx="6118860" cy="4137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DDA0" w14:textId="77777777" w:rsidR="002036E0" w:rsidRDefault="008B0A90" w:rsidP="002036E0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6D1C2166" wp14:editId="6B3A41C2">
            <wp:extent cx="6118860" cy="45643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32C4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</w:p>
    <w:p w14:paraId="36407BC5" w14:textId="77777777" w:rsidR="002036E0" w:rsidRDefault="008B0A90" w:rsidP="002036E0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34F9AB7C" wp14:editId="69347F33">
            <wp:extent cx="6118860" cy="42062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0410" w14:textId="77777777" w:rsidR="002036E0" w:rsidRDefault="008B0A90" w:rsidP="002036E0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1E00A87D" wp14:editId="1A4C7889">
            <wp:extent cx="5410200" cy="46710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6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CF4D" w14:textId="77777777" w:rsidR="002036E0" w:rsidRDefault="008B0A90" w:rsidP="008B0A90">
      <w:pPr>
        <w:jc w:val="center"/>
        <w:rPr>
          <w:rFonts w:ascii="Arial" w:hAnsi="Arial" w:cs="Arial"/>
          <w:b/>
          <w:i/>
          <w:sz w:val="32"/>
        </w:rPr>
      </w:pPr>
      <w:r w:rsidRPr="008B0A90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02B8F14C" wp14:editId="0C0D95B4">
            <wp:extent cx="6118860" cy="36652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66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8F9F" w14:textId="77777777" w:rsidR="002036E0" w:rsidRDefault="00DD5222" w:rsidP="002036E0">
      <w:pPr>
        <w:jc w:val="center"/>
        <w:rPr>
          <w:rFonts w:ascii="Arial" w:hAnsi="Arial" w:cs="Arial"/>
          <w:b/>
          <w:i/>
          <w:sz w:val="32"/>
        </w:rPr>
      </w:pPr>
      <w:r w:rsidRPr="00DD5222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0034CA80" wp14:editId="04494C23">
            <wp:extent cx="6118860" cy="5334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87A6" w14:textId="77777777" w:rsidR="002036E0" w:rsidRDefault="00DD5222" w:rsidP="00DD5222">
      <w:pPr>
        <w:jc w:val="center"/>
        <w:rPr>
          <w:rFonts w:ascii="Arial" w:hAnsi="Arial" w:cs="Arial"/>
          <w:b/>
          <w:i/>
          <w:sz w:val="32"/>
        </w:rPr>
      </w:pPr>
      <w:r w:rsidRPr="00DD5222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0AFA956B" wp14:editId="4A42D561">
            <wp:extent cx="6118860" cy="53492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D0AE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  <w:r w:rsidRPr="00DD5222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0100D8C3" wp14:editId="1888613F">
            <wp:extent cx="5989320" cy="20269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1338" cy="20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9A32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</w:p>
    <w:p w14:paraId="31925B17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</w:p>
    <w:p w14:paraId="56BD3C9F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</w:p>
    <w:p w14:paraId="34CB939A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</w:p>
    <w:p w14:paraId="00EA4DBF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  <w:r w:rsidRPr="00DD5222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43076E67" wp14:editId="0F233376">
            <wp:extent cx="6177542" cy="6019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4350" cy="601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40D9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</w:p>
    <w:p w14:paraId="3F85A1F8" w14:textId="77777777" w:rsidR="00DD5222" w:rsidRDefault="00DD5222" w:rsidP="00DD5222">
      <w:pPr>
        <w:jc w:val="center"/>
        <w:rPr>
          <w:rFonts w:ascii="Arial" w:hAnsi="Arial" w:cs="Arial"/>
          <w:b/>
          <w:i/>
          <w:sz w:val="32"/>
        </w:rPr>
      </w:pPr>
      <w:r w:rsidRPr="00DD5222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5479DCFB" wp14:editId="621F5BFA">
            <wp:extent cx="5181600" cy="27279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0265" cy="27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83EF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10091D54" w14:textId="77777777" w:rsidR="00DD5222" w:rsidRDefault="00DD5222" w:rsidP="00323A0B">
      <w:pPr>
        <w:rPr>
          <w:rFonts w:ascii="Arial" w:hAnsi="Arial" w:cs="Arial"/>
          <w:b/>
          <w:i/>
          <w:sz w:val="32"/>
          <w:lang w:val="en-US"/>
        </w:rPr>
      </w:pPr>
      <w:r w:rsidRPr="00DD5222">
        <w:rPr>
          <w:rFonts w:ascii="Arial" w:hAnsi="Arial" w:cs="Arial"/>
          <w:b/>
          <w:i/>
          <w:noProof/>
          <w:sz w:val="32"/>
          <w:lang w:val="en-US"/>
        </w:rPr>
        <w:drawing>
          <wp:inline distT="0" distB="0" distL="0" distR="0" wp14:anchorId="68187B02" wp14:editId="0E33D8DE">
            <wp:extent cx="6120130" cy="551500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C727" w14:textId="77777777" w:rsidR="00DD5222" w:rsidRPr="00DD5222" w:rsidRDefault="00DD5222" w:rsidP="00323A0B">
      <w:pPr>
        <w:rPr>
          <w:rFonts w:ascii="Arial" w:hAnsi="Arial" w:cs="Arial"/>
          <w:b/>
          <w:i/>
          <w:sz w:val="32"/>
          <w:lang w:val="en-US"/>
        </w:rPr>
      </w:pPr>
      <w:r w:rsidRPr="00DD5222">
        <w:rPr>
          <w:rFonts w:ascii="Arial" w:hAnsi="Arial" w:cs="Arial"/>
          <w:b/>
          <w:i/>
          <w:noProof/>
          <w:sz w:val="32"/>
          <w:lang w:val="en-US"/>
        </w:rPr>
        <w:drawing>
          <wp:inline distT="0" distB="0" distL="0" distR="0" wp14:anchorId="761367A8" wp14:editId="617C7BE9">
            <wp:extent cx="6120130" cy="244135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0061" w14:textId="77777777" w:rsidR="002036E0" w:rsidRDefault="002036E0" w:rsidP="002036E0">
      <w:pPr>
        <w:jc w:val="center"/>
        <w:rPr>
          <w:rFonts w:ascii="Arial" w:hAnsi="Arial" w:cs="Arial"/>
          <w:b/>
          <w:i/>
          <w:sz w:val="32"/>
        </w:rPr>
      </w:pPr>
    </w:p>
    <w:p w14:paraId="39326194" w14:textId="77777777" w:rsidR="002036E0" w:rsidRPr="00DD5222" w:rsidRDefault="002036E0" w:rsidP="00DD5222">
      <w:pPr>
        <w:rPr>
          <w:rFonts w:ascii="Arial" w:hAnsi="Arial" w:cs="Arial"/>
          <w:b/>
          <w:i/>
          <w:sz w:val="32"/>
          <w:lang w:val="en-US"/>
        </w:rPr>
      </w:pPr>
    </w:p>
    <w:p w14:paraId="5CD64A86" w14:textId="77777777" w:rsidR="00DD5222" w:rsidRPr="00620710" w:rsidRDefault="00F166CF" w:rsidP="00DD5222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23F5D5C4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1. Что такое класс-группа? Привести примеры таких классов.  </w:t>
      </w:r>
    </w:p>
    <w:p w14:paraId="291686F0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Класс-группа (контейнерный класс, коллекция) — класс, предназначенный для хранения и управления группой однотипных объектов. Примеры: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List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Stack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Queue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Array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Vector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Set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DD522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Map</w:t>
      </w:r>
      <w:r w:rsidRPr="00DD522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0436AA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155F2465" w14:textId="77777777" w:rsidR="00DD5222" w:rsidRPr="00620710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>2. Привести пример описания класса-группы Список (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D5222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E03F21B" w14:textId="77777777" w:rsidR="00DD5222" w:rsidRPr="00DD5222" w:rsidRDefault="000F6B7E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A786D" wp14:editId="49DAE52F">
            <wp:extent cx="3886742" cy="5096586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F79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6106000B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3E3C9C02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3639D5CA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63CB70C9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lastRenderedPageBreak/>
        <w:t xml:space="preserve">3. Привести пример конструктора (с параметром, без параметров, копирования) для класса-группы Список.  </w:t>
      </w:r>
    </w:p>
    <w:p w14:paraId="0EB2B706" w14:textId="77777777" w:rsidR="00DD5222" w:rsidRPr="00DD5222" w:rsidRDefault="000F6B7E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71204" wp14:editId="579B0A67">
            <wp:extent cx="6120130" cy="276413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1926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78E5BAF1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4. Привести пример деструктора для класса-группы Список.  </w:t>
      </w:r>
    </w:p>
    <w:p w14:paraId="20419E5F" w14:textId="77777777" w:rsidR="00DD5222" w:rsidRPr="00DD5222" w:rsidRDefault="000F6B7E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B016F" wp14:editId="5FA2EE5E">
            <wp:extent cx="4526280" cy="234696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6913" cy="23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6EDE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1E5AF1A6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21F52D38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55D494DC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575F9BC1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09E7212B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02F0313D" w14:textId="77777777" w:rsidR="000F6B7E" w:rsidRDefault="000F6B7E" w:rsidP="00DD5222">
      <w:pPr>
        <w:rPr>
          <w:rFonts w:ascii="Times New Roman" w:hAnsi="Times New Roman" w:cs="Times New Roman"/>
          <w:sz w:val="28"/>
          <w:szCs w:val="28"/>
        </w:rPr>
      </w:pPr>
    </w:p>
    <w:p w14:paraId="539D90A1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lastRenderedPageBreak/>
        <w:t xml:space="preserve">5. Привести пример метода для просмотра элементов для класса-группы Список.  </w:t>
      </w:r>
    </w:p>
    <w:p w14:paraId="5EC2556B" w14:textId="77777777" w:rsidR="00DD5222" w:rsidRPr="00DD5222" w:rsidRDefault="000F6B7E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F6D7C" wp14:editId="6737DFA6">
            <wp:extent cx="4953000" cy="18897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18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CE0C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0A149CF2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6. Какой вид иерархии дает группа?  </w:t>
      </w:r>
    </w:p>
    <w:p w14:paraId="53D5A9AF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>Иерархию «часть-целое» (агрегация / композиция). Группа содержит объекты, но они могут существовать и отдельно, в отличие от строгой композиции.</w:t>
      </w:r>
    </w:p>
    <w:p w14:paraId="46DB7A23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6CE96934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7. Почему во главе иерархии классов, содержащихся в группе объектов, должен находиться абстрактный класс?  </w:t>
      </w:r>
    </w:p>
    <w:p w14:paraId="5175DD96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Чтобы обеспечить единый интерфейс для всех объектов группы, полиморфную обработку (например, вызов виртуальной функции </w:t>
      </w:r>
      <w:r w:rsidRPr="000F6B7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draw</w:t>
      </w:r>
      <w:r w:rsidRPr="000F6B7E">
        <w:rPr>
          <w:rFonts w:ascii="Times New Roman" w:hAnsi="Times New Roman" w:cs="Times New Roman"/>
          <w:sz w:val="28"/>
          <w:szCs w:val="28"/>
          <w:highlight w:val="green"/>
        </w:rPr>
        <w:t>() для всех фигур) и возможность хранить указатели на базовый класс.</w:t>
      </w:r>
    </w:p>
    <w:p w14:paraId="31C29A56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11A79CBA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8. Что такое событие? Для чего используются события?  </w:t>
      </w:r>
    </w:p>
    <w:p w14:paraId="663449FC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>Событие — факт наступления какого-либо действия (нажатие клавиши, движение мыши, таймер). Используется для управления взаимодействием пользователя с программой (событийно-ориентированное программирование).</w:t>
      </w:r>
    </w:p>
    <w:p w14:paraId="7F072E2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51824D5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9. Какие характеристики должно иметь событие-сообщение?  </w:t>
      </w:r>
    </w:p>
    <w:p w14:paraId="0EDD9484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>- Тип события (</w:t>
      </w:r>
      <w:r w:rsidRPr="000F6B7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what</w:t>
      </w: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).  </w:t>
      </w:r>
    </w:p>
    <w:p w14:paraId="65974F3D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- Источник события (отправитель).  </w:t>
      </w:r>
    </w:p>
    <w:p w14:paraId="78C7B558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- Временная метка.  </w:t>
      </w:r>
    </w:p>
    <w:p w14:paraId="2084D72C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- Дополнительные параметры (координаты, код клавиши, и т.д.).  </w:t>
      </w:r>
    </w:p>
    <w:p w14:paraId="233F8389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- Целевой получатель (опционально).</w:t>
      </w:r>
    </w:p>
    <w:p w14:paraId="56A5DC5C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34039B1A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10. Привести пример структуры, описывающей событие.  </w:t>
      </w:r>
    </w:p>
    <w:p w14:paraId="0961FA95" w14:textId="77777777" w:rsidR="00DD5222" w:rsidRPr="00DD5222" w:rsidRDefault="000F6B7E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6B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8BC695" wp14:editId="3E4E35D2">
            <wp:extent cx="5830114" cy="5020376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DA3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DDFF2" w14:textId="77777777" w:rsidR="000F6B7E" w:rsidRPr="00620710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 xml:space="preserve">11. Задана структура события </w:t>
      </w:r>
    </w:p>
    <w:p w14:paraId="6F0525B2" w14:textId="77777777" w:rsidR="000F6B7E" w:rsidRPr="00620710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TEvent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33841540" w14:textId="77777777" w:rsidR="000F6B7E" w:rsidRPr="00620710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6D300E31" w14:textId="77777777" w:rsidR="000F6B7E" w:rsidRPr="00620710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union</w:t>
      </w:r>
    </w:p>
    <w:p w14:paraId="679D54C0" w14:textId="77777777" w:rsidR="000F6B7E" w:rsidRPr="00620710" w:rsidRDefault="00DD5222" w:rsidP="000F6B7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19C939C5" w14:textId="77777777" w:rsidR="000F6B7E" w:rsidRPr="00620710" w:rsidRDefault="00DD5222" w:rsidP="000F6B7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MouseEventType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mouse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7BA033F" w14:textId="77777777" w:rsidR="000F6B7E" w:rsidRPr="00620710" w:rsidRDefault="00DD5222" w:rsidP="000F6B7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KeyDownEvent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keyDown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161B6912" w14:textId="77777777" w:rsidR="000F6B7E" w:rsidRPr="00620710" w:rsidRDefault="00DD5222" w:rsidP="000F6B7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lastRenderedPageBreak/>
        <w:t>MessageEvent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349AA192" w14:textId="77777777" w:rsidR="000F6B7E" w:rsidRPr="00620710" w:rsidRDefault="00DD5222" w:rsidP="000F6B7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2B352333" w14:textId="77777777" w:rsidR="000F6B7E" w:rsidRPr="00620710" w:rsidRDefault="00DD5222" w:rsidP="000F6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}; </w:t>
      </w:r>
    </w:p>
    <w:p w14:paraId="3094281B" w14:textId="77777777" w:rsidR="00DD5222" w:rsidRPr="00620710" w:rsidRDefault="00DD5222" w:rsidP="000F6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6B7E">
        <w:rPr>
          <w:rFonts w:ascii="Times New Roman" w:hAnsi="Times New Roman" w:cs="Times New Roman"/>
          <w:sz w:val="28"/>
          <w:szCs w:val="28"/>
        </w:rPr>
        <w:t>Какие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B7E">
        <w:rPr>
          <w:rFonts w:ascii="Times New Roman" w:hAnsi="Times New Roman" w:cs="Times New Roman"/>
          <w:sz w:val="28"/>
          <w:szCs w:val="28"/>
        </w:rPr>
        <w:t>значения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F6B7E">
        <w:rPr>
          <w:rFonts w:ascii="Times New Roman" w:hAnsi="Times New Roman" w:cs="Times New Roman"/>
          <w:sz w:val="28"/>
          <w:szCs w:val="28"/>
        </w:rPr>
        <w:t>и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B7E">
        <w:rPr>
          <w:rFonts w:ascii="Times New Roman" w:hAnsi="Times New Roman" w:cs="Times New Roman"/>
          <w:sz w:val="28"/>
          <w:szCs w:val="28"/>
        </w:rPr>
        <w:t>в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B7E">
        <w:rPr>
          <w:rFonts w:ascii="Times New Roman" w:hAnsi="Times New Roman" w:cs="Times New Roman"/>
          <w:sz w:val="28"/>
          <w:szCs w:val="28"/>
        </w:rPr>
        <w:t>каких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B7E">
        <w:rPr>
          <w:rFonts w:ascii="Times New Roman" w:hAnsi="Times New Roman" w:cs="Times New Roman"/>
          <w:sz w:val="28"/>
          <w:szCs w:val="28"/>
        </w:rPr>
        <w:t>случаях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B7E">
        <w:rPr>
          <w:rFonts w:ascii="Times New Roman" w:hAnsi="Times New Roman" w:cs="Times New Roman"/>
          <w:sz w:val="28"/>
          <w:szCs w:val="28"/>
        </w:rPr>
        <w:t>присваиваются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6B7E">
        <w:rPr>
          <w:rFonts w:ascii="Times New Roman" w:hAnsi="Times New Roman" w:cs="Times New Roman"/>
          <w:sz w:val="28"/>
          <w:szCs w:val="28"/>
        </w:rPr>
        <w:t>полю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?  </w:t>
      </w:r>
    </w:p>
    <w:p w14:paraId="3ED35FB6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0F6B7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evMouse</w:t>
      </w: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 — когда произошло событие мыши (движение, клик).  </w:t>
      </w:r>
    </w:p>
    <w:p w14:paraId="4E0BA308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0F6B7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evKeyDown</w:t>
      </w: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 — когда нажата клавиша.  </w:t>
      </w:r>
    </w:p>
    <w:p w14:paraId="2F7A428C" w14:textId="77777777" w:rsidR="00DD5222" w:rsidRPr="000F6B7E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0F6B7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evMessage</w:t>
      </w:r>
      <w:r w:rsidRPr="000F6B7E">
        <w:rPr>
          <w:rFonts w:ascii="Times New Roman" w:hAnsi="Times New Roman" w:cs="Times New Roman"/>
          <w:sz w:val="28"/>
          <w:szCs w:val="28"/>
          <w:highlight w:val="green"/>
        </w:rPr>
        <w:t xml:space="preserve"> — когда пришло системное или пользовательское сообщение.</w:t>
      </w:r>
    </w:p>
    <w:p w14:paraId="0057CA22" w14:textId="77777777" w:rsidR="000F6B7E" w:rsidRPr="000F6B7E" w:rsidRDefault="000F6B7E" w:rsidP="00DD5222">
      <w:pPr>
        <w:rPr>
          <w:rFonts w:ascii="Times New Roman" w:hAnsi="Times New Roman" w:cs="Times New Roman"/>
          <w:sz w:val="36"/>
          <w:szCs w:val="28"/>
        </w:rPr>
      </w:pPr>
      <w:r w:rsidRPr="000F6B7E">
        <w:rPr>
          <w:rFonts w:ascii="Times New Roman" w:hAnsi="Times New Roman" w:cs="Times New Roman"/>
          <w:color w:val="0F1115"/>
          <w:sz w:val="28"/>
          <w:highlight w:val="green"/>
          <w:shd w:val="clear" w:color="auto" w:fill="FFFFFF"/>
        </w:rPr>
        <w:t xml:space="preserve">Поле </w:t>
      </w:r>
      <w:r w:rsidRPr="000F6B7E">
        <w:rPr>
          <w:rFonts w:ascii="Times New Roman" w:hAnsi="Times New Roman" w:cs="Times New Roman"/>
          <w:color w:val="0F1115"/>
          <w:sz w:val="28"/>
          <w:highlight w:val="green"/>
          <w:shd w:val="clear" w:color="auto" w:fill="FFFFFF"/>
          <w:lang w:val="en-US"/>
        </w:rPr>
        <w:t>what</w:t>
      </w:r>
      <w:r w:rsidRPr="000F6B7E">
        <w:rPr>
          <w:rFonts w:ascii="Times New Roman" w:hAnsi="Times New Roman" w:cs="Times New Roman"/>
          <w:color w:val="0F1115"/>
          <w:sz w:val="28"/>
          <w:highlight w:val="green"/>
          <w:shd w:val="clear" w:color="auto" w:fill="FFFFFF"/>
        </w:rPr>
        <w:t xml:space="preserve"> получает целочисленные константы, </w:t>
      </w:r>
      <w:r w:rsidRPr="000F6B7E">
        <w:rPr>
          <w:rStyle w:val="a6"/>
          <w:rFonts w:ascii="Times New Roman" w:hAnsi="Times New Roman" w:cs="Times New Roman"/>
          <w:b w:val="0"/>
          <w:color w:val="0F1115"/>
          <w:sz w:val="28"/>
          <w:highlight w:val="green"/>
          <w:shd w:val="clear" w:color="auto" w:fill="FFFFFF"/>
        </w:rPr>
        <w:t>это целые коды-идентификаторы.</w:t>
      </w:r>
    </w:p>
    <w:p w14:paraId="42F22297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5E25C316" w14:textId="77777777" w:rsidR="008B3DF5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12. Задана структура события </w:t>
      </w:r>
    </w:p>
    <w:p w14:paraId="69BA0F1D" w14:textId="77777777" w:rsidR="008B3DF5" w:rsidRPr="00620710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TEvent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1E2A97F" w14:textId="77777777" w:rsidR="008B3DF5" w:rsidRPr="008B3DF5" w:rsidRDefault="00DD5222" w:rsidP="00DD5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DF5" w:rsidRPr="0062071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B3D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8B3DF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B3DF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="008B3DF5">
        <w:rPr>
          <w:rFonts w:ascii="Times New Roman" w:hAnsi="Times New Roman" w:cs="Times New Roman"/>
          <w:sz w:val="28"/>
          <w:szCs w:val="28"/>
        </w:rPr>
        <w:t>тип</w:t>
      </w:r>
      <w:r w:rsidR="008B3DF5" w:rsidRPr="008B3D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DF5">
        <w:rPr>
          <w:rFonts w:ascii="Times New Roman" w:hAnsi="Times New Roman" w:cs="Times New Roman"/>
          <w:sz w:val="28"/>
          <w:szCs w:val="28"/>
        </w:rPr>
        <w:t>события</w:t>
      </w:r>
    </w:p>
    <w:p w14:paraId="0F8D3E70" w14:textId="77777777" w:rsidR="008B3DF5" w:rsidRPr="008B3DF5" w:rsidRDefault="00DD5222" w:rsidP="008B3DF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8B3DF5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38A1053C" w14:textId="77777777" w:rsidR="008B3DF5" w:rsidRPr="00620710" w:rsidRDefault="00DD5222" w:rsidP="008B3DF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B3DF5"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="008B3DF5">
        <w:rPr>
          <w:rFonts w:ascii="Times New Roman" w:hAnsi="Times New Roman" w:cs="Times New Roman"/>
          <w:sz w:val="28"/>
          <w:szCs w:val="28"/>
        </w:rPr>
        <w:t>код</w:t>
      </w:r>
      <w:r w:rsidR="008B3DF5"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DF5">
        <w:rPr>
          <w:rFonts w:ascii="Times New Roman" w:hAnsi="Times New Roman" w:cs="Times New Roman"/>
          <w:sz w:val="28"/>
          <w:szCs w:val="28"/>
        </w:rPr>
        <w:t>команды</w:t>
      </w:r>
    </w:p>
    <w:p w14:paraId="1452B1A1" w14:textId="77777777" w:rsidR="008B3DF5" w:rsidRPr="00620710" w:rsidRDefault="00DD5222" w:rsidP="008B3DF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DF5"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="008B3DF5">
        <w:rPr>
          <w:rFonts w:ascii="Times New Roman" w:hAnsi="Times New Roman" w:cs="Times New Roman"/>
          <w:sz w:val="28"/>
          <w:szCs w:val="28"/>
        </w:rPr>
        <w:t>параметры</w:t>
      </w:r>
      <w:r w:rsidR="008B3DF5"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3DF5">
        <w:rPr>
          <w:rFonts w:ascii="Times New Roman" w:hAnsi="Times New Roman" w:cs="Times New Roman"/>
          <w:sz w:val="28"/>
          <w:szCs w:val="28"/>
        </w:rPr>
        <w:t>команды</w:t>
      </w:r>
    </w:p>
    <w:p w14:paraId="4375375E" w14:textId="77777777" w:rsidR="008B3DF5" w:rsidRPr="00620710" w:rsidRDefault="008B3DF5" w:rsidP="008B3DF5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620710">
        <w:rPr>
          <w:rFonts w:ascii="Times New Roman" w:hAnsi="Times New Roman" w:cs="Times New Roman"/>
          <w:sz w:val="28"/>
          <w:szCs w:val="28"/>
        </w:rPr>
        <w:t>{</w:t>
      </w:r>
    </w:p>
    <w:p w14:paraId="02D9EEBD" w14:textId="77777777" w:rsidR="008B3DF5" w:rsidRDefault="00DD5222" w:rsidP="008B3DF5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0710">
        <w:rPr>
          <w:rFonts w:ascii="Times New Roman" w:hAnsi="Times New Roman" w:cs="Times New Roman"/>
          <w:sz w:val="28"/>
          <w:szCs w:val="28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62071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DA8771D" w14:textId="77777777" w:rsidR="008B3DF5" w:rsidRPr="00620710" w:rsidRDefault="00DD5222" w:rsidP="008B3DF5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20710">
        <w:rPr>
          <w:rFonts w:ascii="Times New Roman" w:hAnsi="Times New Roman" w:cs="Times New Roman"/>
          <w:sz w:val="28"/>
          <w:szCs w:val="28"/>
        </w:rPr>
        <w:t xml:space="preserve">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2071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2EE850E" w14:textId="77777777" w:rsidR="008B3DF5" w:rsidRDefault="00DD5222" w:rsidP="008B3DF5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53733BAF" w14:textId="77777777" w:rsidR="008B3DF5" w:rsidRDefault="00DD5222" w:rsidP="008B3DF5">
      <w:pPr>
        <w:ind w:left="708"/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06C57B00" w14:textId="77777777" w:rsidR="008B3DF5" w:rsidRDefault="00DD5222" w:rsidP="008B3DF5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}; </w:t>
      </w:r>
    </w:p>
    <w:p w14:paraId="610C5AFB" w14:textId="77777777" w:rsidR="00DD5222" w:rsidRPr="00DD5222" w:rsidRDefault="00DD5222" w:rsidP="008B3DF5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Какие значения, и в каких случаях присваиваются полю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DD5222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320B40ED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command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присваивается, когда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what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==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evCommand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(команда от элементов интерфейса: нажатие кнопки, выбор пункта меню). Значение — код команды (например,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cmOpen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cmSave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74C69398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011923B6" w14:textId="77777777" w:rsidR="008B3DF5" w:rsidRDefault="008B3DF5" w:rsidP="00DD5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13. </w:t>
      </w:r>
    </w:p>
    <w:p w14:paraId="3C7BA966" w14:textId="77777777" w:rsidR="008B3DF5" w:rsidRDefault="008B3DF5" w:rsidP="008B3DF5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</w:rPr>
        <w:t xml:space="preserve">Задана структура события </w:t>
      </w:r>
    </w:p>
    <w:p w14:paraId="6F1E954E" w14:textId="77777777" w:rsidR="008B3DF5" w:rsidRPr="00620710" w:rsidRDefault="008B3DF5" w:rsidP="008B3D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710">
        <w:rPr>
          <w:rFonts w:ascii="Times New Roman" w:hAnsi="Times New Roman" w:cs="Times New Roman"/>
          <w:sz w:val="28"/>
          <w:szCs w:val="28"/>
          <w:lang w:val="en-US"/>
        </w:rPr>
        <w:t>struct TEvent{</w:t>
      </w:r>
    </w:p>
    <w:p w14:paraId="0352C22F" w14:textId="77777777" w:rsidR="008B3DF5" w:rsidRPr="008B3DF5" w:rsidRDefault="008B3DF5" w:rsidP="008B3DF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lang w:val="en-US"/>
        </w:rPr>
        <w:t>int what;//</w:t>
      </w:r>
      <w:r w:rsidRPr="008B3DF5">
        <w:rPr>
          <w:rFonts w:ascii="Times New Roman" w:hAnsi="Times New Roman" w:cs="Times New Roman"/>
          <w:sz w:val="28"/>
          <w:szCs w:val="28"/>
        </w:rPr>
        <w:t>тип</w:t>
      </w:r>
      <w:r w:rsidRPr="008B3D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DF5">
        <w:rPr>
          <w:rFonts w:ascii="Times New Roman" w:hAnsi="Times New Roman" w:cs="Times New Roman"/>
          <w:sz w:val="28"/>
          <w:szCs w:val="28"/>
        </w:rPr>
        <w:t>события</w:t>
      </w:r>
    </w:p>
    <w:p w14:paraId="18F02778" w14:textId="77777777" w:rsidR="008B3DF5" w:rsidRPr="00620710" w:rsidRDefault="008B3DF5" w:rsidP="008B3DF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lang w:val="en-US"/>
        </w:rPr>
        <w:t>union</w:t>
      </w:r>
    </w:p>
    <w:p w14:paraId="5026E862" w14:textId="77777777" w:rsidR="008B3DF5" w:rsidRPr="00620710" w:rsidRDefault="008B3DF5" w:rsidP="008B3DF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2071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FADD482" w14:textId="77777777" w:rsidR="008B3DF5" w:rsidRPr="00620710" w:rsidRDefault="008B3DF5" w:rsidP="008B3DF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20710">
        <w:rPr>
          <w:rFonts w:ascii="Times New Roman" w:hAnsi="Times New Roman" w:cs="Times New Roman"/>
          <w:sz w:val="28"/>
          <w:szCs w:val="28"/>
          <w:lang w:val="en-US"/>
        </w:rPr>
        <w:t>int command;//</w:t>
      </w:r>
      <w:r w:rsidRPr="008B3DF5">
        <w:rPr>
          <w:rFonts w:ascii="Times New Roman" w:hAnsi="Times New Roman" w:cs="Times New Roman"/>
          <w:sz w:val="28"/>
          <w:szCs w:val="28"/>
        </w:rPr>
        <w:t>код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DF5">
        <w:rPr>
          <w:rFonts w:ascii="Times New Roman" w:hAnsi="Times New Roman" w:cs="Times New Roman"/>
          <w:sz w:val="28"/>
          <w:szCs w:val="28"/>
        </w:rPr>
        <w:t>комманды</w:t>
      </w:r>
    </w:p>
    <w:p w14:paraId="4ABE886C" w14:textId="77777777" w:rsidR="008B3DF5" w:rsidRPr="00620710" w:rsidRDefault="008B3DF5" w:rsidP="008B3DF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lang w:val="en-US"/>
        </w:rPr>
        <w:t>struct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8B3DF5">
        <w:rPr>
          <w:rFonts w:ascii="Times New Roman" w:hAnsi="Times New Roman" w:cs="Times New Roman"/>
          <w:sz w:val="28"/>
          <w:szCs w:val="28"/>
        </w:rPr>
        <w:t>параметры</w:t>
      </w:r>
      <w:r w:rsidRPr="00620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DF5">
        <w:rPr>
          <w:rFonts w:ascii="Times New Roman" w:hAnsi="Times New Roman" w:cs="Times New Roman"/>
          <w:sz w:val="28"/>
          <w:szCs w:val="28"/>
        </w:rPr>
        <w:t>команды</w:t>
      </w:r>
    </w:p>
    <w:p w14:paraId="0A846131" w14:textId="77777777" w:rsidR="008B3DF5" w:rsidRPr="008B3DF5" w:rsidRDefault="008B3DF5" w:rsidP="008B3DF5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39152FF" w14:textId="77777777" w:rsidR="008B3DF5" w:rsidRPr="008B3DF5" w:rsidRDefault="008B3DF5" w:rsidP="008B3DF5">
      <w:pPr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lang w:val="en-US"/>
        </w:rPr>
        <w:t>int message;</w:t>
      </w:r>
    </w:p>
    <w:p w14:paraId="4929AAF9" w14:textId="77777777" w:rsidR="008B3DF5" w:rsidRDefault="008B3DF5" w:rsidP="008B3DF5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</w:rPr>
        <w:t>int a;</w:t>
      </w:r>
    </w:p>
    <w:p w14:paraId="5E90DDFC" w14:textId="77777777" w:rsidR="008B3DF5" w:rsidRDefault="008B3DF5" w:rsidP="008B3DF5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</w:rPr>
        <w:t>};</w:t>
      </w:r>
    </w:p>
    <w:p w14:paraId="76A0E9FB" w14:textId="77777777" w:rsidR="008B3DF5" w:rsidRDefault="008B3DF5" w:rsidP="008B3DF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</w:rPr>
        <w:t>};</w:t>
      </w:r>
    </w:p>
    <w:p w14:paraId="163D2F6F" w14:textId="77777777" w:rsidR="008B3DF5" w:rsidRDefault="008B3DF5" w:rsidP="008B3DF5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</w:rPr>
        <w:t>};</w:t>
      </w:r>
    </w:p>
    <w:p w14:paraId="44516282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Для чего используются поля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D5222">
        <w:rPr>
          <w:rFonts w:ascii="Times New Roman" w:hAnsi="Times New Roman" w:cs="Times New Roman"/>
          <w:sz w:val="28"/>
          <w:szCs w:val="28"/>
        </w:rPr>
        <w:t xml:space="preserve"> и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DD5222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13CDD03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message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— уточняющий параметр команды (например, индекс выбранного элемента).  </w:t>
      </w:r>
    </w:p>
    <w:p w14:paraId="16F7700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a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— дополнительный параметр (например, координаты, флаги). Используются, когда команде нужны числовые аргументы.</w:t>
      </w:r>
    </w:p>
    <w:p w14:paraId="2D911E93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334EB991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14. Какие методы необходимы для организации обработки сообщений?  </w:t>
      </w:r>
    </w:p>
    <w:p w14:paraId="6E31CECB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GetEvent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&amp;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) — получение события из очереди.  </w:t>
      </w:r>
    </w:p>
    <w:p w14:paraId="07D74583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HandleEvent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&amp;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) — диспетчеризация / обработка события.  </w:t>
      </w:r>
    </w:p>
    <w:p w14:paraId="689262EB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ClearEvent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&amp;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) — очистка / завершение обработки.  </w:t>
      </w:r>
    </w:p>
    <w:p w14:paraId="52E9B147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PutEvent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&amp;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) (опционально) — поместить событие в очередь.</w:t>
      </w:r>
    </w:p>
    <w:p w14:paraId="6A42DDD0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2244596B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lastRenderedPageBreak/>
        <w:t>15. Какой вид имеет главный цикл обработки событий-сообщений?</w:t>
      </w:r>
      <w:r w:rsidR="008B3DF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272414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TEvent event;</w:t>
      </w:r>
    </w:p>
    <w:p w14:paraId="7F9FF4AB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while (!quit) {</w:t>
      </w:r>
    </w:p>
    <w:p w14:paraId="367A496B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GetEvent(event);</w:t>
      </w:r>
    </w:p>
    <w:p w14:paraId="0C5F6D1C" w14:textId="77777777" w:rsidR="00DD5222" w:rsidRPr="008B3DF5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HandleEvent(event);</w:t>
      </w:r>
    </w:p>
    <w:p w14:paraId="43E9797A" w14:textId="77777777" w:rsidR="00DD5222" w:rsidRPr="00620710" w:rsidRDefault="00DD5222" w:rsidP="00DD5222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   ClearEvent</w:t>
      </w:r>
      <w:r w:rsidRPr="00620710">
        <w:rPr>
          <w:rFonts w:ascii="Times New Roman" w:hAnsi="Times New Roman" w:cs="Times New Roman"/>
          <w:sz w:val="28"/>
          <w:szCs w:val="28"/>
          <w:highlight w:val="green"/>
        </w:rPr>
        <w:t>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event</w:t>
      </w:r>
      <w:r w:rsidRPr="00620710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6EE620E6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>}</w:t>
      </w:r>
    </w:p>
    <w:p w14:paraId="0D8900C2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5BEEC6DA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724F71C2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16. Какую функцию выполняет метод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ClearEvent</w:t>
      </w:r>
      <w:r w:rsidRPr="00DD5222">
        <w:rPr>
          <w:rFonts w:ascii="Times New Roman" w:hAnsi="Times New Roman" w:cs="Times New Roman"/>
          <w:sz w:val="28"/>
          <w:szCs w:val="28"/>
        </w:rPr>
        <w:t xml:space="preserve">()? Каким образом?  </w:t>
      </w:r>
    </w:p>
    <w:p w14:paraId="6CCC1423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Очищает событие после обработки (освобождает ресурсы, обнуляет поля, возможно, удаляет динамические данные). Вызывается после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HandleEvent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C2D7BDF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27F60F47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17. Какую функцию выполняет метод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HandleEvent</w:t>
      </w:r>
      <w:r w:rsidRPr="00DD5222">
        <w:rPr>
          <w:rFonts w:ascii="Times New Roman" w:hAnsi="Times New Roman" w:cs="Times New Roman"/>
          <w:sz w:val="28"/>
          <w:szCs w:val="28"/>
        </w:rPr>
        <w:t xml:space="preserve">()? Каким образом?  </w:t>
      </w:r>
    </w:p>
    <w:p w14:paraId="25B4D49C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>Анализирует тип события 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event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what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) и вызывает соответствующий обработчик (например, для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evMouse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—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MouseMove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(), для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evKeyDown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—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KeyPressed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()). Реализует таблицу виртуальных функций или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switch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54D38E5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1E8C62F7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18. Какую функцию выполняет метод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GetEvent</w:t>
      </w:r>
      <w:r w:rsidRPr="00DD5222">
        <w:rPr>
          <w:rFonts w:ascii="Times New Roman" w:hAnsi="Times New Roman" w:cs="Times New Roman"/>
          <w:sz w:val="28"/>
          <w:szCs w:val="28"/>
        </w:rPr>
        <w:t xml:space="preserve">()?  </w:t>
      </w:r>
    </w:p>
    <w:p w14:paraId="0ABD52EF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>Извлекает следующее событие из очереди событий (системной или прикладной). Если очередь пуста — может ждать или возвращать пустое событие.</w:t>
      </w:r>
    </w:p>
    <w:p w14:paraId="1C234CF4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114BF3FA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t xml:space="preserve">19. Для чего используется поле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EndState</w:t>
      </w:r>
      <w:r w:rsidRPr="00DD5222">
        <w:rPr>
          <w:rFonts w:ascii="Times New Roman" w:hAnsi="Times New Roman" w:cs="Times New Roman"/>
          <w:sz w:val="28"/>
          <w:szCs w:val="28"/>
        </w:rPr>
        <w:t xml:space="preserve">? Какой класс (объект) содержит это поле?  </w:t>
      </w:r>
    </w:p>
    <w:p w14:paraId="29DB6E4D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EndState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обычно содержит код завершения модального диалога или окна (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cmOk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cmCancel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). Содержится в объекте диалога / окна (класс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TWindow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или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TDialog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62234774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</w:p>
    <w:p w14:paraId="7E7911EA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DD5222">
        <w:rPr>
          <w:rFonts w:ascii="Times New Roman" w:hAnsi="Times New Roman" w:cs="Times New Roman"/>
          <w:sz w:val="28"/>
          <w:szCs w:val="28"/>
        </w:rPr>
        <w:lastRenderedPageBreak/>
        <w:t xml:space="preserve">20. Для чего используется функция </w:t>
      </w:r>
      <w:r w:rsidRPr="00DD5222">
        <w:rPr>
          <w:rFonts w:ascii="Times New Roman" w:hAnsi="Times New Roman" w:cs="Times New Roman"/>
          <w:sz w:val="28"/>
          <w:szCs w:val="28"/>
          <w:lang w:val="en-US"/>
        </w:rPr>
        <w:t>Valid</w:t>
      </w:r>
      <w:r w:rsidRPr="00DD5222">
        <w:rPr>
          <w:rFonts w:ascii="Times New Roman" w:hAnsi="Times New Roman" w:cs="Times New Roman"/>
          <w:sz w:val="28"/>
          <w:szCs w:val="28"/>
        </w:rPr>
        <w:t xml:space="preserve">()?  </w:t>
      </w:r>
    </w:p>
    <w:p w14:paraId="05B149FA" w14:textId="77777777" w:rsidR="00DD5222" w:rsidRPr="00DD5222" w:rsidRDefault="00DD5222" w:rsidP="00DD5222">
      <w:pPr>
        <w:rPr>
          <w:rFonts w:ascii="Times New Roman" w:hAnsi="Times New Roman" w:cs="Times New Roman"/>
          <w:sz w:val="28"/>
          <w:szCs w:val="28"/>
        </w:rPr>
      </w:pP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Проверяет корректность введённых данных перед закрытием окна / диалога. Возвращает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true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, если данные допустимы (и окно можно закрыть), иначе </w:t>
      </w:r>
      <w:r w:rsidRPr="008B3DF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false</w:t>
      </w:r>
      <w:r w:rsidRPr="008B3DF5">
        <w:rPr>
          <w:rFonts w:ascii="Times New Roman" w:hAnsi="Times New Roman" w:cs="Times New Roman"/>
          <w:sz w:val="28"/>
          <w:szCs w:val="28"/>
          <w:highlight w:val="green"/>
        </w:rPr>
        <w:t xml:space="preserve"> (оставляет окно открытым).</w:t>
      </w:r>
    </w:p>
    <w:sectPr w:rsidR="00DD5222" w:rsidRPr="00DD5222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254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0171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B5936"/>
    <w:rsid w:val="000C06FA"/>
    <w:rsid w:val="000F6B7E"/>
    <w:rsid w:val="001A58E6"/>
    <w:rsid w:val="002036E0"/>
    <w:rsid w:val="002673FC"/>
    <w:rsid w:val="00274959"/>
    <w:rsid w:val="00323A0B"/>
    <w:rsid w:val="005753F2"/>
    <w:rsid w:val="005D1E3B"/>
    <w:rsid w:val="00600164"/>
    <w:rsid w:val="00620710"/>
    <w:rsid w:val="0062402C"/>
    <w:rsid w:val="008650C9"/>
    <w:rsid w:val="008828CE"/>
    <w:rsid w:val="008B0A90"/>
    <w:rsid w:val="008B3DF5"/>
    <w:rsid w:val="00950D36"/>
    <w:rsid w:val="00D673A4"/>
    <w:rsid w:val="00DD5222"/>
    <w:rsid w:val="00DD7936"/>
    <w:rsid w:val="00E57A41"/>
    <w:rsid w:val="00E65725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9D66"/>
  <w15:docId w15:val="{9399E4BF-FABD-4A1E-8013-BB95243A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6B7E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F6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21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6</cp:revision>
  <dcterms:created xsi:type="dcterms:W3CDTF">2026-04-26T10:44:00Z</dcterms:created>
  <dcterms:modified xsi:type="dcterms:W3CDTF">2026-04-30T16:07:00Z</dcterms:modified>
</cp:coreProperties>
</file>