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590B1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033CC0EE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4CC209C8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4AFE14A6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06B10BB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766D830A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6248FDCF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253DCCB0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4EE2314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689A3F2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7963605D" w14:textId="77777777" w:rsidR="00323A0B" w:rsidRPr="00E76204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2673FC">
        <w:rPr>
          <w:rFonts w:ascii="Times New Roman" w:hAnsi="Times New Roman" w:cs="Times New Roman"/>
          <w:b/>
          <w:sz w:val="24"/>
        </w:rPr>
        <w:t xml:space="preserve"> №</w:t>
      </w:r>
      <w:r w:rsidR="00E76204" w:rsidRPr="00E76204">
        <w:rPr>
          <w:rFonts w:ascii="Times New Roman" w:hAnsi="Times New Roman" w:cs="Times New Roman"/>
          <w:b/>
          <w:sz w:val="24"/>
        </w:rPr>
        <w:t>9</w:t>
      </w:r>
    </w:p>
    <w:p w14:paraId="7474CDBD" w14:textId="77777777" w:rsidR="00323A0B" w:rsidRDefault="002673FC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</w:t>
      </w:r>
      <w:r w:rsidR="00E76204">
        <w:rPr>
          <w:rFonts w:ascii="Times New Roman" w:hAnsi="Times New Roman" w:cs="Times New Roman"/>
          <w:b/>
          <w:sz w:val="24"/>
        </w:rPr>
        <w:t>Обработка исключительных ситуаций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4005B289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359F1AB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33D1D73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43A6446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F259E9C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1427D9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ED90F86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183589AF" w14:textId="02535BF1" w:rsidR="00323A0B" w:rsidRDefault="00682F79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58EFC348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012390A7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4C7114EF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93CEC7E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14970A5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19733FBD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7560E84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21BD16D0" w14:textId="77777777" w:rsidR="005753F2" w:rsidRPr="005753F2" w:rsidRDefault="00323A0B" w:rsidP="005753F2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6E20E3A1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053D79">
        <w:rPr>
          <w:rFonts w:ascii="Times New Roman" w:hAnsi="Times New Roman" w:cs="Times New Roman"/>
          <w:sz w:val="28"/>
          <w:lang w:eastAsia="ru-RU"/>
        </w:rPr>
        <w:t>1. Реализовать класс, перегрузить для него операции, указанные в варианте.</w:t>
      </w:r>
    </w:p>
    <w:p w14:paraId="7EC98EEC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053D79">
        <w:rPr>
          <w:rFonts w:ascii="Times New Roman" w:hAnsi="Times New Roman" w:cs="Times New Roman"/>
          <w:sz w:val="28"/>
          <w:lang w:eastAsia="ru-RU"/>
        </w:rPr>
        <w:t>2. Определить  исключительные ситуации.</w:t>
      </w:r>
    </w:p>
    <w:p w14:paraId="157CE242" w14:textId="77777777" w:rsidR="00053D79" w:rsidRP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053D79">
        <w:rPr>
          <w:rFonts w:ascii="Times New Roman" w:hAnsi="Times New Roman" w:cs="Times New Roman"/>
          <w:sz w:val="28"/>
          <w:lang w:eastAsia="ru-RU"/>
        </w:rPr>
        <w:t xml:space="preserve">3. Предусмотреть генерацию исключительных ситуаций. </w:t>
      </w:r>
    </w:p>
    <w:p w14:paraId="7300AE74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053D79">
        <w:rPr>
          <w:rFonts w:ascii="Times New Roman" w:hAnsi="Times New Roman" w:cs="Times New Roman"/>
          <w:sz w:val="28"/>
          <w:lang w:eastAsia="ru-RU"/>
        </w:rPr>
        <w:t>Класс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053D79">
        <w:rPr>
          <w:rFonts w:ascii="Times New Roman" w:hAnsi="Times New Roman" w:cs="Times New Roman"/>
          <w:sz w:val="28"/>
          <w:lang w:eastAsia="ru-RU"/>
        </w:rPr>
        <w:t>-  контейнер СПИСОК  с</w:t>
      </w:r>
      <w:r>
        <w:rPr>
          <w:rFonts w:ascii="Times New Roman" w:hAnsi="Times New Roman" w:cs="Times New Roman"/>
          <w:sz w:val="28"/>
          <w:lang w:eastAsia="ru-RU"/>
        </w:rPr>
        <w:t xml:space="preserve"> ключевыми значениями типа </w:t>
      </w:r>
      <w:r w:rsidRPr="00053D79">
        <w:rPr>
          <w:rFonts w:ascii="Times New Roman" w:hAnsi="Times New Roman" w:cs="Times New Roman"/>
          <w:sz w:val="28"/>
          <w:lang w:eastAsia="ru-RU"/>
        </w:rPr>
        <w:t>int.</w:t>
      </w:r>
    </w:p>
    <w:p w14:paraId="7C3185FB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053D79">
        <w:rPr>
          <w:rFonts w:ascii="Times New Roman" w:hAnsi="Times New Roman" w:cs="Times New Roman"/>
          <w:sz w:val="28"/>
          <w:lang w:eastAsia="ru-RU"/>
        </w:rPr>
        <w:t>Реализовать операции: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</w:p>
    <w:p w14:paraId="12EDF97A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053D79">
        <w:rPr>
          <w:rFonts w:ascii="Times New Roman" w:hAnsi="Times New Roman" w:cs="Times New Roman"/>
          <w:sz w:val="28"/>
          <w:lang w:eastAsia="ru-RU"/>
        </w:rPr>
        <w:t>[] –  доступа по индексу;</w:t>
      </w:r>
    </w:p>
    <w:p w14:paraId="4E888A92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053D79">
        <w:rPr>
          <w:rFonts w:ascii="Times New Roman" w:hAnsi="Times New Roman" w:cs="Times New Roman"/>
          <w:sz w:val="28"/>
          <w:lang w:eastAsia="ru-RU"/>
        </w:rPr>
        <w:t>() –  определение размера вектора;</w:t>
      </w:r>
    </w:p>
    <w:p w14:paraId="6738E74B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053D79">
        <w:rPr>
          <w:rFonts w:ascii="Times New Roman" w:hAnsi="Times New Roman" w:cs="Times New Roman"/>
          <w:sz w:val="28"/>
          <w:lang w:eastAsia="ru-RU"/>
        </w:rPr>
        <w:t>+ число –  добавляет константу ко всем элементам вектора;</w:t>
      </w:r>
    </w:p>
    <w:p w14:paraId="0D0E0370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053D79">
        <w:rPr>
          <w:rFonts w:ascii="Times New Roman" w:hAnsi="Times New Roman" w:cs="Times New Roman"/>
          <w:sz w:val="28"/>
          <w:lang w:eastAsia="ru-RU"/>
        </w:rPr>
        <w:t>++ -  добавление элемента в конец списка.</w:t>
      </w:r>
    </w:p>
    <w:p w14:paraId="6DA69555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2ABBE02E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049419C2" w14:textId="77777777" w:rsidR="00053D79" w:rsidRPr="00053D79" w:rsidRDefault="00323A0B" w:rsidP="00053D79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40ACE12C" w14:textId="77777777" w:rsidR="00053D79" w:rsidRPr="00053D79" w:rsidRDefault="00053D79" w:rsidP="00053D7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053D79">
        <w:rPr>
          <w:rFonts w:ascii="Times New Roman" w:hAnsi="Times New Roman" w:cs="Times New Roman"/>
          <w:bCs/>
          <w:iCs/>
          <w:sz w:val="28"/>
          <w:szCs w:val="20"/>
        </w:rPr>
        <w:t>1. Подключаем заголовочный файл List.h с описанием класса</w:t>
      </w:r>
    </w:p>
    <w:p w14:paraId="43472994" w14:textId="77777777" w:rsidR="00053D79" w:rsidRPr="00053D79" w:rsidRDefault="00053D79" w:rsidP="00053D7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053D79">
        <w:rPr>
          <w:rFonts w:ascii="Times New Roman" w:hAnsi="Times New Roman" w:cs="Times New Roman"/>
          <w:bCs/>
          <w:iCs/>
          <w:sz w:val="28"/>
          <w:szCs w:val="20"/>
        </w:rPr>
        <w:t>2. Создаем класс List (контейнер СПИСОК) с динамическим массивом</w:t>
      </w:r>
    </w:p>
    <w:p w14:paraId="1C12EF61" w14:textId="77777777" w:rsidR="00053D79" w:rsidRPr="00053D79" w:rsidRDefault="00053D79" w:rsidP="00053D7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053D79">
        <w:rPr>
          <w:rFonts w:ascii="Times New Roman" w:hAnsi="Times New Roman" w:cs="Times New Roman"/>
          <w:bCs/>
          <w:iCs/>
          <w:sz w:val="28"/>
          <w:szCs w:val="20"/>
        </w:rPr>
        <w:t>3. Реализуем конструкторы и деструктор с проверкой исключительных ситуаций</w:t>
      </w:r>
    </w:p>
    <w:p w14:paraId="1D762333" w14:textId="77777777" w:rsidR="00053D79" w:rsidRPr="00053D79" w:rsidRDefault="00053D79" w:rsidP="00053D79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053D79">
        <w:rPr>
          <w:rFonts w:ascii="Times New Roman" w:hAnsi="Times New Roman" w:cs="Times New Roman"/>
          <w:bCs/>
          <w:iCs/>
          <w:sz w:val="28"/>
          <w:szCs w:val="20"/>
        </w:rPr>
        <w:t>4. Перегружаем опера</w:t>
      </w:r>
      <w:r>
        <w:rPr>
          <w:rFonts w:ascii="Times New Roman" w:hAnsi="Times New Roman" w:cs="Times New Roman"/>
          <w:bCs/>
          <w:iCs/>
          <w:sz w:val="28"/>
          <w:szCs w:val="20"/>
        </w:rPr>
        <w:t>ции из варианта.</w:t>
      </w:r>
    </w:p>
    <w:p w14:paraId="58310F87" w14:textId="77777777" w:rsidR="00053D79" w:rsidRDefault="00053D79" w:rsidP="00053D79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>5</w:t>
      </w:r>
      <w:r w:rsidRPr="00053D79">
        <w:rPr>
          <w:rFonts w:ascii="Times New Roman" w:hAnsi="Times New Roman" w:cs="Times New Roman"/>
          <w:bCs/>
          <w:iCs/>
          <w:sz w:val="28"/>
          <w:szCs w:val="20"/>
        </w:rPr>
        <w:t>. Реализуем функцию main с обработкой исключительных ситуаций</w:t>
      </w:r>
    </w:p>
    <w:p w14:paraId="6D2D8A21" w14:textId="77777777" w:rsidR="00053D79" w:rsidRDefault="00053D79" w:rsidP="00053D79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0718F6E6" w14:textId="77777777" w:rsidR="00053D79" w:rsidRPr="00053D79" w:rsidRDefault="00053D79" w:rsidP="00053D79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63C4800A" w14:textId="77777777" w:rsidR="00053D79" w:rsidRPr="00682F79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0470D91A" w14:textId="77777777" w:rsidR="00053D79" w:rsidRPr="00682F79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78456946" w14:textId="77777777" w:rsidR="00053D79" w:rsidRPr="00682F79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19E4906D" w14:textId="77777777" w:rsidR="00053D79" w:rsidRPr="00682F79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708571F2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5753F2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4A7154A3" w14:textId="77777777" w:rsidR="00323A0B" w:rsidRPr="005753F2" w:rsidRDefault="00053D79" w:rsidP="005753F2">
      <w:pPr>
        <w:jc w:val="center"/>
        <w:rPr>
          <w:rFonts w:ascii="Times New Roman" w:hAnsi="Times New Roman" w:cs="Times New Roman"/>
          <w:sz w:val="28"/>
          <w:lang w:eastAsia="ru-RU"/>
        </w:rPr>
      </w:pPr>
      <w:r w:rsidRPr="00053D7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F530DE0" wp14:editId="00481635">
            <wp:extent cx="6118859" cy="3870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D7A4" w14:textId="77777777" w:rsidR="000448FE" w:rsidRPr="001A58E6" w:rsidRDefault="000448FE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4C059408" w14:textId="77777777" w:rsidR="00323A0B" w:rsidRPr="00323A0B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Код</w:t>
      </w:r>
    </w:p>
    <w:p w14:paraId="0D0CCEA7" w14:textId="77777777" w:rsidR="00323A0B" w:rsidRDefault="00053D79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053D79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68889BD6" wp14:editId="5BCF3D81">
            <wp:extent cx="6115526" cy="4229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84AE" w14:textId="77777777" w:rsidR="008B0A90" w:rsidRDefault="008B0A9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</w:p>
    <w:p w14:paraId="74CEE0E6" w14:textId="77777777" w:rsidR="002036E0" w:rsidRDefault="0043760E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  <w:lang w:val="en-US"/>
        </w:rPr>
      </w:pPr>
      <w:r w:rsidRPr="0043760E">
        <w:rPr>
          <w:rFonts w:ascii="Cascadia Mono" w:hAnsi="Cascadia Mono" w:cs="Times New Roman"/>
          <w:noProof/>
          <w:sz w:val="19"/>
          <w:szCs w:val="19"/>
        </w:rPr>
        <w:lastRenderedPageBreak/>
        <w:drawing>
          <wp:inline distT="0" distB="0" distL="0" distR="0" wp14:anchorId="38776125" wp14:editId="56D695C4">
            <wp:extent cx="5783580" cy="450342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04" cy="450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C1A7" w14:textId="77777777" w:rsidR="0043760E" w:rsidRPr="0043760E" w:rsidRDefault="0043760E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  <w:lang w:val="en-US"/>
        </w:rPr>
      </w:pPr>
      <w:r w:rsidRPr="0043760E">
        <w:rPr>
          <w:rFonts w:ascii="Cascadia Mono" w:hAnsi="Cascadia Mono" w:cs="Times New Roman"/>
          <w:noProof/>
          <w:sz w:val="19"/>
          <w:szCs w:val="19"/>
          <w:lang w:val="en-US"/>
        </w:rPr>
        <w:drawing>
          <wp:inline distT="0" distB="0" distL="0" distR="0" wp14:anchorId="013C6B6E" wp14:editId="05F20BAB">
            <wp:extent cx="5737860" cy="4629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661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054D" w14:textId="77777777" w:rsidR="008B0A90" w:rsidRDefault="0043760E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43760E">
        <w:rPr>
          <w:rFonts w:ascii="Cascadia Mono" w:hAnsi="Cascadia Mono" w:cs="Times New Roman"/>
          <w:noProof/>
          <w:sz w:val="19"/>
          <w:szCs w:val="19"/>
        </w:rPr>
        <w:lastRenderedPageBreak/>
        <w:drawing>
          <wp:inline distT="0" distB="0" distL="0" distR="0" wp14:anchorId="31B65526" wp14:editId="3AED505B">
            <wp:extent cx="5639587" cy="437258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2873" w14:textId="77777777" w:rsidR="000B5936" w:rsidRPr="000B5936" w:rsidRDefault="0043760E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43760E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3D307A6E" wp14:editId="07D59526">
            <wp:extent cx="5623560" cy="47167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2073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9694" w14:textId="77777777" w:rsidR="000448FE" w:rsidRDefault="0043760E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43760E">
        <w:rPr>
          <w:rFonts w:ascii="Cascadia Mono" w:hAnsi="Cascadia Mono" w:cs="Times New Roman"/>
          <w:noProof/>
          <w:sz w:val="19"/>
          <w:szCs w:val="19"/>
        </w:rPr>
        <w:lastRenderedPageBreak/>
        <w:drawing>
          <wp:inline distT="0" distB="0" distL="0" distR="0" wp14:anchorId="27C77559" wp14:editId="29EDA70F">
            <wp:extent cx="5974080" cy="441960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958" cy="44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543B" w14:textId="77777777" w:rsidR="000B5936" w:rsidRPr="000B5936" w:rsidRDefault="0043760E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43760E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1D2EA81E" wp14:editId="21F44D2F">
            <wp:extent cx="6117633" cy="39547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234" w14:textId="77777777" w:rsidR="000448FE" w:rsidRPr="001A58E6" w:rsidRDefault="000448FE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</w:p>
    <w:p w14:paraId="4BBC4CA0" w14:textId="77777777" w:rsidR="005D1E3B" w:rsidRPr="001A58E6" w:rsidRDefault="005D1E3B" w:rsidP="000B5936">
      <w:pPr>
        <w:jc w:val="center"/>
        <w:rPr>
          <w:rFonts w:ascii="Arial" w:hAnsi="Arial" w:cs="Arial"/>
          <w:b/>
          <w:i/>
          <w:sz w:val="32"/>
        </w:rPr>
      </w:pPr>
    </w:p>
    <w:p w14:paraId="11D47A28" w14:textId="77777777" w:rsidR="00DD5222" w:rsidRPr="0043760E" w:rsidRDefault="0043760E" w:rsidP="0043760E">
      <w:pPr>
        <w:jc w:val="center"/>
        <w:rPr>
          <w:rFonts w:ascii="Arial" w:hAnsi="Arial" w:cs="Arial"/>
          <w:b/>
          <w:i/>
          <w:sz w:val="32"/>
          <w:lang w:val="en-US"/>
        </w:rPr>
      </w:pPr>
      <w:r w:rsidRPr="0043760E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3441C616" wp14:editId="5A5914CE">
            <wp:extent cx="6233160" cy="41757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4454" cy="41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16D1" w14:textId="77777777" w:rsidR="00DD5222" w:rsidRDefault="00DD5222" w:rsidP="00DD5222">
      <w:pPr>
        <w:jc w:val="center"/>
        <w:rPr>
          <w:rFonts w:ascii="Arial" w:hAnsi="Arial" w:cs="Arial"/>
          <w:b/>
          <w:i/>
          <w:sz w:val="32"/>
        </w:rPr>
      </w:pPr>
    </w:p>
    <w:p w14:paraId="1DFB11F1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43EBFF00" w14:textId="77777777" w:rsidR="002036E0" w:rsidRPr="0043760E" w:rsidRDefault="0043760E" w:rsidP="00DD5222">
      <w:pPr>
        <w:rPr>
          <w:rFonts w:ascii="Arial" w:hAnsi="Arial" w:cs="Arial"/>
          <w:b/>
          <w:i/>
          <w:sz w:val="32"/>
          <w:lang w:val="en-US"/>
        </w:rPr>
      </w:pPr>
      <w:r w:rsidRPr="0043760E">
        <w:rPr>
          <w:rFonts w:ascii="Arial" w:hAnsi="Arial" w:cs="Arial"/>
          <w:b/>
          <w:i/>
          <w:noProof/>
          <w:sz w:val="32"/>
          <w:lang w:val="en-US"/>
        </w:rPr>
        <w:drawing>
          <wp:inline distT="0" distB="0" distL="0" distR="0" wp14:anchorId="2680025F" wp14:editId="17E7C0B2">
            <wp:extent cx="6118859" cy="42214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859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8288" w14:textId="77777777" w:rsidR="00DD5222" w:rsidRPr="00053D79" w:rsidRDefault="00F166CF" w:rsidP="00DD5222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Ответы на вопросы</w:t>
      </w:r>
    </w:p>
    <w:p w14:paraId="28768BF3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t xml:space="preserve">1. Что представляет собой исключение в С++?  </w:t>
      </w:r>
    </w:p>
    <w:p w14:paraId="66E3BC5F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Исключение — это событие, возникающее при аномальной ситуации во время выполнения программы (ошибка: деление на ноль, выход за границы массива, неверные входные данные). В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>++ исключение — это объект любого типа, который «бросается» и перехватывается специальными конструкциями.</w:t>
      </w:r>
    </w:p>
    <w:p w14:paraId="49BE7336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</w:p>
    <w:p w14:paraId="2A56AB45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t xml:space="preserve">2. На какие части исключения позволяют разделить вычислительный процесс? Достоинства такого подхода?  </w:t>
      </w:r>
    </w:p>
    <w:p w14:paraId="59F548F0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>Разделяют на:</w:t>
      </w:r>
    </w:p>
    <w:p w14:paraId="31FBF4FB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- Блок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try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(контролируемый) — код, где может возникнуть ошибка.</w:t>
      </w:r>
    </w:p>
    <w:p w14:paraId="29F21A33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- Блоки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catch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(ловушки) — код обработки ошибок.</w:t>
      </w:r>
    </w:p>
    <w:p w14:paraId="47E3E846" w14:textId="77777777" w:rsidR="0043760E" w:rsidRPr="00682F79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>- Генерация исключения (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throw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>) — точка возникновения ошибки.</w:t>
      </w:r>
    </w:p>
    <w:p w14:paraId="0D52A5CA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Достоинства:  </w:t>
      </w:r>
    </w:p>
    <w:p w14:paraId="36AF007D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- Отделение логики работы от логики обработки ошибок.  </w:t>
      </w:r>
    </w:p>
    <w:p w14:paraId="72B28789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- Код становится чище и читаемее (нет бесконечных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if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error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) с возвратом кодов).  </w:t>
      </w:r>
    </w:p>
    <w:p w14:paraId="46068197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>- Исключение автоматически «пробивает» несколько уровней вызовов (стек разворачивается).</w:t>
      </w:r>
    </w:p>
    <w:p w14:paraId="02A64A36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</w:p>
    <w:p w14:paraId="4079B09D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t xml:space="preserve">3. Какой оператор используется для генерации исключительной ситуации?  </w:t>
      </w:r>
    </w:p>
    <w:p w14:paraId="17795D51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throw. Пример: throw -1; или throw "Ошибка"; или throw MyException();.</w:t>
      </w:r>
    </w:p>
    <w:p w14:paraId="25FDB495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058EE6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t xml:space="preserve">4. Что представляет собой контролируемый блок? Для чего он нужен?  </w:t>
      </w:r>
    </w:p>
    <w:p w14:paraId="1D47CE12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Блок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try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{ ... } — область программы, в которой отслеживаются исключения. Нужен для того, чтобы связать потенциальную ошибку с её обработчиками (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catch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>), которые следуют сразу после него.</w:t>
      </w:r>
    </w:p>
    <w:p w14:paraId="66B94B13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</w:p>
    <w:p w14:paraId="6D81FD21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lastRenderedPageBreak/>
        <w:t xml:space="preserve">5. Что представляет собой секция-ловушка? Для чего она нужна?  </w:t>
      </w:r>
    </w:p>
    <w:p w14:paraId="2ED8C40A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Секция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catch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(тип параметр) { ... } — обработчик исключения конкретного типа. Нужна для перехвата и обработки выброшенного исключения, чтобы программа не аварийно завершилась.</w:t>
      </w:r>
    </w:p>
    <w:p w14:paraId="4CE58095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</w:p>
    <w:p w14:paraId="1B82C2E0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t xml:space="preserve">6. Какие формы может иметь спецификация исключения в секции ловушке? В каких ситуациях используются эти формы?  </w:t>
      </w:r>
    </w:p>
    <w:p w14:paraId="027AD0B0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catch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int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x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) — ловит исключение типа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int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.  </w:t>
      </w:r>
    </w:p>
    <w:p w14:paraId="3CA4A417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catch (const char s) — ловит C-строку.  </w:t>
      </w:r>
    </w:p>
    <w:p w14:paraId="1337CA05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catch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MyException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&amp;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) — ловит объект класса (лучше по ссылке).  </w:t>
      </w:r>
    </w:p>
    <w:p w14:paraId="5E4DED1E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catch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(...) — ловит любое исключение. Используется, когда нужно гарантированно перехватить всё (например, для безопасного завершения).</w:t>
      </w:r>
    </w:p>
    <w:p w14:paraId="6E8E86CA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</w:p>
    <w:p w14:paraId="6CD5ECFD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t xml:space="preserve">7. Какой стандартный класс можно использовать для создания собственной иерархии исключений?  </w:t>
      </w:r>
    </w:p>
    <w:p w14:paraId="65F19E9E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exception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(из &lt;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exception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&gt;). Он имеет виртуальный метод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what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>(), возвращающий строку-пояснение.</w:t>
      </w:r>
    </w:p>
    <w:p w14:paraId="015F0538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</w:p>
    <w:p w14:paraId="3557E573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t xml:space="preserve">8. Каким образом можно создать собственную иерархию исключений?  </w:t>
      </w:r>
    </w:p>
    <w:p w14:paraId="080A37C9" w14:textId="77777777" w:rsidR="0043760E" w:rsidRPr="00682F79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Унаследовать от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exception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(или от другого своего класса) и переопределить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what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>().</w:t>
      </w:r>
    </w:p>
    <w:p w14:paraId="0B0AD22F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</w:p>
    <w:p w14:paraId="392DFABA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t xml:space="preserve">9. Если спецификация исключений имеет вид: </w:t>
      </w:r>
      <w:r w:rsidRPr="0043760E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43760E">
        <w:rPr>
          <w:rFonts w:ascii="Times New Roman" w:hAnsi="Times New Roman" w:cs="Times New Roman"/>
          <w:sz w:val="28"/>
          <w:szCs w:val="28"/>
        </w:rPr>
        <w:t xml:space="preserve"> </w:t>
      </w:r>
      <w:r w:rsidRPr="0043760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3760E">
        <w:rPr>
          <w:rFonts w:ascii="Times New Roman" w:hAnsi="Times New Roman" w:cs="Times New Roman"/>
          <w:sz w:val="28"/>
          <w:szCs w:val="28"/>
        </w:rPr>
        <w:t xml:space="preserve">1() </w:t>
      </w:r>
      <w:r w:rsidRPr="0043760E">
        <w:rPr>
          <w:rFonts w:ascii="Times New Roman" w:hAnsi="Times New Roman" w:cs="Times New Roman"/>
          <w:sz w:val="28"/>
          <w:szCs w:val="28"/>
          <w:lang w:val="en-US"/>
        </w:rPr>
        <w:t>throw</w:t>
      </w:r>
      <w:r w:rsidRPr="0043760E">
        <w:rPr>
          <w:rFonts w:ascii="Times New Roman" w:hAnsi="Times New Roman" w:cs="Times New Roman"/>
          <w:sz w:val="28"/>
          <w:szCs w:val="28"/>
        </w:rPr>
        <w:t>(</w:t>
      </w:r>
      <w:r w:rsidRPr="0043760E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3760E">
        <w:rPr>
          <w:rFonts w:ascii="Times New Roman" w:hAnsi="Times New Roman" w:cs="Times New Roman"/>
          <w:sz w:val="28"/>
          <w:szCs w:val="28"/>
        </w:rPr>
        <w:t xml:space="preserve">, </w:t>
      </w:r>
      <w:r w:rsidRPr="0043760E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43760E">
        <w:rPr>
          <w:rFonts w:ascii="Times New Roman" w:hAnsi="Times New Roman" w:cs="Times New Roman"/>
          <w:sz w:val="28"/>
          <w:szCs w:val="28"/>
        </w:rPr>
        <w:t xml:space="preserve">); то какие исключения может прождать функция </w:t>
      </w:r>
      <w:r w:rsidRPr="0043760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3760E">
        <w:rPr>
          <w:rFonts w:ascii="Times New Roman" w:hAnsi="Times New Roman" w:cs="Times New Roman"/>
          <w:sz w:val="28"/>
          <w:szCs w:val="28"/>
        </w:rPr>
        <w:t xml:space="preserve">1()?  </w:t>
      </w:r>
    </w:p>
    <w:p w14:paraId="33F882C2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Может «бросить» исключения типа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int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или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double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. Если бросит что-то другое — вызовется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unexpected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() (обычно аварийное завершение). Устаревшая конструкция в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++11/17, заменена на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noexcept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false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>) или отсутствие спецификации.</w:t>
      </w:r>
    </w:p>
    <w:p w14:paraId="5FBD0BB7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</w:p>
    <w:p w14:paraId="72775101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lastRenderedPageBreak/>
        <w:t xml:space="preserve">10. Если спецификация исключений имеет вид: </w:t>
      </w:r>
      <w:r w:rsidRPr="0043760E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43760E">
        <w:rPr>
          <w:rFonts w:ascii="Times New Roman" w:hAnsi="Times New Roman" w:cs="Times New Roman"/>
          <w:sz w:val="28"/>
          <w:szCs w:val="28"/>
        </w:rPr>
        <w:t xml:space="preserve"> </w:t>
      </w:r>
      <w:r w:rsidRPr="0043760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3760E">
        <w:rPr>
          <w:rFonts w:ascii="Times New Roman" w:hAnsi="Times New Roman" w:cs="Times New Roman"/>
          <w:sz w:val="28"/>
          <w:szCs w:val="28"/>
        </w:rPr>
        <w:t xml:space="preserve">1() </w:t>
      </w:r>
      <w:r w:rsidRPr="0043760E">
        <w:rPr>
          <w:rFonts w:ascii="Times New Roman" w:hAnsi="Times New Roman" w:cs="Times New Roman"/>
          <w:sz w:val="28"/>
          <w:szCs w:val="28"/>
          <w:lang w:val="en-US"/>
        </w:rPr>
        <w:t>throw</w:t>
      </w:r>
      <w:r w:rsidRPr="0043760E">
        <w:rPr>
          <w:rFonts w:ascii="Times New Roman" w:hAnsi="Times New Roman" w:cs="Times New Roman"/>
          <w:sz w:val="28"/>
          <w:szCs w:val="28"/>
        </w:rPr>
        <w:t xml:space="preserve">(); то какие исключения может прождать функция </w:t>
      </w:r>
      <w:r w:rsidRPr="0043760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3760E">
        <w:rPr>
          <w:rFonts w:ascii="Times New Roman" w:hAnsi="Times New Roman" w:cs="Times New Roman"/>
          <w:sz w:val="28"/>
          <w:szCs w:val="28"/>
        </w:rPr>
        <w:t xml:space="preserve">1()?  </w:t>
      </w:r>
    </w:p>
    <w:p w14:paraId="666B9849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Не может бросить никаких исключений. Если внутри выбросит что-либо — программа аварийно завершится. В современном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++ это заменяется на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noexcept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(гарантия отсутствия исключений).</w:t>
      </w:r>
    </w:p>
    <w:p w14:paraId="48BE0B5A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</w:p>
    <w:p w14:paraId="3DC64593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t xml:space="preserve">11. В какой части программы может генерироваться исключение?  </w:t>
      </w:r>
    </w:p>
    <w:p w14:paraId="7A67F5FC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Внутри блока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try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 (или в функциях, вызываемых из этого блока). Если сгенерировать вне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try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 xml:space="preserve">, оно не будет перехвачено, и программа завершится (вызов </w:t>
      </w:r>
      <w:r w:rsidRPr="004376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terminate</w:t>
      </w:r>
      <w:r w:rsidRPr="0043760E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0154BFBC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</w:p>
    <w:p w14:paraId="2B4C3417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</w:rPr>
      </w:pPr>
      <w:r w:rsidRPr="0043760E">
        <w:rPr>
          <w:rFonts w:ascii="Times New Roman" w:hAnsi="Times New Roman" w:cs="Times New Roman"/>
          <w:sz w:val="28"/>
          <w:szCs w:val="28"/>
        </w:rPr>
        <w:t>12. Написать функцию, которая вычисляет площадь треугольника по трем сторонам (формула Герона). Функцию реализовать в 4 вариантах.</w:t>
      </w:r>
    </w:p>
    <w:p w14:paraId="257710F4" w14:textId="77777777" w:rsidR="00DD5222" w:rsidRDefault="0043760E" w:rsidP="004376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6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81966" wp14:editId="6D532263">
            <wp:extent cx="6118860" cy="47472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2144" w14:textId="77777777" w:rsidR="0043760E" w:rsidRPr="0043760E" w:rsidRDefault="0043760E" w:rsidP="004376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760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5B22FB" wp14:editId="2859CA22">
            <wp:extent cx="6120130" cy="288541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60E" w:rsidRPr="0043760E" w:rsidSect="000B5936">
      <w:pgSz w:w="11906" w:h="16838"/>
      <w:pgMar w:top="96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797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22288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053D79"/>
    <w:rsid w:val="000B5936"/>
    <w:rsid w:val="000F6B7E"/>
    <w:rsid w:val="001A58E6"/>
    <w:rsid w:val="002036E0"/>
    <w:rsid w:val="002673FC"/>
    <w:rsid w:val="00274959"/>
    <w:rsid w:val="00323A0B"/>
    <w:rsid w:val="0043760E"/>
    <w:rsid w:val="005753F2"/>
    <w:rsid w:val="005D1E3B"/>
    <w:rsid w:val="00600164"/>
    <w:rsid w:val="0062402C"/>
    <w:rsid w:val="00682F79"/>
    <w:rsid w:val="00747242"/>
    <w:rsid w:val="008650C9"/>
    <w:rsid w:val="008828CE"/>
    <w:rsid w:val="008B0A90"/>
    <w:rsid w:val="008B3DF5"/>
    <w:rsid w:val="00950D36"/>
    <w:rsid w:val="00D673A4"/>
    <w:rsid w:val="00DD5222"/>
    <w:rsid w:val="00DD7936"/>
    <w:rsid w:val="00E57A41"/>
    <w:rsid w:val="00E65725"/>
    <w:rsid w:val="00E76204"/>
    <w:rsid w:val="00F166CF"/>
    <w:rsid w:val="00F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02E10"/>
  <w15:docId w15:val="{AAABC904-0448-449B-B2E9-861A5088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F6B7E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F6B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11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8</cp:revision>
  <dcterms:created xsi:type="dcterms:W3CDTF">2026-04-26T10:44:00Z</dcterms:created>
  <dcterms:modified xsi:type="dcterms:W3CDTF">2026-04-30T16:08:00Z</dcterms:modified>
</cp:coreProperties>
</file>