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78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8CB1F0" w14:textId="0133D55A" w:rsidR="005D57C6" w:rsidRDefault="005D57C6">
          <w:pPr>
            <w:pStyle w:val="TOCHeading"/>
          </w:pPr>
          <w:r>
            <w:t>Contents</w:t>
          </w:r>
        </w:p>
        <w:p w14:paraId="44A7766E" w14:textId="6E24C811" w:rsidR="005D57C6" w:rsidRDefault="005D57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6833" w:history="1">
            <w:r w:rsidRPr="00100C3A">
              <w:rPr>
                <w:rStyle w:val="Hyperlink"/>
                <w:noProof/>
              </w:rPr>
              <w:t>Provided evaluation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24E4" w14:textId="69D0D6D7" w:rsidR="005D57C6" w:rsidRDefault="00F150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426834" w:history="1">
            <w:r w:rsidR="005D57C6" w:rsidRPr="00100C3A">
              <w:rPr>
                <w:rStyle w:val="Hyperlink"/>
                <w:noProof/>
              </w:rPr>
              <w:t>Source Code</w:t>
            </w:r>
            <w:r w:rsidR="005D57C6">
              <w:rPr>
                <w:noProof/>
                <w:webHidden/>
              </w:rPr>
              <w:tab/>
            </w:r>
            <w:r w:rsidR="005D57C6">
              <w:rPr>
                <w:noProof/>
                <w:webHidden/>
              </w:rPr>
              <w:fldChar w:fldCharType="begin"/>
            </w:r>
            <w:r w:rsidR="005D57C6">
              <w:rPr>
                <w:noProof/>
                <w:webHidden/>
              </w:rPr>
              <w:instrText xml:space="preserve"> PAGEREF _Toc84426834 \h </w:instrText>
            </w:r>
            <w:r w:rsidR="005D57C6">
              <w:rPr>
                <w:noProof/>
                <w:webHidden/>
              </w:rPr>
            </w:r>
            <w:r w:rsidR="005D57C6">
              <w:rPr>
                <w:noProof/>
                <w:webHidden/>
              </w:rPr>
              <w:fldChar w:fldCharType="separate"/>
            </w:r>
            <w:r w:rsidR="005D57C6">
              <w:rPr>
                <w:noProof/>
                <w:webHidden/>
              </w:rPr>
              <w:t>1</w:t>
            </w:r>
            <w:r w:rsidR="005D57C6">
              <w:rPr>
                <w:noProof/>
                <w:webHidden/>
              </w:rPr>
              <w:fldChar w:fldCharType="end"/>
            </w:r>
          </w:hyperlink>
        </w:p>
        <w:p w14:paraId="60CF21E2" w14:textId="0A196F02" w:rsidR="005D57C6" w:rsidRDefault="00F150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426835" w:history="1">
            <w:r w:rsidR="005D57C6" w:rsidRPr="00100C3A">
              <w:rPr>
                <w:rStyle w:val="Hyperlink"/>
                <w:noProof/>
              </w:rPr>
              <w:t>Documentation</w:t>
            </w:r>
            <w:r w:rsidR="005D57C6">
              <w:rPr>
                <w:noProof/>
                <w:webHidden/>
              </w:rPr>
              <w:tab/>
            </w:r>
            <w:r w:rsidR="005D57C6">
              <w:rPr>
                <w:noProof/>
                <w:webHidden/>
              </w:rPr>
              <w:fldChar w:fldCharType="begin"/>
            </w:r>
            <w:r w:rsidR="005D57C6">
              <w:rPr>
                <w:noProof/>
                <w:webHidden/>
              </w:rPr>
              <w:instrText xml:space="preserve"> PAGEREF _Toc84426835 \h </w:instrText>
            </w:r>
            <w:r w:rsidR="005D57C6">
              <w:rPr>
                <w:noProof/>
                <w:webHidden/>
              </w:rPr>
            </w:r>
            <w:r w:rsidR="005D57C6">
              <w:rPr>
                <w:noProof/>
                <w:webHidden/>
              </w:rPr>
              <w:fldChar w:fldCharType="separate"/>
            </w:r>
            <w:r w:rsidR="005D57C6">
              <w:rPr>
                <w:noProof/>
                <w:webHidden/>
              </w:rPr>
              <w:t>1</w:t>
            </w:r>
            <w:r w:rsidR="005D57C6">
              <w:rPr>
                <w:noProof/>
                <w:webHidden/>
              </w:rPr>
              <w:fldChar w:fldCharType="end"/>
            </w:r>
          </w:hyperlink>
        </w:p>
        <w:p w14:paraId="0553B9E4" w14:textId="736AF887" w:rsidR="005D57C6" w:rsidRDefault="00F150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426836" w:history="1">
            <w:r w:rsidR="005D57C6" w:rsidRPr="00100C3A">
              <w:rPr>
                <w:rStyle w:val="Hyperlink"/>
                <w:noProof/>
              </w:rPr>
              <w:t>If you wish to spin up your own local copy of the application for evaluation</w:t>
            </w:r>
            <w:r w:rsidR="005D57C6">
              <w:rPr>
                <w:noProof/>
                <w:webHidden/>
              </w:rPr>
              <w:tab/>
            </w:r>
            <w:r w:rsidR="005D57C6">
              <w:rPr>
                <w:noProof/>
                <w:webHidden/>
              </w:rPr>
              <w:fldChar w:fldCharType="begin"/>
            </w:r>
            <w:r w:rsidR="005D57C6">
              <w:rPr>
                <w:noProof/>
                <w:webHidden/>
              </w:rPr>
              <w:instrText xml:space="preserve"> PAGEREF _Toc84426836 \h </w:instrText>
            </w:r>
            <w:r w:rsidR="005D57C6">
              <w:rPr>
                <w:noProof/>
                <w:webHidden/>
              </w:rPr>
            </w:r>
            <w:r w:rsidR="005D57C6">
              <w:rPr>
                <w:noProof/>
                <w:webHidden/>
              </w:rPr>
              <w:fldChar w:fldCharType="separate"/>
            </w:r>
            <w:r w:rsidR="005D57C6">
              <w:rPr>
                <w:noProof/>
                <w:webHidden/>
              </w:rPr>
              <w:t>2</w:t>
            </w:r>
            <w:r w:rsidR="005D57C6">
              <w:rPr>
                <w:noProof/>
                <w:webHidden/>
              </w:rPr>
              <w:fldChar w:fldCharType="end"/>
            </w:r>
          </w:hyperlink>
        </w:p>
        <w:p w14:paraId="25934118" w14:textId="69CD39EB" w:rsidR="005D57C6" w:rsidRDefault="005D57C6">
          <w:r>
            <w:rPr>
              <w:b/>
              <w:bCs/>
              <w:noProof/>
            </w:rPr>
            <w:fldChar w:fldCharType="end"/>
          </w:r>
        </w:p>
      </w:sdtContent>
    </w:sdt>
    <w:p w14:paraId="2FBCF74D" w14:textId="77777777" w:rsidR="005D57C6" w:rsidRPr="005D57C6" w:rsidRDefault="005D57C6" w:rsidP="005D57C6"/>
    <w:p w14:paraId="407E6E62" w14:textId="04E32654" w:rsidR="00FE0B3A" w:rsidRDefault="003F6CDB" w:rsidP="003F6CDB">
      <w:pPr>
        <w:pStyle w:val="Heading1"/>
      </w:pPr>
      <w:bookmarkStart w:id="0" w:name="_Toc84426833"/>
      <w:r>
        <w:t>Provided evaluation environment</w:t>
      </w:r>
      <w:bookmarkEnd w:id="0"/>
    </w:p>
    <w:p w14:paraId="5A0CAC71" w14:textId="70352797" w:rsidR="00FE0B3A" w:rsidRDefault="00FE0B3A" w:rsidP="00FE0B3A">
      <w:r>
        <w:t>The provided system is a temporary testing environment. Feel free to make any changes needed for evaluation.</w:t>
      </w:r>
    </w:p>
    <w:p w14:paraId="729FBDEA" w14:textId="75459D0F" w:rsidR="00326B66" w:rsidRDefault="00326B66" w:rsidP="00FE0B3A">
      <w:r w:rsidRPr="00FE0B3A">
        <w:rPr>
          <w:b/>
          <w:bCs/>
        </w:rPr>
        <w:t>Production environment at</w:t>
      </w:r>
      <w:r>
        <w:rPr>
          <w:b/>
          <w:bCs/>
        </w:rPr>
        <w:t>:</w:t>
      </w:r>
      <w:r w:rsidRPr="00FE0B3A">
        <w:rPr>
          <w:b/>
          <w:bCs/>
        </w:rPr>
        <w:t xml:space="preserve"> </w:t>
      </w:r>
      <w:hyperlink r:id="rId6" w:history="1">
        <w:r w:rsidRPr="001D4E04">
          <w:rPr>
            <w:rStyle w:val="Hyperlink"/>
          </w:rPr>
          <w:t>https://lusbydevelopment.com</w:t>
        </w:r>
      </w:hyperlink>
      <w:r>
        <w:t xml:space="preserve"> </w:t>
      </w:r>
    </w:p>
    <w:p w14:paraId="189570B7" w14:textId="55E75BD8" w:rsidR="00FE0B3A" w:rsidRDefault="00FE0B3A" w:rsidP="00FE0B3A">
      <w:r>
        <w:t xml:space="preserve">To log into the system, use these credentials. </w:t>
      </w:r>
    </w:p>
    <w:p w14:paraId="56FD21A2" w14:textId="7BC43066" w:rsidR="00FE0B3A" w:rsidRDefault="00FE0B3A" w:rsidP="00FE0B3A">
      <w:r>
        <w:rPr>
          <w:b/>
          <w:bCs/>
        </w:rPr>
        <w:t xml:space="preserve">Username: </w:t>
      </w:r>
      <w:r>
        <w:t>tester</w:t>
      </w:r>
    </w:p>
    <w:p w14:paraId="3081AA46" w14:textId="6E5C9778" w:rsidR="00FE0B3A" w:rsidRDefault="00FE0B3A" w:rsidP="00FE0B3A">
      <w:r w:rsidRPr="00FE0B3A">
        <w:rPr>
          <w:b/>
          <w:bCs/>
        </w:rPr>
        <w:t>Password:</w:t>
      </w:r>
      <w:r>
        <w:t xml:space="preserve"> </w:t>
      </w:r>
      <w:r w:rsidRPr="00FE0B3A">
        <w:t>@w8%TtG@dW</w:t>
      </w:r>
    </w:p>
    <w:p w14:paraId="712BD9B7" w14:textId="3A4C3CE3" w:rsidR="003F6CDB" w:rsidRDefault="003F6CDB" w:rsidP="00FE0B3A"/>
    <w:p w14:paraId="19C8B09A" w14:textId="0A6A0947" w:rsidR="003F6CDB" w:rsidRDefault="003F6CDB" w:rsidP="003F6CDB">
      <w:pPr>
        <w:pStyle w:val="Heading1"/>
      </w:pPr>
      <w:bookmarkStart w:id="1" w:name="_Toc84426834"/>
      <w:r>
        <w:t>Source Code</w:t>
      </w:r>
      <w:bookmarkEnd w:id="1"/>
    </w:p>
    <w:p w14:paraId="6650F6B2" w14:textId="1AFD5CF0" w:rsidR="003F6CDB" w:rsidRDefault="003F6CDB" w:rsidP="003F6CDB">
      <w:r>
        <w:t xml:space="preserve">All the source code for the </w:t>
      </w:r>
      <w:r w:rsidR="005D57C6">
        <w:t>project</w:t>
      </w:r>
      <w:r>
        <w:t xml:space="preserve"> is available at this link but is also provided in the attached source folder</w:t>
      </w:r>
    </w:p>
    <w:p w14:paraId="4EB45307" w14:textId="08CC94AB" w:rsidR="00FE0B3A" w:rsidRDefault="003F6CDB" w:rsidP="00FE0B3A">
      <w:r w:rsidRPr="00FE0B3A">
        <w:rPr>
          <w:b/>
          <w:bCs/>
        </w:rPr>
        <w:t>Git hub repository at:</w:t>
      </w:r>
      <w:r>
        <w:rPr>
          <w:b/>
          <w:bCs/>
        </w:rPr>
        <w:t xml:space="preserve"> </w:t>
      </w:r>
      <w:hyperlink r:id="rId7" w:history="1">
        <w:r w:rsidRPr="001D4E04">
          <w:rPr>
            <w:rStyle w:val="Hyperlink"/>
          </w:rPr>
          <w:t>https://github.com/TimothyAL/capstone</w:t>
        </w:r>
      </w:hyperlink>
    </w:p>
    <w:p w14:paraId="77875567" w14:textId="6A2C4C37" w:rsidR="00326B66" w:rsidRDefault="005D57C6" w:rsidP="00FE0B3A">
      <w:r>
        <w:t>In the</w:t>
      </w:r>
      <w:r w:rsidR="00326B66">
        <w:t xml:space="preserve"> </w:t>
      </w:r>
      <w:r w:rsidR="000860B3">
        <w:t>source code</w:t>
      </w:r>
      <w:r>
        <w:t xml:space="preserve"> sub folder or the </w:t>
      </w:r>
      <w:proofErr w:type="spellStart"/>
      <w:r>
        <w:t>github</w:t>
      </w:r>
      <w:proofErr w:type="spellEnd"/>
      <w:r>
        <w:t xml:space="preserve"> repository the source code is broken into three sections</w:t>
      </w:r>
      <w:r w:rsidR="000860B3">
        <w:t xml:space="preserve">. The Python for the back end is in the flask sub-folder, the JavaScript for the front end is in the react sub-folder, and the reverse proxy config is in the </w:t>
      </w:r>
      <w:proofErr w:type="spellStart"/>
      <w:r w:rsidR="00600A6D">
        <w:t>nginx</w:t>
      </w:r>
      <w:proofErr w:type="spellEnd"/>
      <w:r w:rsidR="00600A6D">
        <w:t xml:space="preserve"> sub-folder</w:t>
      </w:r>
      <w:r>
        <w:t>.</w:t>
      </w:r>
    </w:p>
    <w:p w14:paraId="09EBA61A" w14:textId="2B700B03" w:rsidR="003F6CDB" w:rsidRDefault="003F6CDB" w:rsidP="00FE0B3A"/>
    <w:p w14:paraId="04632FFC" w14:textId="5136B927" w:rsidR="003F6CDB" w:rsidRDefault="003F6CDB" w:rsidP="003F6CDB">
      <w:pPr>
        <w:pStyle w:val="Heading1"/>
      </w:pPr>
      <w:bookmarkStart w:id="2" w:name="_Toc84426835"/>
      <w:r>
        <w:t>Documentation</w:t>
      </w:r>
      <w:bookmarkEnd w:id="2"/>
    </w:p>
    <w:p w14:paraId="67945B48" w14:textId="77777777" w:rsidR="003F6CDB" w:rsidRDefault="003F6CDB" w:rsidP="003F6CDB">
      <w:r>
        <w:t>The accompanying documentation for the project can be found in the “docs” folder.</w:t>
      </w:r>
    </w:p>
    <w:p w14:paraId="417ECE0B" w14:textId="3B6A0069" w:rsidR="003F6CDB" w:rsidRDefault="003F6CDB" w:rsidP="003F6CDB">
      <w:pPr>
        <w:pStyle w:val="ListParagraph"/>
        <w:numPr>
          <w:ilvl w:val="0"/>
          <w:numId w:val="2"/>
        </w:numPr>
      </w:pPr>
      <w:r>
        <w:t xml:space="preserve">The “Capstone Writeup” document includes the documentation about the design process and architecture. </w:t>
      </w:r>
    </w:p>
    <w:p w14:paraId="38B3639F" w14:textId="77777777" w:rsidR="003F6CDB" w:rsidRDefault="003F6CDB" w:rsidP="003F6CDB">
      <w:pPr>
        <w:pStyle w:val="ListParagraph"/>
        <w:numPr>
          <w:ilvl w:val="0"/>
          <w:numId w:val="2"/>
        </w:numPr>
      </w:pPr>
      <w:r>
        <w:t xml:space="preserve">The “Setup and Configuration” document gives instructions on how to build and deploy the project in a secure environment. </w:t>
      </w:r>
    </w:p>
    <w:p w14:paraId="5501AC9E" w14:textId="77777777" w:rsidR="003F6CDB" w:rsidRDefault="003F6CDB" w:rsidP="003F6CDB">
      <w:pPr>
        <w:pStyle w:val="ListParagraph"/>
        <w:numPr>
          <w:ilvl w:val="0"/>
          <w:numId w:val="2"/>
        </w:numPr>
      </w:pPr>
      <w:r>
        <w:t>The user guide gives instructions and screen shots on what is possible and how to interact with the project.</w:t>
      </w:r>
    </w:p>
    <w:p w14:paraId="3C480BC8" w14:textId="77777777" w:rsidR="003F6CDB" w:rsidRDefault="003F6CDB" w:rsidP="003F6CDB">
      <w:pPr>
        <w:pStyle w:val="ListParagraph"/>
        <w:numPr>
          <w:ilvl w:val="0"/>
          <w:numId w:val="2"/>
        </w:numPr>
      </w:pPr>
      <w:r>
        <w:lastRenderedPageBreak/>
        <w:t>Inside the Testing folder you will find several documents pertaining to the testing and design of program they include</w:t>
      </w:r>
    </w:p>
    <w:p w14:paraId="32F8BE17" w14:textId="77777777" w:rsidR="003F6CDB" w:rsidRDefault="003F6CDB" w:rsidP="003F6CDB">
      <w:pPr>
        <w:pStyle w:val="ListParagraph"/>
        <w:numPr>
          <w:ilvl w:val="1"/>
          <w:numId w:val="2"/>
        </w:numPr>
      </w:pPr>
      <w:r>
        <w:t>The “Test Results” document, this document talks about the testing plan and results of the different portions of testing</w:t>
      </w:r>
    </w:p>
    <w:p w14:paraId="0BA1484F" w14:textId="77777777" w:rsidR="003F6CDB" w:rsidRDefault="003F6CDB" w:rsidP="003F6CDB">
      <w:pPr>
        <w:pStyle w:val="ListParagraph"/>
        <w:numPr>
          <w:ilvl w:val="1"/>
          <w:numId w:val="2"/>
        </w:numPr>
      </w:pPr>
      <w:r>
        <w:t>The “design iteration” document, this document shows the design sketches that were shown as proposals to the users in the design phase of development.</w:t>
      </w:r>
    </w:p>
    <w:p w14:paraId="455FAAE8" w14:textId="3C69D185" w:rsidR="003F6CDB" w:rsidRDefault="003F6CDB" w:rsidP="003F6CDB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htmlcov</w:t>
      </w:r>
      <w:proofErr w:type="spellEnd"/>
      <w:r>
        <w:t xml:space="preserve"> folder, this contains the detailed coverage report of the unit tests on the flask application. </w:t>
      </w:r>
      <w:proofErr w:type="gramStart"/>
      <w:r>
        <w:t>In order to</w:t>
      </w:r>
      <w:proofErr w:type="gramEnd"/>
      <w:r>
        <w:t xml:space="preserve"> view the detailed </w:t>
      </w:r>
      <w:r w:rsidR="00193572">
        <w:t>report,</w:t>
      </w:r>
      <w:r>
        <w:t xml:space="preserve"> open the “index.html” file inside the folder</w:t>
      </w:r>
    </w:p>
    <w:p w14:paraId="022C6691" w14:textId="77777777" w:rsidR="003F6CDB" w:rsidRDefault="003F6CDB" w:rsidP="003F6CDB">
      <w:pPr>
        <w:pStyle w:val="ListParagraph"/>
        <w:numPr>
          <w:ilvl w:val="0"/>
          <w:numId w:val="2"/>
        </w:numPr>
      </w:pPr>
      <w:r>
        <w:t>The “model and relationship diagrams” folder includes a few images of the data diagram model.</w:t>
      </w:r>
    </w:p>
    <w:p w14:paraId="7C678BCF" w14:textId="77777777" w:rsidR="003F6CDB" w:rsidRPr="00FE0B3A" w:rsidRDefault="003F6CDB" w:rsidP="003F6CDB">
      <w:pPr>
        <w:pStyle w:val="ListParagraph"/>
        <w:numPr>
          <w:ilvl w:val="0"/>
          <w:numId w:val="2"/>
        </w:numPr>
      </w:pPr>
      <w:r>
        <w:t>The “task one” folder has the documents from the task one portion of this assessment.</w:t>
      </w:r>
    </w:p>
    <w:p w14:paraId="4F65D8C1" w14:textId="2DA56598" w:rsidR="00600A6D" w:rsidRDefault="003F6CDB" w:rsidP="003F6CDB">
      <w:pPr>
        <w:pStyle w:val="Heading1"/>
      </w:pPr>
      <w:bookmarkStart w:id="3" w:name="_Toc84426836"/>
      <w:r>
        <w:t>If you wish to spin up your own local copy of the application for evaluation</w:t>
      </w:r>
      <w:bookmarkEnd w:id="3"/>
    </w:p>
    <w:p w14:paraId="5D609BEC" w14:textId="4F9A6993" w:rsidR="00600A6D" w:rsidRDefault="00600A6D" w:rsidP="00FE0B3A">
      <w:r>
        <w:t xml:space="preserve">If you wish to start the code locally you will need both node </w:t>
      </w:r>
      <w:proofErr w:type="spellStart"/>
      <w:r>
        <w:t>js</w:t>
      </w:r>
      <w:proofErr w:type="spellEnd"/>
      <w:r>
        <w:t xml:space="preserve"> and docker desktop installed on your system. </w:t>
      </w:r>
      <w:r w:rsidR="00E91BD6">
        <w:t xml:space="preserve">The following instructions are a supplemental set of instructions to the </w:t>
      </w:r>
      <w:r w:rsidR="003F6CDB">
        <w:t>“</w:t>
      </w:r>
      <w:r w:rsidR="00E91BD6">
        <w:t>Setup and Configuration guide</w:t>
      </w:r>
      <w:r w:rsidR="003F6CDB">
        <w:t>”</w:t>
      </w:r>
      <w:r w:rsidR="00E91BD6">
        <w:t xml:space="preserve"> to help get a development environment up quickly </w:t>
      </w:r>
      <w:r w:rsidR="003F6CDB">
        <w:t>for evaluation if the live web environment provided above is not adequate.</w:t>
      </w:r>
    </w:p>
    <w:p w14:paraId="0055750E" w14:textId="5DC6B633" w:rsidR="00600A6D" w:rsidRDefault="00600A6D" w:rsidP="00FE0B3A">
      <w:r w:rsidRPr="00600A6D">
        <w:rPr>
          <w:b/>
          <w:bCs/>
        </w:rPr>
        <w:t>First</w:t>
      </w:r>
      <w:r>
        <w:t>, run the setup.bat file in the source folder</w:t>
      </w:r>
    </w:p>
    <w:p w14:paraId="2B48A582" w14:textId="1A4BDB17" w:rsidR="00600A6D" w:rsidRDefault="00600A6D" w:rsidP="00FE0B3A">
      <w:r w:rsidRPr="00600A6D">
        <w:rPr>
          <w:b/>
          <w:bCs/>
        </w:rPr>
        <w:t>Second</w:t>
      </w:r>
      <w:r>
        <w:t>, from the source folder run docker-compose build</w:t>
      </w:r>
    </w:p>
    <w:p w14:paraId="6B20BB1F" w14:textId="07B23BBE" w:rsidR="00600A6D" w:rsidRDefault="00600A6D" w:rsidP="00FE0B3A">
      <w:r w:rsidRPr="00600A6D">
        <w:rPr>
          <w:b/>
          <w:bCs/>
        </w:rPr>
        <w:t>Third</w:t>
      </w:r>
      <w:r>
        <w:t>, run docker-compose up</w:t>
      </w:r>
    </w:p>
    <w:p w14:paraId="5BAA8B3D" w14:textId="36737167" w:rsidR="006B3BBF" w:rsidRDefault="006B3BBF" w:rsidP="00FE0B3A">
      <w:r>
        <w:t>The development environment should now be hosted on your local system at “localhost” and the default username is “Test” and the default password is “Test.”</w:t>
      </w:r>
    </w:p>
    <w:p w14:paraId="5C87DDD6" w14:textId="5ACF827D" w:rsidR="00600A6D" w:rsidRDefault="00600A6D" w:rsidP="00FE0B3A">
      <w:r>
        <w:t>There was a recent update to a sub dependency of the project that causes the database not to be built automatically in the database</w:t>
      </w:r>
      <w:r w:rsidR="00F22BDF">
        <w:t>.</w:t>
      </w:r>
      <w:r>
        <w:t xml:space="preserve"> </w:t>
      </w:r>
      <w:r w:rsidR="00F22BDF">
        <w:t>I</w:t>
      </w:r>
      <w:r>
        <w:t xml:space="preserve">f you get errors that the tables do not exist or server problems when trying to sign in locally </w:t>
      </w:r>
      <w:r w:rsidR="00F22BDF">
        <w:t>the database can be built manually by deleting the files and folders inside of source/flask/migrations/versions, then attaching to the back end docker container and running the following commands</w:t>
      </w:r>
    </w:p>
    <w:p w14:paraId="78BB0A1E" w14:textId="5976CC01" w:rsidR="00F22BDF" w:rsidRDefault="00F22BDF" w:rsidP="00F22BDF">
      <w:pPr>
        <w:pStyle w:val="ListParagraph"/>
        <w:numPr>
          <w:ilvl w:val="0"/>
          <w:numId w:val="1"/>
        </w:numPr>
      </w:pPr>
      <w:r>
        <w:t xml:space="preserve">Python -m manage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B55768E" w14:textId="5B7E53AF" w:rsidR="00F22BDF" w:rsidRDefault="00F22BDF" w:rsidP="00F22BDF">
      <w:pPr>
        <w:pStyle w:val="ListParagraph"/>
        <w:numPr>
          <w:ilvl w:val="0"/>
          <w:numId w:val="1"/>
        </w:numPr>
      </w:pPr>
      <w:r>
        <w:t xml:space="preserve">Python -m manage </w:t>
      </w:r>
      <w:proofErr w:type="spellStart"/>
      <w:r>
        <w:t>db</w:t>
      </w:r>
      <w:proofErr w:type="spellEnd"/>
      <w:r>
        <w:t xml:space="preserve"> migrate</w:t>
      </w:r>
    </w:p>
    <w:p w14:paraId="185D34F2" w14:textId="7B1B6D7A" w:rsidR="00F22BDF" w:rsidRDefault="00F22BDF" w:rsidP="00F22BDF">
      <w:pPr>
        <w:pStyle w:val="ListParagraph"/>
        <w:numPr>
          <w:ilvl w:val="0"/>
          <w:numId w:val="1"/>
        </w:numPr>
      </w:pPr>
      <w:r>
        <w:t xml:space="preserve">Python -m manage </w:t>
      </w:r>
      <w:proofErr w:type="spellStart"/>
      <w:r>
        <w:t>db</w:t>
      </w:r>
      <w:proofErr w:type="spellEnd"/>
      <w:r>
        <w:t xml:space="preserve"> upgrade</w:t>
      </w:r>
    </w:p>
    <w:p w14:paraId="6643EDF5" w14:textId="17243713" w:rsidR="00F22BDF" w:rsidRDefault="00F22BDF" w:rsidP="00F22BDF">
      <w:pPr>
        <w:pStyle w:val="ListParagraph"/>
        <w:numPr>
          <w:ilvl w:val="0"/>
          <w:numId w:val="1"/>
        </w:numPr>
      </w:pPr>
      <w:r>
        <w:t xml:space="preserve">Python -m manage </w:t>
      </w:r>
      <w:proofErr w:type="spellStart"/>
      <w:r>
        <w:t>create_admin</w:t>
      </w:r>
      <w:proofErr w:type="spellEnd"/>
    </w:p>
    <w:p w14:paraId="63619863" w14:textId="20092DF3" w:rsidR="00F22BDF" w:rsidRDefault="00F22BDF" w:rsidP="00F22BDF">
      <w:r>
        <w:t>Then stop the containers then restart them with the `docker-compose up` command from the source folder</w:t>
      </w:r>
    </w:p>
    <w:p w14:paraId="1B347781" w14:textId="46D95A7E" w:rsidR="00EA5DAB" w:rsidRDefault="00EA5DAB" w:rsidP="00F22BDF"/>
    <w:p w14:paraId="1B716A51" w14:textId="69087765" w:rsidR="00EA5DAB" w:rsidRDefault="00EA5DAB" w:rsidP="00F22BDF"/>
    <w:p w14:paraId="04D952F5" w14:textId="20503EBF" w:rsidR="00EA5DAB" w:rsidRDefault="00EA5DAB" w:rsidP="00F22BDF"/>
    <w:sectPr w:rsidR="00EA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45"/>
    <w:multiLevelType w:val="hybridMultilevel"/>
    <w:tmpl w:val="DB96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77FAB"/>
    <w:multiLevelType w:val="hybridMultilevel"/>
    <w:tmpl w:val="124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3A"/>
    <w:rsid w:val="000274E8"/>
    <w:rsid w:val="000860B3"/>
    <w:rsid w:val="00146225"/>
    <w:rsid w:val="00193572"/>
    <w:rsid w:val="00326B66"/>
    <w:rsid w:val="003F6CDB"/>
    <w:rsid w:val="005D57C6"/>
    <w:rsid w:val="00600A6D"/>
    <w:rsid w:val="006B3BBF"/>
    <w:rsid w:val="00C31490"/>
    <w:rsid w:val="00E91BD6"/>
    <w:rsid w:val="00EA5DAB"/>
    <w:rsid w:val="00F1504F"/>
    <w:rsid w:val="00F22BDF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0394"/>
  <w15:chartTrackingRefBased/>
  <w15:docId w15:val="{C6F57E25-D31C-446E-A537-9FDFD7BD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B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5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7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imothyAL/capst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sbydevelopmen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160D6-7309-41A1-A043-A7D8A0AD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Lusby</dc:creator>
  <cp:keywords/>
  <dc:description/>
  <cp:lastModifiedBy>Timothy Lusby</cp:lastModifiedBy>
  <cp:revision>4</cp:revision>
  <dcterms:created xsi:type="dcterms:W3CDTF">2021-10-06T20:17:00Z</dcterms:created>
  <dcterms:modified xsi:type="dcterms:W3CDTF">2021-10-07T04:29:00Z</dcterms:modified>
</cp:coreProperties>
</file>