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4FC" w:rsidRDefault="009C34FC">
      <w:pPr>
        <w:rPr>
          <w:rFonts w:asciiTheme="minorHAnsi" w:hAnsiTheme="minorHAnsi"/>
        </w:rPr>
      </w:pPr>
    </w:p>
    <w:p w:rsidR="001F1B34" w:rsidRPr="001F1B34" w:rsidRDefault="001F1B34">
      <w:pPr>
        <w:rPr>
          <w:rFonts w:asciiTheme="minorHAnsi" w:hAnsiTheme="minorHAnsi"/>
          <w:b/>
        </w:rPr>
      </w:pPr>
      <w:r w:rsidRPr="001F1B34">
        <w:rPr>
          <w:rFonts w:asciiTheme="minorHAnsi" w:hAnsiTheme="minorHAnsi"/>
          <w:b/>
        </w:rPr>
        <w:t>What is coecontact?</w:t>
      </w:r>
    </w:p>
    <w:p w:rsidR="001F1B34" w:rsidRDefault="00867B7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It’s a kind CRM </w:t>
      </w:r>
      <w:r w:rsidR="001F1B34">
        <w:rPr>
          <w:rFonts w:asciiTheme="minorHAnsi" w:hAnsiTheme="minorHAnsi"/>
        </w:rPr>
        <w:t xml:space="preserve">application written in Microsoft Office 2010.  It </w:t>
      </w:r>
      <w:r w:rsidR="00313A96">
        <w:rPr>
          <w:rFonts w:asciiTheme="minorHAnsi" w:hAnsiTheme="minorHAnsi"/>
        </w:rPr>
        <w:t xml:space="preserve">can </w:t>
      </w:r>
      <w:r w:rsidR="001F1B34">
        <w:rPr>
          <w:rFonts w:asciiTheme="minorHAnsi" w:hAnsiTheme="minorHAnsi"/>
        </w:rPr>
        <w:t>also been used successfully with Office 2013.</w:t>
      </w:r>
    </w:p>
    <w:p w:rsidR="001F1B34" w:rsidRDefault="001F1B34">
      <w:pPr>
        <w:rPr>
          <w:rFonts w:asciiTheme="minorHAnsi" w:hAnsiTheme="minorHAnsi"/>
        </w:rPr>
      </w:pPr>
    </w:p>
    <w:p w:rsidR="009C19A2" w:rsidRDefault="009C19A2">
      <w:pPr>
        <w:rPr>
          <w:rFonts w:asciiTheme="minorHAnsi" w:hAnsiTheme="minorHAnsi"/>
        </w:rPr>
      </w:pPr>
      <w:r w:rsidRPr="009C19A2">
        <w:rPr>
          <w:rFonts w:asciiTheme="minorHAnsi" w:hAnsiTheme="minorHAnsi"/>
          <w:b/>
        </w:rPr>
        <w:t xml:space="preserve">How to </w:t>
      </w:r>
      <w:proofErr w:type="gramStart"/>
      <w:r w:rsidRPr="009C19A2">
        <w:rPr>
          <w:rFonts w:asciiTheme="minorHAnsi" w:hAnsiTheme="minorHAnsi"/>
          <w:b/>
        </w:rPr>
        <w:t>Install</w:t>
      </w:r>
      <w:proofErr w:type="gramEnd"/>
      <w:r w:rsidRPr="009C19A2">
        <w:rPr>
          <w:rFonts w:asciiTheme="minorHAnsi" w:hAnsiTheme="minorHAnsi"/>
          <w:b/>
        </w:rPr>
        <w:t xml:space="preserve"> coecontact</w:t>
      </w:r>
      <w:r>
        <w:rPr>
          <w:rFonts w:asciiTheme="minorHAnsi" w:hAnsiTheme="minorHAnsi"/>
          <w:b/>
        </w:rPr>
        <w:t xml:space="preserve"> on a </w:t>
      </w:r>
      <w:r w:rsidR="00FF0B2D">
        <w:rPr>
          <w:rFonts w:asciiTheme="minorHAnsi" w:hAnsiTheme="minorHAnsi"/>
          <w:b/>
        </w:rPr>
        <w:t xml:space="preserve">PC or </w:t>
      </w:r>
      <w:r>
        <w:rPr>
          <w:rFonts w:asciiTheme="minorHAnsi" w:hAnsiTheme="minorHAnsi"/>
          <w:b/>
        </w:rPr>
        <w:t>Fileserver</w:t>
      </w:r>
      <w:r w:rsidR="00BE0A4E">
        <w:rPr>
          <w:rFonts w:asciiTheme="minorHAnsi" w:hAnsiTheme="minorHAnsi"/>
          <w:b/>
        </w:rPr>
        <w:br/>
      </w:r>
    </w:p>
    <w:p w:rsidR="00301EBD" w:rsidRDefault="000A386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We describe </w:t>
      </w:r>
      <w:r w:rsidR="00390E87">
        <w:rPr>
          <w:rFonts w:asciiTheme="minorHAnsi" w:hAnsiTheme="minorHAnsi"/>
        </w:rPr>
        <w:t>four</w:t>
      </w:r>
      <w:r w:rsidR="00301EBD">
        <w:rPr>
          <w:rFonts w:asciiTheme="minorHAnsi" w:hAnsiTheme="minorHAnsi"/>
        </w:rPr>
        <w:t xml:space="preserve"> methods of installing coecontact.</w:t>
      </w:r>
    </w:p>
    <w:p w:rsidR="00301EBD" w:rsidRDefault="00301EBD">
      <w:pPr>
        <w:rPr>
          <w:rFonts w:asciiTheme="minorHAnsi" w:hAnsi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0"/>
        <w:gridCol w:w="4340"/>
        <w:gridCol w:w="3851"/>
      </w:tblGrid>
      <w:tr w:rsidR="00390E87" w:rsidTr="000A3864">
        <w:trPr>
          <w:jc w:val="center"/>
        </w:trPr>
        <w:tc>
          <w:tcPr>
            <w:tcW w:w="0" w:type="auto"/>
            <w:tcMar>
              <w:top w:w="57" w:type="dxa"/>
              <w:bottom w:w="57" w:type="dxa"/>
            </w:tcMar>
            <w:vAlign w:val="center"/>
          </w:tcPr>
          <w:p w:rsidR="00301EBD" w:rsidRDefault="000A3864" w:rsidP="000A386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Method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301EBD" w:rsidRDefault="000A3864" w:rsidP="000A386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301EBD" w:rsidRDefault="000A3864" w:rsidP="000A386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Against</w:t>
            </w:r>
          </w:p>
        </w:tc>
      </w:tr>
      <w:tr w:rsidR="00390E87" w:rsidTr="000A3864">
        <w:trPr>
          <w:jc w:val="center"/>
        </w:trPr>
        <w:tc>
          <w:tcPr>
            <w:tcW w:w="0" w:type="auto"/>
            <w:tcMar>
              <w:top w:w="57" w:type="dxa"/>
              <w:bottom w:w="57" w:type="dxa"/>
            </w:tcMar>
            <w:vAlign w:val="center"/>
          </w:tcPr>
          <w:p w:rsidR="004D2B10" w:rsidRDefault="004D2B10" w:rsidP="001F03E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4D2B10" w:rsidRDefault="004D2B10" w:rsidP="001F03E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Simplest possible installation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4D2B10" w:rsidRDefault="004D2B10" w:rsidP="001F03E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Single user only</w:t>
            </w:r>
          </w:p>
        </w:tc>
      </w:tr>
      <w:tr w:rsidR="00390E87" w:rsidTr="000A3864">
        <w:trPr>
          <w:jc w:val="center"/>
        </w:trPr>
        <w:tc>
          <w:tcPr>
            <w:tcW w:w="0" w:type="auto"/>
            <w:tcMar>
              <w:top w:w="57" w:type="dxa"/>
              <w:bottom w:w="57" w:type="dxa"/>
            </w:tcMar>
            <w:vAlign w:val="center"/>
          </w:tcPr>
          <w:p w:rsidR="00301EBD" w:rsidRDefault="004D2B10" w:rsidP="000A386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301EBD" w:rsidRDefault="0008407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</w:t>
            </w:r>
            <w:r w:rsidR="000A3864">
              <w:rPr>
                <w:rFonts w:asciiTheme="minorHAnsi" w:hAnsiTheme="minorHAnsi"/>
              </w:rPr>
              <w:t>eliable</w:t>
            </w:r>
            <w:r w:rsidR="004D2B10">
              <w:rPr>
                <w:rFonts w:asciiTheme="minorHAnsi" w:hAnsiTheme="minorHAnsi"/>
              </w:rPr>
              <w:t xml:space="preserve"> multi-user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301EBD" w:rsidRDefault="000A3864" w:rsidP="000A386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Some extra work to i</w:t>
            </w:r>
            <w:r w:rsidR="00084076">
              <w:rPr>
                <w:rFonts w:asciiTheme="minorHAnsi" w:hAnsiTheme="minorHAnsi"/>
              </w:rPr>
              <w:t>nstall software updates required</w:t>
            </w:r>
          </w:p>
        </w:tc>
      </w:tr>
      <w:tr w:rsidR="00390E87" w:rsidTr="000A3864">
        <w:trPr>
          <w:jc w:val="center"/>
        </w:trPr>
        <w:tc>
          <w:tcPr>
            <w:tcW w:w="0" w:type="auto"/>
            <w:tcMar>
              <w:top w:w="57" w:type="dxa"/>
              <w:bottom w:w="57" w:type="dxa"/>
            </w:tcMar>
            <w:vAlign w:val="center"/>
          </w:tcPr>
          <w:p w:rsidR="00301EBD" w:rsidRDefault="004D2B10" w:rsidP="000A386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301EBD" w:rsidRDefault="0008407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Simpler multi-user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301EBD" w:rsidRDefault="000A3864" w:rsidP="00390E8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Less reliable, especially if there are more than </w:t>
            </w:r>
            <w:r w:rsidR="00390E87">
              <w:rPr>
                <w:rFonts w:asciiTheme="minorHAnsi" w:hAnsiTheme="minorHAnsi"/>
              </w:rPr>
              <w:t>a few</w:t>
            </w:r>
            <w:r>
              <w:rPr>
                <w:rFonts w:asciiTheme="minorHAnsi" w:hAnsiTheme="minorHAnsi"/>
              </w:rPr>
              <w:t xml:space="preserve"> users.</w:t>
            </w:r>
          </w:p>
        </w:tc>
      </w:tr>
      <w:tr w:rsidR="00390E87" w:rsidTr="000A3864">
        <w:trPr>
          <w:jc w:val="center"/>
        </w:trPr>
        <w:tc>
          <w:tcPr>
            <w:tcW w:w="0" w:type="auto"/>
            <w:tcMar>
              <w:top w:w="57" w:type="dxa"/>
              <w:bottom w:w="57" w:type="dxa"/>
            </w:tcMar>
            <w:vAlign w:val="center"/>
          </w:tcPr>
          <w:p w:rsidR="00390E87" w:rsidRDefault="00390E87" w:rsidP="000A386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390E87" w:rsidRDefault="00390E8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Microsoft Remote Desktop Services (RDS).  Log-on from anywhere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390E87" w:rsidRDefault="00390E87" w:rsidP="00390E8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Cost of Microsoft RDS licences (CALs)</w:t>
            </w:r>
          </w:p>
        </w:tc>
      </w:tr>
    </w:tbl>
    <w:p w:rsidR="00301EBD" w:rsidRDefault="00301EBD">
      <w:pPr>
        <w:rPr>
          <w:rFonts w:asciiTheme="minorHAnsi" w:hAnsiTheme="minorHAnsi"/>
        </w:rPr>
      </w:pPr>
    </w:p>
    <w:p w:rsidR="0014669E" w:rsidRDefault="0014669E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Log-on for the first time</w:t>
      </w:r>
    </w:p>
    <w:p w:rsidR="0014669E" w:rsidRPr="0014669E" w:rsidRDefault="0014669E" w:rsidP="0014669E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14669E">
        <w:rPr>
          <w:rFonts w:asciiTheme="minorHAnsi" w:hAnsiTheme="minorHAnsi"/>
        </w:rPr>
        <w:t xml:space="preserve">Choose the </w:t>
      </w:r>
      <w:r>
        <w:rPr>
          <w:rFonts w:asciiTheme="minorHAnsi" w:hAnsiTheme="minorHAnsi"/>
        </w:rPr>
        <w:t>user ‘</w:t>
      </w:r>
      <w:proofErr w:type="spellStart"/>
      <w:r>
        <w:rPr>
          <w:rFonts w:asciiTheme="minorHAnsi" w:hAnsiTheme="minorHAnsi"/>
        </w:rPr>
        <w:t>Db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Adminsistrator</w:t>
      </w:r>
      <w:proofErr w:type="spellEnd"/>
      <w:r>
        <w:rPr>
          <w:rFonts w:asciiTheme="minorHAnsi" w:hAnsiTheme="minorHAnsi"/>
        </w:rPr>
        <w:t>’ whose password is ‘password’</w:t>
      </w:r>
    </w:p>
    <w:p w:rsidR="0014669E" w:rsidRDefault="0014669E">
      <w:pPr>
        <w:rPr>
          <w:rFonts w:asciiTheme="minorHAnsi" w:hAnsiTheme="minorHAnsi"/>
          <w:sz w:val="32"/>
          <w:szCs w:val="32"/>
        </w:rPr>
      </w:pPr>
    </w:p>
    <w:p w:rsidR="00301EBD" w:rsidRPr="00084076" w:rsidRDefault="004D2B10">
      <w:pPr>
        <w:rPr>
          <w:rFonts w:asciiTheme="minorHAnsi" w:hAnsiTheme="minorHAnsi"/>
          <w:sz w:val="32"/>
          <w:szCs w:val="32"/>
        </w:rPr>
      </w:pPr>
      <w:r w:rsidRPr="00084076">
        <w:rPr>
          <w:rFonts w:asciiTheme="minorHAnsi" w:hAnsiTheme="minorHAnsi"/>
          <w:sz w:val="32"/>
          <w:szCs w:val="32"/>
        </w:rPr>
        <w:t>Method A</w:t>
      </w:r>
      <w:r w:rsidR="00084076" w:rsidRPr="00084076">
        <w:rPr>
          <w:rFonts w:asciiTheme="minorHAnsi" w:hAnsiTheme="minorHAnsi"/>
          <w:sz w:val="32"/>
          <w:szCs w:val="32"/>
        </w:rPr>
        <w:t>: Single User</w:t>
      </w:r>
    </w:p>
    <w:p w:rsidR="004D2B10" w:rsidRPr="00301EBD" w:rsidRDefault="004D2B10">
      <w:pPr>
        <w:rPr>
          <w:rFonts w:asciiTheme="minorHAnsi" w:hAnsiTheme="minorHAnsi"/>
        </w:rPr>
      </w:pPr>
    </w:p>
    <w:p w:rsidR="004D2B10" w:rsidRPr="004D2B10" w:rsidRDefault="004D2B10" w:rsidP="004D2B10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On the PC (say on the C:\ drive) create the following folder with two sub-folders as show</w:t>
      </w:r>
      <w:r w:rsidR="00964374">
        <w:rPr>
          <w:rFonts w:asciiTheme="minorHAnsi" w:hAnsiTheme="minorHAnsi"/>
        </w:rPr>
        <w:t>n</w:t>
      </w:r>
      <w:r>
        <w:rPr>
          <w:rFonts w:asciiTheme="minorHAnsi" w:hAnsiTheme="minorHAnsi"/>
        </w:rPr>
        <w:t>:</w:t>
      </w:r>
      <w:r>
        <w:rPr>
          <w:rFonts w:asciiTheme="minorHAnsi" w:hAnsiTheme="minorHAnsi"/>
        </w:rPr>
        <w:br/>
      </w:r>
      <w:proofErr w:type="spellStart"/>
      <w:r>
        <w:rPr>
          <w:rFonts w:asciiTheme="minorHAnsi" w:hAnsiTheme="minorHAnsi"/>
        </w:rPr>
        <w:t>C_Local</w:t>
      </w:r>
      <w:proofErr w:type="spellEnd"/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tab/>
      </w:r>
      <w:proofErr w:type="spellStart"/>
      <w:r>
        <w:rPr>
          <w:rFonts w:asciiTheme="minorHAnsi" w:hAnsiTheme="minorHAnsi"/>
        </w:rPr>
        <w:t>C_App</w:t>
      </w:r>
      <w:proofErr w:type="spellEnd"/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tab/>
      </w:r>
      <w:proofErr w:type="spellStart"/>
      <w:r>
        <w:rPr>
          <w:rFonts w:asciiTheme="minorHAnsi" w:hAnsiTheme="minorHAnsi"/>
        </w:rPr>
        <w:t>C_Doc</w:t>
      </w:r>
      <w:proofErr w:type="spellEnd"/>
    </w:p>
    <w:p w:rsidR="004D2B10" w:rsidRDefault="004D2B10" w:rsidP="009C19A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Copy the files, listed under the ‘Files’ heading below, into </w:t>
      </w:r>
      <w:proofErr w:type="spellStart"/>
      <w:r>
        <w:rPr>
          <w:rFonts w:asciiTheme="minorHAnsi" w:hAnsiTheme="minorHAnsi"/>
        </w:rPr>
        <w:t>C_App</w:t>
      </w:r>
      <w:proofErr w:type="spellEnd"/>
    </w:p>
    <w:p w:rsidR="00084076" w:rsidRDefault="00084076" w:rsidP="009C19A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Delete C_Soft.accdb unless you need it now for software development.</w:t>
      </w:r>
    </w:p>
    <w:p w:rsidR="004D2B10" w:rsidRDefault="004D2B10" w:rsidP="004D2B10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Open C_Soft.accde</w:t>
      </w:r>
    </w:p>
    <w:p w:rsidR="004D2B10" w:rsidRDefault="004D2B10" w:rsidP="004D2B10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There </w:t>
      </w:r>
      <w:r w:rsidR="00084076">
        <w:rPr>
          <w:rFonts w:asciiTheme="minorHAnsi" w:hAnsiTheme="minorHAnsi"/>
        </w:rPr>
        <w:t>might</w:t>
      </w:r>
      <w:r>
        <w:rPr>
          <w:rFonts w:asciiTheme="minorHAnsi" w:hAnsiTheme="minorHAnsi"/>
        </w:rPr>
        <w:t xml:space="preserve"> be a pause and you may see a message ‘</w:t>
      </w:r>
      <w:r w:rsidR="00A142BC">
        <w:rPr>
          <w:rFonts w:asciiTheme="minorHAnsi" w:hAnsiTheme="minorHAnsi"/>
        </w:rPr>
        <w:t>coecontact (not responding)</w:t>
      </w:r>
      <w:r>
        <w:rPr>
          <w:rFonts w:asciiTheme="minorHAnsi" w:hAnsiTheme="minorHAnsi"/>
        </w:rPr>
        <w:t xml:space="preserve">’.  That is caused by </w:t>
      </w:r>
      <w:proofErr w:type="spellStart"/>
      <w:r>
        <w:rPr>
          <w:rFonts w:asciiTheme="minorHAnsi" w:hAnsiTheme="minorHAnsi"/>
        </w:rPr>
        <w:t>C_Soft</w:t>
      </w:r>
      <w:proofErr w:type="spellEnd"/>
      <w:r>
        <w:rPr>
          <w:rFonts w:asciiTheme="minorHAnsi" w:hAnsiTheme="minorHAnsi"/>
        </w:rPr>
        <w:t xml:space="preserve"> re-linking to the tables in C_data.accdb </w:t>
      </w:r>
      <w:r w:rsidR="00084076">
        <w:rPr>
          <w:rFonts w:asciiTheme="minorHAnsi" w:hAnsiTheme="minorHAnsi"/>
        </w:rPr>
        <w:t>etc</w:t>
      </w:r>
      <w:r>
        <w:rPr>
          <w:rFonts w:asciiTheme="minorHAnsi" w:hAnsiTheme="minorHAnsi"/>
        </w:rPr>
        <w:t>.</w:t>
      </w:r>
      <w:r w:rsidR="00084076">
        <w:rPr>
          <w:rFonts w:asciiTheme="minorHAnsi" w:hAnsiTheme="minorHAnsi"/>
        </w:rPr>
        <w:t xml:space="preserve"> to the links in </w:t>
      </w:r>
      <w:proofErr w:type="spellStart"/>
      <w:r w:rsidR="00084076">
        <w:rPr>
          <w:rFonts w:asciiTheme="minorHAnsi" w:hAnsiTheme="minorHAnsi"/>
        </w:rPr>
        <w:t>C_Soft</w:t>
      </w:r>
      <w:proofErr w:type="spellEnd"/>
    </w:p>
    <w:p w:rsidR="004D2B10" w:rsidRDefault="004D2B10" w:rsidP="004D2B10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When the log-on screen appears, log-on as ‘</w:t>
      </w:r>
      <w:proofErr w:type="spellStart"/>
      <w:r>
        <w:rPr>
          <w:rFonts w:asciiTheme="minorHAnsi" w:hAnsiTheme="minorHAnsi"/>
        </w:rPr>
        <w:t>Db</w:t>
      </w:r>
      <w:proofErr w:type="spellEnd"/>
      <w:r>
        <w:rPr>
          <w:rFonts w:asciiTheme="minorHAnsi" w:hAnsiTheme="minorHAnsi"/>
        </w:rPr>
        <w:t xml:space="preserve"> Administrator’ or other user with DB Admin privileges.</w:t>
      </w:r>
    </w:p>
    <w:p w:rsidR="00964374" w:rsidRDefault="00964374" w:rsidP="00964374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Create a password if necessary.</w:t>
      </w:r>
    </w:p>
    <w:p w:rsidR="00084076" w:rsidRDefault="00084076" w:rsidP="00964374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Click  ‘Main switchboard’</w:t>
      </w:r>
    </w:p>
    <w:p w:rsidR="00084076" w:rsidRDefault="00084076" w:rsidP="00964374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Click the tab ‘</w:t>
      </w:r>
      <w:proofErr w:type="spellStart"/>
      <w:r>
        <w:rPr>
          <w:rFonts w:asciiTheme="minorHAnsi" w:hAnsiTheme="minorHAnsi"/>
        </w:rPr>
        <w:t>Db</w:t>
      </w:r>
      <w:proofErr w:type="spellEnd"/>
      <w:r>
        <w:rPr>
          <w:rFonts w:asciiTheme="minorHAnsi" w:hAnsiTheme="minorHAnsi"/>
        </w:rPr>
        <w:t xml:space="preserve"> Admin’</w:t>
      </w:r>
    </w:p>
    <w:p w:rsidR="00084076" w:rsidRDefault="00084076" w:rsidP="00964374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Click ‘Data table link Management …’</w:t>
      </w:r>
    </w:p>
    <w:p w:rsidR="00084076" w:rsidRDefault="00084076" w:rsidP="00964374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See that the links shown refer to the folder containing </w:t>
      </w:r>
      <w:proofErr w:type="spellStart"/>
      <w:r>
        <w:rPr>
          <w:rFonts w:asciiTheme="minorHAnsi" w:hAnsiTheme="minorHAnsi"/>
        </w:rPr>
        <w:t>C_Soft</w:t>
      </w:r>
      <w:proofErr w:type="spellEnd"/>
      <w:r>
        <w:rPr>
          <w:rFonts w:asciiTheme="minorHAnsi" w:hAnsiTheme="minorHAnsi"/>
        </w:rPr>
        <w:t>.</w:t>
      </w:r>
    </w:p>
    <w:p w:rsidR="00084076" w:rsidRDefault="00084076" w:rsidP="00084076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Click the option button for ‘Disable Auto Re-attach’.  This</w:t>
      </w:r>
      <w:r w:rsidR="00320593">
        <w:rPr>
          <w:rFonts w:asciiTheme="minorHAnsi" w:hAnsiTheme="minorHAnsi"/>
        </w:rPr>
        <w:t xml:space="preserve"> step will make opening </w:t>
      </w:r>
      <w:proofErr w:type="spellStart"/>
      <w:r w:rsidR="00320593">
        <w:rPr>
          <w:rFonts w:asciiTheme="minorHAnsi" w:hAnsiTheme="minorHAnsi"/>
        </w:rPr>
        <w:t>C_Soft</w:t>
      </w:r>
      <w:proofErr w:type="spellEnd"/>
      <w:r w:rsidR="00320593">
        <w:rPr>
          <w:rFonts w:asciiTheme="minorHAnsi" w:hAnsiTheme="minorHAnsi"/>
        </w:rPr>
        <w:t xml:space="preserve"> faster in future.</w:t>
      </w:r>
    </w:p>
    <w:p w:rsidR="00320593" w:rsidRDefault="00320593" w:rsidP="00320593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Exit</w:t>
      </w:r>
    </w:p>
    <w:p w:rsidR="00320593" w:rsidRDefault="00320593" w:rsidP="00320593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Quit.</w:t>
      </w:r>
    </w:p>
    <w:p w:rsidR="00320593" w:rsidRDefault="00320593" w:rsidP="0032059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Back in Windows Explorer, right click C_Soft.accde and ‘Send to desktop (create shortcut)’ </w:t>
      </w:r>
    </w:p>
    <w:p w:rsidR="00320593" w:rsidRDefault="00320593" w:rsidP="00320593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Rename the new shortcut to something suitable.</w:t>
      </w:r>
    </w:p>
    <w:p w:rsidR="00320593" w:rsidRDefault="00320593" w:rsidP="00320593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Right click the shortcut, click ‘Properties’, ‘Change icon …’ and choose a suitable icon.</w:t>
      </w:r>
    </w:p>
    <w:p w:rsidR="00320593" w:rsidRDefault="00320593" w:rsidP="00320593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Double click or open the new shortcut to open </w:t>
      </w:r>
      <w:proofErr w:type="spellStart"/>
      <w:r>
        <w:rPr>
          <w:rFonts w:asciiTheme="minorHAnsi" w:hAnsiTheme="minorHAnsi"/>
        </w:rPr>
        <w:t>C_Soft</w:t>
      </w:r>
      <w:proofErr w:type="spellEnd"/>
      <w:r>
        <w:rPr>
          <w:rFonts w:asciiTheme="minorHAnsi" w:hAnsiTheme="minorHAnsi"/>
        </w:rPr>
        <w:t>.  That completes the process.</w:t>
      </w:r>
    </w:p>
    <w:p w:rsidR="00320593" w:rsidRDefault="00320593" w:rsidP="00320593">
      <w:pPr>
        <w:rPr>
          <w:rFonts w:asciiTheme="minorHAnsi" w:hAnsiTheme="minorHAnsi"/>
        </w:rPr>
      </w:pPr>
    </w:p>
    <w:p w:rsidR="00320593" w:rsidRPr="00084076" w:rsidRDefault="00320593" w:rsidP="00320593">
      <w:pPr>
        <w:rPr>
          <w:rFonts w:asciiTheme="minorHAnsi" w:hAnsiTheme="minorHAnsi"/>
          <w:sz w:val="32"/>
          <w:szCs w:val="32"/>
        </w:rPr>
      </w:pPr>
      <w:r w:rsidRPr="00084076">
        <w:rPr>
          <w:rFonts w:asciiTheme="minorHAnsi" w:hAnsiTheme="minorHAnsi"/>
          <w:sz w:val="32"/>
          <w:szCs w:val="32"/>
        </w:rPr>
        <w:t xml:space="preserve">Method </w:t>
      </w:r>
      <w:r>
        <w:rPr>
          <w:rFonts w:asciiTheme="minorHAnsi" w:hAnsiTheme="minorHAnsi"/>
          <w:sz w:val="32"/>
          <w:szCs w:val="32"/>
        </w:rPr>
        <w:t>B</w:t>
      </w:r>
      <w:r w:rsidRPr="00084076">
        <w:rPr>
          <w:rFonts w:asciiTheme="minorHAnsi" w:hAnsiTheme="minorHAnsi"/>
          <w:sz w:val="32"/>
          <w:szCs w:val="32"/>
        </w:rPr>
        <w:t xml:space="preserve">: </w:t>
      </w:r>
      <w:r w:rsidR="00277FF9">
        <w:rPr>
          <w:rFonts w:asciiTheme="minorHAnsi" w:hAnsiTheme="minorHAnsi"/>
          <w:sz w:val="32"/>
          <w:szCs w:val="32"/>
        </w:rPr>
        <w:t>Reliable Multi-User</w:t>
      </w:r>
    </w:p>
    <w:p w:rsidR="00320593" w:rsidRPr="00320593" w:rsidRDefault="00320593" w:rsidP="00320593">
      <w:pPr>
        <w:rPr>
          <w:rFonts w:asciiTheme="minorHAnsi" w:hAnsiTheme="minorHAnsi"/>
        </w:rPr>
      </w:pPr>
    </w:p>
    <w:p w:rsidR="009C19A2" w:rsidRDefault="009C19A2" w:rsidP="009C19A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On the fileserver</w:t>
      </w:r>
      <w:r w:rsidR="006230C1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create the following folder with two sub-folders, as shown:</w:t>
      </w:r>
      <w:r>
        <w:rPr>
          <w:rFonts w:asciiTheme="minorHAnsi" w:hAnsiTheme="minorHAnsi"/>
        </w:rPr>
        <w:br/>
        <w:t xml:space="preserve"> </w:t>
      </w:r>
      <w:proofErr w:type="spellStart"/>
      <w:r>
        <w:rPr>
          <w:rFonts w:asciiTheme="minorHAnsi" w:hAnsiTheme="minorHAnsi"/>
        </w:rPr>
        <w:t>C_Shared</w:t>
      </w:r>
      <w:proofErr w:type="spellEnd"/>
      <w:r w:rsidR="00022CB1">
        <w:rPr>
          <w:rFonts w:asciiTheme="minorHAnsi" w:hAnsiTheme="minorHAnsi"/>
        </w:rPr>
        <w:br/>
      </w:r>
      <w:r w:rsidR="00022CB1">
        <w:rPr>
          <w:rFonts w:asciiTheme="minorHAnsi" w:hAnsiTheme="minorHAnsi"/>
        </w:rPr>
        <w:tab/>
      </w:r>
      <w:proofErr w:type="spellStart"/>
      <w:r w:rsidR="00022CB1">
        <w:rPr>
          <w:rFonts w:asciiTheme="minorHAnsi" w:hAnsiTheme="minorHAnsi"/>
        </w:rPr>
        <w:t>C_</w:t>
      </w:r>
      <w:r w:rsidR="00FF0B2D">
        <w:rPr>
          <w:rFonts w:asciiTheme="minorHAnsi" w:hAnsiTheme="minorHAnsi"/>
        </w:rPr>
        <w:t>App</w:t>
      </w:r>
      <w:proofErr w:type="spellEnd"/>
      <w:r w:rsidR="00022CB1">
        <w:rPr>
          <w:rFonts w:asciiTheme="minorHAnsi" w:hAnsiTheme="minorHAnsi"/>
        </w:rPr>
        <w:br/>
      </w:r>
      <w:r w:rsidR="00022CB1">
        <w:rPr>
          <w:rFonts w:asciiTheme="minorHAnsi" w:hAnsiTheme="minorHAnsi"/>
        </w:rPr>
        <w:tab/>
      </w:r>
      <w:proofErr w:type="spellStart"/>
      <w:r w:rsidR="00022CB1">
        <w:rPr>
          <w:rFonts w:asciiTheme="minorHAnsi" w:hAnsiTheme="minorHAnsi"/>
        </w:rPr>
        <w:t>C_Doc</w:t>
      </w:r>
      <w:proofErr w:type="spellEnd"/>
    </w:p>
    <w:p w:rsidR="00FF0B2D" w:rsidRDefault="00FF0B2D" w:rsidP="00FF0B2D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You may choose other names for the folders, but if you change the </w:t>
      </w:r>
      <w:r w:rsidR="006F0193">
        <w:rPr>
          <w:rFonts w:asciiTheme="minorHAnsi" w:hAnsiTheme="minorHAnsi"/>
        </w:rPr>
        <w:t>path to or name of</w:t>
      </w:r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C_Doc</w:t>
      </w:r>
      <w:proofErr w:type="spellEnd"/>
      <w:r>
        <w:rPr>
          <w:rFonts w:asciiTheme="minorHAnsi" w:hAnsiTheme="minorHAnsi"/>
        </w:rPr>
        <w:t xml:space="preserve"> you must change the parameter value in ‘Standing Data Maintenance’, ‘Document Management’</w:t>
      </w:r>
      <w:r w:rsidR="00DA78D3">
        <w:rPr>
          <w:rFonts w:asciiTheme="minorHAnsi" w:hAnsiTheme="minorHAnsi"/>
        </w:rPr>
        <w:t>.</w:t>
      </w:r>
    </w:p>
    <w:p w:rsidR="00FF0B2D" w:rsidRDefault="00FF0B2D" w:rsidP="00FF0B2D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Copy all the files supplied into </w:t>
      </w:r>
      <w:proofErr w:type="spellStart"/>
      <w:r>
        <w:rPr>
          <w:rFonts w:asciiTheme="minorHAnsi" w:hAnsiTheme="minorHAnsi"/>
        </w:rPr>
        <w:t>C</w:t>
      </w:r>
      <w:r w:rsidR="006230C1">
        <w:rPr>
          <w:rFonts w:asciiTheme="minorHAnsi" w:hAnsiTheme="minorHAnsi"/>
        </w:rPr>
        <w:t>_</w:t>
      </w:r>
      <w:r>
        <w:rPr>
          <w:rFonts w:asciiTheme="minorHAnsi" w:hAnsiTheme="minorHAnsi"/>
        </w:rPr>
        <w:t>Shared</w:t>
      </w:r>
      <w:proofErr w:type="spellEnd"/>
      <w:r>
        <w:rPr>
          <w:rFonts w:asciiTheme="minorHAnsi" w:hAnsiTheme="minorHAnsi"/>
        </w:rPr>
        <w:t>\</w:t>
      </w:r>
      <w:proofErr w:type="spellStart"/>
      <w:r>
        <w:rPr>
          <w:rFonts w:asciiTheme="minorHAnsi" w:hAnsiTheme="minorHAnsi"/>
        </w:rPr>
        <w:t>C_App</w:t>
      </w:r>
      <w:proofErr w:type="spellEnd"/>
      <w:r w:rsidR="006772B7">
        <w:rPr>
          <w:rFonts w:asciiTheme="minorHAnsi" w:hAnsiTheme="minorHAnsi"/>
        </w:rPr>
        <w:t xml:space="preserve"> see the section under the heading ‘Files’ below.</w:t>
      </w:r>
    </w:p>
    <w:p w:rsidR="00277FF9" w:rsidRDefault="00277FF9" w:rsidP="00FF0B2D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Delete C_Soft.accdb and C_Soft.accde</w:t>
      </w:r>
    </w:p>
    <w:p w:rsidR="00FF0B2D" w:rsidRDefault="00FF0B2D" w:rsidP="00FF0B2D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C_Doc</w:t>
      </w:r>
      <w:proofErr w:type="spellEnd"/>
      <w:r>
        <w:rPr>
          <w:rFonts w:asciiTheme="minorHAnsi" w:hAnsiTheme="minorHAnsi"/>
        </w:rPr>
        <w:t xml:space="preserve"> will hold .</w:t>
      </w:r>
      <w:proofErr w:type="spellStart"/>
      <w:proofErr w:type="gramStart"/>
      <w:r>
        <w:rPr>
          <w:rFonts w:asciiTheme="minorHAnsi" w:hAnsiTheme="minorHAnsi"/>
        </w:rPr>
        <w:t>docx</w:t>
      </w:r>
      <w:proofErr w:type="spellEnd"/>
      <w:r>
        <w:rPr>
          <w:rFonts w:asciiTheme="minorHAnsi" w:hAnsiTheme="minorHAnsi"/>
        </w:rPr>
        <w:t xml:space="preserve">  .</w:t>
      </w:r>
      <w:proofErr w:type="spellStart"/>
      <w:proofErr w:type="gramEnd"/>
      <w:r>
        <w:rPr>
          <w:rFonts w:asciiTheme="minorHAnsi" w:hAnsiTheme="minorHAnsi"/>
        </w:rPr>
        <w:t>msg</w:t>
      </w:r>
      <w:proofErr w:type="spellEnd"/>
      <w:r>
        <w:rPr>
          <w:rFonts w:asciiTheme="minorHAnsi" w:hAnsiTheme="minorHAnsi"/>
        </w:rPr>
        <w:t xml:space="preserve">  .pdf  .</w:t>
      </w:r>
      <w:proofErr w:type="spellStart"/>
      <w:r>
        <w:rPr>
          <w:rFonts w:asciiTheme="minorHAnsi" w:hAnsiTheme="minorHAnsi"/>
        </w:rPr>
        <w:t>xlsx</w:t>
      </w:r>
      <w:proofErr w:type="spellEnd"/>
      <w:r>
        <w:rPr>
          <w:rFonts w:asciiTheme="minorHAnsi" w:hAnsiTheme="minorHAnsi"/>
        </w:rPr>
        <w:t xml:space="preserve"> and other files external to coecontact that can be opened from within the application.</w:t>
      </w:r>
      <w:r w:rsidR="00313A96">
        <w:rPr>
          <w:rFonts w:asciiTheme="minorHAnsi" w:hAnsiTheme="minorHAnsi"/>
        </w:rPr>
        <w:br/>
      </w:r>
    </w:p>
    <w:p w:rsidR="00277FF9" w:rsidRDefault="00277FF9" w:rsidP="00FF0B2D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Choose a PC (the master PC) that is to be used for installation and future updates of coecontact.</w:t>
      </w:r>
    </w:p>
    <w:p w:rsidR="006C3D50" w:rsidRDefault="00277FF9" w:rsidP="00277FF9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On the master PC, map the folder ‘</w:t>
      </w:r>
      <w:proofErr w:type="spellStart"/>
      <w:r>
        <w:rPr>
          <w:rFonts w:asciiTheme="minorHAnsi" w:hAnsiTheme="minorHAnsi"/>
        </w:rPr>
        <w:t>C_Shared</w:t>
      </w:r>
      <w:proofErr w:type="spellEnd"/>
      <w:r>
        <w:rPr>
          <w:rFonts w:asciiTheme="minorHAnsi" w:hAnsiTheme="minorHAnsi"/>
        </w:rPr>
        <w:t>’ on the fileserver as ‘</w:t>
      </w:r>
      <w:r w:rsidR="006C3D50">
        <w:rPr>
          <w:rFonts w:asciiTheme="minorHAnsi" w:hAnsiTheme="minorHAnsi"/>
        </w:rPr>
        <w:t>K</w:t>
      </w:r>
      <w:r>
        <w:rPr>
          <w:rFonts w:asciiTheme="minorHAnsi" w:hAnsiTheme="minorHAnsi"/>
        </w:rPr>
        <w:t>’ or any other letter that is convenient.  Note that every PC, from which coecontact is to run, will have to have the same mapping</w:t>
      </w:r>
      <w:r w:rsidR="006C3D50">
        <w:rPr>
          <w:rFonts w:asciiTheme="minorHAnsi" w:hAnsiTheme="minorHAnsi"/>
        </w:rPr>
        <w:t>, so check that ‘K’ is not already in use.</w:t>
      </w:r>
    </w:p>
    <w:p w:rsidR="006C3D50" w:rsidRDefault="006C3D50" w:rsidP="00277FF9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Now install coecontact on the master PC, following the steps (1) to (7) above.</w:t>
      </w:r>
    </w:p>
    <w:p w:rsidR="006C3D50" w:rsidRDefault="006C3D50" w:rsidP="006C3D50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On the master PC, open coecontact, get into ‘Data table link Management …’ as before.</w:t>
      </w:r>
    </w:p>
    <w:p w:rsidR="006C3D50" w:rsidRDefault="006C3D50" w:rsidP="006C3D50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Ensure that ‘Disable Auto Re-attach’ is set.</w:t>
      </w:r>
    </w:p>
    <w:p w:rsidR="006C3D50" w:rsidRDefault="006C3D50" w:rsidP="006C3D50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In the text box under the label ‘Or enter an entire path … ‘, key in K:\C_App</w:t>
      </w:r>
    </w:p>
    <w:p w:rsidR="006C3D50" w:rsidRDefault="006C3D50" w:rsidP="006C3D50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Click ‘Re-link tables’.  There may be a considerable pause before the list of tables on the left side of the screen is refreshed to show links to the file server.</w:t>
      </w:r>
    </w:p>
    <w:p w:rsidR="00EE2A16" w:rsidRDefault="00EE2A16" w:rsidP="006C3D50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All being well, Exit</w:t>
      </w:r>
    </w:p>
    <w:p w:rsidR="00D33004" w:rsidRDefault="00D33004" w:rsidP="00D33004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Click ‘Standing Data Mainten</w:t>
      </w:r>
      <w:r w:rsidR="0003022F">
        <w:rPr>
          <w:rFonts w:asciiTheme="minorHAnsi" w:hAnsiTheme="minorHAnsi"/>
        </w:rPr>
        <w:t>an</w:t>
      </w:r>
      <w:r>
        <w:rPr>
          <w:rFonts w:asciiTheme="minorHAnsi" w:hAnsiTheme="minorHAnsi"/>
        </w:rPr>
        <w:t>ce’, then ‘Document Management’.</w:t>
      </w:r>
    </w:p>
    <w:p w:rsidR="00D33004" w:rsidRDefault="00D33004" w:rsidP="00D33004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In the text box below ‘Shared document folder …</w:t>
      </w:r>
      <w:proofErr w:type="gramStart"/>
      <w:r>
        <w:rPr>
          <w:rFonts w:asciiTheme="minorHAnsi" w:hAnsiTheme="minorHAnsi"/>
        </w:rPr>
        <w:t>’,</w:t>
      </w:r>
      <w:proofErr w:type="gramEnd"/>
      <w:r>
        <w:rPr>
          <w:rFonts w:asciiTheme="minorHAnsi" w:hAnsiTheme="minorHAnsi"/>
        </w:rPr>
        <w:t xml:space="preserve"> enter ‘K:\</w:t>
      </w:r>
      <w:proofErr w:type="spellStart"/>
      <w:r>
        <w:rPr>
          <w:rFonts w:asciiTheme="minorHAnsi" w:hAnsiTheme="minorHAnsi"/>
        </w:rPr>
        <w:t>C_Doc</w:t>
      </w:r>
      <w:proofErr w:type="spellEnd"/>
      <w:r>
        <w:rPr>
          <w:rFonts w:asciiTheme="minorHAnsi" w:hAnsiTheme="minorHAnsi"/>
        </w:rPr>
        <w:t>’ or whatever you’ve chosen for document folder on the fileserver.</w:t>
      </w:r>
    </w:p>
    <w:p w:rsidR="0003022F" w:rsidRDefault="0003022F" w:rsidP="00D33004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Ensure that the correct formats are set for Word and Excel.</w:t>
      </w:r>
    </w:p>
    <w:p w:rsidR="0003022F" w:rsidRDefault="0003022F" w:rsidP="00D33004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To the left of the ‘Exit’ button there is a small button [?], click it to read Help Note 1050.</w:t>
      </w:r>
    </w:p>
    <w:p w:rsidR="0003022F" w:rsidRDefault="0003022F" w:rsidP="00D33004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Exit, Quit.</w:t>
      </w:r>
    </w:p>
    <w:p w:rsidR="0003022F" w:rsidRDefault="0003022F" w:rsidP="0003022F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Installing on PCs other than the master PC.</w:t>
      </w:r>
    </w:p>
    <w:p w:rsidR="0003022F" w:rsidRDefault="0003022F" w:rsidP="0003022F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On each PC, map ‘</w:t>
      </w:r>
      <w:proofErr w:type="spellStart"/>
      <w:r>
        <w:rPr>
          <w:rFonts w:asciiTheme="minorHAnsi" w:hAnsiTheme="minorHAnsi"/>
        </w:rPr>
        <w:t>C_Shared</w:t>
      </w:r>
      <w:proofErr w:type="spellEnd"/>
      <w:r>
        <w:rPr>
          <w:rFonts w:asciiTheme="minorHAnsi" w:hAnsiTheme="minorHAnsi"/>
        </w:rPr>
        <w:t>’ as K, or whatever you chose before.</w:t>
      </w:r>
    </w:p>
    <w:p w:rsidR="0003022F" w:rsidRDefault="0003022F" w:rsidP="0003022F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Create two folder as show here</w:t>
      </w:r>
      <w:r>
        <w:rPr>
          <w:rFonts w:asciiTheme="minorHAnsi" w:hAnsiTheme="minorHAnsi"/>
        </w:rPr>
        <w:br/>
      </w:r>
      <w:proofErr w:type="spellStart"/>
      <w:r>
        <w:rPr>
          <w:rFonts w:asciiTheme="minorHAnsi" w:hAnsiTheme="minorHAnsi"/>
        </w:rPr>
        <w:t>C_Local</w:t>
      </w:r>
      <w:proofErr w:type="spellEnd"/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tab/>
      </w:r>
      <w:proofErr w:type="spellStart"/>
      <w:r>
        <w:rPr>
          <w:rFonts w:asciiTheme="minorHAnsi" w:hAnsiTheme="minorHAnsi"/>
        </w:rPr>
        <w:t>C_App</w:t>
      </w:r>
      <w:proofErr w:type="spellEnd"/>
    </w:p>
    <w:p w:rsidR="0003022F" w:rsidRDefault="0003022F" w:rsidP="0003022F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Copy C_Soft.accde from the master PC into </w:t>
      </w:r>
      <w:proofErr w:type="spellStart"/>
      <w:r>
        <w:rPr>
          <w:rFonts w:asciiTheme="minorHAnsi" w:hAnsiTheme="minorHAnsi"/>
        </w:rPr>
        <w:t>C_App</w:t>
      </w:r>
      <w:proofErr w:type="spellEnd"/>
    </w:p>
    <w:p w:rsidR="0003022F" w:rsidRDefault="0003022F" w:rsidP="0003022F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Copy the desktop shortcut.</w:t>
      </w:r>
    </w:p>
    <w:p w:rsidR="009A3C77" w:rsidRDefault="0003022F" w:rsidP="0003022F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user need only</w:t>
      </w:r>
      <w:r w:rsidR="009A3C77">
        <w:rPr>
          <w:rFonts w:asciiTheme="minorHAnsi" w:hAnsiTheme="minorHAnsi"/>
        </w:rPr>
        <w:t xml:space="preserve"> know to open </w:t>
      </w:r>
      <w:proofErr w:type="spellStart"/>
      <w:r w:rsidR="009A3C77">
        <w:rPr>
          <w:rFonts w:asciiTheme="minorHAnsi" w:hAnsiTheme="minorHAnsi"/>
        </w:rPr>
        <w:t>C_Soft</w:t>
      </w:r>
      <w:proofErr w:type="spellEnd"/>
      <w:r w:rsidR="009A3C77">
        <w:rPr>
          <w:rFonts w:asciiTheme="minorHAnsi" w:hAnsiTheme="minorHAnsi"/>
        </w:rPr>
        <w:t xml:space="preserve"> using the shortcut.</w:t>
      </w:r>
    </w:p>
    <w:p w:rsidR="009A3C77" w:rsidRDefault="009A3C77" w:rsidP="009A3C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Testing the Installation</w:t>
      </w:r>
    </w:p>
    <w:p w:rsidR="009A3C77" w:rsidRDefault="009A3C77" w:rsidP="009A3C77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Open coecontact as a user with DB Admin privileges.</w:t>
      </w:r>
    </w:p>
    <w:p w:rsidR="009A3C77" w:rsidRDefault="009A3C77" w:rsidP="009A3C77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Create new users as required, in User Maintenance.</w:t>
      </w:r>
    </w:p>
    <w:p w:rsidR="009A3C77" w:rsidRDefault="009A3C77" w:rsidP="009A3C77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On any PC, log-on and on the ‘General’ tab page click ‘Contacts and their Events’.</w:t>
      </w:r>
    </w:p>
    <w:p w:rsidR="009A3C77" w:rsidRDefault="009A3C77" w:rsidP="009A3C77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Choose any contact and click the ‘Events’ tab</w:t>
      </w:r>
    </w:p>
    <w:p w:rsidR="009D6BCC" w:rsidRDefault="009A3C77" w:rsidP="009A3C77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Cho</w:t>
      </w:r>
      <w:r w:rsidR="006F0193">
        <w:rPr>
          <w:rFonts w:asciiTheme="minorHAnsi" w:hAnsiTheme="minorHAnsi"/>
        </w:rPr>
        <w:t>ose the record type ‘Word’,</w:t>
      </w:r>
      <w:r>
        <w:rPr>
          <w:rFonts w:asciiTheme="minorHAnsi" w:hAnsiTheme="minorHAnsi"/>
        </w:rPr>
        <w:t xml:space="preserve"> on the same </w:t>
      </w:r>
      <w:proofErr w:type="gramStart"/>
      <w:r>
        <w:rPr>
          <w:rFonts w:asciiTheme="minorHAnsi" w:hAnsiTheme="minorHAnsi"/>
        </w:rPr>
        <w:t>row,</w:t>
      </w:r>
      <w:proofErr w:type="gramEnd"/>
      <w:r>
        <w:rPr>
          <w:rFonts w:asciiTheme="minorHAnsi" w:hAnsiTheme="minorHAnsi"/>
        </w:rPr>
        <w:t xml:space="preserve"> click the button under Event ID.  Choose any Word format, say ‘Normal’.  When coecontact creates a document, k</w:t>
      </w:r>
      <w:r w:rsidR="009D6BCC">
        <w:rPr>
          <w:rFonts w:asciiTheme="minorHAnsi" w:hAnsiTheme="minorHAnsi"/>
        </w:rPr>
        <w:t>ey in any text to identify it.  Exit Word.</w:t>
      </w:r>
    </w:p>
    <w:p w:rsidR="009D6BCC" w:rsidRDefault="009D6BCC" w:rsidP="009A3C77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On any other PC, find the same contact and the same </w:t>
      </w:r>
      <w:proofErr w:type="gramStart"/>
      <w:r>
        <w:rPr>
          <w:rFonts w:asciiTheme="minorHAnsi" w:hAnsiTheme="minorHAnsi"/>
        </w:rPr>
        <w:t>even</w:t>
      </w:r>
      <w:r w:rsidR="003669AB">
        <w:rPr>
          <w:rFonts w:asciiTheme="minorHAnsi" w:hAnsiTheme="minorHAnsi"/>
        </w:rPr>
        <w:t>t</w:t>
      </w:r>
      <w:r>
        <w:rPr>
          <w:rFonts w:asciiTheme="minorHAnsi" w:hAnsiTheme="minorHAnsi"/>
        </w:rPr>
        <w:t>,</w:t>
      </w:r>
      <w:proofErr w:type="gramEnd"/>
      <w:r>
        <w:rPr>
          <w:rFonts w:asciiTheme="minorHAnsi" w:hAnsiTheme="minorHAnsi"/>
        </w:rPr>
        <w:t xml:space="preserve"> click the Event ID to see the test document.</w:t>
      </w:r>
    </w:p>
    <w:p w:rsidR="009D6BCC" w:rsidRDefault="009D6BCC" w:rsidP="009A3C77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 the </w:t>
      </w:r>
      <w:proofErr w:type="spellStart"/>
      <w:r>
        <w:rPr>
          <w:rFonts w:asciiTheme="minorHAnsi" w:hAnsiTheme="minorHAnsi"/>
        </w:rPr>
        <w:t>C_Doc</w:t>
      </w:r>
      <w:proofErr w:type="spellEnd"/>
      <w:r>
        <w:rPr>
          <w:rFonts w:asciiTheme="minorHAnsi" w:hAnsiTheme="minorHAnsi"/>
        </w:rPr>
        <w:t xml:space="preserve"> folder on the file server you should see the document with the Event ID as its name.  For example if the Event ID = 9 then the document name is 9.docx</w:t>
      </w:r>
    </w:p>
    <w:p w:rsidR="00FF0B2D" w:rsidRPr="003669AB" w:rsidRDefault="009D6BCC" w:rsidP="003669AB">
      <w:pPr>
        <w:rPr>
          <w:rFonts w:asciiTheme="minorHAnsi" w:hAnsiTheme="minorHAnsi"/>
        </w:rPr>
      </w:pPr>
      <w:r w:rsidRPr="003669AB">
        <w:rPr>
          <w:rFonts w:asciiTheme="minorHAnsi" w:hAnsiTheme="minorHAnsi"/>
        </w:rPr>
        <w:t>That completes the installation.</w:t>
      </w:r>
      <w:r w:rsidR="006F0193">
        <w:rPr>
          <w:rFonts w:asciiTheme="minorHAnsi" w:hAnsiTheme="minorHAnsi"/>
        </w:rPr>
        <w:br/>
      </w:r>
      <w:r w:rsidR="003669AB" w:rsidRPr="003669AB">
        <w:rPr>
          <w:rFonts w:asciiTheme="minorHAnsi" w:hAnsiTheme="minorHAnsi"/>
        </w:rPr>
        <w:br/>
      </w:r>
      <w:r w:rsidR="00313A96" w:rsidRPr="003669AB">
        <w:rPr>
          <w:rFonts w:asciiTheme="minorHAnsi" w:hAnsiTheme="minorHAnsi"/>
        </w:rPr>
        <w:br/>
      </w:r>
      <w:r w:rsidR="003669AB" w:rsidRPr="006F0193">
        <w:rPr>
          <w:rFonts w:asciiTheme="minorHAnsi" w:hAnsiTheme="minorHAnsi"/>
          <w:sz w:val="32"/>
          <w:szCs w:val="32"/>
        </w:rPr>
        <w:t>Method C: Simpler Multi-User</w:t>
      </w:r>
      <w:r w:rsidR="003669AB">
        <w:rPr>
          <w:rFonts w:asciiTheme="minorHAnsi" w:hAnsiTheme="minorHAnsi"/>
        </w:rPr>
        <w:br/>
      </w:r>
    </w:p>
    <w:p w:rsidR="003669AB" w:rsidRDefault="003669AB" w:rsidP="00FF0B2D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application is installed only on a file server; PCs merely have a link to open the C_Soft.accde file that resides on the file server.</w:t>
      </w:r>
    </w:p>
    <w:p w:rsidR="003669AB" w:rsidRDefault="003669AB" w:rsidP="003669AB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Advantage: a software update involves replacing the single copy of C_Soft.accde</w:t>
      </w:r>
    </w:p>
    <w:p w:rsidR="006F0193" w:rsidRDefault="006F0193" w:rsidP="003669AB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Disadvantages:</w:t>
      </w:r>
    </w:p>
    <w:p w:rsidR="003669AB" w:rsidRDefault="006F0193" w:rsidP="006F0193">
      <w:pPr>
        <w:pStyle w:val="ListParagraph"/>
        <w:numPr>
          <w:ilvl w:val="2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="003669AB">
        <w:rPr>
          <w:rFonts w:asciiTheme="minorHAnsi" w:hAnsiTheme="minorHAnsi"/>
        </w:rPr>
        <w:t xml:space="preserve">he application is slower to start because Microsoft Office will load C_Soft.accde from the fileserver, but run it on the user’s PC.  Loading it from </w:t>
      </w:r>
      <w:r>
        <w:rPr>
          <w:rFonts w:asciiTheme="minorHAnsi" w:hAnsiTheme="minorHAnsi"/>
        </w:rPr>
        <w:t>the PC’s local drive (as in Method B) would be faster and reduce traffic on the network.</w:t>
      </w:r>
    </w:p>
    <w:p w:rsidR="006F0193" w:rsidRDefault="006F0193" w:rsidP="006F0193">
      <w:pPr>
        <w:pStyle w:val="ListParagraph"/>
        <w:numPr>
          <w:ilvl w:val="2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If more than a few users log-on, C_Soft.accde may be corrupted; inexplicable VBA errors messages may appear and the C_Soft.accde file size appears to increase.</w:t>
      </w:r>
    </w:p>
    <w:p w:rsidR="006F0193" w:rsidRDefault="006F0193" w:rsidP="006F019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On the fileserver, create the following folder with two sub-folders, as shown:</w:t>
      </w:r>
      <w:r>
        <w:rPr>
          <w:rFonts w:asciiTheme="minorHAnsi" w:hAnsiTheme="minorHAnsi"/>
        </w:rPr>
        <w:br/>
        <w:t xml:space="preserve"> </w:t>
      </w:r>
      <w:proofErr w:type="spellStart"/>
      <w:r>
        <w:rPr>
          <w:rFonts w:asciiTheme="minorHAnsi" w:hAnsiTheme="minorHAnsi"/>
        </w:rPr>
        <w:t>C_Shared</w:t>
      </w:r>
      <w:proofErr w:type="spellEnd"/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tab/>
      </w:r>
      <w:proofErr w:type="spellStart"/>
      <w:r>
        <w:rPr>
          <w:rFonts w:asciiTheme="minorHAnsi" w:hAnsiTheme="minorHAnsi"/>
        </w:rPr>
        <w:t>C_App</w:t>
      </w:r>
      <w:proofErr w:type="spellEnd"/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tab/>
      </w:r>
      <w:proofErr w:type="spellStart"/>
      <w:r>
        <w:rPr>
          <w:rFonts w:asciiTheme="minorHAnsi" w:hAnsiTheme="minorHAnsi"/>
        </w:rPr>
        <w:t>C_Doc</w:t>
      </w:r>
      <w:proofErr w:type="spellEnd"/>
    </w:p>
    <w:p w:rsidR="006F0193" w:rsidRDefault="006F0193" w:rsidP="006F0193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You may choose other names for the folders, but if you change the path to or name of </w:t>
      </w:r>
      <w:proofErr w:type="spellStart"/>
      <w:r>
        <w:rPr>
          <w:rFonts w:asciiTheme="minorHAnsi" w:hAnsiTheme="minorHAnsi"/>
        </w:rPr>
        <w:t>C_Doc</w:t>
      </w:r>
      <w:proofErr w:type="spellEnd"/>
      <w:r>
        <w:rPr>
          <w:rFonts w:asciiTheme="minorHAnsi" w:hAnsiTheme="minorHAnsi"/>
        </w:rPr>
        <w:t xml:space="preserve"> you must change the parameter value in ‘Standing Data Maintenance’, ‘Document Management’.</w:t>
      </w:r>
    </w:p>
    <w:p w:rsidR="006F0193" w:rsidRPr="006F0193" w:rsidRDefault="006F0193" w:rsidP="006F0193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Delete C_Soft.accdb unless it’s needed for software development.</w:t>
      </w:r>
    </w:p>
    <w:p w:rsidR="00DA78D3" w:rsidRDefault="00DA78D3" w:rsidP="00FF0B2D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Open C_Soft.accde</w:t>
      </w:r>
    </w:p>
    <w:p w:rsidR="00DA78D3" w:rsidRDefault="00DA78D3" w:rsidP="00DA78D3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There will probably be a pause and you may see a message ‘</w:t>
      </w:r>
      <w:r w:rsidR="00A142BC">
        <w:rPr>
          <w:rFonts w:asciiTheme="minorHAnsi" w:hAnsiTheme="minorHAnsi"/>
        </w:rPr>
        <w:t>coecontact (not responding)</w:t>
      </w:r>
      <w:r>
        <w:rPr>
          <w:rFonts w:asciiTheme="minorHAnsi" w:hAnsiTheme="minorHAnsi"/>
        </w:rPr>
        <w:t xml:space="preserve">’.  That is caused by </w:t>
      </w:r>
      <w:proofErr w:type="spellStart"/>
      <w:r>
        <w:rPr>
          <w:rFonts w:asciiTheme="minorHAnsi" w:hAnsiTheme="minorHAnsi"/>
        </w:rPr>
        <w:t>C_Soft</w:t>
      </w:r>
      <w:proofErr w:type="spellEnd"/>
      <w:r>
        <w:rPr>
          <w:rFonts w:asciiTheme="minorHAnsi" w:hAnsiTheme="minorHAnsi"/>
        </w:rPr>
        <w:t xml:space="preserve"> re-linking to the tables in C_data.accdb and in other files.</w:t>
      </w:r>
    </w:p>
    <w:p w:rsidR="00DA78D3" w:rsidRDefault="00DA78D3" w:rsidP="00DA78D3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When the log-on screen appears, log-on as ‘</w:t>
      </w:r>
      <w:proofErr w:type="spellStart"/>
      <w:r>
        <w:rPr>
          <w:rFonts w:asciiTheme="minorHAnsi" w:hAnsiTheme="minorHAnsi"/>
        </w:rPr>
        <w:t>Db</w:t>
      </w:r>
      <w:proofErr w:type="spellEnd"/>
      <w:r>
        <w:rPr>
          <w:rFonts w:asciiTheme="minorHAnsi" w:hAnsiTheme="minorHAnsi"/>
        </w:rPr>
        <w:t xml:space="preserve"> Administrator’ or other user with DB Admin privileges.</w:t>
      </w:r>
    </w:p>
    <w:p w:rsidR="00DA78D3" w:rsidRDefault="00DA78D3" w:rsidP="00DA78D3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Create a password if necessary.</w:t>
      </w:r>
      <w:r w:rsidR="00313A96">
        <w:rPr>
          <w:rFonts w:asciiTheme="minorHAnsi" w:hAnsiTheme="minorHAnsi"/>
        </w:rPr>
        <w:br/>
      </w:r>
    </w:p>
    <w:p w:rsidR="00DA78D3" w:rsidRDefault="006230C1" w:rsidP="00DA78D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Click ‘Main Switchboard’</w:t>
      </w:r>
    </w:p>
    <w:p w:rsidR="006230C1" w:rsidRDefault="006230C1" w:rsidP="006230C1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Click the tab ‘DB Admin’</w:t>
      </w:r>
    </w:p>
    <w:p w:rsidR="006230C1" w:rsidRDefault="006230C1" w:rsidP="006230C1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Click ‘Data table Link management …’</w:t>
      </w:r>
    </w:p>
    <w:p w:rsidR="00BE0A4E" w:rsidRDefault="006230C1" w:rsidP="00BE0A4E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Click to option ‘Disable Auto Re-attach’.  That will pre</w:t>
      </w:r>
      <w:r w:rsidR="006F0193">
        <w:rPr>
          <w:rFonts w:asciiTheme="minorHAnsi" w:hAnsiTheme="minorHAnsi"/>
        </w:rPr>
        <w:t>vent re-linking every time the file is opened.</w:t>
      </w:r>
    </w:p>
    <w:p w:rsidR="00BE0A4E" w:rsidRDefault="00BE0A4E" w:rsidP="00BE0A4E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Open C_Soft.accde once more to check it’s working correctly.</w:t>
      </w:r>
    </w:p>
    <w:p w:rsidR="00BE0A4E" w:rsidRDefault="00BE0A4E" w:rsidP="00BE0A4E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log-on screen should appear more quickly.</w:t>
      </w:r>
    </w:p>
    <w:p w:rsidR="00BE0A4E" w:rsidRDefault="00BE0A4E" w:rsidP="00BE0A4E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Click the tab ‘DB Admin’</w:t>
      </w:r>
    </w:p>
    <w:p w:rsidR="00BE0A4E" w:rsidRDefault="00BE0A4E" w:rsidP="00BE0A4E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Click ‘Data table Link management …’</w:t>
      </w:r>
    </w:p>
    <w:p w:rsidR="00BE0A4E" w:rsidRDefault="00BE0A4E" w:rsidP="00BE0A4E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‘Disable Auto Re-attach’ should still be in effect.</w:t>
      </w:r>
    </w:p>
    <w:p w:rsidR="00313A96" w:rsidRPr="009075C0" w:rsidRDefault="00BE0A4E" w:rsidP="009075C0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list of linked tables should show a path to the current folder.</w:t>
      </w:r>
      <w:r w:rsidR="00313A96" w:rsidRPr="009075C0">
        <w:rPr>
          <w:rFonts w:asciiTheme="minorHAnsi" w:hAnsiTheme="minorHAnsi"/>
        </w:rPr>
        <w:br/>
      </w:r>
    </w:p>
    <w:p w:rsidR="002373ED" w:rsidRDefault="002373ED" w:rsidP="00313A96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On each PC</w:t>
      </w:r>
    </w:p>
    <w:p w:rsidR="002373ED" w:rsidRDefault="009075C0" w:rsidP="002373ED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Map a drive so that </w:t>
      </w:r>
      <w:proofErr w:type="spellStart"/>
      <w:r w:rsidR="002373ED">
        <w:rPr>
          <w:rFonts w:asciiTheme="minorHAnsi" w:hAnsiTheme="minorHAnsi"/>
        </w:rPr>
        <w:t>C_</w:t>
      </w:r>
      <w:r w:rsidR="00301EBD">
        <w:rPr>
          <w:rFonts w:asciiTheme="minorHAnsi" w:hAnsiTheme="minorHAnsi"/>
        </w:rPr>
        <w:t>Shared</w:t>
      </w:r>
      <w:proofErr w:type="spellEnd"/>
      <w:r w:rsidR="002373ED">
        <w:rPr>
          <w:rFonts w:asciiTheme="minorHAnsi" w:hAnsiTheme="minorHAnsi"/>
        </w:rPr>
        <w:t xml:space="preserve"> on t</w:t>
      </w:r>
      <w:r>
        <w:rPr>
          <w:rFonts w:asciiTheme="minorHAnsi" w:hAnsiTheme="minorHAnsi"/>
        </w:rPr>
        <w:t>he fileserver appears as, say, K</w:t>
      </w:r>
      <w:r w:rsidR="002373ED">
        <w:rPr>
          <w:rFonts w:asciiTheme="minorHAnsi" w:hAnsiTheme="minorHAnsi"/>
        </w:rPr>
        <w:t>:\</w:t>
      </w:r>
    </w:p>
    <w:p w:rsidR="00301EBD" w:rsidRDefault="009075C0" w:rsidP="002373ED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Create a shortcut to open K:</w:t>
      </w:r>
      <w:r w:rsidR="00301EBD">
        <w:rPr>
          <w:rFonts w:asciiTheme="minorHAnsi" w:hAnsiTheme="minorHAnsi"/>
        </w:rPr>
        <w:t>\C_App\</w:t>
      </w:r>
      <w:r w:rsidR="00301EBD" w:rsidRPr="00301EBD">
        <w:rPr>
          <w:rFonts w:asciiTheme="minorHAnsi" w:hAnsiTheme="minorHAnsi"/>
        </w:rPr>
        <w:t xml:space="preserve"> </w:t>
      </w:r>
      <w:r w:rsidR="00301EBD">
        <w:rPr>
          <w:rFonts w:asciiTheme="minorHAnsi" w:hAnsiTheme="minorHAnsi"/>
        </w:rPr>
        <w:t>C_Soft.accde</w:t>
      </w:r>
    </w:p>
    <w:p w:rsidR="009075C0" w:rsidRPr="00390E87" w:rsidRDefault="009075C0" w:rsidP="00390E87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Create desktop shortcuts on each PC, to open C_Soft.accde</w:t>
      </w:r>
    </w:p>
    <w:p w:rsidR="0014669E" w:rsidRDefault="00301EBD" w:rsidP="00390E87">
      <w:pPr>
        <w:rPr>
          <w:rFonts w:asciiTheme="minorHAnsi" w:hAnsiTheme="minorHAnsi"/>
        </w:rPr>
      </w:pPr>
      <w:r w:rsidRPr="00390E87">
        <w:rPr>
          <w:rFonts w:asciiTheme="minorHAnsi" w:hAnsiTheme="minorHAnsi"/>
        </w:rPr>
        <w:t xml:space="preserve">A user need only open </w:t>
      </w:r>
      <w:r w:rsidR="00390E87" w:rsidRPr="00390E87">
        <w:rPr>
          <w:rFonts w:asciiTheme="minorHAnsi" w:hAnsiTheme="minorHAnsi"/>
        </w:rPr>
        <w:t>the shortcut to open coecontact.</w:t>
      </w:r>
      <w:r w:rsidR="00390E87" w:rsidRPr="00390E87">
        <w:rPr>
          <w:rFonts w:asciiTheme="minorHAnsi" w:hAnsiTheme="minorHAnsi"/>
        </w:rPr>
        <w:br/>
      </w:r>
    </w:p>
    <w:p w:rsidR="0014669E" w:rsidRDefault="0014669E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9C19A2" w:rsidRPr="00390E87" w:rsidRDefault="00390E87" w:rsidP="00390E87">
      <w:pPr>
        <w:rPr>
          <w:rFonts w:asciiTheme="minorHAnsi" w:hAnsiTheme="minorHAnsi"/>
        </w:rPr>
      </w:pPr>
      <w:bookmarkStart w:id="0" w:name="_GoBack"/>
      <w:bookmarkEnd w:id="0"/>
      <w:r w:rsidRPr="00390E87">
        <w:rPr>
          <w:rFonts w:asciiTheme="minorHAnsi" w:hAnsiTheme="minorHAnsi"/>
        </w:rPr>
        <w:lastRenderedPageBreak/>
        <w:br/>
      </w:r>
      <w:r w:rsidRPr="00390E87">
        <w:rPr>
          <w:rFonts w:asciiTheme="minorHAnsi" w:hAnsiTheme="minorHAnsi"/>
          <w:sz w:val="32"/>
          <w:szCs w:val="32"/>
        </w:rPr>
        <w:t>Microsoft Remote Desktop Services (RDS)</w:t>
      </w:r>
      <w:r>
        <w:rPr>
          <w:rFonts w:asciiTheme="minorHAnsi" w:hAnsiTheme="minorHAnsi"/>
        </w:rPr>
        <w:br/>
      </w:r>
    </w:p>
    <w:p w:rsidR="00390E87" w:rsidRDefault="00390E87" w:rsidP="00390E8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Proceed as for Method C above until step (18).</w:t>
      </w:r>
    </w:p>
    <w:p w:rsidR="00390E87" w:rsidRDefault="00390E87" w:rsidP="00390E8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RDS works by running everything on the fileserver; the user’s PC is merely a terminal.</w:t>
      </w:r>
    </w:p>
    <w:p w:rsidR="00390E87" w:rsidRDefault="00390E87" w:rsidP="00390E87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This overcomes the disadvantage of Method C; in which everything must be loaded onto the user’s PC at run time.</w:t>
      </w:r>
    </w:p>
    <w:p w:rsidR="00390E87" w:rsidRDefault="00390E87" w:rsidP="00390E87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RDS allows users to log on from anywhere</w:t>
      </w:r>
      <w:r w:rsidR="00867B70">
        <w:rPr>
          <w:rFonts w:asciiTheme="minorHAnsi" w:hAnsiTheme="minorHAnsi"/>
        </w:rPr>
        <w:t>.</w:t>
      </w:r>
    </w:p>
    <w:p w:rsidR="00390E87" w:rsidRPr="00390E87" w:rsidRDefault="00390E87" w:rsidP="00390E87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Installing RDS is outside the scope of this note.</w:t>
      </w:r>
    </w:p>
    <w:p w:rsidR="00390E87" w:rsidRDefault="00390E87">
      <w:pPr>
        <w:rPr>
          <w:rFonts w:asciiTheme="minorHAnsi" w:hAnsiTheme="minorHAnsi"/>
          <w:b/>
        </w:rPr>
      </w:pPr>
    </w:p>
    <w:p w:rsidR="001F1B34" w:rsidRPr="00867B70" w:rsidRDefault="001F1B34">
      <w:pPr>
        <w:rPr>
          <w:rFonts w:asciiTheme="minorHAnsi" w:hAnsiTheme="minorHAnsi"/>
          <w:b/>
        </w:rPr>
      </w:pPr>
      <w:r w:rsidRPr="008B794C">
        <w:rPr>
          <w:rFonts w:asciiTheme="minorHAnsi" w:hAnsiTheme="minorHAnsi"/>
          <w:b/>
        </w:rPr>
        <w:t>Files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5679"/>
        <w:gridCol w:w="1390"/>
      </w:tblGrid>
      <w:tr w:rsidR="009C19A2" w:rsidTr="008B794C">
        <w:trPr>
          <w:jc w:val="center"/>
        </w:trPr>
        <w:tc>
          <w:tcPr>
            <w:tcW w:w="0" w:type="auto"/>
            <w:tcMar>
              <w:top w:w="57" w:type="dxa"/>
              <w:bottom w:w="57" w:type="dxa"/>
            </w:tcMar>
          </w:tcPr>
          <w:p w:rsidR="001F1B34" w:rsidRDefault="001F1B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file name</w:t>
            </w:r>
          </w:p>
        </w:tc>
        <w:tc>
          <w:tcPr>
            <w:tcW w:w="0" w:type="auto"/>
          </w:tcPr>
          <w:p w:rsidR="001F1B34" w:rsidRDefault="001F1B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function</w:t>
            </w:r>
          </w:p>
        </w:tc>
        <w:tc>
          <w:tcPr>
            <w:tcW w:w="0" w:type="auto"/>
            <w:vAlign w:val="center"/>
          </w:tcPr>
          <w:p w:rsidR="001F1B34" w:rsidRDefault="008B79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Security</w:t>
            </w:r>
          </w:p>
        </w:tc>
      </w:tr>
      <w:tr w:rsidR="009C19A2" w:rsidTr="008B794C">
        <w:trPr>
          <w:jc w:val="center"/>
        </w:trPr>
        <w:tc>
          <w:tcPr>
            <w:tcW w:w="0" w:type="auto"/>
          </w:tcPr>
          <w:p w:rsidR="001F1B34" w:rsidRDefault="001F1B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C_Data.accdb</w:t>
            </w:r>
          </w:p>
        </w:tc>
        <w:tc>
          <w:tcPr>
            <w:tcW w:w="0" w:type="auto"/>
          </w:tcPr>
          <w:p w:rsidR="001F1B34" w:rsidRDefault="001F1B34" w:rsidP="008B79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Holds most of the data tables</w:t>
            </w:r>
            <w:r w:rsidR="008B794C">
              <w:rPr>
                <w:rFonts w:asciiTheme="minorHAnsi" w:hAnsiTheme="minorHAnsi"/>
              </w:rPr>
              <w:t xml:space="preserve">.  Compact &amp; Repair daily or at least weekly. </w:t>
            </w:r>
          </w:p>
        </w:tc>
        <w:tc>
          <w:tcPr>
            <w:tcW w:w="0" w:type="auto"/>
            <w:vAlign w:val="center"/>
          </w:tcPr>
          <w:p w:rsidR="001F1B34" w:rsidRDefault="008B79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Microsoft encryption</w:t>
            </w:r>
          </w:p>
        </w:tc>
      </w:tr>
      <w:tr w:rsidR="009C19A2" w:rsidTr="008B794C">
        <w:trPr>
          <w:jc w:val="center"/>
        </w:trPr>
        <w:tc>
          <w:tcPr>
            <w:tcW w:w="0" w:type="auto"/>
          </w:tcPr>
          <w:p w:rsidR="001F1B34" w:rsidRDefault="008B794C">
            <w:pPr>
              <w:rPr>
                <w:rFonts w:asciiTheme="minorHAnsi" w:hAnsiTheme="minorHAnsi"/>
              </w:rPr>
            </w:pPr>
            <w:r w:rsidRPr="008B794C">
              <w:rPr>
                <w:rFonts w:asciiTheme="minorHAnsi" w:hAnsiTheme="minorHAnsi"/>
              </w:rPr>
              <w:t>C_Licensee</w:t>
            </w:r>
            <w:r>
              <w:rPr>
                <w:rFonts w:asciiTheme="minorHAnsi" w:hAnsiTheme="minorHAnsi"/>
              </w:rPr>
              <w:t>.accdb</w:t>
            </w:r>
          </w:p>
        </w:tc>
        <w:tc>
          <w:tcPr>
            <w:tcW w:w="0" w:type="auto"/>
          </w:tcPr>
          <w:p w:rsidR="001F1B34" w:rsidRDefault="008B794C" w:rsidP="008B79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Holds the licensee’s name &amp; address, maximum number of users, licence expiry date and encryptions keys</w:t>
            </w:r>
          </w:p>
        </w:tc>
        <w:tc>
          <w:tcPr>
            <w:tcW w:w="0" w:type="auto"/>
            <w:vAlign w:val="center"/>
          </w:tcPr>
          <w:p w:rsidR="001F1B34" w:rsidRDefault="008B79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encryption keys</w:t>
            </w:r>
          </w:p>
        </w:tc>
      </w:tr>
      <w:tr w:rsidR="009C19A2" w:rsidTr="008B794C">
        <w:trPr>
          <w:jc w:val="center"/>
        </w:trPr>
        <w:tc>
          <w:tcPr>
            <w:tcW w:w="0" w:type="auto"/>
          </w:tcPr>
          <w:p w:rsidR="001F1B34" w:rsidRDefault="008B794C">
            <w:pPr>
              <w:rPr>
                <w:rFonts w:asciiTheme="minorHAnsi" w:hAnsiTheme="minorHAnsi"/>
              </w:rPr>
            </w:pPr>
            <w:r w:rsidRPr="008B794C">
              <w:rPr>
                <w:rFonts w:asciiTheme="minorHAnsi" w:hAnsiTheme="minorHAnsi"/>
              </w:rPr>
              <w:t>C_PostBox_1</w:t>
            </w:r>
            <w:r>
              <w:rPr>
                <w:rFonts w:asciiTheme="minorHAnsi" w:hAnsiTheme="minorHAnsi"/>
              </w:rPr>
              <w:t>.accdb</w:t>
            </w:r>
          </w:p>
        </w:tc>
        <w:tc>
          <w:tcPr>
            <w:tcW w:w="0" w:type="auto"/>
          </w:tcPr>
          <w:p w:rsidR="001F1B34" w:rsidRDefault="008B79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Contains a single table Postbox_1 to which a user may output data selected from within coecontact by category etc.  </w:t>
            </w:r>
            <w:r w:rsidR="00804F02">
              <w:rPr>
                <w:rFonts w:asciiTheme="minorHAnsi" w:hAnsiTheme="minorHAnsi"/>
              </w:rPr>
              <w:t xml:space="preserve">The data may be used for Word Merge or other purposes instead of the internal coecontact mailing and emailing facilities.  </w:t>
            </w:r>
            <w:r>
              <w:rPr>
                <w:rFonts w:asciiTheme="minorHAnsi" w:hAnsiTheme="minorHAnsi"/>
              </w:rPr>
              <w:t>The user must be given permission to export data in this way.  The data may be used to create a snapshot of part of the database.</w:t>
            </w:r>
          </w:p>
        </w:tc>
        <w:tc>
          <w:tcPr>
            <w:tcW w:w="0" w:type="auto"/>
            <w:vAlign w:val="center"/>
          </w:tcPr>
          <w:p w:rsidR="001F1B34" w:rsidRDefault="008B79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none</w:t>
            </w:r>
          </w:p>
        </w:tc>
      </w:tr>
      <w:tr w:rsidR="009C19A2" w:rsidTr="008B794C">
        <w:trPr>
          <w:jc w:val="center"/>
        </w:trPr>
        <w:tc>
          <w:tcPr>
            <w:tcW w:w="0" w:type="auto"/>
          </w:tcPr>
          <w:p w:rsidR="001F1B34" w:rsidRDefault="008B79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…</w:t>
            </w:r>
          </w:p>
        </w:tc>
        <w:tc>
          <w:tcPr>
            <w:tcW w:w="0" w:type="auto"/>
          </w:tcPr>
          <w:p w:rsidR="001F1B34" w:rsidRDefault="001F1B34">
            <w:pPr>
              <w:rPr>
                <w:rFonts w:asciiTheme="minorHAnsi" w:hAnsiTheme="minorHAnsi"/>
              </w:rPr>
            </w:pPr>
          </w:p>
        </w:tc>
        <w:tc>
          <w:tcPr>
            <w:tcW w:w="0" w:type="auto"/>
            <w:vAlign w:val="center"/>
          </w:tcPr>
          <w:p w:rsidR="001F1B34" w:rsidRDefault="001F1B34">
            <w:pPr>
              <w:rPr>
                <w:rFonts w:asciiTheme="minorHAnsi" w:hAnsiTheme="minorHAnsi"/>
              </w:rPr>
            </w:pPr>
          </w:p>
        </w:tc>
      </w:tr>
      <w:tr w:rsidR="00804F02" w:rsidTr="008B794C">
        <w:trPr>
          <w:jc w:val="center"/>
        </w:trPr>
        <w:tc>
          <w:tcPr>
            <w:tcW w:w="0" w:type="auto"/>
          </w:tcPr>
          <w:p w:rsidR="008B794C" w:rsidRDefault="008B79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C_PostBox_9.accdb</w:t>
            </w:r>
          </w:p>
        </w:tc>
        <w:tc>
          <w:tcPr>
            <w:tcW w:w="0" w:type="auto"/>
          </w:tcPr>
          <w:p w:rsidR="008B794C" w:rsidRDefault="00804F0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Contains a single table Postbox_9 otherwise as for </w:t>
            </w:r>
            <w:r w:rsidRPr="008B794C">
              <w:rPr>
                <w:rFonts w:asciiTheme="minorHAnsi" w:hAnsiTheme="minorHAnsi"/>
              </w:rPr>
              <w:t>C_PostBox_1</w:t>
            </w:r>
            <w:r>
              <w:rPr>
                <w:rFonts w:asciiTheme="minorHAnsi" w:hAnsiTheme="minorHAnsi"/>
              </w:rPr>
              <w:t>.accdb</w:t>
            </w:r>
          </w:p>
        </w:tc>
        <w:tc>
          <w:tcPr>
            <w:tcW w:w="0" w:type="auto"/>
            <w:vAlign w:val="center"/>
          </w:tcPr>
          <w:p w:rsidR="008B794C" w:rsidRDefault="00804F0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none</w:t>
            </w:r>
          </w:p>
        </w:tc>
      </w:tr>
      <w:tr w:rsidR="00804F02" w:rsidTr="008B794C">
        <w:trPr>
          <w:jc w:val="center"/>
        </w:trPr>
        <w:tc>
          <w:tcPr>
            <w:tcW w:w="0" w:type="auto"/>
          </w:tcPr>
          <w:p w:rsidR="00804F02" w:rsidRDefault="00804F0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C_Soft.accdb</w:t>
            </w:r>
          </w:p>
        </w:tc>
        <w:tc>
          <w:tcPr>
            <w:tcW w:w="0" w:type="auto"/>
          </w:tcPr>
          <w:p w:rsidR="00804F02" w:rsidRDefault="00804F02" w:rsidP="009C19A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unprotected source code.  This file should only be used for development.  Users should </w:t>
            </w:r>
            <w:r w:rsidR="009C19A2">
              <w:rPr>
                <w:rFonts w:asciiTheme="minorHAnsi" w:hAnsiTheme="minorHAnsi"/>
              </w:rPr>
              <w:t>not see this file nor be able to open it via a shortcut.</w:t>
            </w:r>
          </w:p>
        </w:tc>
        <w:tc>
          <w:tcPr>
            <w:tcW w:w="0" w:type="auto"/>
            <w:vAlign w:val="center"/>
          </w:tcPr>
          <w:p w:rsidR="00804F02" w:rsidRDefault="00804F0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none</w:t>
            </w:r>
          </w:p>
        </w:tc>
      </w:tr>
      <w:tr w:rsidR="00804F02" w:rsidTr="008B794C">
        <w:trPr>
          <w:jc w:val="center"/>
        </w:trPr>
        <w:tc>
          <w:tcPr>
            <w:tcW w:w="0" w:type="auto"/>
          </w:tcPr>
          <w:p w:rsidR="00804F02" w:rsidRDefault="00804F0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C_Soft.accde</w:t>
            </w:r>
          </w:p>
        </w:tc>
        <w:tc>
          <w:tcPr>
            <w:tcW w:w="0" w:type="auto"/>
          </w:tcPr>
          <w:p w:rsidR="00804F02" w:rsidRDefault="00804F0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Compiled file to be opened by an end user.  The file includes several layers of security.</w:t>
            </w:r>
          </w:p>
        </w:tc>
        <w:tc>
          <w:tcPr>
            <w:tcW w:w="0" w:type="auto"/>
            <w:vAlign w:val="center"/>
          </w:tcPr>
          <w:p w:rsidR="00804F02" w:rsidRDefault="00804F0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bespoke security</w:t>
            </w:r>
          </w:p>
        </w:tc>
      </w:tr>
      <w:tr w:rsidR="00804F02" w:rsidTr="008B794C">
        <w:trPr>
          <w:jc w:val="center"/>
        </w:trPr>
        <w:tc>
          <w:tcPr>
            <w:tcW w:w="0" w:type="auto"/>
          </w:tcPr>
          <w:p w:rsidR="00804F02" w:rsidRDefault="00804F0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C_Soft.bmp</w:t>
            </w:r>
          </w:p>
        </w:tc>
        <w:tc>
          <w:tcPr>
            <w:tcW w:w="0" w:type="auto"/>
          </w:tcPr>
          <w:p w:rsidR="00804F02" w:rsidRDefault="00804F0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splash image of coecontact</w:t>
            </w:r>
          </w:p>
        </w:tc>
        <w:tc>
          <w:tcPr>
            <w:tcW w:w="0" w:type="auto"/>
            <w:vAlign w:val="center"/>
          </w:tcPr>
          <w:p w:rsidR="00804F02" w:rsidRDefault="00804F0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none</w:t>
            </w:r>
          </w:p>
        </w:tc>
      </w:tr>
      <w:tr w:rsidR="009C19A2" w:rsidTr="008B794C">
        <w:trPr>
          <w:jc w:val="center"/>
        </w:trPr>
        <w:tc>
          <w:tcPr>
            <w:tcW w:w="0" w:type="auto"/>
          </w:tcPr>
          <w:p w:rsidR="009C19A2" w:rsidRDefault="009C19A2">
            <w:pPr>
              <w:rPr>
                <w:rFonts w:asciiTheme="minorHAnsi" w:hAnsiTheme="minorHAnsi"/>
              </w:rPr>
            </w:pPr>
            <w:r w:rsidRPr="009C19A2">
              <w:rPr>
                <w:rFonts w:asciiTheme="minorHAnsi" w:hAnsiTheme="minorHAnsi"/>
              </w:rPr>
              <w:t>Install_</w:t>
            </w:r>
            <w:r>
              <w:rPr>
                <w:rFonts w:asciiTheme="minorHAnsi" w:hAnsiTheme="minorHAnsi"/>
              </w:rPr>
              <w:br/>
            </w:r>
            <w:r w:rsidRPr="009C19A2">
              <w:rPr>
                <w:rFonts w:asciiTheme="minorHAnsi" w:hAnsiTheme="minorHAnsi"/>
              </w:rPr>
              <w:t>coecontact</w:t>
            </w:r>
            <w:r>
              <w:rPr>
                <w:rFonts w:asciiTheme="minorHAnsi" w:hAnsiTheme="minorHAnsi"/>
              </w:rPr>
              <w:t>.docx</w:t>
            </w:r>
          </w:p>
        </w:tc>
        <w:tc>
          <w:tcPr>
            <w:tcW w:w="0" w:type="auto"/>
          </w:tcPr>
          <w:p w:rsidR="009C19A2" w:rsidRDefault="009C19A2" w:rsidP="009C19A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This file.  Users can see over 100 help notes within the application.</w:t>
            </w:r>
          </w:p>
        </w:tc>
        <w:tc>
          <w:tcPr>
            <w:tcW w:w="0" w:type="auto"/>
            <w:vAlign w:val="center"/>
          </w:tcPr>
          <w:p w:rsidR="009C19A2" w:rsidRDefault="009C19A2">
            <w:pPr>
              <w:rPr>
                <w:rFonts w:asciiTheme="minorHAnsi" w:hAnsiTheme="minorHAnsi"/>
              </w:rPr>
            </w:pPr>
          </w:p>
        </w:tc>
      </w:tr>
    </w:tbl>
    <w:p w:rsidR="001F1B34" w:rsidRPr="00810F7E" w:rsidRDefault="001F1B34">
      <w:pPr>
        <w:rPr>
          <w:rFonts w:asciiTheme="minorHAnsi" w:hAnsiTheme="minorHAnsi"/>
        </w:rPr>
      </w:pPr>
    </w:p>
    <w:sectPr w:rsidR="001F1B34" w:rsidRPr="00810F7E" w:rsidSect="001F1B34">
      <w:headerReference w:type="default" r:id="rId9"/>
      <w:footerReference w:type="default" r:id="rId10"/>
      <w:pgSz w:w="11906" w:h="16838"/>
      <w:pgMar w:top="851" w:right="1797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7F5" w:rsidRDefault="009E17F5" w:rsidP="00810F7E">
      <w:r>
        <w:separator/>
      </w:r>
    </w:p>
  </w:endnote>
  <w:endnote w:type="continuationSeparator" w:id="0">
    <w:p w:rsidR="009E17F5" w:rsidRDefault="009E17F5" w:rsidP="00810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F7E" w:rsidRPr="00810F7E" w:rsidRDefault="00810F7E">
    <w:pPr>
      <w:pStyle w:val="Footer"/>
      <w:rPr>
        <w:rFonts w:asciiTheme="minorHAnsi" w:hAnsiTheme="minorHAnsi"/>
      </w:rPr>
    </w:pPr>
    <w:r w:rsidRPr="00810F7E">
      <w:rPr>
        <w:rFonts w:asciiTheme="minorHAnsi" w:hAnsiTheme="minorHAnsi"/>
      </w:rPr>
      <w:fldChar w:fldCharType="begin"/>
    </w:r>
    <w:r w:rsidRPr="00810F7E">
      <w:rPr>
        <w:rFonts w:asciiTheme="minorHAnsi" w:hAnsiTheme="minorHAnsi"/>
      </w:rPr>
      <w:instrText xml:space="preserve"> FILENAME   \* MERGEFORMAT </w:instrText>
    </w:r>
    <w:r w:rsidRPr="00810F7E">
      <w:rPr>
        <w:rFonts w:asciiTheme="minorHAnsi" w:hAnsiTheme="minorHAnsi"/>
      </w:rPr>
      <w:fldChar w:fldCharType="separate"/>
    </w:r>
    <w:r w:rsidR="001F1B34">
      <w:rPr>
        <w:rFonts w:asciiTheme="minorHAnsi" w:hAnsiTheme="minorHAnsi"/>
        <w:noProof/>
      </w:rPr>
      <w:t>Install_coecontact.docx</w:t>
    </w:r>
    <w:r w:rsidRPr="00810F7E">
      <w:rPr>
        <w:rFonts w:asciiTheme="minorHAnsi" w:hAnsiTheme="minorHAnsi"/>
      </w:rPr>
      <w:fldChar w:fldCharType="end"/>
    </w:r>
    <w:r>
      <w:rPr>
        <w:rFonts w:asciiTheme="minorHAnsi" w:hAnsiTheme="minorHAnsi"/>
      </w:rPr>
      <w:tab/>
    </w:r>
    <w:r>
      <w:rPr>
        <w:rFonts w:asciiTheme="minorHAnsi" w:hAnsiTheme="minorHAnsi"/>
      </w:rPr>
      <w:tab/>
      <w:t xml:space="preserve">page </w:t>
    </w:r>
    <w:r>
      <w:rPr>
        <w:rFonts w:asciiTheme="minorHAnsi" w:hAnsiTheme="minorHAnsi"/>
      </w:rPr>
      <w:fldChar w:fldCharType="begin"/>
    </w:r>
    <w:r>
      <w:rPr>
        <w:rFonts w:asciiTheme="minorHAnsi" w:hAnsiTheme="minorHAnsi"/>
      </w:rPr>
      <w:instrText xml:space="preserve"> PAGE   \* MERGEFORMAT </w:instrText>
    </w:r>
    <w:r>
      <w:rPr>
        <w:rFonts w:asciiTheme="minorHAnsi" w:hAnsiTheme="minorHAnsi"/>
      </w:rPr>
      <w:fldChar w:fldCharType="separate"/>
    </w:r>
    <w:r w:rsidR="0014669E">
      <w:rPr>
        <w:rFonts w:asciiTheme="minorHAnsi" w:hAnsiTheme="minorHAnsi"/>
        <w:noProof/>
      </w:rPr>
      <w:t>5</w:t>
    </w:r>
    <w:r>
      <w:rPr>
        <w:rFonts w:asciiTheme="minorHAnsi" w:hAnsi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7F5" w:rsidRDefault="009E17F5" w:rsidP="00810F7E">
      <w:r>
        <w:separator/>
      </w:r>
    </w:p>
  </w:footnote>
  <w:footnote w:type="continuationSeparator" w:id="0">
    <w:p w:rsidR="009E17F5" w:rsidRDefault="009E17F5" w:rsidP="00810F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F7E" w:rsidRPr="00810F7E" w:rsidRDefault="00810F7E" w:rsidP="00810F7E">
    <w:pPr>
      <w:jc w:val="center"/>
      <w:rPr>
        <w:rFonts w:asciiTheme="minorHAnsi" w:hAnsiTheme="minorHAnsi"/>
      </w:rPr>
    </w:pPr>
    <w:r>
      <w:rPr>
        <w:rFonts w:asciiTheme="minorHAnsi" w:hAnsiTheme="minorHAnsi"/>
      </w:rPr>
      <w:t>How to Install coecontact</w:t>
    </w:r>
  </w:p>
  <w:p w:rsidR="00810F7E" w:rsidRPr="003669AB" w:rsidRDefault="0014669E" w:rsidP="00810F7E">
    <w:pPr>
      <w:pStyle w:val="Header"/>
      <w:jc w:val="center"/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28</w:t>
    </w:r>
    <w:r w:rsidR="003669AB" w:rsidRPr="003669AB">
      <w:rPr>
        <w:rFonts w:asciiTheme="minorHAnsi" w:hAnsiTheme="minorHAnsi"/>
        <w:sz w:val="20"/>
        <w:szCs w:val="20"/>
      </w:rPr>
      <w:t>/01/2014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6025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0745467"/>
    <w:multiLevelType w:val="hybridMultilevel"/>
    <w:tmpl w:val="8F4A8CA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F7E"/>
    <w:rsid w:val="00022CB1"/>
    <w:rsid w:val="0003022F"/>
    <w:rsid w:val="00084076"/>
    <w:rsid w:val="000A3864"/>
    <w:rsid w:val="0014669E"/>
    <w:rsid w:val="001F1B34"/>
    <w:rsid w:val="002373ED"/>
    <w:rsid w:val="00277FF9"/>
    <w:rsid w:val="002C647A"/>
    <w:rsid w:val="00301EBD"/>
    <w:rsid w:val="00313A96"/>
    <w:rsid w:val="00320593"/>
    <w:rsid w:val="00341BE6"/>
    <w:rsid w:val="003669AB"/>
    <w:rsid w:val="00370C32"/>
    <w:rsid w:val="00390E87"/>
    <w:rsid w:val="004D2B10"/>
    <w:rsid w:val="005C6D49"/>
    <w:rsid w:val="006230C1"/>
    <w:rsid w:val="006772B7"/>
    <w:rsid w:val="006C3D50"/>
    <w:rsid w:val="006D74C9"/>
    <w:rsid w:val="006F0193"/>
    <w:rsid w:val="00804F02"/>
    <w:rsid w:val="00810F7E"/>
    <w:rsid w:val="00867B70"/>
    <w:rsid w:val="008B794C"/>
    <w:rsid w:val="009075C0"/>
    <w:rsid w:val="00964374"/>
    <w:rsid w:val="009A3C77"/>
    <w:rsid w:val="009C19A2"/>
    <w:rsid w:val="009C34FC"/>
    <w:rsid w:val="009D6BCC"/>
    <w:rsid w:val="009E17F5"/>
    <w:rsid w:val="009F523B"/>
    <w:rsid w:val="009F5B7C"/>
    <w:rsid w:val="00A142BC"/>
    <w:rsid w:val="00BE0A4E"/>
    <w:rsid w:val="00CB0E07"/>
    <w:rsid w:val="00D33004"/>
    <w:rsid w:val="00DA78D3"/>
    <w:rsid w:val="00EE2A16"/>
    <w:rsid w:val="00FF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10F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10F7E"/>
    <w:rPr>
      <w:sz w:val="24"/>
      <w:szCs w:val="24"/>
    </w:rPr>
  </w:style>
  <w:style w:type="paragraph" w:styleId="Footer">
    <w:name w:val="footer"/>
    <w:basedOn w:val="Normal"/>
    <w:link w:val="FooterChar"/>
    <w:rsid w:val="00810F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10F7E"/>
    <w:rPr>
      <w:sz w:val="24"/>
      <w:szCs w:val="24"/>
    </w:rPr>
  </w:style>
  <w:style w:type="table" w:styleId="TableGrid">
    <w:name w:val="Table Grid"/>
    <w:basedOn w:val="TableNormal"/>
    <w:rsid w:val="001F1B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19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10F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10F7E"/>
    <w:rPr>
      <w:sz w:val="24"/>
      <w:szCs w:val="24"/>
    </w:rPr>
  </w:style>
  <w:style w:type="paragraph" w:styleId="Footer">
    <w:name w:val="footer"/>
    <w:basedOn w:val="Normal"/>
    <w:link w:val="FooterChar"/>
    <w:rsid w:val="00810F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10F7E"/>
    <w:rPr>
      <w:sz w:val="24"/>
      <w:szCs w:val="24"/>
    </w:rPr>
  </w:style>
  <w:style w:type="table" w:styleId="TableGrid">
    <w:name w:val="Table Grid"/>
    <w:basedOn w:val="TableNormal"/>
    <w:rsid w:val="001F1B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1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7027A-4652-4B20-A292-7A17024E8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1238</Words>
  <Characters>7061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Coe</dc:creator>
  <cp:lastModifiedBy>Timothy Coe</cp:lastModifiedBy>
  <cp:revision>17</cp:revision>
  <dcterms:created xsi:type="dcterms:W3CDTF">2014-01-15T13:49:00Z</dcterms:created>
  <dcterms:modified xsi:type="dcterms:W3CDTF">2014-01-28T14:50:00Z</dcterms:modified>
</cp:coreProperties>
</file>