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465C" w14:textId="3DE3592A" w:rsidR="007B1938" w:rsidRDefault="007B1938" w:rsidP="007B1938">
      <w:pPr>
        <w:spacing w:after="0"/>
        <w:rPr>
          <w:rFonts w:asciiTheme="majorHAnsi" w:hAnsiTheme="majorHAnsi" w:cstheme="majorHAnsi"/>
          <w:sz w:val="26"/>
          <w:szCs w:val="26"/>
        </w:rPr>
      </w:pPr>
      <w:r>
        <w:rPr>
          <w:rFonts w:asciiTheme="majorHAnsi" w:hAnsiTheme="majorHAnsi" w:cstheme="majorHAnsi"/>
          <w:sz w:val="26"/>
          <w:szCs w:val="26"/>
        </w:rPr>
        <w:t>Guerrilla Automation with R</w:t>
      </w:r>
    </w:p>
    <w:p w14:paraId="41B45310" w14:textId="5CDC5F1A" w:rsidR="007B1938" w:rsidRDefault="00DD2980" w:rsidP="007B1938">
      <w:pPr>
        <w:spacing w:after="0"/>
        <w:rPr>
          <w:rFonts w:asciiTheme="majorHAnsi" w:hAnsiTheme="majorHAnsi" w:cstheme="majorHAnsi"/>
          <w:i/>
          <w:iCs/>
        </w:rPr>
      </w:pPr>
      <w:r w:rsidRPr="00DD2980">
        <w:rPr>
          <w:rFonts w:asciiTheme="majorHAnsi" w:hAnsiTheme="majorHAnsi" w:cstheme="majorHAnsi"/>
          <w:i/>
          <w:iCs/>
        </w:rPr>
        <w:t>R automation despite resource constraints</w:t>
      </w:r>
    </w:p>
    <w:p w14:paraId="62679E31" w14:textId="4F8E3C3B" w:rsidR="007B1938" w:rsidRDefault="007B1938" w:rsidP="007B1938">
      <w:pPr>
        <w:spacing w:after="0"/>
        <w:rPr>
          <w:rFonts w:asciiTheme="majorHAnsi" w:hAnsiTheme="majorHAnsi" w:cstheme="majorHAnsi"/>
        </w:rPr>
      </w:pPr>
    </w:p>
    <w:p w14:paraId="1EA97C27" w14:textId="2F3E39B0" w:rsidR="007B1938" w:rsidRPr="00DD2980" w:rsidRDefault="0094526D" w:rsidP="0094526D">
      <w:pPr>
        <w:spacing w:after="0"/>
        <w:rPr>
          <w:rFonts w:asciiTheme="majorHAnsi" w:hAnsiTheme="majorHAnsi" w:cstheme="majorHAnsi"/>
          <w:b/>
          <w:sz w:val="24"/>
          <w:szCs w:val="24"/>
        </w:rPr>
      </w:pPr>
      <w:r w:rsidRPr="00DD2980">
        <w:rPr>
          <w:rFonts w:asciiTheme="majorHAnsi" w:hAnsiTheme="majorHAnsi" w:cstheme="majorHAnsi"/>
          <w:b/>
          <w:sz w:val="24"/>
          <w:szCs w:val="24"/>
        </w:rPr>
        <w:t>Introduction</w:t>
      </w:r>
    </w:p>
    <w:p w14:paraId="3CA9F2AB" w14:textId="77777777" w:rsidR="00790375" w:rsidRDefault="00DD2980" w:rsidP="00790375">
      <w:pPr>
        <w:spacing w:after="0"/>
        <w:rPr>
          <w:rFonts w:cstheme="minorHAnsi"/>
        </w:rPr>
      </w:pPr>
      <w:r>
        <w:rPr>
          <w:rFonts w:cstheme="minorHAnsi"/>
        </w:rPr>
        <w:tab/>
      </w:r>
    </w:p>
    <w:p w14:paraId="241D3578" w14:textId="44B977E7" w:rsidR="00790375" w:rsidRDefault="00DD2980" w:rsidP="00790375">
      <w:pPr>
        <w:spacing w:after="0"/>
        <w:ind w:firstLine="720"/>
        <w:rPr>
          <w:rFonts w:cstheme="minorHAnsi"/>
        </w:rPr>
      </w:pPr>
      <w:r>
        <w:rPr>
          <w:rFonts w:cstheme="minorHAnsi"/>
        </w:rPr>
        <w:t xml:space="preserve">Guerrilla warfare is a type of asymmetric warfare wherein a </w:t>
      </w:r>
      <w:r w:rsidR="00561A92">
        <w:rPr>
          <w:rFonts w:cstheme="minorHAnsi"/>
        </w:rPr>
        <w:t xml:space="preserve">smaller, less powerful military </w:t>
      </w:r>
      <w:r>
        <w:rPr>
          <w:rFonts w:cstheme="minorHAnsi"/>
        </w:rPr>
        <w:t>uses unconventional tactics to fight a stronger, more traditional</w:t>
      </w:r>
      <w:r w:rsidR="00561A92">
        <w:rPr>
          <w:rFonts w:cstheme="minorHAnsi"/>
        </w:rPr>
        <w:t xml:space="preserve"> military. </w:t>
      </w:r>
      <w:r w:rsidR="007D1A7D">
        <w:rPr>
          <w:rFonts w:cstheme="minorHAnsi"/>
        </w:rPr>
        <w:t xml:space="preserve">It often involves a higher level of </w:t>
      </w:r>
      <w:r w:rsidR="00614E30">
        <w:rPr>
          <w:rFonts w:cstheme="minorHAnsi"/>
        </w:rPr>
        <w:t>mobility</w:t>
      </w:r>
      <w:r w:rsidR="007D1A7D">
        <w:rPr>
          <w:rFonts w:cstheme="minorHAnsi"/>
        </w:rPr>
        <w:t xml:space="preserve">, with </w:t>
      </w:r>
      <w:r w:rsidR="00614E30">
        <w:rPr>
          <w:rFonts w:cstheme="minorHAnsi"/>
        </w:rPr>
        <w:t>nimblness making up for the military’s lack of resources. We can draw an analogy in business.</w:t>
      </w:r>
      <w:r w:rsidR="00C25A3F">
        <w:rPr>
          <w:rFonts w:cstheme="minorHAnsi"/>
        </w:rPr>
        <w:t xml:space="preserve"> </w:t>
      </w:r>
      <w:r w:rsidR="00B83F0E">
        <w:rPr>
          <w:rFonts w:cstheme="minorHAnsi"/>
        </w:rPr>
        <w:t xml:space="preserve">When a problem calls for a </w:t>
      </w:r>
      <w:r w:rsidR="00614E30">
        <w:rPr>
          <w:rFonts w:cstheme="minorHAnsi"/>
        </w:rPr>
        <w:t>traditional</w:t>
      </w:r>
      <w:r w:rsidR="00B83F0E">
        <w:rPr>
          <w:rFonts w:cstheme="minorHAnsi"/>
        </w:rPr>
        <w:t xml:space="preserve"> technological solution, but no such solution </w:t>
      </w:r>
      <w:r w:rsidR="00790375">
        <w:rPr>
          <w:rFonts w:cstheme="minorHAnsi"/>
        </w:rPr>
        <w:t>is currently in-place</w:t>
      </w:r>
      <w:r w:rsidR="00B83F0E">
        <w:rPr>
          <w:rFonts w:cstheme="minorHAnsi"/>
        </w:rPr>
        <w:t>, actuaries may require a</w:t>
      </w:r>
      <w:r w:rsidR="00790375">
        <w:rPr>
          <w:rFonts w:cstheme="minorHAnsi"/>
        </w:rPr>
        <w:t xml:space="preserve"> low-cost,</w:t>
      </w:r>
      <w:r w:rsidR="00614E30">
        <w:rPr>
          <w:rFonts w:cstheme="minorHAnsi"/>
        </w:rPr>
        <w:t xml:space="preserve"> nimble</w:t>
      </w:r>
      <w:r w:rsidR="00B83F0E">
        <w:rPr>
          <w:rFonts w:cstheme="minorHAnsi"/>
        </w:rPr>
        <w:t xml:space="preserve"> approach to meeting the needs of their stakeholders. </w:t>
      </w:r>
    </w:p>
    <w:p w14:paraId="551B0776" w14:textId="77777777" w:rsidR="00790375" w:rsidRDefault="00790375" w:rsidP="00790375">
      <w:pPr>
        <w:spacing w:after="0"/>
        <w:rPr>
          <w:rFonts w:cstheme="minorHAnsi"/>
        </w:rPr>
      </w:pPr>
      <w:r>
        <w:rPr>
          <w:rFonts w:cstheme="minorHAnsi"/>
        </w:rPr>
        <w:tab/>
      </w:r>
    </w:p>
    <w:p w14:paraId="4E2A23E0" w14:textId="4CDA6ED1" w:rsidR="00790375" w:rsidRDefault="00790375" w:rsidP="0024124C">
      <w:pPr>
        <w:spacing w:after="0"/>
        <w:ind w:firstLine="720"/>
        <w:rPr>
          <w:rFonts w:cstheme="minorHAnsi"/>
        </w:rPr>
      </w:pPr>
      <w:r>
        <w:rPr>
          <w:rFonts w:cstheme="minorHAnsi"/>
        </w:rPr>
        <w:t>That’s where R comes in. R is a free and open source programming language</w:t>
      </w:r>
      <w:r w:rsidR="0024124C">
        <w:rPr>
          <w:rFonts w:cstheme="minorHAnsi"/>
        </w:rPr>
        <w:t xml:space="preserve"> with a powerful and continually-expanding set of libraries and packages. It is highly versatile and compatible with a wide variety of other systems. I</w:t>
      </w:r>
      <w:r>
        <w:rPr>
          <w:rFonts w:cstheme="minorHAnsi"/>
        </w:rPr>
        <w:t xml:space="preserve"> am going to walk through </w:t>
      </w:r>
      <w:r w:rsidR="0024124C">
        <w:rPr>
          <w:rFonts w:cstheme="minorHAnsi"/>
        </w:rPr>
        <w:t xml:space="preserve">a hypothetical </w:t>
      </w:r>
      <w:r>
        <w:rPr>
          <w:rFonts w:cstheme="minorHAnsi"/>
        </w:rPr>
        <w:t xml:space="preserve">use-case for R that highlights R’s </w:t>
      </w:r>
      <w:r w:rsidR="0024124C">
        <w:rPr>
          <w:rFonts w:cstheme="minorHAnsi"/>
        </w:rPr>
        <w:t>advantages. Example code will be interspersed throughout the article. The full code, complete with example excel files can be accessed via Github at the following url:</w:t>
      </w:r>
    </w:p>
    <w:p w14:paraId="4DD11DB0" w14:textId="6A6CC745" w:rsidR="0024124C" w:rsidRDefault="0024124C" w:rsidP="0024124C">
      <w:pPr>
        <w:spacing w:after="0"/>
        <w:ind w:firstLine="720"/>
        <w:rPr>
          <w:rFonts w:cstheme="minorHAnsi"/>
        </w:rPr>
      </w:pPr>
    </w:p>
    <w:p w14:paraId="6A259634" w14:textId="5755CFB2" w:rsidR="0024124C" w:rsidRDefault="001C68A2" w:rsidP="0024124C">
      <w:pPr>
        <w:spacing w:after="0"/>
        <w:ind w:firstLine="720"/>
        <w:rPr>
          <w:rFonts w:cstheme="minorHAnsi"/>
        </w:rPr>
      </w:pPr>
      <w:hyperlink r:id="rId8" w:history="1">
        <w:r w:rsidR="0024124C" w:rsidRPr="0024124C">
          <w:rPr>
            <w:rStyle w:val="Hyperlink"/>
            <w:rFonts w:cstheme="minorHAnsi"/>
          </w:rPr>
          <w:t>https://github.com/TimothyQuast/Guerrilla_Automation</w:t>
        </w:r>
      </w:hyperlink>
    </w:p>
    <w:p w14:paraId="2DBF1788" w14:textId="74A4DE3B" w:rsidR="0094526D" w:rsidRDefault="0094526D" w:rsidP="0094526D">
      <w:pPr>
        <w:spacing w:after="0"/>
        <w:rPr>
          <w:rFonts w:cstheme="minorHAnsi"/>
        </w:rPr>
      </w:pPr>
    </w:p>
    <w:p w14:paraId="73EE6D4C" w14:textId="41094580" w:rsidR="00052FB9" w:rsidRDefault="00052FB9" w:rsidP="00052FB9">
      <w:pPr>
        <w:spacing w:after="0"/>
        <w:ind w:firstLine="720"/>
        <w:rPr>
          <w:rFonts w:cstheme="minorHAnsi"/>
        </w:rPr>
      </w:pPr>
      <w:r>
        <w:rPr>
          <w:rFonts w:cstheme="minorHAnsi"/>
        </w:rPr>
        <w:t xml:space="preserve">If you download the repository and would like to follow along, I highly recommend installing RStudio for free from </w:t>
      </w:r>
      <w:hyperlink r:id="rId9" w:history="1">
        <w:r w:rsidRPr="00052FB9">
          <w:rPr>
            <w:rStyle w:val="Hyperlink"/>
            <w:rFonts w:cstheme="minorHAnsi"/>
          </w:rPr>
          <w:t>Rstudio.com</w:t>
        </w:r>
      </w:hyperlink>
      <w:r>
        <w:rPr>
          <w:rFonts w:cstheme="minorHAnsi"/>
        </w:rPr>
        <w:t>. A rudimentary understanding of R will be helpful in following along, but</w:t>
      </w:r>
      <w:r w:rsidR="005A65FF">
        <w:rPr>
          <w:rFonts w:cstheme="minorHAnsi"/>
        </w:rPr>
        <w:t xml:space="preserve"> it</w:t>
      </w:r>
      <w:r>
        <w:rPr>
          <w:rFonts w:cstheme="minorHAnsi"/>
        </w:rPr>
        <w:t xml:space="preserve"> is not essential. </w:t>
      </w:r>
    </w:p>
    <w:p w14:paraId="7A06DEF9" w14:textId="77777777" w:rsidR="00052FB9" w:rsidRDefault="00052FB9" w:rsidP="0094526D">
      <w:pPr>
        <w:spacing w:after="0"/>
        <w:rPr>
          <w:rFonts w:cstheme="minorHAnsi"/>
        </w:rPr>
      </w:pPr>
    </w:p>
    <w:p w14:paraId="2787E715" w14:textId="120DC80B" w:rsidR="0094526D" w:rsidRDefault="0094526D" w:rsidP="0094526D">
      <w:pPr>
        <w:spacing w:after="0"/>
        <w:rPr>
          <w:rFonts w:asciiTheme="majorHAnsi" w:hAnsiTheme="majorHAnsi" w:cstheme="majorHAnsi"/>
          <w:b/>
          <w:bCs/>
          <w:sz w:val="24"/>
          <w:szCs w:val="24"/>
        </w:rPr>
      </w:pPr>
      <w:r w:rsidRPr="0024124C">
        <w:rPr>
          <w:rFonts w:asciiTheme="majorHAnsi" w:hAnsiTheme="majorHAnsi" w:cstheme="majorHAnsi"/>
          <w:b/>
          <w:bCs/>
          <w:sz w:val="24"/>
          <w:szCs w:val="24"/>
        </w:rPr>
        <w:t>The Use-Case</w:t>
      </w:r>
    </w:p>
    <w:p w14:paraId="5C782147" w14:textId="12726FE0" w:rsidR="0024124C" w:rsidRDefault="0024124C" w:rsidP="0024124C">
      <w:pPr>
        <w:spacing w:after="0"/>
        <w:rPr>
          <w:rFonts w:cstheme="minorHAnsi"/>
        </w:rPr>
      </w:pPr>
    </w:p>
    <w:p w14:paraId="4BA946E6" w14:textId="063B3F9E" w:rsidR="003F21C5" w:rsidRDefault="0024124C" w:rsidP="000C340B">
      <w:pPr>
        <w:spacing w:after="0"/>
        <w:rPr>
          <w:rFonts w:cstheme="minorHAnsi"/>
        </w:rPr>
      </w:pPr>
      <w:r>
        <w:rPr>
          <w:rFonts w:cstheme="minorHAnsi"/>
        </w:rPr>
        <w:tab/>
      </w:r>
      <w:r w:rsidR="000C340B">
        <w:rPr>
          <w:rFonts w:cstheme="minorHAnsi"/>
        </w:rPr>
        <w:t>Let’s suppose</w:t>
      </w:r>
      <w:r w:rsidR="00C83EF8">
        <w:rPr>
          <w:rFonts w:cstheme="minorHAnsi"/>
        </w:rPr>
        <w:t xml:space="preserve"> that</w:t>
      </w:r>
      <w:r w:rsidR="000C340B">
        <w:rPr>
          <w:rFonts w:cstheme="minorHAnsi"/>
        </w:rPr>
        <w:t xml:space="preserve"> </w:t>
      </w:r>
      <w:r w:rsidR="00997288">
        <w:rPr>
          <w:rFonts w:cstheme="minorHAnsi"/>
        </w:rPr>
        <w:t xml:space="preserve">our </w:t>
      </w:r>
      <w:r w:rsidR="000C340B">
        <w:rPr>
          <w:rFonts w:cstheme="minorHAnsi"/>
        </w:rPr>
        <w:t xml:space="preserve">stakeholder has several ledger </w:t>
      </w:r>
      <w:proofErr w:type="gramStart"/>
      <w:r w:rsidR="000C340B">
        <w:rPr>
          <w:rFonts w:cstheme="minorHAnsi"/>
        </w:rPr>
        <w:t>account</w:t>
      </w:r>
      <w:proofErr w:type="gramEnd"/>
      <w:r w:rsidR="000C340B">
        <w:rPr>
          <w:rFonts w:cstheme="minorHAnsi"/>
        </w:rPr>
        <w:t xml:space="preserve"> balances they want to support using the actuarial workpapers</w:t>
      </w:r>
      <w:r w:rsidR="00C83EF8">
        <w:rPr>
          <w:rFonts w:cstheme="minorHAnsi"/>
        </w:rPr>
        <w:t xml:space="preserve"> that feed them</w:t>
      </w:r>
      <w:r w:rsidR="000C340B">
        <w:rPr>
          <w:rFonts w:cstheme="minorHAnsi"/>
        </w:rPr>
        <w:t xml:space="preserve">. They want to break each balance into pieces, with each piece corresponding to </w:t>
      </w:r>
      <w:r w:rsidR="00C83EF8">
        <w:rPr>
          <w:rFonts w:cstheme="minorHAnsi"/>
        </w:rPr>
        <w:t>one</w:t>
      </w:r>
      <w:r w:rsidR="000C340B">
        <w:rPr>
          <w:rFonts w:cstheme="minorHAnsi"/>
        </w:rPr>
        <w:t xml:space="preserve"> actuarial workpaper</w:t>
      </w:r>
      <w:r w:rsidR="003F21C5">
        <w:rPr>
          <w:rFonts w:cstheme="minorHAnsi"/>
        </w:rPr>
        <w:t xml:space="preserve"> which</w:t>
      </w:r>
      <w:r w:rsidR="00534076">
        <w:rPr>
          <w:rFonts w:cstheme="minorHAnsi"/>
        </w:rPr>
        <w:t xml:space="preserve"> contributes to that</w:t>
      </w:r>
      <w:r w:rsidR="00C83EF8">
        <w:rPr>
          <w:rFonts w:cstheme="minorHAnsi"/>
        </w:rPr>
        <w:t xml:space="preserve"> </w:t>
      </w:r>
      <w:r w:rsidR="00534076">
        <w:rPr>
          <w:rFonts w:cstheme="minorHAnsi"/>
        </w:rPr>
        <w:t>balance</w:t>
      </w:r>
      <w:r w:rsidR="000C340B">
        <w:rPr>
          <w:rFonts w:cstheme="minorHAnsi"/>
        </w:rPr>
        <w:t>.</w:t>
      </w:r>
      <w:r w:rsidR="00534076">
        <w:rPr>
          <w:rFonts w:cstheme="minorHAnsi"/>
        </w:rPr>
        <w:t xml:space="preserve"> </w:t>
      </w:r>
      <w:r w:rsidR="003F21C5">
        <w:rPr>
          <w:rFonts w:cstheme="minorHAnsi"/>
        </w:rPr>
        <w:t>The actuarial workpapers are stored in Excel in a regular format in different places throughout the stakeholder’s network drives, with a variety of teams contributing to the same account balances. Moreover, the workpapers represent a</w:t>
      </w:r>
      <w:r w:rsidR="00997288">
        <w:rPr>
          <w:rFonts w:cstheme="minorHAnsi"/>
        </w:rPr>
        <w:t xml:space="preserve">n </w:t>
      </w:r>
      <w:r w:rsidR="003F21C5">
        <w:rPr>
          <w:rFonts w:cstheme="minorHAnsi"/>
        </w:rPr>
        <w:t xml:space="preserve">aggregated version of the actuarial results, so they aren’t overly granular. But they are granular enough to make a manual solution infeasible. How do we get the data we need to support the account balances? </w:t>
      </w:r>
    </w:p>
    <w:p w14:paraId="792AD6EB" w14:textId="77777777" w:rsidR="00533B93" w:rsidRDefault="00533B93" w:rsidP="000C340B">
      <w:pPr>
        <w:spacing w:after="0"/>
        <w:rPr>
          <w:rFonts w:cstheme="minorHAnsi"/>
        </w:rPr>
      </w:pPr>
    </w:p>
    <w:p w14:paraId="46A634E1" w14:textId="31D5BDD0" w:rsidR="003F21C5" w:rsidRDefault="00534076" w:rsidP="00533B93">
      <w:pPr>
        <w:spacing w:after="0"/>
        <w:ind w:firstLine="720"/>
        <w:rPr>
          <w:rFonts w:cstheme="minorHAnsi"/>
        </w:rPr>
      </w:pPr>
      <w:r>
        <w:rPr>
          <w:rFonts w:cstheme="minorHAnsi"/>
        </w:rPr>
        <w:t xml:space="preserve">The proper, traditional </w:t>
      </w:r>
      <w:r w:rsidR="004A0EFE">
        <w:rPr>
          <w:rFonts w:cstheme="minorHAnsi"/>
        </w:rPr>
        <w:t>method</w:t>
      </w:r>
      <w:r>
        <w:rPr>
          <w:rFonts w:cstheme="minorHAnsi"/>
        </w:rPr>
        <w:t xml:space="preserve"> is a big fancy subledger containing</w:t>
      </w:r>
      <w:r w:rsidR="00C83EF8">
        <w:rPr>
          <w:rFonts w:cstheme="minorHAnsi"/>
        </w:rPr>
        <w:t xml:space="preserve"> the</w:t>
      </w:r>
      <w:r>
        <w:rPr>
          <w:rFonts w:cstheme="minorHAnsi"/>
        </w:rPr>
        <w:t xml:space="preserve"> supporting balances along with metadata that </w:t>
      </w:r>
      <w:r w:rsidR="00C83EF8">
        <w:rPr>
          <w:rFonts w:cstheme="minorHAnsi"/>
        </w:rPr>
        <w:t>traces</w:t>
      </w:r>
      <w:r>
        <w:rPr>
          <w:rFonts w:cstheme="minorHAnsi"/>
        </w:rPr>
        <w:t xml:space="preserve"> each balance. </w:t>
      </w:r>
      <w:r w:rsidR="00C83EF8">
        <w:rPr>
          <w:rFonts w:cstheme="minorHAnsi"/>
        </w:rPr>
        <w:t xml:space="preserve">But let’s say the stakeholder doesn’t have a big fancy subledger yet. Further, let’s say that the stakeholder wants the balances supported </w:t>
      </w:r>
      <w:r w:rsidR="00C83EF8">
        <w:rPr>
          <w:rFonts w:cstheme="minorHAnsi"/>
          <w:i/>
          <w:iCs/>
        </w:rPr>
        <w:t>soon</w:t>
      </w:r>
      <w:r w:rsidR="006E6712">
        <w:rPr>
          <w:rFonts w:cstheme="minorHAnsi"/>
        </w:rPr>
        <w:t xml:space="preserve"> – s</w:t>
      </w:r>
      <w:r w:rsidR="00C83EF8">
        <w:rPr>
          <w:rFonts w:cstheme="minorHAnsi"/>
        </w:rPr>
        <w:t>o</w:t>
      </w:r>
      <w:r w:rsidR="003F4982">
        <w:rPr>
          <w:rFonts w:cstheme="minorHAnsi"/>
        </w:rPr>
        <w:t>oner</w:t>
      </w:r>
      <w:r w:rsidR="006E6712">
        <w:rPr>
          <w:rFonts w:cstheme="minorHAnsi"/>
        </w:rPr>
        <w:t xml:space="preserve"> </w:t>
      </w:r>
      <w:r w:rsidR="003F4982">
        <w:rPr>
          <w:rFonts w:cstheme="minorHAnsi"/>
        </w:rPr>
        <w:t xml:space="preserve">than a big fancy subledger can be </w:t>
      </w:r>
      <w:r w:rsidR="006E6712">
        <w:rPr>
          <w:rFonts w:cstheme="minorHAnsi"/>
        </w:rPr>
        <w:t>developed</w:t>
      </w:r>
      <w:r w:rsidR="003F4982">
        <w:rPr>
          <w:rFonts w:cstheme="minorHAnsi"/>
        </w:rPr>
        <w:t>.</w:t>
      </w:r>
      <w:r w:rsidR="00997288">
        <w:rPr>
          <w:rFonts w:cstheme="minorHAnsi"/>
        </w:rPr>
        <w:t xml:space="preserve"> We need a temporary solution to solve the problem quickly. </w:t>
      </w:r>
      <w:r w:rsidR="00533B93">
        <w:rPr>
          <w:rFonts w:cstheme="minorHAnsi"/>
        </w:rPr>
        <w:t xml:space="preserve">In such a conundrum, one might try automating the task with R! </w:t>
      </w:r>
    </w:p>
    <w:p w14:paraId="5CD0F7C8" w14:textId="71BFA6C5" w:rsidR="00533B93" w:rsidRPr="00533B93" w:rsidRDefault="00533B93" w:rsidP="00533B93">
      <w:pPr>
        <w:spacing w:after="0"/>
        <w:rPr>
          <w:rFonts w:cstheme="minorHAnsi"/>
        </w:rPr>
      </w:pPr>
    </w:p>
    <w:p w14:paraId="6599F116" w14:textId="022A13CC" w:rsidR="0024124C" w:rsidRDefault="00533B93" w:rsidP="0024124C">
      <w:pPr>
        <w:spacing w:after="0"/>
        <w:rPr>
          <w:rFonts w:cstheme="minorHAnsi"/>
        </w:rPr>
      </w:pPr>
      <w:r>
        <w:rPr>
          <w:rFonts w:cstheme="minorHAnsi"/>
        </w:rPr>
        <w:tab/>
        <w:t>R is suitable for the task for several reasons:</w:t>
      </w:r>
    </w:p>
    <w:p w14:paraId="7F500221" w14:textId="3D8C4AA6" w:rsidR="00533B93" w:rsidRPr="00533B93" w:rsidRDefault="00533B93" w:rsidP="00533B93">
      <w:pPr>
        <w:pStyle w:val="ListParagraph"/>
        <w:numPr>
          <w:ilvl w:val="0"/>
          <w:numId w:val="6"/>
        </w:numPr>
        <w:spacing w:after="0"/>
        <w:rPr>
          <w:rFonts w:cstheme="minorHAnsi"/>
          <w:b/>
          <w:bCs/>
        </w:rPr>
      </w:pPr>
      <w:r w:rsidRPr="00533B93">
        <w:rPr>
          <w:rFonts w:cstheme="minorHAnsi"/>
          <w:b/>
          <w:bCs/>
        </w:rPr>
        <w:t>It’s free!</w:t>
      </w:r>
      <w:r>
        <w:rPr>
          <w:rFonts w:cstheme="minorHAnsi"/>
          <w:b/>
          <w:bCs/>
        </w:rPr>
        <w:t xml:space="preserve"> </w:t>
      </w:r>
      <w:r>
        <w:rPr>
          <w:rFonts w:cstheme="minorHAnsi"/>
        </w:rPr>
        <w:t>It can be used for such a task without requiring investment dollars or licensing.</w:t>
      </w:r>
    </w:p>
    <w:p w14:paraId="6487F18B" w14:textId="3B359FD8" w:rsidR="00533B93" w:rsidRPr="001F49C3" w:rsidRDefault="00533B93" w:rsidP="00533B93">
      <w:pPr>
        <w:pStyle w:val="ListParagraph"/>
        <w:numPr>
          <w:ilvl w:val="0"/>
          <w:numId w:val="6"/>
        </w:numPr>
        <w:spacing w:after="0"/>
        <w:rPr>
          <w:rFonts w:cstheme="minorHAnsi"/>
          <w:b/>
          <w:bCs/>
        </w:rPr>
      </w:pPr>
      <w:r w:rsidRPr="00533B93">
        <w:rPr>
          <w:rFonts w:cstheme="minorHAnsi"/>
          <w:b/>
          <w:bCs/>
        </w:rPr>
        <w:t>It’s open source</w:t>
      </w:r>
      <w:r>
        <w:rPr>
          <w:rFonts w:cstheme="minorHAnsi"/>
          <w:b/>
          <w:bCs/>
        </w:rPr>
        <w:t xml:space="preserve"> with a broad user base</w:t>
      </w:r>
      <w:r w:rsidRPr="00533B93">
        <w:rPr>
          <w:rFonts w:cstheme="minorHAnsi"/>
          <w:b/>
          <w:bCs/>
        </w:rPr>
        <w:t>.</w:t>
      </w:r>
      <w:r>
        <w:rPr>
          <w:rFonts w:cstheme="minorHAnsi"/>
        </w:rPr>
        <w:t xml:space="preserve"> Developers are </w:t>
      </w:r>
      <w:r w:rsidR="001F49C3">
        <w:rPr>
          <w:rFonts w:cstheme="minorHAnsi"/>
        </w:rPr>
        <w:t>continually</w:t>
      </w:r>
      <w:r>
        <w:rPr>
          <w:rFonts w:cstheme="minorHAnsi"/>
        </w:rPr>
        <w:t xml:space="preserve"> producing </w:t>
      </w:r>
      <w:r w:rsidR="0030521E">
        <w:rPr>
          <w:rFonts w:cstheme="minorHAnsi"/>
        </w:rPr>
        <w:t>marvelous new packages</w:t>
      </w:r>
      <w:r w:rsidR="001F49C3">
        <w:rPr>
          <w:rFonts w:cstheme="minorHAnsi"/>
        </w:rPr>
        <w:t xml:space="preserve"> that can solve tough problems</w:t>
      </w:r>
      <w:r w:rsidR="00C167A6">
        <w:rPr>
          <w:rFonts w:cstheme="minorHAnsi"/>
        </w:rPr>
        <w:t>, making R extremely versatile</w:t>
      </w:r>
      <w:r w:rsidR="001F49C3">
        <w:rPr>
          <w:rFonts w:cstheme="minorHAnsi"/>
        </w:rPr>
        <w:t>.</w:t>
      </w:r>
    </w:p>
    <w:p w14:paraId="3B33D6C7" w14:textId="342ED30E" w:rsidR="001F49C3" w:rsidRPr="001F49C3" w:rsidRDefault="001F49C3" w:rsidP="00533B93">
      <w:pPr>
        <w:pStyle w:val="ListParagraph"/>
        <w:numPr>
          <w:ilvl w:val="0"/>
          <w:numId w:val="6"/>
        </w:numPr>
        <w:spacing w:after="0"/>
        <w:rPr>
          <w:rFonts w:cstheme="minorHAnsi"/>
          <w:b/>
          <w:bCs/>
        </w:rPr>
      </w:pPr>
      <w:r>
        <w:rPr>
          <w:rFonts w:cstheme="minorHAnsi"/>
          <w:b/>
          <w:bCs/>
        </w:rPr>
        <w:lastRenderedPageBreak/>
        <w:t xml:space="preserve">It’s highly </w:t>
      </w:r>
      <w:r w:rsidR="00C167A6">
        <w:rPr>
          <w:rFonts w:cstheme="minorHAnsi"/>
          <w:b/>
          <w:bCs/>
        </w:rPr>
        <w:t>compatible</w:t>
      </w:r>
      <w:r>
        <w:rPr>
          <w:rFonts w:cstheme="minorHAnsi"/>
          <w:b/>
          <w:bCs/>
        </w:rPr>
        <w:t xml:space="preserve">. </w:t>
      </w:r>
      <w:r>
        <w:rPr>
          <w:rFonts w:cstheme="minorHAnsi"/>
        </w:rPr>
        <w:t xml:space="preserve">The variety of packages and the non-proprietary nature of the system make it uniquely capable of interacting with other systems, such as Excel.  </w:t>
      </w:r>
    </w:p>
    <w:p w14:paraId="76534623" w14:textId="3D1D43CE" w:rsidR="00997288" w:rsidRPr="00997288" w:rsidRDefault="00997288" w:rsidP="00997288">
      <w:pPr>
        <w:pStyle w:val="ListParagraph"/>
        <w:numPr>
          <w:ilvl w:val="0"/>
          <w:numId w:val="6"/>
        </w:numPr>
        <w:spacing w:after="0"/>
        <w:rPr>
          <w:rFonts w:cstheme="minorHAnsi"/>
          <w:b/>
          <w:bCs/>
        </w:rPr>
      </w:pPr>
      <w:r>
        <w:rPr>
          <w:rFonts w:cstheme="minorHAnsi"/>
          <w:b/>
          <w:bCs/>
        </w:rPr>
        <w:t>It’s suitable for rapidly prototype.</w:t>
      </w:r>
      <w:r>
        <w:rPr>
          <w:rFonts w:cstheme="minorHAnsi"/>
        </w:rPr>
        <w:t xml:space="preserve"> R is elegant and fairly high-level, allowing the user to do a lot with just a little code. </w:t>
      </w:r>
    </w:p>
    <w:p w14:paraId="72D0BB7C" w14:textId="77777777" w:rsidR="00997288" w:rsidRPr="00997288" w:rsidRDefault="00997288" w:rsidP="00997288">
      <w:pPr>
        <w:pStyle w:val="ListParagraph"/>
        <w:spacing w:after="0"/>
        <w:rPr>
          <w:rFonts w:cstheme="minorHAnsi"/>
          <w:b/>
          <w:bCs/>
        </w:rPr>
      </w:pPr>
    </w:p>
    <w:p w14:paraId="1CA566C7" w14:textId="2CB40F13" w:rsidR="00997288" w:rsidRDefault="00997288" w:rsidP="00997288">
      <w:pPr>
        <w:pStyle w:val="ListParagraph"/>
        <w:spacing w:after="0"/>
        <w:rPr>
          <w:rFonts w:cstheme="minorHAnsi"/>
        </w:rPr>
      </w:pPr>
      <w:r>
        <w:rPr>
          <w:rFonts w:cstheme="minorHAnsi"/>
        </w:rPr>
        <w:t xml:space="preserve">R </w:t>
      </w:r>
      <w:r w:rsidR="004306EC">
        <w:rPr>
          <w:rFonts w:cstheme="minorHAnsi"/>
        </w:rPr>
        <w:t>has</w:t>
      </w:r>
      <w:r>
        <w:rPr>
          <w:rFonts w:cstheme="minorHAnsi"/>
        </w:rPr>
        <w:t xml:space="preserve"> some disadvantages too:</w:t>
      </w:r>
    </w:p>
    <w:p w14:paraId="360C17FA" w14:textId="0B46F6AA" w:rsidR="00997288" w:rsidRDefault="00997288" w:rsidP="00997288">
      <w:pPr>
        <w:pStyle w:val="ListParagraph"/>
        <w:numPr>
          <w:ilvl w:val="0"/>
          <w:numId w:val="6"/>
        </w:numPr>
        <w:spacing w:after="0"/>
        <w:rPr>
          <w:rFonts w:cstheme="minorHAnsi"/>
        </w:rPr>
      </w:pPr>
      <w:r>
        <w:rPr>
          <w:rFonts w:cstheme="minorHAnsi"/>
          <w:b/>
          <w:bCs/>
        </w:rPr>
        <w:t xml:space="preserve">It’s less efficient. </w:t>
      </w:r>
      <w:r>
        <w:rPr>
          <w:rFonts w:cstheme="minorHAnsi"/>
        </w:rPr>
        <w:t xml:space="preserve">R doesn’t do as well as other languages in terms of processing efficiency. That’s why it’s important that the workpapers are already aggregated. If they were extremely granular, </w:t>
      </w:r>
      <w:r w:rsidR="004306EC">
        <w:rPr>
          <w:rFonts w:cstheme="minorHAnsi"/>
        </w:rPr>
        <w:t xml:space="preserve">with a high volumne of data, </w:t>
      </w:r>
      <w:r>
        <w:rPr>
          <w:rFonts w:cstheme="minorHAnsi"/>
        </w:rPr>
        <w:t xml:space="preserve">then R might struggle. </w:t>
      </w:r>
    </w:p>
    <w:p w14:paraId="08CA4892" w14:textId="58D6A24D" w:rsidR="00997288" w:rsidRPr="00997288" w:rsidRDefault="00997288" w:rsidP="00997288">
      <w:pPr>
        <w:pStyle w:val="ListParagraph"/>
        <w:numPr>
          <w:ilvl w:val="0"/>
          <w:numId w:val="6"/>
        </w:numPr>
        <w:spacing w:after="0"/>
        <w:rPr>
          <w:rFonts w:cstheme="minorHAnsi"/>
        </w:rPr>
      </w:pPr>
      <w:r>
        <w:rPr>
          <w:rFonts w:cstheme="minorHAnsi"/>
          <w:b/>
          <w:bCs/>
        </w:rPr>
        <w:t xml:space="preserve">There’s a learning curve. </w:t>
      </w:r>
      <w:r>
        <w:rPr>
          <w:rFonts w:cstheme="minorHAnsi"/>
        </w:rPr>
        <w:t xml:space="preserve">Like all programming languages, R must be learned. It might be difficult for new personnel to learn the language, making the process less portable.  </w:t>
      </w:r>
    </w:p>
    <w:p w14:paraId="71423439" w14:textId="1A5300E3" w:rsidR="00533B93" w:rsidRDefault="00533B93" w:rsidP="0024124C">
      <w:pPr>
        <w:spacing w:after="0"/>
        <w:rPr>
          <w:rFonts w:cstheme="minorHAnsi"/>
        </w:rPr>
      </w:pPr>
    </w:p>
    <w:p w14:paraId="3A52D3B5" w14:textId="3A845DCB" w:rsidR="00D74653" w:rsidRDefault="00D74653" w:rsidP="00D74653">
      <w:pPr>
        <w:spacing w:after="0"/>
        <w:ind w:firstLine="720"/>
        <w:rPr>
          <w:rFonts w:cstheme="minorHAnsi"/>
        </w:rPr>
      </w:pPr>
      <w:r>
        <w:rPr>
          <w:rFonts w:cstheme="minorHAnsi"/>
        </w:rPr>
        <w:t>The drawbacks are not overwhelming and it won’t cost us anything but time to try, so let’s figure out how to solve our problem with R. I’ve constructed an example problem (which you can find in the GitHub repository) using 4 Excel files.</w:t>
      </w:r>
      <w:r>
        <w:rPr>
          <w:rFonts w:cstheme="minorHAnsi"/>
          <w:b/>
          <w:bCs/>
        </w:rPr>
        <w:t xml:space="preserve"> </w:t>
      </w:r>
      <w:r w:rsidR="00E033F7">
        <w:rPr>
          <w:rFonts w:cstheme="minorHAnsi"/>
          <w:b/>
          <w:bCs/>
        </w:rPr>
        <w:t>Ledger Balances</w:t>
      </w:r>
      <w:r>
        <w:rPr>
          <w:rFonts w:cstheme="minorHAnsi"/>
          <w:b/>
          <w:bCs/>
        </w:rPr>
        <w:t>.xlsx</w:t>
      </w:r>
      <w:r>
        <w:rPr>
          <w:rFonts w:cstheme="minorHAnsi"/>
        </w:rPr>
        <w:t xml:space="preserve"> contains the “ledger balances” we are trying to support. Three workpaper files contain the “workpapers” </w:t>
      </w:r>
      <w:r w:rsidR="00E033F7">
        <w:rPr>
          <w:rFonts w:cstheme="minorHAnsi"/>
        </w:rPr>
        <w:t>that support the “ledger balances”. Pretend that the workpaper files are located in disparate places through</w:t>
      </w:r>
      <w:r w:rsidR="004306EC">
        <w:rPr>
          <w:rFonts w:cstheme="minorHAnsi"/>
        </w:rPr>
        <w:t>out</w:t>
      </w:r>
      <w:r w:rsidR="00E033F7">
        <w:rPr>
          <w:rFonts w:cstheme="minorHAnsi"/>
        </w:rPr>
        <w:t xml:space="preserve"> the stakeholder’s network drives! </w:t>
      </w:r>
    </w:p>
    <w:p w14:paraId="3D346471" w14:textId="77777777" w:rsidR="00E033F7" w:rsidRDefault="00E033F7" w:rsidP="00E033F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033F7" w14:paraId="018760FC" w14:textId="77777777" w:rsidTr="00E033F7">
        <w:tc>
          <w:tcPr>
            <w:tcW w:w="4788" w:type="dxa"/>
          </w:tcPr>
          <w:p w14:paraId="0F12291E" w14:textId="506BA7D0" w:rsidR="00E033F7" w:rsidRPr="00E033F7" w:rsidRDefault="003C1671" w:rsidP="00E033F7">
            <w:pPr>
              <w:rPr>
                <w:rFonts w:cstheme="minorHAnsi"/>
                <w:b/>
                <w:bCs/>
              </w:rPr>
            </w:pPr>
            <w:r>
              <w:rPr>
                <w:rFonts w:cstheme="minorHAnsi"/>
                <w:b/>
                <w:bCs/>
              </w:rPr>
              <w:t>Excel Files/</w:t>
            </w:r>
            <w:r w:rsidR="00E033F7">
              <w:rPr>
                <w:rFonts w:cstheme="minorHAnsi"/>
                <w:b/>
                <w:bCs/>
              </w:rPr>
              <w:t>Ledger Balances.xlsx</w:t>
            </w:r>
          </w:p>
          <w:p w14:paraId="6B785A39" w14:textId="1613C250" w:rsidR="00E033F7" w:rsidRDefault="00E033F7" w:rsidP="00E033F7">
            <w:pPr>
              <w:rPr>
                <w:rFonts w:cstheme="minorHAnsi"/>
              </w:rPr>
            </w:pPr>
            <w:r w:rsidRPr="00E033F7">
              <w:rPr>
                <w:rFonts w:cstheme="minorHAnsi"/>
                <w:noProof/>
              </w:rPr>
              <w:drawing>
                <wp:inline distT="0" distB="0" distL="0" distR="0" wp14:anchorId="17D0C399" wp14:editId="6F61902E">
                  <wp:extent cx="2743200" cy="24871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87168"/>
                          </a:xfrm>
                          <a:prstGeom prst="rect">
                            <a:avLst/>
                          </a:prstGeom>
                        </pic:spPr>
                      </pic:pic>
                    </a:graphicData>
                  </a:graphic>
                </wp:inline>
              </w:drawing>
            </w:r>
          </w:p>
        </w:tc>
        <w:tc>
          <w:tcPr>
            <w:tcW w:w="4788" w:type="dxa"/>
          </w:tcPr>
          <w:p w14:paraId="51A8BCAA" w14:textId="38E8C544" w:rsidR="00E033F7" w:rsidRPr="00E033F7" w:rsidRDefault="003C1671" w:rsidP="00E033F7">
            <w:pPr>
              <w:rPr>
                <w:rFonts w:cstheme="minorHAnsi"/>
                <w:b/>
                <w:bCs/>
              </w:rPr>
            </w:pPr>
            <w:r>
              <w:rPr>
                <w:rFonts w:cstheme="minorHAnsi"/>
                <w:b/>
                <w:bCs/>
              </w:rPr>
              <w:t>Excel Files/</w:t>
            </w:r>
            <w:r w:rsidR="00E033F7">
              <w:rPr>
                <w:rFonts w:cstheme="minorHAnsi"/>
                <w:b/>
                <w:bCs/>
              </w:rPr>
              <w:t>Workpaper 1.xlsx</w:t>
            </w:r>
          </w:p>
          <w:p w14:paraId="032A1C2B" w14:textId="57EA46BE" w:rsidR="00E033F7" w:rsidRDefault="00E033F7" w:rsidP="00E033F7">
            <w:pPr>
              <w:rPr>
                <w:rFonts w:cstheme="minorHAnsi"/>
              </w:rPr>
            </w:pPr>
            <w:r w:rsidRPr="00E033F7">
              <w:rPr>
                <w:rFonts w:cstheme="minorHAnsi"/>
                <w:noProof/>
              </w:rPr>
              <w:drawing>
                <wp:inline distT="0" distB="0" distL="0" distR="0" wp14:anchorId="6F28DBCA" wp14:editId="0CE52867">
                  <wp:extent cx="2743200" cy="25054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505456"/>
                          </a:xfrm>
                          <a:prstGeom prst="rect">
                            <a:avLst/>
                          </a:prstGeom>
                        </pic:spPr>
                      </pic:pic>
                    </a:graphicData>
                  </a:graphic>
                </wp:inline>
              </w:drawing>
            </w:r>
          </w:p>
        </w:tc>
      </w:tr>
      <w:tr w:rsidR="00E033F7" w14:paraId="576D02E7" w14:textId="77777777" w:rsidTr="00E033F7">
        <w:tc>
          <w:tcPr>
            <w:tcW w:w="4788" w:type="dxa"/>
          </w:tcPr>
          <w:p w14:paraId="7581C8DF" w14:textId="09AFF14F" w:rsidR="00E033F7" w:rsidRDefault="00E033F7" w:rsidP="00E033F7">
            <w:pPr>
              <w:rPr>
                <w:rFonts w:cstheme="minorHAnsi"/>
                <w:b/>
                <w:bCs/>
              </w:rPr>
            </w:pPr>
          </w:p>
          <w:p w14:paraId="3DC90C63" w14:textId="64ECFDA4" w:rsidR="00BA1332" w:rsidRDefault="00BA1332" w:rsidP="00E033F7">
            <w:pPr>
              <w:rPr>
                <w:rFonts w:cstheme="minorHAnsi"/>
                <w:b/>
                <w:bCs/>
              </w:rPr>
            </w:pPr>
          </w:p>
          <w:p w14:paraId="72CB67F3" w14:textId="005FBA49" w:rsidR="00BA1332" w:rsidRDefault="00BA1332" w:rsidP="00E033F7">
            <w:pPr>
              <w:rPr>
                <w:rFonts w:cstheme="minorHAnsi"/>
                <w:b/>
                <w:bCs/>
              </w:rPr>
            </w:pPr>
          </w:p>
          <w:p w14:paraId="737A304C" w14:textId="319BD324" w:rsidR="00BA1332" w:rsidRDefault="00BA1332" w:rsidP="00E033F7">
            <w:pPr>
              <w:rPr>
                <w:rFonts w:cstheme="minorHAnsi"/>
                <w:b/>
                <w:bCs/>
              </w:rPr>
            </w:pPr>
          </w:p>
          <w:p w14:paraId="41FFD3C9" w14:textId="0E6C9958" w:rsidR="00BA1332" w:rsidRDefault="00BA1332" w:rsidP="00E033F7">
            <w:pPr>
              <w:rPr>
                <w:rFonts w:cstheme="minorHAnsi"/>
                <w:b/>
                <w:bCs/>
              </w:rPr>
            </w:pPr>
          </w:p>
          <w:p w14:paraId="774377D8" w14:textId="7259801E" w:rsidR="00BA1332" w:rsidRDefault="00BA1332" w:rsidP="00E033F7">
            <w:pPr>
              <w:rPr>
                <w:rFonts w:cstheme="minorHAnsi"/>
                <w:b/>
                <w:bCs/>
              </w:rPr>
            </w:pPr>
          </w:p>
          <w:p w14:paraId="6E94F967" w14:textId="6430E405" w:rsidR="00BA1332" w:rsidRDefault="00BA1332" w:rsidP="00E033F7">
            <w:pPr>
              <w:rPr>
                <w:rFonts w:cstheme="minorHAnsi"/>
                <w:b/>
                <w:bCs/>
              </w:rPr>
            </w:pPr>
          </w:p>
          <w:p w14:paraId="42A87A8B" w14:textId="54720175" w:rsidR="00BA1332" w:rsidRDefault="00BA1332" w:rsidP="00E033F7">
            <w:pPr>
              <w:rPr>
                <w:rFonts w:cstheme="minorHAnsi"/>
                <w:b/>
                <w:bCs/>
              </w:rPr>
            </w:pPr>
          </w:p>
          <w:p w14:paraId="34AED2FA" w14:textId="31E082C2" w:rsidR="00BA1332" w:rsidRDefault="00BA1332" w:rsidP="00E033F7">
            <w:pPr>
              <w:rPr>
                <w:rFonts w:cstheme="minorHAnsi"/>
                <w:b/>
                <w:bCs/>
              </w:rPr>
            </w:pPr>
          </w:p>
          <w:p w14:paraId="11975839" w14:textId="762032F5" w:rsidR="00BA1332" w:rsidRDefault="00BA1332" w:rsidP="00E033F7">
            <w:pPr>
              <w:rPr>
                <w:rFonts w:cstheme="minorHAnsi"/>
                <w:b/>
                <w:bCs/>
              </w:rPr>
            </w:pPr>
          </w:p>
          <w:p w14:paraId="4C4FE04F" w14:textId="77777777" w:rsidR="00BA1332" w:rsidRDefault="00BA1332" w:rsidP="00E033F7">
            <w:pPr>
              <w:rPr>
                <w:rFonts w:cstheme="minorHAnsi"/>
                <w:b/>
                <w:bCs/>
              </w:rPr>
            </w:pPr>
          </w:p>
          <w:p w14:paraId="0A0B4C41" w14:textId="54E491CD" w:rsidR="00E033F7" w:rsidRPr="00E033F7" w:rsidRDefault="003C1671" w:rsidP="00E033F7">
            <w:pPr>
              <w:rPr>
                <w:rFonts w:cstheme="minorHAnsi"/>
                <w:b/>
                <w:bCs/>
              </w:rPr>
            </w:pPr>
            <w:r>
              <w:rPr>
                <w:rFonts w:cstheme="minorHAnsi"/>
                <w:b/>
                <w:bCs/>
              </w:rPr>
              <w:lastRenderedPageBreak/>
              <w:t>Excel Files/</w:t>
            </w:r>
            <w:r w:rsidR="00E033F7">
              <w:rPr>
                <w:rFonts w:cstheme="minorHAnsi"/>
                <w:b/>
                <w:bCs/>
              </w:rPr>
              <w:t>Workpaper 2.xlsx</w:t>
            </w:r>
          </w:p>
          <w:p w14:paraId="41A06257" w14:textId="76F4025B" w:rsidR="00E033F7" w:rsidRDefault="00E033F7" w:rsidP="00E033F7">
            <w:pPr>
              <w:rPr>
                <w:rFonts w:cstheme="minorHAnsi"/>
              </w:rPr>
            </w:pPr>
            <w:r w:rsidRPr="00E033F7">
              <w:rPr>
                <w:rFonts w:cstheme="minorHAnsi"/>
                <w:noProof/>
              </w:rPr>
              <w:drawing>
                <wp:inline distT="0" distB="0" distL="0" distR="0" wp14:anchorId="20D9331B" wp14:editId="4E4BBC47">
                  <wp:extent cx="2743200" cy="25054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505456"/>
                          </a:xfrm>
                          <a:prstGeom prst="rect">
                            <a:avLst/>
                          </a:prstGeom>
                        </pic:spPr>
                      </pic:pic>
                    </a:graphicData>
                  </a:graphic>
                </wp:inline>
              </w:drawing>
            </w:r>
          </w:p>
        </w:tc>
        <w:tc>
          <w:tcPr>
            <w:tcW w:w="4788" w:type="dxa"/>
          </w:tcPr>
          <w:p w14:paraId="77F9D823" w14:textId="77777777" w:rsidR="00E033F7" w:rsidRDefault="00E033F7" w:rsidP="00E033F7">
            <w:pPr>
              <w:rPr>
                <w:rFonts w:cstheme="minorHAnsi"/>
                <w:b/>
                <w:bCs/>
              </w:rPr>
            </w:pPr>
          </w:p>
          <w:p w14:paraId="1E1169AC" w14:textId="77777777" w:rsidR="00BA1332" w:rsidRDefault="00BA1332" w:rsidP="00E033F7">
            <w:pPr>
              <w:rPr>
                <w:rFonts w:cstheme="minorHAnsi"/>
                <w:b/>
                <w:bCs/>
              </w:rPr>
            </w:pPr>
          </w:p>
          <w:p w14:paraId="7E09B5BD" w14:textId="77777777" w:rsidR="00BA1332" w:rsidRDefault="00BA1332" w:rsidP="00E033F7">
            <w:pPr>
              <w:rPr>
                <w:rFonts w:cstheme="minorHAnsi"/>
                <w:b/>
                <w:bCs/>
              </w:rPr>
            </w:pPr>
          </w:p>
          <w:p w14:paraId="4691578D" w14:textId="77777777" w:rsidR="00BA1332" w:rsidRDefault="00BA1332" w:rsidP="00E033F7">
            <w:pPr>
              <w:rPr>
                <w:rFonts w:cstheme="minorHAnsi"/>
                <w:b/>
                <w:bCs/>
              </w:rPr>
            </w:pPr>
          </w:p>
          <w:p w14:paraId="1DB47000" w14:textId="77777777" w:rsidR="00BA1332" w:rsidRDefault="00BA1332" w:rsidP="00E033F7">
            <w:pPr>
              <w:rPr>
                <w:rFonts w:cstheme="minorHAnsi"/>
                <w:b/>
                <w:bCs/>
              </w:rPr>
            </w:pPr>
          </w:p>
          <w:p w14:paraId="6AB87058" w14:textId="77777777" w:rsidR="00BA1332" w:rsidRDefault="00BA1332" w:rsidP="00E033F7">
            <w:pPr>
              <w:rPr>
                <w:rFonts w:cstheme="minorHAnsi"/>
                <w:b/>
                <w:bCs/>
              </w:rPr>
            </w:pPr>
          </w:p>
          <w:p w14:paraId="590F0DFF" w14:textId="77777777" w:rsidR="00BA1332" w:rsidRDefault="00BA1332" w:rsidP="00E033F7">
            <w:pPr>
              <w:rPr>
                <w:rFonts w:cstheme="minorHAnsi"/>
                <w:b/>
                <w:bCs/>
              </w:rPr>
            </w:pPr>
          </w:p>
          <w:p w14:paraId="4E75F37B" w14:textId="77777777" w:rsidR="00BA1332" w:rsidRDefault="00BA1332" w:rsidP="00E033F7">
            <w:pPr>
              <w:rPr>
                <w:rFonts w:cstheme="minorHAnsi"/>
                <w:b/>
                <w:bCs/>
              </w:rPr>
            </w:pPr>
          </w:p>
          <w:p w14:paraId="18A65D08" w14:textId="77777777" w:rsidR="00BA1332" w:rsidRDefault="00BA1332" w:rsidP="00E033F7">
            <w:pPr>
              <w:rPr>
                <w:rFonts w:cstheme="minorHAnsi"/>
                <w:b/>
                <w:bCs/>
              </w:rPr>
            </w:pPr>
          </w:p>
          <w:p w14:paraId="123D55A0" w14:textId="77777777" w:rsidR="00BA1332" w:rsidRDefault="00BA1332" w:rsidP="00E033F7">
            <w:pPr>
              <w:rPr>
                <w:rFonts w:cstheme="minorHAnsi"/>
                <w:b/>
                <w:bCs/>
              </w:rPr>
            </w:pPr>
          </w:p>
          <w:p w14:paraId="1AD9EC93" w14:textId="77777777" w:rsidR="00BA1332" w:rsidRDefault="00BA1332" w:rsidP="00E033F7">
            <w:pPr>
              <w:rPr>
                <w:rFonts w:cstheme="minorHAnsi"/>
                <w:b/>
                <w:bCs/>
              </w:rPr>
            </w:pPr>
          </w:p>
          <w:p w14:paraId="660EADE0" w14:textId="3FB19625" w:rsidR="00E033F7" w:rsidRDefault="003C1671" w:rsidP="00E033F7">
            <w:pPr>
              <w:rPr>
                <w:rFonts w:cstheme="minorHAnsi"/>
              </w:rPr>
            </w:pPr>
            <w:r>
              <w:rPr>
                <w:rFonts w:cstheme="minorHAnsi"/>
                <w:b/>
                <w:bCs/>
              </w:rPr>
              <w:lastRenderedPageBreak/>
              <w:t>Excel Files/</w:t>
            </w:r>
            <w:r w:rsidR="00E033F7">
              <w:rPr>
                <w:rFonts w:cstheme="minorHAnsi"/>
                <w:b/>
                <w:bCs/>
              </w:rPr>
              <w:t>Workpaper 3.xlsx</w:t>
            </w:r>
          </w:p>
          <w:p w14:paraId="40E97652" w14:textId="1DBC90E0" w:rsidR="00E033F7" w:rsidRDefault="00E033F7" w:rsidP="00E033F7">
            <w:pPr>
              <w:rPr>
                <w:rFonts w:cstheme="minorHAnsi"/>
              </w:rPr>
            </w:pPr>
            <w:r w:rsidRPr="00E033F7">
              <w:rPr>
                <w:rFonts w:cstheme="minorHAnsi"/>
                <w:noProof/>
              </w:rPr>
              <w:drawing>
                <wp:inline distT="0" distB="0" distL="0" distR="0" wp14:anchorId="6E6B00B8" wp14:editId="4A82C6DC">
                  <wp:extent cx="2743200" cy="2478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478024"/>
                          </a:xfrm>
                          <a:prstGeom prst="rect">
                            <a:avLst/>
                          </a:prstGeom>
                        </pic:spPr>
                      </pic:pic>
                    </a:graphicData>
                  </a:graphic>
                </wp:inline>
              </w:drawing>
            </w:r>
          </w:p>
        </w:tc>
      </w:tr>
    </w:tbl>
    <w:p w14:paraId="7D55C307" w14:textId="22F922F5" w:rsidR="00997288" w:rsidRDefault="00997288" w:rsidP="003C1671">
      <w:pPr>
        <w:spacing w:after="0"/>
        <w:rPr>
          <w:rFonts w:cstheme="minorHAnsi"/>
        </w:rPr>
      </w:pPr>
    </w:p>
    <w:p w14:paraId="473494BE" w14:textId="030F0333" w:rsidR="003C1671" w:rsidRPr="003C1671" w:rsidRDefault="003C1671" w:rsidP="003C1671">
      <w:pPr>
        <w:spacing w:after="0"/>
        <w:rPr>
          <w:rFonts w:cstheme="minorHAnsi"/>
        </w:rPr>
      </w:pPr>
      <w:r>
        <w:rPr>
          <w:rFonts w:cstheme="minorHAnsi"/>
        </w:rPr>
        <w:tab/>
        <w:t xml:space="preserve">You can manually verify that the account number totals in the 3 workpapers sum to the ledger balance totals, but then what’s the point of automating it? Notice that the workpapers keep the data in a regular format, but </w:t>
      </w:r>
      <w:r>
        <w:rPr>
          <w:rFonts w:cstheme="minorHAnsi"/>
          <w:b/>
          <w:bCs/>
        </w:rPr>
        <w:t>Workpaper 3.xlsx</w:t>
      </w:r>
      <w:r>
        <w:rPr>
          <w:rFonts w:cstheme="minorHAnsi"/>
        </w:rPr>
        <w:t xml:space="preserve"> has the data in different cells and it has an unusual sheet name! These differences are intentional, and we will handle them in our solution. </w:t>
      </w:r>
    </w:p>
    <w:p w14:paraId="3E342D20" w14:textId="77777777" w:rsidR="003C1671" w:rsidRDefault="003C1671" w:rsidP="003C1671">
      <w:pPr>
        <w:spacing w:after="0"/>
        <w:rPr>
          <w:rFonts w:cstheme="minorHAnsi"/>
        </w:rPr>
      </w:pPr>
    </w:p>
    <w:p w14:paraId="0C9DBC71" w14:textId="1AC5B05C" w:rsidR="00997288" w:rsidRPr="00A51E82" w:rsidRDefault="00D74653" w:rsidP="0024124C">
      <w:pPr>
        <w:spacing w:after="0"/>
        <w:rPr>
          <w:rFonts w:asciiTheme="majorHAnsi" w:hAnsiTheme="majorHAnsi" w:cstheme="majorHAnsi"/>
          <w:b/>
          <w:bCs/>
          <w:sz w:val="24"/>
          <w:szCs w:val="24"/>
        </w:rPr>
      </w:pPr>
      <w:r w:rsidRPr="00A51E82">
        <w:rPr>
          <w:rFonts w:asciiTheme="majorHAnsi" w:hAnsiTheme="majorHAnsi" w:cstheme="majorHAnsi"/>
          <w:b/>
          <w:bCs/>
          <w:sz w:val="24"/>
          <w:szCs w:val="24"/>
        </w:rPr>
        <w:t>The Solution</w:t>
      </w:r>
    </w:p>
    <w:p w14:paraId="15F5FDED" w14:textId="6B6DE72F" w:rsidR="007B1938" w:rsidRDefault="007B1938" w:rsidP="007B1938">
      <w:pPr>
        <w:spacing w:after="0"/>
        <w:rPr>
          <w:rFonts w:cstheme="minorHAnsi"/>
        </w:rPr>
      </w:pPr>
    </w:p>
    <w:p w14:paraId="724AD9A7" w14:textId="6AD20EE7" w:rsidR="00A51E82" w:rsidRDefault="00A51E82" w:rsidP="007B1938">
      <w:pPr>
        <w:spacing w:after="0"/>
        <w:rPr>
          <w:rFonts w:cstheme="minorHAnsi"/>
        </w:rPr>
      </w:pPr>
      <w:r>
        <w:rPr>
          <w:rFonts w:cstheme="minorHAnsi"/>
        </w:rPr>
        <w:tab/>
        <w:t xml:space="preserve">The first step to solving any problem is simple: get organized! I start by chronicling the input files in the </w:t>
      </w:r>
      <w:r>
        <w:rPr>
          <w:rFonts w:cstheme="minorHAnsi"/>
          <w:b/>
          <w:bCs/>
        </w:rPr>
        <w:t>Excel Files/Input Control.xlsx</w:t>
      </w:r>
      <w:r>
        <w:rPr>
          <w:rFonts w:cstheme="minorHAnsi"/>
        </w:rPr>
        <w:t xml:space="preserve"> spreadsheet.</w:t>
      </w:r>
    </w:p>
    <w:p w14:paraId="1792994C" w14:textId="6E0FC94E" w:rsidR="00A51E82" w:rsidRDefault="00A51E82" w:rsidP="007B1938">
      <w:pPr>
        <w:spacing w:after="0"/>
        <w:rPr>
          <w:rFonts w:cstheme="minorHAnsi"/>
        </w:rPr>
      </w:pPr>
    </w:p>
    <w:p w14:paraId="6EAAA739" w14:textId="22C88590" w:rsidR="00A51E82" w:rsidRDefault="00A51E82" w:rsidP="007B1938">
      <w:pPr>
        <w:spacing w:after="0"/>
        <w:rPr>
          <w:rFonts w:cstheme="minorHAnsi"/>
        </w:rPr>
      </w:pPr>
      <w:r w:rsidRPr="00A51E82">
        <w:rPr>
          <w:rFonts w:cstheme="minorHAnsi"/>
          <w:noProof/>
        </w:rPr>
        <w:drawing>
          <wp:inline distT="0" distB="0" distL="0" distR="0" wp14:anchorId="7A84FD09" wp14:editId="41D1A58A">
            <wp:extent cx="5943600" cy="3066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6415"/>
                    </a:xfrm>
                    <a:prstGeom prst="rect">
                      <a:avLst/>
                    </a:prstGeom>
                  </pic:spPr>
                </pic:pic>
              </a:graphicData>
            </a:graphic>
          </wp:inline>
        </w:drawing>
      </w:r>
    </w:p>
    <w:p w14:paraId="01B8A468" w14:textId="4297301A" w:rsidR="00A51E82" w:rsidRDefault="00A51E82" w:rsidP="007B1938">
      <w:pPr>
        <w:spacing w:after="0"/>
        <w:rPr>
          <w:rFonts w:cstheme="minorHAnsi"/>
        </w:rPr>
      </w:pPr>
    </w:p>
    <w:p w14:paraId="3D1D3F05" w14:textId="247E708C" w:rsidR="00A51E82" w:rsidRDefault="00A51E82" w:rsidP="00A51E82">
      <w:pPr>
        <w:spacing w:after="0"/>
        <w:ind w:firstLine="720"/>
        <w:rPr>
          <w:rFonts w:cstheme="minorHAnsi"/>
        </w:rPr>
      </w:pPr>
      <w:r>
        <w:rPr>
          <w:rFonts w:cstheme="minorHAnsi"/>
        </w:rPr>
        <w:lastRenderedPageBreak/>
        <w:t xml:space="preserve">I typically prefer to use absolute file paths, but I set this up with relative paths so that it will work on other machines. The first three rows here </w:t>
      </w:r>
      <w:r w:rsidR="002345B1">
        <w:rPr>
          <w:rFonts w:cstheme="minorHAnsi"/>
        </w:rPr>
        <w:t xml:space="preserve">contain correct information. The last 2 contain </w:t>
      </w:r>
      <w:r w:rsidR="005261DD">
        <w:rPr>
          <w:rFonts w:cstheme="minorHAnsi"/>
        </w:rPr>
        <w:t>errors</w:t>
      </w:r>
      <w:r w:rsidR="002345B1">
        <w:rPr>
          <w:rFonts w:cstheme="minorHAnsi"/>
        </w:rPr>
        <w:t xml:space="preserve"> in the sheet name and file name respectively.</w:t>
      </w:r>
      <w:r w:rsidR="005D6447">
        <w:rPr>
          <w:rFonts w:cstheme="minorHAnsi"/>
        </w:rPr>
        <w:t xml:space="preserve"> This can happen if, for example, the process is run on a monthly basis and the file-naming conventions for a workpaper change from one month to the next.</w:t>
      </w:r>
      <w:r w:rsidR="002345B1">
        <w:rPr>
          <w:rFonts w:cstheme="minorHAnsi"/>
        </w:rPr>
        <w:t xml:space="preserve"> I included the</w:t>
      </w:r>
      <w:r w:rsidR="005D6447">
        <w:rPr>
          <w:rFonts w:cstheme="minorHAnsi"/>
        </w:rPr>
        <w:t>m</w:t>
      </w:r>
      <w:r w:rsidR="002345B1">
        <w:rPr>
          <w:rFonts w:cstheme="minorHAnsi"/>
        </w:rPr>
        <w:t xml:space="preserve"> to demonstrate </w:t>
      </w:r>
      <w:r w:rsidR="00C167A6">
        <w:rPr>
          <w:rFonts w:cstheme="minorHAnsi"/>
        </w:rPr>
        <w:t>R’s ability</w:t>
      </w:r>
      <w:r w:rsidR="005D6447">
        <w:rPr>
          <w:rFonts w:cstheme="minorHAnsi"/>
        </w:rPr>
        <w:t xml:space="preserve"> to deal with these complications. </w:t>
      </w:r>
      <w:r w:rsidR="002345B1">
        <w:rPr>
          <w:rFonts w:cstheme="minorHAnsi"/>
        </w:rPr>
        <w:t xml:space="preserve"> </w:t>
      </w:r>
      <w:r w:rsidR="008D3AC1">
        <w:rPr>
          <w:rFonts w:cstheme="minorHAnsi"/>
        </w:rPr>
        <w:t xml:space="preserve">Two </w:t>
      </w:r>
      <w:r w:rsidR="005D6447">
        <w:rPr>
          <w:rFonts w:cstheme="minorHAnsi"/>
        </w:rPr>
        <w:t>things to note:</w:t>
      </w:r>
    </w:p>
    <w:p w14:paraId="745393C5" w14:textId="3180D4C3" w:rsidR="005D6447" w:rsidRDefault="005D6447" w:rsidP="005D6447">
      <w:pPr>
        <w:pStyle w:val="ListParagraph"/>
        <w:numPr>
          <w:ilvl w:val="0"/>
          <w:numId w:val="7"/>
        </w:numPr>
        <w:spacing w:after="0"/>
        <w:rPr>
          <w:rFonts w:cstheme="minorHAnsi"/>
        </w:rPr>
      </w:pPr>
      <w:r>
        <w:rPr>
          <w:rFonts w:cstheme="minorHAnsi"/>
        </w:rPr>
        <w:t>The range for Workpaper 2 is unnecessarily large. This is a useful tactic when the numbers of rows changes from month to month and you want to make sure you capture all the data.</w:t>
      </w:r>
      <w:r w:rsidR="00C167A6">
        <w:rPr>
          <w:rFonts w:cstheme="minorHAnsi"/>
        </w:rPr>
        <w:t xml:space="preserve"> We eventually remove the resulting empty rows. </w:t>
      </w:r>
    </w:p>
    <w:p w14:paraId="06279BD4" w14:textId="5F74A414" w:rsidR="005D6447" w:rsidRDefault="005D6447" w:rsidP="005D6447">
      <w:pPr>
        <w:pStyle w:val="ListParagraph"/>
        <w:numPr>
          <w:ilvl w:val="0"/>
          <w:numId w:val="7"/>
        </w:numPr>
        <w:spacing w:after="0"/>
        <w:rPr>
          <w:rFonts w:cstheme="minorHAnsi"/>
        </w:rPr>
      </w:pPr>
      <w:r>
        <w:rPr>
          <w:rFonts w:cstheme="minorHAnsi"/>
        </w:rPr>
        <w:t>There are no errors in the Range column. A runtime error in the Range column would be captured in the same way as file/sheet name errors, but a logical error</w:t>
      </w:r>
      <w:r w:rsidR="008D3AC1">
        <w:rPr>
          <w:rFonts w:cstheme="minorHAnsi"/>
        </w:rPr>
        <w:t xml:space="preserve"> (i.e. if we entered the range incorrectly)</w:t>
      </w:r>
      <w:r>
        <w:rPr>
          <w:rFonts w:cstheme="minorHAnsi"/>
        </w:rPr>
        <w:t xml:space="preserve"> could create challenges. </w:t>
      </w:r>
      <w:r w:rsidR="008D3AC1">
        <w:rPr>
          <w:rFonts w:cstheme="minorHAnsi"/>
        </w:rPr>
        <w:t xml:space="preserve">It is possible to dynamically determine the correct range for each sheet, but doing so is a bit trickier, and beyond the scope of this article. </w:t>
      </w:r>
    </w:p>
    <w:p w14:paraId="4690276E" w14:textId="451A8783" w:rsidR="008D3AC1" w:rsidRDefault="008D3AC1" w:rsidP="008D3AC1">
      <w:pPr>
        <w:spacing w:after="0"/>
        <w:rPr>
          <w:rFonts w:cstheme="minorHAnsi"/>
        </w:rPr>
      </w:pPr>
    </w:p>
    <w:p w14:paraId="200AFF52" w14:textId="14300408" w:rsidR="00052FB9" w:rsidRPr="007A4DC7" w:rsidRDefault="00D542F1" w:rsidP="00D542F1">
      <w:pPr>
        <w:spacing w:after="0"/>
        <w:ind w:firstLine="720"/>
        <w:rPr>
          <w:rFonts w:cstheme="minorHAnsi"/>
        </w:rPr>
      </w:pPr>
      <w:r>
        <w:rPr>
          <w:rFonts w:cstheme="minorHAnsi"/>
        </w:rPr>
        <w:t xml:space="preserve">Next, we start using R. </w:t>
      </w:r>
      <w:r w:rsidRPr="005A65FF">
        <w:rPr>
          <w:rFonts w:cstheme="minorHAnsi"/>
        </w:rPr>
        <w:t>We rely on three packages: readxl</w:t>
      </w:r>
      <w:r w:rsidR="005A65FF" w:rsidRPr="005A65FF">
        <w:rPr>
          <w:rFonts w:cstheme="minorHAnsi"/>
        </w:rPr>
        <w:t xml:space="preserve"> (Wickham &amp; Bryan 2018)</w:t>
      </w:r>
      <w:r w:rsidRPr="005A65FF">
        <w:rPr>
          <w:rFonts w:cstheme="minorHAnsi"/>
        </w:rPr>
        <w:t>, writexl</w:t>
      </w:r>
      <w:r w:rsidR="005A65FF" w:rsidRPr="005A65FF">
        <w:rPr>
          <w:rFonts w:cstheme="minorHAnsi"/>
        </w:rPr>
        <w:t xml:space="preserve"> (Ooms, 2018)</w:t>
      </w:r>
      <w:r w:rsidRPr="005A65FF">
        <w:rPr>
          <w:rFonts w:cstheme="minorHAnsi"/>
        </w:rPr>
        <w:t>, and dplyr</w:t>
      </w:r>
      <w:r w:rsidR="005A65FF" w:rsidRPr="005A65FF">
        <w:rPr>
          <w:rFonts w:cstheme="minorHAnsi"/>
        </w:rPr>
        <w:t xml:space="preserve"> (Wickham et al., 2020)</w:t>
      </w:r>
      <w:r w:rsidRPr="005A65FF">
        <w:rPr>
          <w:rFonts w:cstheme="minorHAnsi"/>
        </w:rPr>
        <w:t>.</w:t>
      </w:r>
      <w:r w:rsidR="00052FB9">
        <w:rPr>
          <w:rFonts w:cstheme="minorHAnsi"/>
        </w:rPr>
        <w:t xml:space="preserve"> </w:t>
      </w:r>
      <w:r w:rsidR="00C25A3F">
        <w:rPr>
          <w:rFonts w:cstheme="minorHAnsi"/>
        </w:rPr>
        <w:t>If you have Rstudio installed, y</w:t>
      </w:r>
      <w:r w:rsidR="00052FB9">
        <w:rPr>
          <w:rFonts w:cstheme="minorHAnsi"/>
        </w:rPr>
        <w:t>ou can follow along in the GitHub repository</w:t>
      </w:r>
      <w:r w:rsidR="00C25A3F">
        <w:rPr>
          <w:rFonts w:cstheme="minorHAnsi"/>
        </w:rPr>
        <w:t xml:space="preserve"> </w:t>
      </w:r>
      <w:r w:rsidR="00C25A3F">
        <w:rPr>
          <w:rFonts w:cstheme="minorHAnsi"/>
        </w:rPr>
        <w:t xml:space="preserve">by opening the file </w:t>
      </w:r>
      <w:r w:rsidR="00C25A3F" w:rsidRPr="00C25A3F">
        <w:rPr>
          <w:rFonts w:cstheme="minorHAnsi"/>
          <w:b/>
          <w:bCs/>
        </w:rPr>
        <w:t>Guerrilla Automation.Rproj</w:t>
      </w:r>
      <w:r w:rsidR="00C25A3F">
        <w:rPr>
          <w:rFonts w:cstheme="minorHAnsi"/>
          <w:b/>
          <w:bCs/>
        </w:rPr>
        <w:t xml:space="preserve"> </w:t>
      </w:r>
      <w:r w:rsidR="00C25A3F">
        <w:rPr>
          <w:rFonts w:cstheme="minorHAnsi"/>
        </w:rPr>
        <w:t>and then opening</w:t>
      </w:r>
      <w:r w:rsidR="00052FB9">
        <w:rPr>
          <w:rFonts w:cstheme="minorHAnsi"/>
        </w:rPr>
        <w:t xml:space="preserve"> the file </w:t>
      </w:r>
      <w:r w:rsidR="00052FB9" w:rsidRPr="00C25A3F">
        <w:rPr>
          <w:rFonts w:cstheme="minorHAnsi"/>
          <w:b/>
          <w:bCs/>
        </w:rPr>
        <w:t>Guerrilla Automation.R</w:t>
      </w:r>
      <w:r w:rsidR="00052FB9">
        <w:rPr>
          <w:rFonts w:cstheme="minorHAnsi"/>
        </w:rPr>
        <w:t xml:space="preserve"> </w:t>
      </w:r>
      <w:r w:rsidR="00C25A3F">
        <w:rPr>
          <w:rFonts w:cstheme="minorHAnsi"/>
        </w:rPr>
        <w:t xml:space="preserve">from the same instance of Rstudio. </w:t>
      </w:r>
      <w:r w:rsidR="007A4DC7">
        <w:rPr>
          <w:rFonts w:cstheme="minorHAnsi"/>
        </w:rPr>
        <w:t xml:space="preserve">You can run the whole process from start to finish by calling either the </w:t>
      </w:r>
      <w:r w:rsidR="007A4DC7">
        <w:rPr>
          <w:rFonts w:cstheme="minorHAnsi"/>
          <w:b/>
          <w:bCs/>
        </w:rPr>
        <w:t>main</w:t>
      </w:r>
      <w:r w:rsidR="007A4DC7">
        <w:rPr>
          <w:rFonts w:cstheme="minorHAnsi"/>
        </w:rPr>
        <w:t xml:space="preserve"> or the </w:t>
      </w:r>
      <w:r w:rsidR="007A4DC7">
        <w:rPr>
          <w:rFonts w:cstheme="minorHAnsi"/>
          <w:b/>
          <w:bCs/>
        </w:rPr>
        <w:t>output_results</w:t>
      </w:r>
      <w:r w:rsidR="007A4DC7">
        <w:rPr>
          <w:rFonts w:cstheme="minorHAnsi"/>
        </w:rPr>
        <w:t xml:space="preserve"> functions. </w:t>
      </w:r>
      <w:r w:rsidR="00D13120">
        <w:rPr>
          <w:rFonts w:cstheme="minorHAnsi"/>
        </w:rPr>
        <w:t>Note that you can install the requisite packages using the following</w:t>
      </w:r>
      <w:r w:rsidR="00614E30">
        <w:rPr>
          <w:rFonts w:cstheme="minorHAnsi"/>
        </w:rPr>
        <w:t xml:space="preserve"> </w:t>
      </w:r>
      <w:r w:rsidR="00D13120">
        <w:rPr>
          <w:rFonts w:cstheme="minorHAnsi"/>
        </w:rPr>
        <w:t>code</w:t>
      </w:r>
      <w:r w:rsidR="00614E30">
        <w:rPr>
          <w:rFonts w:cstheme="minorHAnsi"/>
        </w:rPr>
        <w:t>. You also need to source the R script file:</w:t>
      </w:r>
    </w:p>
    <w:p w14:paraId="34417879" w14:textId="067AD6AC" w:rsidR="00052FB9" w:rsidRDefault="00052FB9" w:rsidP="00D13120">
      <w:pPr>
        <w:spacing w:after="0"/>
        <w:rPr>
          <w:rFonts w:cstheme="minorHAnsi"/>
        </w:rPr>
      </w:pPr>
    </w:p>
    <w:p w14:paraId="318A4406" w14:textId="6F2B73F5" w:rsidR="00D13120" w:rsidRDefault="00D13120" w:rsidP="00D13120">
      <w:pPr>
        <w:spacing w:after="0"/>
        <w:rPr>
          <w:rStyle w:val="NormalTok"/>
          <w:sz w:val="20"/>
          <w:szCs w:val="20"/>
        </w:rPr>
      </w:pPr>
      <w:proofErr w:type="gramStart"/>
      <w:r w:rsidRPr="00D13120">
        <w:rPr>
          <w:rStyle w:val="KeywordTok"/>
          <w:sz w:val="20"/>
          <w:szCs w:val="20"/>
        </w:rPr>
        <w:t>install.packages</w:t>
      </w:r>
      <w:proofErr w:type="gramEnd"/>
      <w:r w:rsidRPr="00D13120">
        <w:rPr>
          <w:rStyle w:val="NormalTok"/>
          <w:sz w:val="20"/>
          <w:szCs w:val="20"/>
        </w:rPr>
        <w:t>(</w:t>
      </w:r>
      <w:r w:rsidRPr="00D13120">
        <w:rPr>
          <w:rStyle w:val="KeywordTok"/>
          <w:sz w:val="20"/>
          <w:szCs w:val="20"/>
        </w:rPr>
        <w:t>c</w:t>
      </w:r>
      <w:r w:rsidRPr="00D13120">
        <w:rPr>
          <w:rStyle w:val="NormalTok"/>
          <w:sz w:val="20"/>
          <w:szCs w:val="20"/>
        </w:rPr>
        <w:t>(</w:t>
      </w:r>
      <w:r w:rsidRPr="00D13120">
        <w:rPr>
          <w:rStyle w:val="StringTok"/>
          <w:sz w:val="20"/>
          <w:szCs w:val="20"/>
        </w:rPr>
        <w:t>"readxl"</w:t>
      </w:r>
      <w:r w:rsidRPr="00D13120">
        <w:rPr>
          <w:rStyle w:val="NormalTok"/>
          <w:sz w:val="20"/>
          <w:szCs w:val="20"/>
        </w:rPr>
        <w:t>,</w:t>
      </w:r>
      <w:r w:rsidRPr="00D13120">
        <w:rPr>
          <w:rStyle w:val="StringTok"/>
          <w:sz w:val="20"/>
          <w:szCs w:val="20"/>
        </w:rPr>
        <w:t>"writexl"</w:t>
      </w:r>
      <w:r w:rsidRPr="00D13120">
        <w:rPr>
          <w:rStyle w:val="NormalTok"/>
          <w:sz w:val="20"/>
          <w:szCs w:val="20"/>
        </w:rPr>
        <w:t xml:space="preserve">, </w:t>
      </w:r>
      <w:r w:rsidRPr="00D13120">
        <w:rPr>
          <w:rStyle w:val="StringTok"/>
          <w:sz w:val="20"/>
          <w:szCs w:val="20"/>
        </w:rPr>
        <w:t>"dplyr"</w:t>
      </w:r>
      <w:r w:rsidRPr="00D13120">
        <w:rPr>
          <w:rStyle w:val="NormalTok"/>
          <w:sz w:val="20"/>
          <w:szCs w:val="20"/>
        </w:rPr>
        <w:t>))</w:t>
      </w:r>
    </w:p>
    <w:p w14:paraId="710C7D4E" w14:textId="342D83D8" w:rsidR="00614E30" w:rsidRPr="00614E30" w:rsidRDefault="00614E30" w:rsidP="00D13120">
      <w:pPr>
        <w:spacing w:after="0"/>
        <w:rPr>
          <w:rFonts w:cstheme="minorHAnsi"/>
          <w:sz w:val="20"/>
          <w:szCs w:val="20"/>
        </w:rPr>
      </w:pPr>
      <w:proofErr w:type="gramStart"/>
      <w:r w:rsidRPr="00614E30">
        <w:rPr>
          <w:rStyle w:val="KeywordTok"/>
          <w:sz w:val="20"/>
          <w:szCs w:val="20"/>
        </w:rPr>
        <w:t>source</w:t>
      </w:r>
      <w:r w:rsidRPr="00614E30">
        <w:rPr>
          <w:rStyle w:val="NormalTok"/>
          <w:sz w:val="20"/>
          <w:szCs w:val="20"/>
        </w:rPr>
        <w:t>(</w:t>
      </w:r>
      <w:proofErr w:type="gramEnd"/>
      <w:r w:rsidRPr="00614E30">
        <w:rPr>
          <w:rStyle w:val="StringTok"/>
          <w:sz w:val="20"/>
          <w:szCs w:val="20"/>
        </w:rPr>
        <w:t>'Guerrilla Automation.R'</w:t>
      </w:r>
      <w:r w:rsidRPr="00614E30">
        <w:rPr>
          <w:rStyle w:val="NormalTok"/>
          <w:sz w:val="20"/>
          <w:szCs w:val="20"/>
        </w:rPr>
        <w:t>)</w:t>
      </w:r>
    </w:p>
    <w:p w14:paraId="2F7DB36C" w14:textId="77777777" w:rsidR="00D13120" w:rsidRDefault="00D13120" w:rsidP="00D13120">
      <w:pPr>
        <w:spacing w:after="0"/>
        <w:rPr>
          <w:rFonts w:cstheme="minorHAnsi"/>
        </w:rPr>
      </w:pPr>
    </w:p>
    <w:p w14:paraId="25CD7C2A" w14:textId="57C196DF" w:rsidR="008D3AC1" w:rsidRDefault="00F555FC" w:rsidP="00D542F1">
      <w:pPr>
        <w:spacing w:after="0"/>
        <w:ind w:firstLine="720"/>
        <w:rPr>
          <w:rFonts w:cstheme="minorHAnsi"/>
        </w:rPr>
      </w:pPr>
      <w:r w:rsidRPr="00052FB9">
        <w:rPr>
          <w:rFonts w:cstheme="minorHAnsi"/>
        </w:rPr>
        <w:t>Step</w:t>
      </w:r>
      <w:r>
        <w:rPr>
          <w:rFonts w:cstheme="minorHAnsi"/>
        </w:rPr>
        <w:t xml:space="preserve"> 1 is to </w:t>
      </w:r>
      <w:r w:rsidR="00052FB9">
        <w:rPr>
          <w:rFonts w:cstheme="minorHAnsi"/>
        </w:rPr>
        <w:t xml:space="preserve">import the Input Control data. We do this in the </w:t>
      </w:r>
      <w:r w:rsidR="00052FB9" w:rsidRPr="008D1493">
        <w:rPr>
          <w:rFonts w:cstheme="minorHAnsi"/>
          <w:b/>
          <w:bCs/>
        </w:rPr>
        <w:t>import_input_contro</w:t>
      </w:r>
      <w:r w:rsidR="00052FB9">
        <w:rPr>
          <w:rFonts w:cstheme="minorHAnsi"/>
        </w:rPr>
        <w:t>l function with the following lines</w:t>
      </w:r>
      <w:r w:rsidR="00C167A6">
        <w:rPr>
          <w:rFonts w:cstheme="minorHAnsi"/>
        </w:rPr>
        <w:t>:</w:t>
      </w:r>
    </w:p>
    <w:p w14:paraId="1CFCC1FF" w14:textId="483ED61E" w:rsidR="00F555FC" w:rsidRDefault="00F555FC" w:rsidP="00F555FC">
      <w:pPr>
        <w:spacing w:after="0"/>
        <w:rPr>
          <w:rFonts w:cstheme="minorHAnsi"/>
        </w:rPr>
      </w:pPr>
      <w:r>
        <w:br/>
      </w:r>
      <w:r w:rsidRPr="00052FB9">
        <w:rPr>
          <w:rStyle w:val="NormalTok"/>
          <w:sz w:val="20"/>
          <w:szCs w:val="20"/>
        </w:rPr>
        <w:t>input_control =</w:t>
      </w:r>
      <w:r w:rsidRPr="00052FB9">
        <w:rPr>
          <w:rStyle w:val="StringTok"/>
          <w:sz w:val="20"/>
          <w:szCs w:val="20"/>
        </w:rPr>
        <w:t xml:space="preserve"> </w:t>
      </w:r>
      <w:r w:rsidRPr="00052FB9">
        <w:rPr>
          <w:rStyle w:val="KeywordTok"/>
          <w:sz w:val="20"/>
          <w:szCs w:val="20"/>
        </w:rPr>
        <w:t>read_</w:t>
      </w:r>
      <w:proofErr w:type="gramStart"/>
      <w:r w:rsidRPr="00052FB9">
        <w:rPr>
          <w:rStyle w:val="KeywordTok"/>
          <w:sz w:val="20"/>
          <w:szCs w:val="20"/>
        </w:rPr>
        <w:t>excel</w:t>
      </w:r>
      <w:r w:rsidRPr="00052FB9">
        <w:rPr>
          <w:rStyle w:val="NormalTok"/>
          <w:sz w:val="20"/>
          <w:szCs w:val="20"/>
        </w:rPr>
        <w:t>(</w:t>
      </w:r>
      <w:proofErr w:type="gramEnd"/>
      <w:r w:rsidRPr="00052FB9">
        <w:rPr>
          <w:rStyle w:val="NormalTok"/>
          <w:sz w:val="20"/>
          <w:szCs w:val="20"/>
        </w:rPr>
        <w:t xml:space="preserve">filepath, </w:t>
      </w:r>
      <w:r w:rsidRPr="00052FB9">
        <w:rPr>
          <w:rStyle w:val="DataTypeTok"/>
          <w:sz w:val="20"/>
          <w:szCs w:val="20"/>
        </w:rPr>
        <w:t>sheet =</w:t>
      </w:r>
      <w:r w:rsidRPr="00052FB9">
        <w:rPr>
          <w:rStyle w:val="NormalTok"/>
          <w:sz w:val="20"/>
          <w:szCs w:val="20"/>
        </w:rPr>
        <w:t xml:space="preserve"> </w:t>
      </w:r>
      <w:r w:rsidRPr="00052FB9">
        <w:rPr>
          <w:rStyle w:val="StringTok"/>
          <w:sz w:val="20"/>
          <w:szCs w:val="20"/>
        </w:rPr>
        <w:t>"Input Control"</w:t>
      </w:r>
      <w:r w:rsidRPr="00052FB9">
        <w:rPr>
          <w:rStyle w:val="NormalTok"/>
          <w:sz w:val="20"/>
          <w:szCs w:val="20"/>
        </w:rPr>
        <w:t xml:space="preserve">, </w:t>
      </w:r>
      <w:r w:rsidRPr="00052FB9">
        <w:rPr>
          <w:rStyle w:val="DataTypeTok"/>
          <w:sz w:val="20"/>
          <w:szCs w:val="20"/>
        </w:rPr>
        <w:t>range=</w:t>
      </w:r>
      <w:r w:rsidRPr="00052FB9">
        <w:rPr>
          <w:rStyle w:val="StringTok"/>
          <w:sz w:val="20"/>
          <w:szCs w:val="20"/>
        </w:rPr>
        <w:t>"B4:D9001"</w:t>
      </w:r>
      <w:r w:rsidRPr="00052FB9">
        <w:rPr>
          <w:rStyle w:val="NormalTok"/>
          <w:sz w:val="20"/>
          <w:szCs w:val="20"/>
        </w:rPr>
        <w:t>)</w:t>
      </w:r>
      <w:r w:rsidRPr="00052FB9">
        <w:rPr>
          <w:sz w:val="20"/>
          <w:szCs w:val="20"/>
        </w:rPr>
        <w:br/>
      </w:r>
      <w:r w:rsidRPr="00052FB9">
        <w:rPr>
          <w:rStyle w:val="NormalTok"/>
          <w:sz w:val="20"/>
          <w:szCs w:val="20"/>
        </w:rPr>
        <w:t>input_control =</w:t>
      </w:r>
      <w:r w:rsidRPr="00052FB9">
        <w:rPr>
          <w:rStyle w:val="StringTok"/>
          <w:sz w:val="20"/>
          <w:szCs w:val="20"/>
        </w:rPr>
        <w:t xml:space="preserve"> </w:t>
      </w:r>
      <w:r w:rsidRPr="00052FB9">
        <w:rPr>
          <w:rStyle w:val="KeywordTok"/>
          <w:sz w:val="20"/>
          <w:szCs w:val="20"/>
        </w:rPr>
        <w:t>data.frame</w:t>
      </w:r>
      <w:r w:rsidRPr="00052FB9">
        <w:rPr>
          <w:rStyle w:val="NormalTok"/>
          <w:sz w:val="20"/>
          <w:szCs w:val="20"/>
        </w:rPr>
        <w:t>(input_control[</w:t>
      </w:r>
      <w:r w:rsidRPr="00052FB9">
        <w:rPr>
          <w:rStyle w:val="OperatorTok"/>
          <w:sz w:val="20"/>
          <w:szCs w:val="20"/>
        </w:rPr>
        <w:t>!</w:t>
      </w:r>
      <w:r w:rsidRPr="00052FB9">
        <w:rPr>
          <w:rStyle w:val="KeywordTok"/>
          <w:sz w:val="20"/>
          <w:szCs w:val="20"/>
        </w:rPr>
        <w:t>is.na</w:t>
      </w:r>
      <w:r w:rsidRPr="00052FB9">
        <w:rPr>
          <w:rStyle w:val="NormalTok"/>
          <w:sz w:val="20"/>
          <w:szCs w:val="20"/>
        </w:rPr>
        <w:t>(input_control</w:t>
      </w:r>
      <w:r w:rsidRPr="00052FB9">
        <w:rPr>
          <w:rStyle w:val="OperatorTok"/>
          <w:sz w:val="20"/>
          <w:szCs w:val="20"/>
        </w:rPr>
        <w:t>$</w:t>
      </w:r>
      <w:r w:rsidRPr="00052FB9">
        <w:rPr>
          <w:rStyle w:val="NormalTok"/>
          <w:sz w:val="20"/>
          <w:szCs w:val="20"/>
        </w:rPr>
        <w:t xml:space="preserve">Filepath),]) </w:t>
      </w:r>
      <w:r w:rsidRPr="00052FB9">
        <w:rPr>
          <w:sz w:val="20"/>
          <w:szCs w:val="20"/>
        </w:rPr>
        <w:br/>
      </w:r>
      <w:r w:rsidRPr="00052FB9">
        <w:rPr>
          <w:sz w:val="20"/>
          <w:szCs w:val="20"/>
        </w:rPr>
        <w:br/>
      </w:r>
      <w:r w:rsidR="00052FB9" w:rsidRPr="00052FB9">
        <w:rPr>
          <w:rFonts w:cstheme="minorHAnsi"/>
        </w:rPr>
        <w:tab/>
        <w:t xml:space="preserve">Note that the range parameter is excessively large. This helps if you </w:t>
      </w:r>
      <w:r w:rsidR="00C167A6">
        <w:rPr>
          <w:rFonts w:cstheme="minorHAnsi"/>
        </w:rPr>
        <w:t>have to</w:t>
      </w:r>
      <w:r w:rsidR="00052FB9" w:rsidRPr="00052FB9">
        <w:rPr>
          <w:rFonts w:cstheme="minorHAnsi"/>
        </w:rPr>
        <w:t xml:space="preserve"> add new files to the input control. The </w:t>
      </w:r>
      <w:r w:rsidR="00CD000A">
        <w:rPr>
          <w:rFonts w:cstheme="minorHAnsi"/>
        </w:rPr>
        <w:t>second</w:t>
      </w:r>
      <w:r w:rsidR="00052FB9" w:rsidRPr="00052FB9">
        <w:rPr>
          <w:rFonts w:cstheme="minorHAnsi"/>
        </w:rPr>
        <w:t xml:space="preserve"> line converts input_control to a data frame and removes the NA values at the end of the data (which occur because of the excessive range). </w:t>
      </w:r>
      <w:r w:rsidR="00E7199A">
        <w:rPr>
          <w:rFonts w:cstheme="minorHAnsi"/>
        </w:rPr>
        <w:t xml:space="preserve">The input_control data frame now looks as follows: </w:t>
      </w:r>
    </w:p>
    <w:p w14:paraId="023AAD2D" w14:textId="75220A6F" w:rsidR="00E7199A" w:rsidRDefault="00E7199A" w:rsidP="00F555FC">
      <w:pPr>
        <w:spacing w:after="0"/>
        <w:rPr>
          <w:rFonts w:cstheme="minorHAnsi"/>
        </w:rPr>
      </w:pPr>
    </w:p>
    <w:p w14:paraId="35F743A1" w14:textId="1EB0351D" w:rsidR="00E7199A" w:rsidRPr="00E7199A" w:rsidRDefault="00E7199A" w:rsidP="00F555FC">
      <w:pPr>
        <w:spacing w:after="0"/>
        <w:rPr>
          <w:rFonts w:cstheme="minorHAnsi"/>
          <w:b/>
          <w:bCs/>
        </w:rPr>
      </w:pPr>
      <w:r>
        <w:rPr>
          <w:rFonts w:cstheme="minorHAnsi"/>
          <w:b/>
          <w:bCs/>
        </w:rPr>
        <w:t>input_control</w:t>
      </w:r>
    </w:p>
    <w:p w14:paraId="1A41A07E" w14:textId="44B1DCE3" w:rsidR="00E7199A" w:rsidRDefault="00E7199A" w:rsidP="00F555FC">
      <w:pPr>
        <w:spacing w:after="0"/>
        <w:rPr>
          <w:rFonts w:cstheme="minorHAnsi"/>
        </w:rPr>
      </w:pPr>
      <w:r w:rsidRPr="00E7199A">
        <w:rPr>
          <w:rFonts w:cstheme="minorHAnsi"/>
          <w:noProof/>
        </w:rPr>
        <w:drawing>
          <wp:inline distT="0" distB="0" distL="0" distR="0" wp14:anchorId="7673B76B" wp14:editId="3BFBBDD2">
            <wp:extent cx="5943600"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5920"/>
                    </a:xfrm>
                    <a:prstGeom prst="rect">
                      <a:avLst/>
                    </a:prstGeom>
                  </pic:spPr>
                </pic:pic>
              </a:graphicData>
            </a:graphic>
          </wp:inline>
        </w:drawing>
      </w:r>
    </w:p>
    <w:p w14:paraId="7ED588AC" w14:textId="60E9301C" w:rsidR="00CD000A" w:rsidRDefault="00CD000A" w:rsidP="00F555FC">
      <w:pPr>
        <w:spacing w:after="0"/>
        <w:rPr>
          <w:rFonts w:cstheme="minorHAnsi"/>
        </w:rPr>
      </w:pPr>
    </w:p>
    <w:p w14:paraId="6CE7854D" w14:textId="3113EF1E" w:rsidR="00CD000A" w:rsidRDefault="00CD000A" w:rsidP="00F555FC">
      <w:pPr>
        <w:spacing w:after="0"/>
        <w:rPr>
          <w:rFonts w:cstheme="minorHAnsi"/>
        </w:rPr>
      </w:pPr>
      <w:r>
        <w:rPr>
          <w:rFonts w:cstheme="minorHAnsi"/>
        </w:rPr>
        <w:lastRenderedPageBreak/>
        <w:tab/>
        <w:t xml:space="preserve">Step 2 is to loop through the input_control data frame and use read_excel on the parameters in each row. We do this in the </w:t>
      </w:r>
      <w:r w:rsidRPr="008D1493">
        <w:rPr>
          <w:rFonts w:cstheme="minorHAnsi"/>
          <w:b/>
          <w:bCs/>
        </w:rPr>
        <w:t>gather_input_data</w:t>
      </w:r>
      <w:r>
        <w:rPr>
          <w:rFonts w:cstheme="minorHAnsi"/>
        </w:rPr>
        <w:t xml:space="preserve"> function. We also handle our erroneous example rows in the Input Control</w:t>
      </w:r>
      <w:r w:rsidR="00E7199A">
        <w:rPr>
          <w:rFonts w:cstheme="minorHAnsi"/>
        </w:rPr>
        <w:t xml:space="preserve"> using a tryCatch</w:t>
      </w:r>
      <w:r>
        <w:rPr>
          <w:rFonts w:cstheme="minorHAnsi"/>
        </w:rPr>
        <w:t>.</w:t>
      </w:r>
      <w:r w:rsidR="00E55EBC">
        <w:rPr>
          <w:rFonts w:cstheme="minorHAnsi"/>
        </w:rPr>
        <w:t xml:space="preserve"> </w:t>
      </w:r>
      <w:r w:rsidR="005A65FF">
        <w:rPr>
          <w:rFonts w:cstheme="minorHAnsi"/>
        </w:rPr>
        <w:t>Similarl</w:t>
      </w:r>
      <w:r w:rsidR="00E55EBC">
        <w:rPr>
          <w:rFonts w:cstheme="minorHAnsi"/>
        </w:rPr>
        <w:t xml:space="preserve"> to how we removed the extraneous rows from the Input Control, we also removed the extraneous rows from Workpaper 2. </w:t>
      </w:r>
      <w:r w:rsidR="00E7199A">
        <w:rPr>
          <w:rFonts w:cstheme="minorHAnsi"/>
        </w:rPr>
        <w:t>I’ve omitted the code for Step 2</w:t>
      </w:r>
      <w:r w:rsidR="00E55EBC">
        <w:rPr>
          <w:rFonts w:cstheme="minorHAnsi"/>
        </w:rPr>
        <w:t xml:space="preserve"> because it is rather lengthy</w:t>
      </w:r>
      <w:r w:rsidR="00E7199A">
        <w:rPr>
          <w:rFonts w:cstheme="minorHAnsi"/>
        </w:rPr>
        <w:t>, but it results in a list of two data frames. One</w:t>
      </w:r>
      <w:r>
        <w:rPr>
          <w:rFonts w:cstheme="minorHAnsi"/>
        </w:rPr>
        <w:t xml:space="preserve"> </w:t>
      </w:r>
      <w:r w:rsidR="00E7199A">
        <w:rPr>
          <w:rFonts w:cstheme="minorHAnsi"/>
        </w:rPr>
        <w:t>is an augmented version of input_control and the other is called input_data. I assign these data frames to input_list via:</w:t>
      </w:r>
    </w:p>
    <w:p w14:paraId="36E2DCB9" w14:textId="6D3BE398" w:rsidR="008D1493" w:rsidRDefault="00CD000A" w:rsidP="00E7199A">
      <w:pPr>
        <w:spacing w:after="0"/>
        <w:rPr>
          <w:rStyle w:val="NormalTok"/>
          <w:sz w:val="20"/>
          <w:szCs w:val="20"/>
        </w:rPr>
      </w:pPr>
      <w:r w:rsidRPr="00CD000A">
        <w:rPr>
          <w:sz w:val="20"/>
          <w:szCs w:val="20"/>
        </w:rPr>
        <w:br/>
      </w:r>
      <w:r w:rsidR="008D1493">
        <w:rPr>
          <w:rStyle w:val="NormalTok"/>
          <w:sz w:val="20"/>
          <w:szCs w:val="20"/>
        </w:rPr>
        <w:t xml:space="preserve">input_list = </w:t>
      </w:r>
      <w:proofErr w:type="gramStart"/>
      <w:r w:rsidR="008D1493">
        <w:rPr>
          <w:rStyle w:val="NormalTok"/>
          <w:sz w:val="20"/>
          <w:szCs w:val="20"/>
        </w:rPr>
        <w:t>list(</w:t>
      </w:r>
      <w:proofErr w:type="gramEnd"/>
      <w:r w:rsidR="008D1493">
        <w:rPr>
          <w:rStyle w:val="NormalTok"/>
          <w:sz w:val="20"/>
          <w:szCs w:val="20"/>
        </w:rPr>
        <w:t>)</w:t>
      </w:r>
    </w:p>
    <w:p w14:paraId="2D972CBD" w14:textId="3FF50D7B" w:rsidR="008D1493" w:rsidRPr="008D1493" w:rsidRDefault="008D1493" w:rsidP="00E7199A">
      <w:pPr>
        <w:spacing w:after="0"/>
        <w:rPr>
          <w:rStyle w:val="NormalTok"/>
          <w:sz w:val="20"/>
          <w:szCs w:val="20"/>
        </w:rPr>
      </w:pPr>
      <w:r w:rsidRPr="008D1493">
        <w:rPr>
          <w:rStyle w:val="CommentTok"/>
          <w:sz w:val="20"/>
          <w:szCs w:val="20"/>
        </w:rPr>
        <w:t xml:space="preserve"># </w:t>
      </w:r>
      <w:r>
        <w:rPr>
          <w:rStyle w:val="CommentTok"/>
          <w:sz w:val="20"/>
          <w:szCs w:val="20"/>
        </w:rPr>
        <w:t>Code omitted</w:t>
      </w:r>
    </w:p>
    <w:p w14:paraId="1D9A5779" w14:textId="4AD914C7" w:rsidR="008D3AC1" w:rsidRPr="00E7199A" w:rsidRDefault="00CD000A" w:rsidP="00E7199A">
      <w:pPr>
        <w:spacing w:after="0"/>
        <w:rPr>
          <w:sz w:val="20"/>
          <w:szCs w:val="20"/>
        </w:rPr>
      </w:pPr>
      <w:r w:rsidRPr="00CD000A">
        <w:rPr>
          <w:rStyle w:val="NormalTok"/>
          <w:sz w:val="20"/>
          <w:szCs w:val="20"/>
        </w:rPr>
        <w:t>input_list[[</w:t>
      </w:r>
      <w:r w:rsidR="00E55EBC" w:rsidRPr="008D1493">
        <w:rPr>
          <w:rStyle w:val="StringTok"/>
          <w:sz w:val="20"/>
          <w:szCs w:val="20"/>
        </w:rPr>
        <w:t>"input_control"</w:t>
      </w:r>
      <w:r w:rsidRPr="00CD000A">
        <w:rPr>
          <w:rStyle w:val="NormalTok"/>
          <w:sz w:val="20"/>
          <w:szCs w:val="20"/>
        </w:rPr>
        <w:t>]] =</w:t>
      </w:r>
      <w:r w:rsidRPr="00CD000A">
        <w:rPr>
          <w:rStyle w:val="StringTok"/>
          <w:sz w:val="20"/>
          <w:szCs w:val="20"/>
        </w:rPr>
        <w:t xml:space="preserve"> </w:t>
      </w:r>
      <w:r w:rsidRPr="00CD000A">
        <w:rPr>
          <w:rStyle w:val="NormalTok"/>
          <w:sz w:val="20"/>
          <w:szCs w:val="20"/>
        </w:rPr>
        <w:t>input_control</w:t>
      </w:r>
      <w:r w:rsidRPr="00CD000A">
        <w:rPr>
          <w:sz w:val="20"/>
          <w:szCs w:val="20"/>
        </w:rPr>
        <w:br/>
      </w:r>
      <w:r w:rsidRPr="00CD000A">
        <w:rPr>
          <w:rStyle w:val="NormalTok"/>
          <w:sz w:val="20"/>
          <w:szCs w:val="20"/>
        </w:rPr>
        <w:t>input_list[[</w:t>
      </w:r>
      <w:r w:rsidR="00E55EBC" w:rsidRPr="008D1493">
        <w:rPr>
          <w:rStyle w:val="StringTok"/>
          <w:sz w:val="20"/>
          <w:szCs w:val="20"/>
        </w:rPr>
        <w:t>"input_data"</w:t>
      </w:r>
      <w:r w:rsidRPr="00CD000A">
        <w:rPr>
          <w:rStyle w:val="NormalTok"/>
          <w:sz w:val="20"/>
          <w:szCs w:val="20"/>
        </w:rPr>
        <w:t>]] =</w:t>
      </w:r>
      <w:r w:rsidRPr="00CD000A">
        <w:rPr>
          <w:rStyle w:val="StringTok"/>
          <w:sz w:val="20"/>
          <w:szCs w:val="20"/>
        </w:rPr>
        <w:t xml:space="preserve"> </w:t>
      </w:r>
      <w:r w:rsidRPr="00CD000A">
        <w:rPr>
          <w:rStyle w:val="NormalTok"/>
          <w:sz w:val="20"/>
          <w:szCs w:val="20"/>
        </w:rPr>
        <w:t>input_data</w:t>
      </w:r>
    </w:p>
    <w:p w14:paraId="4BE6AC54" w14:textId="059DEC81" w:rsidR="00A51E82" w:rsidRDefault="00A51E82" w:rsidP="007B1938">
      <w:pPr>
        <w:spacing w:after="0"/>
        <w:rPr>
          <w:rFonts w:cstheme="minorHAnsi"/>
        </w:rPr>
      </w:pPr>
    </w:p>
    <w:p w14:paraId="1686C52B" w14:textId="79E5CC6B" w:rsidR="00E7199A" w:rsidRDefault="00E7199A" w:rsidP="007B1938">
      <w:pPr>
        <w:spacing w:after="0"/>
        <w:rPr>
          <w:rFonts w:cstheme="minorHAnsi"/>
        </w:rPr>
      </w:pPr>
      <w:r>
        <w:rPr>
          <w:rFonts w:cstheme="minorHAnsi"/>
        </w:rPr>
        <w:t>Now they are as follows:</w:t>
      </w:r>
    </w:p>
    <w:p w14:paraId="7FE019C1" w14:textId="732D5E39" w:rsidR="00E7199A" w:rsidRDefault="00E7199A" w:rsidP="007B1938">
      <w:pPr>
        <w:spacing w:after="0"/>
        <w:rPr>
          <w:rFonts w:cstheme="minorHAnsi"/>
        </w:rPr>
      </w:pPr>
    </w:p>
    <w:p w14:paraId="2E849962" w14:textId="7A5524DE" w:rsidR="00E7199A" w:rsidRDefault="00E7199A" w:rsidP="007B1938">
      <w:pPr>
        <w:spacing w:after="0"/>
        <w:rPr>
          <w:rFonts w:cstheme="minorHAnsi"/>
          <w:b/>
          <w:bCs/>
        </w:rPr>
      </w:pPr>
      <w:r>
        <w:rPr>
          <w:rFonts w:cstheme="minorHAnsi"/>
          <w:b/>
          <w:bCs/>
        </w:rPr>
        <w:t>input_list[[</w:t>
      </w:r>
      <w:r w:rsidR="008D1493">
        <w:rPr>
          <w:rFonts w:cstheme="minorHAnsi"/>
          <w:b/>
          <w:bCs/>
        </w:rPr>
        <w:t>“</w:t>
      </w:r>
      <w:r w:rsidR="008D1493" w:rsidRPr="008D1493">
        <w:rPr>
          <w:rFonts w:cstheme="minorHAnsi"/>
          <w:b/>
          <w:bCs/>
        </w:rPr>
        <w:t>input_control</w:t>
      </w:r>
      <w:r w:rsidR="008D1493">
        <w:rPr>
          <w:rFonts w:cstheme="minorHAnsi"/>
          <w:b/>
          <w:bCs/>
        </w:rPr>
        <w:t>”</w:t>
      </w:r>
      <w:r>
        <w:rPr>
          <w:rFonts w:cstheme="minorHAnsi"/>
          <w:b/>
          <w:bCs/>
        </w:rPr>
        <w:t>]]</w:t>
      </w:r>
    </w:p>
    <w:p w14:paraId="3BA39911" w14:textId="51346D0D" w:rsidR="00E7199A" w:rsidRPr="00E7199A" w:rsidRDefault="00E7199A" w:rsidP="007B1938">
      <w:pPr>
        <w:spacing w:after="0"/>
        <w:rPr>
          <w:rFonts w:cstheme="minorHAnsi"/>
          <w:b/>
          <w:bCs/>
        </w:rPr>
      </w:pPr>
      <w:r w:rsidRPr="00E7199A">
        <w:rPr>
          <w:rFonts w:cstheme="minorHAnsi"/>
          <w:b/>
          <w:bCs/>
          <w:noProof/>
        </w:rPr>
        <w:drawing>
          <wp:inline distT="0" distB="0" distL="0" distR="0" wp14:anchorId="634871D9" wp14:editId="59A3E1BC">
            <wp:extent cx="5932401" cy="941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2401" cy="941832"/>
                    </a:xfrm>
                    <a:prstGeom prst="rect">
                      <a:avLst/>
                    </a:prstGeom>
                  </pic:spPr>
                </pic:pic>
              </a:graphicData>
            </a:graphic>
          </wp:inline>
        </w:drawing>
      </w:r>
    </w:p>
    <w:p w14:paraId="34D53A61" w14:textId="7F17C6BB" w:rsidR="00E7199A" w:rsidRDefault="00E7199A" w:rsidP="007B1938">
      <w:pPr>
        <w:spacing w:after="0"/>
        <w:rPr>
          <w:rFonts w:cstheme="minorHAnsi"/>
        </w:rPr>
      </w:pPr>
    </w:p>
    <w:p w14:paraId="4A091CB0" w14:textId="216E545F" w:rsidR="00E7199A" w:rsidRDefault="00E7199A" w:rsidP="00E7199A">
      <w:pPr>
        <w:spacing w:after="0"/>
        <w:rPr>
          <w:rFonts w:cstheme="minorHAnsi"/>
          <w:b/>
          <w:bCs/>
        </w:rPr>
      </w:pPr>
      <w:r>
        <w:rPr>
          <w:rFonts w:cstheme="minorHAnsi"/>
          <w:b/>
          <w:bCs/>
        </w:rPr>
        <w:t>input_list[[</w:t>
      </w:r>
      <w:r w:rsidR="008D1493">
        <w:rPr>
          <w:rFonts w:cstheme="minorHAnsi"/>
          <w:b/>
          <w:bCs/>
        </w:rPr>
        <w:t>“input_data”</w:t>
      </w:r>
      <w:r>
        <w:rPr>
          <w:rFonts w:cstheme="minorHAnsi"/>
          <w:b/>
          <w:bCs/>
        </w:rPr>
        <w:t>]] (rows 1-10 out of 27)</w:t>
      </w:r>
    </w:p>
    <w:p w14:paraId="4E2FE12E" w14:textId="47F2EEC0" w:rsidR="00E7199A" w:rsidRDefault="00E7199A" w:rsidP="007B1938">
      <w:pPr>
        <w:spacing w:after="0"/>
        <w:rPr>
          <w:rFonts w:cstheme="minorHAnsi"/>
        </w:rPr>
      </w:pPr>
      <w:r w:rsidRPr="00E7199A">
        <w:rPr>
          <w:rFonts w:cstheme="minorHAnsi"/>
          <w:noProof/>
        </w:rPr>
        <w:drawing>
          <wp:inline distT="0" distB="0" distL="0" distR="0" wp14:anchorId="4DBE09AD" wp14:editId="3CCF30D6">
            <wp:extent cx="5943600" cy="30266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26664"/>
                    </a:xfrm>
                    <a:prstGeom prst="rect">
                      <a:avLst/>
                    </a:prstGeom>
                  </pic:spPr>
                </pic:pic>
              </a:graphicData>
            </a:graphic>
          </wp:inline>
        </w:drawing>
      </w:r>
    </w:p>
    <w:p w14:paraId="7A452CC1" w14:textId="28F7974E" w:rsidR="00E7199A" w:rsidRDefault="00E7199A" w:rsidP="007B1938">
      <w:pPr>
        <w:spacing w:after="0"/>
        <w:rPr>
          <w:rFonts w:cstheme="minorHAnsi"/>
        </w:rPr>
      </w:pPr>
    </w:p>
    <w:p w14:paraId="41387214" w14:textId="1AB09EB3" w:rsidR="00E55EBC" w:rsidRDefault="00E55EBC" w:rsidP="008D1493">
      <w:pPr>
        <w:spacing w:after="0"/>
        <w:ind w:firstLine="720"/>
        <w:rPr>
          <w:rFonts w:cstheme="minorHAnsi"/>
        </w:rPr>
      </w:pPr>
      <w:r>
        <w:rPr>
          <w:rFonts w:cstheme="minorHAnsi"/>
        </w:rPr>
        <w:t xml:space="preserve">Note the two extra columns in input_control. We can use these to track which files imported successfully and what went wrong with the files that failed. </w:t>
      </w:r>
    </w:p>
    <w:p w14:paraId="3956368D" w14:textId="77777777" w:rsidR="00E55EBC" w:rsidRDefault="00E55EBC" w:rsidP="008D1493">
      <w:pPr>
        <w:spacing w:after="0"/>
        <w:ind w:firstLine="720"/>
        <w:rPr>
          <w:rFonts w:cstheme="minorHAnsi"/>
        </w:rPr>
      </w:pPr>
    </w:p>
    <w:p w14:paraId="453FD689" w14:textId="13C194CB" w:rsidR="008D1493" w:rsidRDefault="008D1493" w:rsidP="008D1493">
      <w:pPr>
        <w:spacing w:after="0"/>
        <w:ind w:firstLine="720"/>
        <w:rPr>
          <w:rFonts w:cstheme="minorHAnsi"/>
        </w:rPr>
      </w:pPr>
      <w:r>
        <w:rPr>
          <w:rFonts w:cstheme="minorHAnsi"/>
        </w:rPr>
        <w:lastRenderedPageBreak/>
        <w:t xml:space="preserve">Step 3 is to summarize the data. We do this in the </w:t>
      </w:r>
      <w:r w:rsidRPr="008D1493">
        <w:rPr>
          <w:rFonts w:cstheme="minorHAnsi"/>
          <w:b/>
          <w:bCs/>
        </w:rPr>
        <w:t>aggregate_input_data</w:t>
      </w:r>
      <w:r>
        <w:rPr>
          <w:rFonts w:cstheme="minorHAnsi"/>
        </w:rPr>
        <w:t xml:space="preserve"> function using </w:t>
      </w:r>
      <w:r w:rsidR="00E55EBC">
        <w:rPr>
          <w:rFonts w:cstheme="minorHAnsi"/>
        </w:rPr>
        <w:t>elegant</w:t>
      </w:r>
      <w:r>
        <w:rPr>
          <w:rFonts w:cstheme="minorHAnsi"/>
        </w:rPr>
        <w:t xml:space="preserve"> dplyr functions. We store our results in a list called aggregate_list. We keep the old input_list along with our new summary. </w:t>
      </w:r>
    </w:p>
    <w:p w14:paraId="0A4D9E05" w14:textId="5EB3EAF9" w:rsidR="008D1493" w:rsidRDefault="008D1493" w:rsidP="008D1493">
      <w:pPr>
        <w:spacing w:after="0"/>
        <w:rPr>
          <w:rFonts w:cstheme="minorHAnsi"/>
        </w:rPr>
      </w:pPr>
    </w:p>
    <w:p w14:paraId="374A4566" w14:textId="7CCD5678" w:rsidR="008D1493" w:rsidRPr="008D1493" w:rsidRDefault="008D1493" w:rsidP="008D1493">
      <w:pPr>
        <w:spacing w:after="0"/>
        <w:rPr>
          <w:rFonts w:cstheme="minorHAnsi"/>
          <w:sz w:val="20"/>
          <w:szCs w:val="20"/>
        </w:rPr>
      </w:pPr>
      <w:r w:rsidRPr="008D1493">
        <w:rPr>
          <w:rStyle w:val="NormalTok"/>
          <w:sz w:val="20"/>
          <w:szCs w:val="20"/>
        </w:rPr>
        <w:t>aggregate_list =</w:t>
      </w:r>
      <w:r w:rsidRPr="008D1493">
        <w:rPr>
          <w:rStyle w:val="StringTok"/>
          <w:sz w:val="20"/>
          <w:szCs w:val="20"/>
        </w:rPr>
        <w:t xml:space="preserve"> </w:t>
      </w:r>
      <w:r w:rsidRPr="008D1493">
        <w:rPr>
          <w:rStyle w:val="KeywordTok"/>
          <w:sz w:val="20"/>
          <w:szCs w:val="20"/>
        </w:rPr>
        <w:t>list</w:t>
      </w:r>
      <w:r w:rsidRPr="008D1493">
        <w:rPr>
          <w:rStyle w:val="NormalTok"/>
          <w:sz w:val="20"/>
          <w:szCs w:val="20"/>
        </w:rPr>
        <w:t>()</w:t>
      </w:r>
      <w:r w:rsidRPr="008D1493">
        <w:rPr>
          <w:sz w:val="20"/>
          <w:szCs w:val="20"/>
        </w:rPr>
        <w:br/>
      </w:r>
      <w:r w:rsidRPr="008D1493">
        <w:rPr>
          <w:rStyle w:val="NormalTok"/>
          <w:sz w:val="20"/>
          <w:szCs w:val="20"/>
        </w:rPr>
        <w:t>aggregate_list[[</w:t>
      </w:r>
      <w:r w:rsidRPr="008D1493">
        <w:rPr>
          <w:rStyle w:val="StringTok"/>
          <w:sz w:val="20"/>
          <w:szCs w:val="20"/>
        </w:rPr>
        <w:t>"input_control"</w:t>
      </w:r>
      <w:r w:rsidRPr="008D1493">
        <w:rPr>
          <w:rStyle w:val="NormalTok"/>
          <w:sz w:val="20"/>
          <w:szCs w:val="20"/>
        </w:rPr>
        <w:t>]] =</w:t>
      </w:r>
      <w:r w:rsidRPr="008D1493">
        <w:rPr>
          <w:rStyle w:val="StringTok"/>
          <w:sz w:val="20"/>
          <w:szCs w:val="20"/>
        </w:rPr>
        <w:t xml:space="preserve"> </w:t>
      </w:r>
      <w:r w:rsidRPr="008D1493">
        <w:rPr>
          <w:rStyle w:val="NormalTok"/>
          <w:sz w:val="20"/>
          <w:szCs w:val="20"/>
        </w:rPr>
        <w:t>input_list[[</w:t>
      </w:r>
      <w:r w:rsidRPr="008D1493">
        <w:rPr>
          <w:rStyle w:val="StringTok"/>
          <w:sz w:val="20"/>
          <w:szCs w:val="20"/>
        </w:rPr>
        <w:t>"input_control"</w:t>
      </w:r>
      <w:r w:rsidRPr="008D1493">
        <w:rPr>
          <w:rStyle w:val="NormalTok"/>
          <w:sz w:val="20"/>
          <w:szCs w:val="20"/>
        </w:rPr>
        <w:t>]]</w:t>
      </w:r>
      <w:r w:rsidRPr="008D1493">
        <w:rPr>
          <w:sz w:val="20"/>
          <w:szCs w:val="20"/>
        </w:rPr>
        <w:br/>
      </w:r>
      <w:r w:rsidRPr="008D1493">
        <w:rPr>
          <w:rStyle w:val="NormalTok"/>
          <w:sz w:val="20"/>
          <w:szCs w:val="20"/>
        </w:rPr>
        <w:t>aggregate_list[[</w:t>
      </w:r>
      <w:r w:rsidRPr="008D1493">
        <w:rPr>
          <w:rStyle w:val="StringTok"/>
          <w:sz w:val="20"/>
          <w:szCs w:val="20"/>
        </w:rPr>
        <w:t>"input_data"</w:t>
      </w:r>
      <w:r w:rsidRPr="008D1493">
        <w:rPr>
          <w:rStyle w:val="NormalTok"/>
          <w:sz w:val="20"/>
          <w:szCs w:val="20"/>
        </w:rPr>
        <w:t>]] =</w:t>
      </w:r>
      <w:r w:rsidRPr="008D1493">
        <w:rPr>
          <w:rStyle w:val="StringTok"/>
          <w:sz w:val="20"/>
          <w:szCs w:val="20"/>
        </w:rPr>
        <w:t xml:space="preserve"> </w:t>
      </w:r>
      <w:r w:rsidRPr="008D1493">
        <w:rPr>
          <w:rStyle w:val="NormalTok"/>
          <w:sz w:val="20"/>
          <w:szCs w:val="20"/>
        </w:rPr>
        <w:t>input_list[[</w:t>
      </w:r>
      <w:r w:rsidRPr="008D1493">
        <w:rPr>
          <w:rStyle w:val="StringTok"/>
          <w:sz w:val="20"/>
          <w:szCs w:val="20"/>
        </w:rPr>
        <w:t>"input_data"</w:t>
      </w:r>
      <w:r w:rsidRPr="008D1493">
        <w:rPr>
          <w:rStyle w:val="NormalTok"/>
          <w:sz w:val="20"/>
          <w:szCs w:val="20"/>
        </w:rPr>
        <w:t>]]</w:t>
      </w:r>
      <w:r w:rsidRPr="008D1493">
        <w:rPr>
          <w:sz w:val="20"/>
          <w:szCs w:val="20"/>
        </w:rPr>
        <w:br/>
      </w:r>
      <w:r w:rsidRPr="008D1493">
        <w:rPr>
          <w:rStyle w:val="NormalTok"/>
          <w:sz w:val="20"/>
          <w:szCs w:val="20"/>
        </w:rPr>
        <w:t>aggregate_list[[</w:t>
      </w:r>
      <w:r w:rsidRPr="008D1493">
        <w:rPr>
          <w:rStyle w:val="StringTok"/>
          <w:sz w:val="20"/>
          <w:szCs w:val="20"/>
        </w:rPr>
        <w:t>"summary"</w:t>
      </w:r>
      <w:r w:rsidRPr="008D1493">
        <w:rPr>
          <w:rStyle w:val="NormalTok"/>
          <w:sz w:val="20"/>
          <w:szCs w:val="20"/>
        </w:rPr>
        <w:t>]] =</w:t>
      </w:r>
      <w:r w:rsidRPr="008D1493">
        <w:rPr>
          <w:rStyle w:val="StringTok"/>
          <w:sz w:val="20"/>
          <w:szCs w:val="20"/>
        </w:rPr>
        <w:t xml:space="preserve"> </w:t>
      </w:r>
      <w:r w:rsidRPr="008D1493">
        <w:rPr>
          <w:rStyle w:val="KeywordTok"/>
          <w:sz w:val="20"/>
          <w:szCs w:val="20"/>
        </w:rPr>
        <w:t>data.frame</w:t>
      </w:r>
      <w:r w:rsidRPr="008D1493">
        <w:rPr>
          <w:rStyle w:val="NormalTok"/>
          <w:sz w:val="20"/>
          <w:szCs w:val="20"/>
        </w:rPr>
        <w:t>(input_list[[</w:t>
      </w:r>
      <w:r w:rsidRPr="008D1493">
        <w:rPr>
          <w:rStyle w:val="StringTok"/>
          <w:sz w:val="20"/>
          <w:szCs w:val="20"/>
        </w:rPr>
        <w:t>"input_data"</w:t>
      </w:r>
      <w:r w:rsidRPr="008D1493">
        <w:rPr>
          <w:rStyle w:val="NormalTok"/>
          <w:sz w:val="20"/>
          <w:szCs w:val="20"/>
        </w:rPr>
        <w:t xml:space="preserve">]] </w:t>
      </w:r>
      <w:r w:rsidRPr="008D1493">
        <w:rPr>
          <w:rStyle w:val="OperatorTok"/>
          <w:sz w:val="20"/>
          <w:szCs w:val="20"/>
        </w:rPr>
        <w:t>%&gt;%</w:t>
      </w:r>
      <w:r w:rsidRPr="008D1493">
        <w:rPr>
          <w:rStyle w:val="StringTok"/>
          <w:sz w:val="20"/>
          <w:szCs w:val="20"/>
        </w:rPr>
        <w:t xml:space="preserve"> </w:t>
      </w:r>
      <w:r w:rsidRPr="008D1493">
        <w:rPr>
          <w:rStyle w:val="KeywordTok"/>
          <w:sz w:val="20"/>
          <w:szCs w:val="20"/>
        </w:rPr>
        <w:t>group_by</w:t>
      </w:r>
      <w:r w:rsidRPr="008D1493">
        <w:rPr>
          <w:rStyle w:val="NormalTok"/>
          <w:sz w:val="20"/>
          <w:szCs w:val="20"/>
        </w:rPr>
        <w:t>(</w:t>
      </w:r>
      <w:r w:rsidRPr="008D1493">
        <w:rPr>
          <w:rStyle w:val="StringTok"/>
          <w:sz w:val="20"/>
          <w:szCs w:val="20"/>
        </w:rPr>
        <w:t>`</w:t>
      </w:r>
      <w:r w:rsidRPr="008D1493">
        <w:rPr>
          <w:rStyle w:val="DataTypeTok"/>
          <w:sz w:val="20"/>
          <w:szCs w:val="20"/>
        </w:rPr>
        <w:t>Account Number</w:t>
      </w:r>
      <w:r w:rsidRPr="008D1493">
        <w:rPr>
          <w:rStyle w:val="StringTok"/>
          <w:sz w:val="20"/>
          <w:szCs w:val="20"/>
        </w:rPr>
        <w:t>`</w:t>
      </w:r>
      <w:r w:rsidRPr="008D1493">
        <w:rPr>
          <w:rStyle w:val="NormalTok"/>
          <w:sz w:val="20"/>
          <w:szCs w:val="20"/>
        </w:rPr>
        <w:t xml:space="preserve">) </w:t>
      </w:r>
      <w:r w:rsidRPr="008D1493">
        <w:rPr>
          <w:rStyle w:val="OperatorTok"/>
          <w:sz w:val="20"/>
          <w:szCs w:val="20"/>
        </w:rPr>
        <w:t>%&gt;%</w:t>
      </w:r>
      <w:r w:rsidRPr="008D1493">
        <w:rPr>
          <w:rStyle w:val="StringTok"/>
          <w:sz w:val="20"/>
          <w:szCs w:val="20"/>
        </w:rPr>
        <w:t xml:space="preserve"> </w:t>
      </w:r>
      <w:r w:rsidRPr="008D1493">
        <w:rPr>
          <w:rStyle w:val="KeywordTok"/>
          <w:sz w:val="20"/>
          <w:szCs w:val="20"/>
        </w:rPr>
        <w:t>summarise</w:t>
      </w:r>
      <w:r w:rsidRPr="008D1493">
        <w:rPr>
          <w:rStyle w:val="NormalTok"/>
          <w:sz w:val="20"/>
          <w:szCs w:val="20"/>
        </w:rPr>
        <w:t>(</w:t>
      </w:r>
      <w:r w:rsidRPr="008D1493">
        <w:rPr>
          <w:rStyle w:val="DataTypeTok"/>
          <w:sz w:val="20"/>
          <w:szCs w:val="20"/>
        </w:rPr>
        <w:t>Amount =</w:t>
      </w:r>
      <w:r w:rsidRPr="008D1493">
        <w:rPr>
          <w:rStyle w:val="NormalTok"/>
          <w:sz w:val="20"/>
          <w:szCs w:val="20"/>
        </w:rPr>
        <w:t xml:space="preserve"> </w:t>
      </w:r>
      <w:r w:rsidRPr="008D1493">
        <w:rPr>
          <w:rStyle w:val="KeywordTok"/>
          <w:sz w:val="20"/>
          <w:szCs w:val="20"/>
        </w:rPr>
        <w:t>sum</w:t>
      </w:r>
      <w:r w:rsidRPr="008D1493">
        <w:rPr>
          <w:rStyle w:val="NormalTok"/>
          <w:sz w:val="20"/>
          <w:szCs w:val="20"/>
        </w:rPr>
        <w:t>(Amount)))</w:t>
      </w:r>
      <w:r w:rsidRPr="008D1493">
        <w:rPr>
          <w:sz w:val="20"/>
          <w:szCs w:val="20"/>
        </w:rPr>
        <w:br/>
      </w:r>
    </w:p>
    <w:p w14:paraId="762DC4AB" w14:textId="4CD866E1" w:rsidR="008D1493" w:rsidRDefault="008D1493" w:rsidP="00FC1C4C">
      <w:pPr>
        <w:spacing w:after="0"/>
        <w:ind w:firstLine="720"/>
        <w:rPr>
          <w:rFonts w:cstheme="minorHAnsi"/>
        </w:rPr>
      </w:pPr>
      <w:r>
        <w:rPr>
          <w:rFonts w:cstheme="minorHAnsi"/>
        </w:rPr>
        <w:t xml:space="preserve">The summary now appears as follows: </w:t>
      </w:r>
    </w:p>
    <w:p w14:paraId="24EF9803" w14:textId="77777777" w:rsidR="00C167A6" w:rsidRDefault="00C167A6" w:rsidP="00C167A6">
      <w:pPr>
        <w:spacing w:after="0"/>
        <w:rPr>
          <w:rFonts w:cstheme="minorHAnsi"/>
        </w:rPr>
      </w:pPr>
    </w:p>
    <w:p w14:paraId="00036E41" w14:textId="3E8C88B4" w:rsidR="008D1493" w:rsidRPr="008D1493" w:rsidRDefault="008D1493" w:rsidP="007B1938">
      <w:pPr>
        <w:spacing w:after="0"/>
        <w:rPr>
          <w:rFonts w:cstheme="minorHAnsi"/>
          <w:b/>
          <w:bCs/>
        </w:rPr>
      </w:pPr>
      <w:r w:rsidRPr="008D1493">
        <w:rPr>
          <w:rFonts w:cstheme="minorHAnsi"/>
          <w:b/>
          <w:bCs/>
        </w:rPr>
        <w:t>aggregate_list[["summary"]]</w:t>
      </w:r>
    </w:p>
    <w:p w14:paraId="54A0ABFC" w14:textId="0B8BA8FD" w:rsidR="008D1493" w:rsidRDefault="008D1493" w:rsidP="007B1938">
      <w:pPr>
        <w:spacing w:after="0"/>
        <w:rPr>
          <w:rFonts w:cstheme="minorHAnsi"/>
        </w:rPr>
      </w:pPr>
      <w:r w:rsidRPr="008D1493">
        <w:rPr>
          <w:rFonts w:cstheme="minorHAnsi"/>
          <w:noProof/>
        </w:rPr>
        <w:drawing>
          <wp:inline distT="0" distB="0" distL="0" distR="0" wp14:anchorId="07DEB460" wp14:editId="05BA7EC7">
            <wp:extent cx="2448267" cy="223868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8267" cy="2238687"/>
                    </a:xfrm>
                    <a:prstGeom prst="rect">
                      <a:avLst/>
                    </a:prstGeom>
                  </pic:spPr>
                </pic:pic>
              </a:graphicData>
            </a:graphic>
          </wp:inline>
        </w:drawing>
      </w:r>
    </w:p>
    <w:p w14:paraId="123DD293" w14:textId="68C40F11" w:rsidR="008D1493" w:rsidRDefault="008D1493" w:rsidP="007B1938">
      <w:pPr>
        <w:spacing w:after="0"/>
        <w:rPr>
          <w:rFonts w:cstheme="minorHAnsi"/>
        </w:rPr>
      </w:pPr>
    </w:p>
    <w:p w14:paraId="3C807203" w14:textId="258B3C6F" w:rsidR="00E55EBC" w:rsidRPr="00E55EBC" w:rsidRDefault="00E55EBC" w:rsidP="00E55EBC">
      <w:pPr>
        <w:spacing w:after="0"/>
        <w:ind w:firstLine="720"/>
        <w:rPr>
          <w:rFonts w:cstheme="minorHAnsi"/>
        </w:rPr>
      </w:pPr>
      <w:r>
        <w:rPr>
          <w:rFonts w:cstheme="minorHAnsi"/>
        </w:rPr>
        <w:t xml:space="preserve">Note that these values are exactly the same as the ones we started with in </w:t>
      </w:r>
      <w:r>
        <w:rPr>
          <w:rFonts w:cstheme="minorHAnsi"/>
          <w:b/>
          <w:bCs/>
        </w:rPr>
        <w:t>Ledger Balances.xlsx</w:t>
      </w:r>
      <w:r>
        <w:rPr>
          <w:rFonts w:cstheme="minorHAnsi"/>
        </w:rPr>
        <w:t xml:space="preserve">. Huzzah! </w:t>
      </w:r>
    </w:p>
    <w:p w14:paraId="4CE30807" w14:textId="77777777" w:rsidR="00E55EBC" w:rsidRDefault="00E55EBC" w:rsidP="008D1493">
      <w:pPr>
        <w:spacing w:after="0"/>
        <w:rPr>
          <w:rFonts w:cstheme="minorHAnsi"/>
        </w:rPr>
      </w:pPr>
    </w:p>
    <w:p w14:paraId="3AA5FDE0" w14:textId="0127C6A1" w:rsidR="007A4DC7" w:rsidRDefault="008D1493" w:rsidP="007A4DC7">
      <w:pPr>
        <w:spacing w:after="0"/>
        <w:ind w:firstLine="720"/>
        <w:rPr>
          <w:rFonts w:cstheme="minorHAnsi"/>
        </w:rPr>
      </w:pPr>
      <w:r>
        <w:rPr>
          <w:rFonts w:cstheme="minorHAnsi"/>
        </w:rPr>
        <w:t xml:space="preserve">Step 4 is to output the results. We do this in the </w:t>
      </w:r>
      <w:r w:rsidRPr="008D1493">
        <w:rPr>
          <w:rFonts w:cstheme="minorHAnsi"/>
          <w:b/>
          <w:bCs/>
        </w:rPr>
        <w:t>output_results</w:t>
      </w:r>
      <w:r>
        <w:rPr>
          <w:rFonts w:cstheme="minorHAnsi"/>
        </w:rPr>
        <w:t xml:space="preserve"> function</w:t>
      </w:r>
      <w:r w:rsidR="00E55EBC">
        <w:rPr>
          <w:rFonts w:cstheme="minorHAnsi"/>
        </w:rPr>
        <w:t xml:space="preserve"> using the writexl package</w:t>
      </w:r>
      <w:r w:rsidR="007A4DC7">
        <w:rPr>
          <w:rFonts w:cstheme="minorHAnsi"/>
        </w:rPr>
        <w:t xml:space="preserve"> as follows: </w:t>
      </w:r>
    </w:p>
    <w:p w14:paraId="419B6A06" w14:textId="77777777" w:rsidR="007A4DC7" w:rsidRDefault="007A4DC7" w:rsidP="007A4DC7">
      <w:pPr>
        <w:spacing w:after="0"/>
        <w:rPr>
          <w:rFonts w:cstheme="minorHAnsi"/>
        </w:rPr>
      </w:pPr>
    </w:p>
    <w:p w14:paraId="6D9DBFA9" w14:textId="6DFBB91F" w:rsidR="008D1493" w:rsidRDefault="007A4DC7" w:rsidP="007A4DC7">
      <w:pPr>
        <w:spacing w:after="0"/>
        <w:rPr>
          <w:rFonts w:cstheme="minorHAnsi"/>
          <w:sz w:val="20"/>
          <w:szCs w:val="20"/>
        </w:rPr>
      </w:pPr>
      <w:r w:rsidRPr="007A4DC7">
        <w:rPr>
          <w:rStyle w:val="KeywordTok"/>
          <w:sz w:val="20"/>
          <w:szCs w:val="20"/>
        </w:rPr>
        <w:t>write_</w:t>
      </w:r>
      <w:proofErr w:type="gramStart"/>
      <w:r w:rsidRPr="007A4DC7">
        <w:rPr>
          <w:rStyle w:val="KeywordTok"/>
          <w:sz w:val="20"/>
          <w:szCs w:val="20"/>
        </w:rPr>
        <w:t>xlsx</w:t>
      </w:r>
      <w:r w:rsidRPr="007A4DC7">
        <w:rPr>
          <w:rStyle w:val="NormalTok"/>
          <w:sz w:val="20"/>
          <w:szCs w:val="20"/>
        </w:rPr>
        <w:t>(</w:t>
      </w:r>
      <w:proofErr w:type="gramEnd"/>
      <w:r w:rsidRPr="007A4DC7">
        <w:rPr>
          <w:rStyle w:val="NormalTok"/>
          <w:sz w:val="20"/>
          <w:szCs w:val="20"/>
        </w:rPr>
        <w:t xml:space="preserve">aggregate_list, </w:t>
      </w:r>
      <w:r w:rsidRPr="007A4DC7">
        <w:rPr>
          <w:rStyle w:val="StringTok"/>
          <w:sz w:val="20"/>
          <w:szCs w:val="20"/>
        </w:rPr>
        <w:t>"./Excel Files/R Output/Results.xlsx"</w:t>
      </w:r>
      <w:r w:rsidRPr="007A4DC7">
        <w:rPr>
          <w:rStyle w:val="NormalTok"/>
          <w:sz w:val="20"/>
          <w:szCs w:val="20"/>
        </w:rPr>
        <w:t>)</w:t>
      </w:r>
      <w:r w:rsidR="008D1493" w:rsidRPr="007A4DC7">
        <w:rPr>
          <w:rFonts w:cstheme="minorHAnsi"/>
          <w:sz w:val="20"/>
          <w:szCs w:val="20"/>
        </w:rPr>
        <w:t xml:space="preserve"> </w:t>
      </w:r>
    </w:p>
    <w:p w14:paraId="6CF9CD29" w14:textId="464088F8" w:rsidR="007A4DC7" w:rsidRDefault="007A4DC7" w:rsidP="007A4DC7">
      <w:pPr>
        <w:spacing w:after="0"/>
        <w:rPr>
          <w:rFonts w:cstheme="minorHAnsi"/>
          <w:sz w:val="20"/>
          <w:szCs w:val="20"/>
        </w:rPr>
      </w:pPr>
    </w:p>
    <w:p w14:paraId="321AE6A6" w14:textId="19DC3B3A" w:rsidR="007A4DC7" w:rsidRPr="000667FD" w:rsidRDefault="003E4493" w:rsidP="000667FD">
      <w:pPr>
        <w:spacing w:after="0"/>
        <w:ind w:firstLine="720"/>
        <w:rPr>
          <w:rFonts w:cstheme="minorHAnsi"/>
          <w:b/>
          <w:bCs/>
        </w:rPr>
      </w:pPr>
      <w:r>
        <w:rPr>
          <w:rFonts w:cstheme="minorHAnsi"/>
        </w:rPr>
        <w:t>W</w:t>
      </w:r>
      <w:r w:rsidR="007A4DC7">
        <w:rPr>
          <w:rFonts w:cstheme="minorHAnsi"/>
        </w:rPr>
        <w:t xml:space="preserve">e’re back in Excel! In the file </w:t>
      </w:r>
      <w:r w:rsidR="007A4DC7" w:rsidRPr="007A4DC7">
        <w:rPr>
          <w:rFonts w:cstheme="minorHAnsi"/>
          <w:b/>
          <w:bCs/>
        </w:rPr>
        <w:t>Excel Files/R Output/Results.xlsx</w:t>
      </w:r>
      <w:r w:rsidR="007A4DC7">
        <w:rPr>
          <w:rFonts w:cstheme="minorHAnsi"/>
        </w:rPr>
        <w:t>, we have a tab for each data fram</w:t>
      </w:r>
      <w:r w:rsidR="000667FD">
        <w:rPr>
          <w:rFonts w:cstheme="minorHAnsi"/>
        </w:rPr>
        <w:t xml:space="preserve">e. </w:t>
      </w:r>
      <w:r w:rsidR="007A4DC7">
        <w:rPr>
          <w:rFonts w:cstheme="minorHAnsi"/>
        </w:rPr>
        <w:t xml:space="preserve">I chose to output the results into a new Excel file. This prevents issues that occur when you are trying to write to a file that is currently open. If you open the </w:t>
      </w:r>
      <w:r w:rsidR="007A4DC7">
        <w:rPr>
          <w:rFonts w:cstheme="minorHAnsi"/>
          <w:b/>
          <w:bCs/>
        </w:rPr>
        <w:t>Results.xlsx</w:t>
      </w:r>
      <w:r w:rsidR="007A4DC7">
        <w:rPr>
          <w:rFonts w:cstheme="minorHAnsi"/>
        </w:rPr>
        <w:t xml:space="preserve"> file and run the </w:t>
      </w:r>
      <w:r w:rsidR="002132B7">
        <w:rPr>
          <w:rFonts w:cstheme="minorHAnsi"/>
        </w:rPr>
        <w:t>process</w:t>
      </w:r>
      <w:r w:rsidR="007A4DC7">
        <w:rPr>
          <w:rFonts w:cstheme="minorHAnsi"/>
        </w:rPr>
        <w:t xml:space="preserve"> again, you should get an error. </w:t>
      </w:r>
      <w:r w:rsidR="002132B7">
        <w:rPr>
          <w:rFonts w:cstheme="minorHAnsi"/>
        </w:rPr>
        <w:t>One way to prevent this is to include a time stamp in the file nam</w:t>
      </w:r>
      <w:r w:rsidR="00496350">
        <w:rPr>
          <w:rFonts w:cstheme="minorHAnsi"/>
        </w:rPr>
        <w:t>e via:</w:t>
      </w:r>
    </w:p>
    <w:p w14:paraId="4DAA3D12" w14:textId="16F5C57E" w:rsidR="00496350" w:rsidRDefault="00496350" w:rsidP="007A4DC7">
      <w:pPr>
        <w:spacing w:after="0"/>
        <w:rPr>
          <w:rFonts w:cstheme="minorHAnsi"/>
        </w:rPr>
      </w:pPr>
    </w:p>
    <w:p w14:paraId="03DFABCD" w14:textId="55189B91" w:rsidR="007A4DC7" w:rsidRPr="00496350" w:rsidRDefault="00496350" w:rsidP="007A4DC7">
      <w:pPr>
        <w:spacing w:after="0"/>
        <w:rPr>
          <w:rFonts w:cstheme="minorHAnsi"/>
          <w:sz w:val="20"/>
          <w:szCs w:val="20"/>
        </w:rPr>
      </w:pPr>
      <w:r w:rsidRPr="00496350">
        <w:rPr>
          <w:rStyle w:val="KeywordTok"/>
          <w:sz w:val="20"/>
          <w:szCs w:val="20"/>
        </w:rPr>
        <w:t>write_</w:t>
      </w:r>
      <w:proofErr w:type="gramStart"/>
      <w:r w:rsidRPr="00496350">
        <w:rPr>
          <w:rStyle w:val="KeywordTok"/>
          <w:sz w:val="20"/>
          <w:szCs w:val="20"/>
        </w:rPr>
        <w:t>xlsx</w:t>
      </w:r>
      <w:r w:rsidRPr="00496350">
        <w:rPr>
          <w:rStyle w:val="NormalTok"/>
          <w:sz w:val="20"/>
          <w:szCs w:val="20"/>
        </w:rPr>
        <w:t>(</w:t>
      </w:r>
      <w:proofErr w:type="gramEnd"/>
      <w:r w:rsidRPr="00496350">
        <w:rPr>
          <w:rStyle w:val="NormalTok"/>
          <w:sz w:val="20"/>
          <w:szCs w:val="20"/>
        </w:rPr>
        <w:t xml:space="preserve">aggregate_list, </w:t>
      </w:r>
      <w:r w:rsidRPr="00496350">
        <w:rPr>
          <w:rStyle w:val="KeywordTok"/>
          <w:sz w:val="20"/>
          <w:szCs w:val="20"/>
        </w:rPr>
        <w:t>paste</w:t>
      </w:r>
      <w:r w:rsidRPr="00496350">
        <w:rPr>
          <w:rStyle w:val="NormalTok"/>
          <w:sz w:val="20"/>
          <w:szCs w:val="20"/>
        </w:rPr>
        <w:t>(</w:t>
      </w:r>
      <w:r w:rsidRPr="00496350">
        <w:rPr>
          <w:rStyle w:val="StringTok"/>
          <w:sz w:val="20"/>
          <w:szCs w:val="20"/>
        </w:rPr>
        <w:t>"./Excel Files/R Output/Results "</w:t>
      </w:r>
      <w:r w:rsidRPr="00496350">
        <w:rPr>
          <w:rStyle w:val="NormalTok"/>
          <w:sz w:val="20"/>
          <w:szCs w:val="20"/>
        </w:rPr>
        <w:t xml:space="preserve">, </w:t>
      </w:r>
      <w:r w:rsidRPr="00496350">
        <w:rPr>
          <w:rStyle w:val="KeywordTok"/>
          <w:sz w:val="20"/>
          <w:szCs w:val="20"/>
        </w:rPr>
        <w:t>format</w:t>
      </w:r>
      <w:r w:rsidRPr="00496350">
        <w:rPr>
          <w:rStyle w:val="NormalTok"/>
          <w:sz w:val="20"/>
          <w:szCs w:val="20"/>
        </w:rPr>
        <w:t>(</w:t>
      </w:r>
      <w:r w:rsidRPr="00496350">
        <w:rPr>
          <w:rStyle w:val="KeywordTok"/>
          <w:sz w:val="20"/>
          <w:szCs w:val="20"/>
        </w:rPr>
        <w:t>Sys.time</w:t>
      </w:r>
      <w:r w:rsidRPr="00496350">
        <w:rPr>
          <w:rStyle w:val="NormalTok"/>
          <w:sz w:val="20"/>
          <w:szCs w:val="20"/>
        </w:rPr>
        <w:t xml:space="preserve">(), </w:t>
      </w:r>
      <w:r w:rsidRPr="00496350">
        <w:rPr>
          <w:rStyle w:val="StringTok"/>
          <w:sz w:val="20"/>
          <w:szCs w:val="20"/>
        </w:rPr>
        <w:t>"%Y%m%d %s"</w:t>
      </w:r>
      <w:r w:rsidRPr="00496350">
        <w:rPr>
          <w:rStyle w:val="NormalTok"/>
          <w:sz w:val="20"/>
          <w:szCs w:val="20"/>
        </w:rPr>
        <w:t xml:space="preserve">), </w:t>
      </w:r>
      <w:r w:rsidRPr="00496350">
        <w:rPr>
          <w:rStyle w:val="StringTok"/>
          <w:sz w:val="20"/>
          <w:szCs w:val="20"/>
        </w:rPr>
        <w:t>".xlsx"</w:t>
      </w:r>
      <w:r w:rsidRPr="00496350">
        <w:rPr>
          <w:rStyle w:val="NormalTok"/>
          <w:sz w:val="20"/>
          <w:szCs w:val="20"/>
        </w:rPr>
        <w:t xml:space="preserve">, </w:t>
      </w:r>
      <w:r w:rsidRPr="00496350">
        <w:rPr>
          <w:rStyle w:val="DataTypeTok"/>
          <w:sz w:val="20"/>
          <w:szCs w:val="20"/>
        </w:rPr>
        <w:t>sep=</w:t>
      </w:r>
      <w:r w:rsidRPr="00496350">
        <w:rPr>
          <w:rStyle w:val="StringTok"/>
          <w:sz w:val="20"/>
          <w:szCs w:val="20"/>
        </w:rPr>
        <w:t>""</w:t>
      </w:r>
      <w:r w:rsidRPr="00496350">
        <w:rPr>
          <w:rStyle w:val="NormalTok"/>
          <w:sz w:val="20"/>
          <w:szCs w:val="20"/>
        </w:rPr>
        <w:t>))</w:t>
      </w:r>
    </w:p>
    <w:p w14:paraId="4482EBD2" w14:textId="09C966D9" w:rsidR="008D1493" w:rsidRDefault="008D1493" w:rsidP="007B1938">
      <w:pPr>
        <w:spacing w:after="0"/>
        <w:rPr>
          <w:rFonts w:cstheme="minorHAnsi"/>
        </w:rPr>
      </w:pPr>
      <w:bookmarkStart w:id="0" w:name="_GoBack"/>
      <w:bookmarkEnd w:id="0"/>
    </w:p>
    <w:p w14:paraId="0E7B3D78" w14:textId="69C04C60" w:rsidR="003E4493" w:rsidRDefault="003E4493" w:rsidP="007B1938">
      <w:pPr>
        <w:spacing w:after="0"/>
        <w:rPr>
          <w:rFonts w:cstheme="minorHAnsi"/>
        </w:rPr>
      </w:pPr>
      <w:r>
        <w:rPr>
          <w:rFonts w:cstheme="minorHAnsi"/>
        </w:rPr>
        <w:tab/>
        <w:t>Now we can easily see which files imported successfully and which didn’t</w:t>
      </w:r>
      <w:r w:rsidR="00C167A6">
        <w:rPr>
          <w:rFonts w:cstheme="minorHAnsi"/>
        </w:rPr>
        <w:t xml:space="preserve"> and </w:t>
      </w:r>
      <w:r>
        <w:rPr>
          <w:rFonts w:cstheme="minorHAnsi"/>
        </w:rPr>
        <w:t xml:space="preserve">we can </w:t>
      </w:r>
      <w:r w:rsidR="00C167A6">
        <w:rPr>
          <w:rFonts w:cstheme="minorHAnsi"/>
        </w:rPr>
        <w:t>trace</w:t>
      </w:r>
      <w:r>
        <w:rPr>
          <w:rFonts w:cstheme="minorHAnsi"/>
        </w:rPr>
        <w:t xml:space="preserve"> each ledger balance </w:t>
      </w:r>
      <w:r w:rsidR="00C167A6">
        <w:rPr>
          <w:rFonts w:cstheme="minorHAnsi"/>
        </w:rPr>
        <w:t>back to</w:t>
      </w:r>
      <w:r>
        <w:rPr>
          <w:rFonts w:cstheme="minorHAnsi"/>
        </w:rPr>
        <w:t xml:space="preserve"> the files that contributed to it. Our approach to automating data gathering has a lot of flexibility. Here’s a </w:t>
      </w:r>
      <w:r w:rsidR="00C167A6">
        <w:rPr>
          <w:rFonts w:cstheme="minorHAnsi"/>
        </w:rPr>
        <w:t>few</w:t>
      </w:r>
      <w:r>
        <w:rPr>
          <w:rFonts w:cstheme="minorHAnsi"/>
        </w:rPr>
        <w:t xml:space="preserve"> other things we could do with our solution:</w:t>
      </w:r>
    </w:p>
    <w:p w14:paraId="3C8FF6B5" w14:textId="3D08F48B" w:rsidR="003E4493" w:rsidRDefault="003E4493" w:rsidP="003E4493">
      <w:pPr>
        <w:pStyle w:val="ListParagraph"/>
        <w:numPr>
          <w:ilvl w:val="0"/>
          <w:numId w:val="8"/>
        </w:numPr>
        <w:spacing w:after="0"/>
        <w:rPr>
          <w:rFonts w:cstheme="minorHAnsi"/>
        </w:rPr>
      </w:pPr>
      <w:r>
        <w:rPr>
          <w:rFonts w:cstheme="minorHAnsi"/>
        </w:rPr>
        <w:lastRenderedPageBreak/>
        <w:t xml:space="preserve">Add additional identifier columns to </w:t>
      </w:r>
      <w:r>
        <w:rPr>
          <w:rFonts w:cstheme="minorHAnsi"/>
          <w:b/>
          <w:bCs/>
        </w:rPr>
        <w:t>Input Control.xlsx</w:t>
      </w:r>
      <w:r>
        <w:rPr>
          <w:rFonts w:cstheme="minorHAnsi"/>
        </w:rPr>
        <w:t xml:space="preserve"> which can provide helpful splits to our aggregate data. </w:t>
      </w:r>
    </w:p>
    <w:p w14:paraId="4A219CB0" w14:textId="155C0BC0" w:rsidR="003E4493" w:rsidRDefault="003E4493" w:rsidP="003E4493">
      <w:pPr>
        <w:pStyle w:val="ListParagraph"/>
        <w:numPr>
          <w:ilvl w:val="0"/>
          <w:numId w:val="8"/>
        </w:numPr>
        <w:spacing w:after="0"/>
        <w:rPr>
          <w:rFonts w:cstheme="minorHAnsi"/>
        </w:rPr>
      </w:pPr>
      <w:r>
        <w:rPr>
          <w:rFonts w:cstheme="minorHAnsi"/>
        </w:rPr>
        <w:t xml:space="preserve">Add functionality that dynamically detects the appropriate range for each input file. </w:t>
      </w:r>
    </w:p>
    <w:p w14:paraId="073B8B30" w14:textId="5DE92C06" w:rsidR="003E4493" w:rsidRDefault="003E4493" w:rsidP="003E4493">
      <w:pPr>
        <w:pStyle w:val="ListParagraph"/>
        <w:numPr>
          <w:ilvl w:val="0"/>
          <w:numId w:val="8"/>
        </w:numPr>
        <w:spacing w:after="0"/>
        <w:rPr>
          <w:rFonts w:cstheme="minorHAnsi"/>
        </w:rPr>
      </w:pPr>
      <w:r>
        <w:rPr>
          <w:rFonts w:cstheme="minorHAnsi"/>
        </w:rPr>
        <w:t>Automate the task of comparing the resulting summary to the original ledger balance.</w:t>
      </w:r>
    </w:p>
    <w:p w14:paraId="554AB7AC" w14:textId="721F0D2B" w:rsidR="003E4493" w:rsidRDefault="003E4493" w:rsidP="003E4493">
      <w:pPr>
        <w:pStyle w:val="ListParagraph"/>
        <w:numPr>
          <w:ilvl w:val="0"/>
          <w:numId w:val="8"/>
        </w:numPr>
        <w:spacing w:after="0"/>
        <w:rPr>
          <w:rFonts w:cstheme="minorHAnsi"/>
        </w:rPr>
      </w:pPr>
      <w:r>
        <w:rPr>
          <w:rFonts w:cstheme="minorHAnsi"/>
        </w:rPr>
        <w:t xml:space="preserve">Iteratively correct </w:t>
      </w:r>
      <w:r>
        <w:rPr>
          <w:rFonts w:cstheme="minorHAnsi"/>
          <w:b/>
          <w:bCs/>
        </w:rPr>
        <w:t>Input Control.xlsx</w:t>
      </w:r>
      <w:r>
        <w:rPr>
          <w:rFonts w:cstheme="minorHAnsi"/>
        </w:rPr>
        <w:t xml:space="preserve"> using the </w:t>
      </w:r>
      <w:r>
        <w:rPr>
          <w:rFonts w:cstheme="minorHAnsi"/>
          <w:b/>
          <w:bCs/>
        </w:rPr>
        <w:t>input_control</w:t>
      </w:r>
      <w:r>
        <w:rPr>
          <w:rFonts w:cstheme="minorHAnsi"/>
        </w:rPr>
        <w:t xml:space="preserve"> tab in </w:t>
      </w:r>
      <w:r>
        <w:rPr>
          <w:rFonts w:cstheme="minorHAnsi"/>
          <w:b/>
          <w:bCs/>
        </w:rPr>
        <w:t>Results.xlsx</w:t>
      </w:r>
      <w:r>
        <w:rPr>
          <w:rFonts w:cstheme="minorHAnsi"/>
        </w:rPr>
        <w:t xml:space="preserve"> until all of the rows contain correct information.</w:t>
      </w:r>
    </w:p>
    <w:p w14:paraId="54142A35" w14:textId="113EF6EA" w:rsidR="004D37C6" w:rsidRDefault="004D37C6" w:rsidP="004D37C6">
      <w:pPr>
        <w:spacing w:after="0"/>
        <w:rPr>
          <w:rFonts w:cstheme="minorHAnsi"/>
        </w:rPr>
      </w:pPr>
    </w:p>
    <w:p w14:paraId="3BFD324D" w14:textId="30D8D75E" w:rsidR="00092C17" w:rsidRDefault="00C167A6" w:rsidP="00C25A3F">
      <w:pPr>
        <w:spacing w:after="0"/>
        <w:ind w:firstLine="720"/>
        <w:rPr>
          <w:rFonts w:cstheme="minorHAnsi"/>
        </w:rPr>
      </w:pPr>
      <w:r>
        <w:rPr>
          <w:rFonts w:cstheme="minorHAnsi"/>
        </w:rPr>
        <w:t xml:space="preserve">As you can see, R offers a lot of power and compatibility </w:t>
      </w:r>
      <w:r w:rsidR="00092C17">
        <w:rPr>
          <w:rFonts w:cstheme="minorHAnsi"/>
        </w:rPr>
        <w:t>as</w:t>
      </w:r>
      <w:r>
        <w:rPr>
          <w:rFonts w:cstheme="minorHAnsi"/>
        </w:rPr>
        <w:t xml:space="preserve"> a free and open source system. </w:t>
      </w:r>
      <w:r w:rsidR="00092C17">
        <w:rPr>
          <w:rFonts w:cstheme="minorHAnsi"/>
        </w:rPr>
        <w:t>I enjoy using R in both business and as a hobby because of its elegance and versatility. It is a great resource for rapidly developing solutions that can meet the needs of your stakeholder. That’s all folks. I hope you enjoyed this “R-ticle” and found it most helpful!</w:t>
      </w:r>
    </w:p>
    <w:p w14:paraId="09CB0CF0" w14:textId="77777777" w:rsidR="000667FD" w:rsidRDefault="000667FD" w:rsidP="00C25A3F">
      <w:pPr>
        <w:spacing w:after="0"/>
        <w:ind w:firstLine="720"/>
        <w:rPr>
          <w:rFonts w:cstheme="minorHAnsi"/>
        </w:rPr>
      </w:pPr>
    </w:p>
    <w:p w14:paraId="0B1FC0BD" w14:textId="78727F85" w:rsidR="00092C17" w:rsidRDefault="006653D1" w:rsidP="00092C17">
      <w:pPr>
        <w:spacing w:after="0"/>
        <w:rPr>
          <w:rFonts w:asciiTheme="majorHAnsi" w:hAnsiTheme="majorHAnsi" w:cstheme="majorHAnsi"/>
          <w:b/>
          <w:bCs/>
          <w:sz w:val="24"/>
          <w:szCs w:val="24"/>
        </w:rPr>
      </w:pPr>
      <w:r>
        <w:rPr>
          <w:rFonts w:asciiTheme="majorHAnsi" w:hAnsiTheme="majorHAnsi" w:cstheme="majorHAnsi"/>
          <w:b/>
          <w:bCs/>
          <w:sz w:val="24"/>
          <w:szCs w:val="24"/>
        </w:rPr>
        <w:t>References</w:t>
      </w:r>
    </w:p>
    <w:p w14:paraId="012CBEC2" w14:textId="633F7E99" w:rsidR="00092C17" w:rsidRPr="006653D1" w:rsidRDefault="00092C17" w:rsidP="00092C17">
      <w:pPr>
        <w:spacing w:after="0"/>
        <w:rPr>
          <w:rFonts w:cstheme="minorHAnsi"/>
        </w:rPr>
      </w:pPr>
    </w:p>
    <w:p w14:paraId="15E88EA9" w14:textId="3B033956" w:rsidR="00092C17" w:rsidRPr="006653D1" w:rsidRDefault="006653D1" w:rsidP="006653D1">
      <w:pPr>
        <w:spacing w:after="0"/>
        <w:rPr>
          <w:rFonts w:cstheme="minorHAnsi"/>
        </w:rPr>
      </w:pPr>
      <w:r w:rsidRPr="006653D1">
        <w:rPr>
          <w:rFonts w:cstheme="minorHAnsi"/>
        </w:rPr>
        <w:t>Hadley Wickham and Jennifer Bryan (2018). readxl: Read Excel Files. R package version 1.1.0.</w:t>
      </w:r>
      <w:r>
        <w:rPr>
          <w:rFonts w:cstheme="minorHAnsi"/>
        </w:rPr>
        <w:t xml:space="preserve"> </w:t>
      </w:r>
      <w:r w:rsidRPr="006653D1">
        <w:rPr>
          <w:rFonts w:cstheme="minorHAnsi"/>
        </w:rPr>
        <w:t>https://CRAN.R-project.org/package=readxl</w:t>
      </w:r>
    </w:p>
    <w:p w14:paraId="64B5B5A9" w14:textId="05BB730F" w:rsidR="00092C17" w:rsidRDefault="00092C17" w:rsidP="00092C17">
      <w:pPr>
        <w:spacing w:after="0"/>
        <w:rPr>
          <w:rFonts w:cstheme="minorHAnsi"/>
        </w:rPr>
      </w:pPr>
    </w:p>
    <w:p w14:paraId="7AC4F8F2" w14:textId="77777777" w:rsidR="006653D1" w:rsidRPr="006653D1" w:rsidRDefault="006653D1" w:rsidP="006653D1">
      <w:pPr>
        <w:spacing w:after="0"/>
        <w:rPr>
          <w:rFonts w:cstheme="minorHAnsi"/>
        </w:rPr>
      </w:pPr>
      <w:r w:rsidRPr="006653D1">
        <w:rPr>
          <w:rFonts w:cstheme="minorHAnsi"/>
        </w:rPr>
        <w:t>Jeroen Ooms (2018). writexl: Export Data Frames to Excel 'xlsx' Format. R package version 1.0.</w:t>
      </w:r>
    </w:p>
    <w:p w14:paraId="0339BFA0" w14:textId="167CD730" w:rsidR="006653D1" w:rsidRDefault="006653D1" w:rsidP="006653D1">
      <w:pPr>
        <w:spacing w:after="0"/>
        <w:rPr>
          <w:rFonts w:cstheme="minorHAnsi"/>
        </w:rPr>
      </w:pPr>
      <w:r w:rsidRPr="006653D1">
        <w:rPr>
          <w:rFonts w:cstheme="minorHAnsi"/>
        </w:rPr>
        <w:t>https://CRAN.R-project.org/package=writexl</w:t>
      </w:r>
    </w:p>
    <w:p w14:paraId="4E581B43" w14:textId="05264EED" w:rsidR="006653D1" w:rsidRDefault="006653D1" w:rsidP="006653D1">
      <w:pPr>
        <w:spacing w:after="0"/>
        <w:rPr>
          <w:rFonts w:cstheme="minorHAnsi"/>
        </w:rPr>
      </w:pPr>
    </w:p>
    <w:p w14:paraId="29AE91EC" w14:textId="2DD3EACB" w:rsidR="006653D1" w:rsidRPr="004D37C6" w:rsidRDefault="006653D1" w:rsidP="006653D1">
      <w:pPr>
        <w:spacing w:after="0"/>
        <w:rPr>
          <w:rFonts w:cstheme="minorHAnsi"/>
        </w:rPr>
      </w:pPr>
      <w:r w:rsidRPr="006653D1">
        <w:rPr>
          <w:rFonts w:cstheme="minorHAnsi"/>
        </w:rPr>
        <w:t>Hadley Wickham, Romain François, Lionel Henry and Kirill Müller (2020). dplyr: A Grammar of Data Manipulation. R package</w:t>
      </w:r>
      <w:r>
        <w:rPr>
          <w:rFonts w:cstheme="minorHAnsi"/>
        </w:rPr>
        <w:t xml:space="preserve"> </w:t>
      </w:r>
      <w:r w:rsidRPr="006653D1">
        <w:rPr>
          <w:rFonts w:cstheme="minorHAnsi"/>
        </w:rPr>
        <w:t>version 0.8.5. https://CRAN.R-project.org/package=dplyr</w:t>
      </w:r>
    </w:p>
    <w:sectPr w:rsidR="006653D1" w:rsidRPr="004D3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C3D92" w14:textId="77777777" w:rsidR="001C68A2" w:rsidRDefault="001C68A2" w:rsidP="00426CBC">
      <w:pPr>
        <w:spacing w:after="0" w:line="240" w:lineRule="auto"/>
      </w:pPr>
      <w:r>
        <w:separator/>
      </w:r>
    </w:p>
  </w:endnote>
  <w:endnote w:type="continuationSeparator" w:id="0">
    <w:p w14:paraId="7477FF42" w14:textId="77777777" w:rsidR="001C68A2" w:rsidRDefault="001C68A2" w:rsidP="0042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D52CA" w14:textId="77777777" w:rsidR="001C68A2" w:rsidRDefault="001C68A2" w:rsidP="00426CBC">
      <w:pPr>
        <w:spacing w:after="0" w:line="240" w:lineRule="auto"/>
      </w:pPr>
      <w:r>
        <w:separator/>
      </w:r>
    </w:p>
  </w:footnote>
  <w:footnote w:type="continuationSeparator" w:id="0">
    <w:p w14:paraId="3A0F26CC" w14:textId="77777777" w:rsidR="001C68A2" w:rsidRDefault="001C68A2" w:rsidP="00426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83E53"/>
    <w:multiLevelType w:val="hybridMultilevel"/>
    <w:tmpl w:val="78D0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728C7"/>
    <w:multiLevelType w:val="hybridMultilevel"/>
    <w:tmpl w:val="261EC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E1F74"/>
    <w:multiLevelType w:val="hybridMultilevel"/>
    <w:tmpl w:val="A69C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04474"/>
    <w:multiLevelType w:val="hybridMultilevel"/>
    <w:tmpl w:val="C78839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F214258"/>
    <w:multiLevelType w:val="hybridMultilevel"/>
    <w:tmpl w:val="F81A8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13785"/>
    <w:multiLevelType w:val="hybridMultilevel"/>
    <w:tmpl w:val="68C26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747F6"/>
    <w:multiLevelType w:val="hybridMultilevel"/>
    <w:tmpl w:val="F3E2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D22D8"/>
    <w:multiLevelType w:val="hybridMultilevel"/>
    <w:tmpl w:val="039C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938"/>
    <w:rsid w:val="00052FB9"/>
    <w:rsid w:val="000667FD"/>
    <w:rsid w:val="00092C17"/>
    <w:rsid w:val="000B2D3D"/>
    <w:rsid w:val="000C340B"/>
    <w:rsid w:val="000E3D55"/>
    <w:rsid w:val="000F1770"/>
    <w:rsid w:val="001978B1"/>
    <w:rsid w:val="001C68A2"/>
    <w:rsid w:val="001F49C3"/>
    <w:rsid w:val="002132B7"/>
    <w:rsid w:val="002345B1"/>
    <w:rsid w:val="0024124C"/>
    <w:rsid w:val="002510A4"/>
    <w:rsid w:val="00300619"/>
    <w:rsid w:val="0030521E"/>
    <w:rsid w:val="00374E7A"/>
    <w:rsid w:val="003C1671"/>
    <w:rsid w:val="003E4493"/>
    <w:rsid w:val="003F21C5"/>
    <w:rsid w:val="003F4982"/>
    <w:rsid w:val="00426CBC"/>
    <w:rsid w:val="004306EC"/>
    <w:rsid w:val="00496350"/>
    <w:rsid w:val="004A0EFE"/>
    <w:rsid w:val="004B0AC5"/>
    <w:rsid w:val="004B415A"/>
    <w:rsid w:val="004D37C6"/>
    <w:rsid w:val="004D7A75"/>
    <w:rsid w:val="005261DD"/>
    <w:rsid w:val="00530F54"/>
    <w:rsid w:val="00533B93"/>
    <w:rsid w:val="00534076"/>
    <w:rsid w:val="00561A92"/>
    <w:rsid w:val="005A65FF"/>
    <w:rsid w:val="005D6447"/>
    <w:rsid w:val="00614E30"/>
    <w:rsid w:val="006653D1"/>
    <w:rsid w:val="006E6712"/>
    <w:rsid w:val="006F1C26"/>
    <w:rsid w:val="007223B9"/>
    <w:rsid w:val="007772E0"/>
    <w:rsid w:val="00790375"/>
    <w:rsid w:val="007A4DC7"/>
    <w:rsid w:val="007B1938"/>
    <w:rsid w:val="007D1A7D"/>
    <w:rsid w:val="008D1493"/>
    <w:rsid w:val="008D3AC1"/>
    <w:rsid w:val="0094526D"/>
    <w:rsid w:val="0094702B"/>
    <w:rsid w:val="00964734"/>
    <w:rsid w:val="00991F87"/>
    <w:rsid w:val="00997288"/>
    <w:rsid w:val="00A51E82"/>
    <w:rsid w:val="00AA5F67"/>
    <w:rsid w:val="00B32EE0"/>
    <w:rsid w:val="00B65290"/>
    <w:rsid w:val="00B83F0E"/>
    <w:rsid w:val="00BA1332"/>
    <w:rsid w:val="00C167A6"/>
    <w:rsid w:val="00C25A3F"/>
    <w:rsid w:val="00C83EF8"/>
    <w:rsid w:val="00CD000A"/>
    <w:rsid w:val="00CE3DC6"/>
    <w:rsid w:val="00D13120"/>
    <w:rsid w:val="00D163EF"/>
    <w:rsid w:val="00D542F1"/>
    <w:rsid w:val="00D74653"/>
    <w:rsid w:val="00DD2980"/>
    <w:rsid w:val="00DE178E"/>
    <w:rsid w:val="00E033F7"/>
    <w:rsid w:val="00E55EBC"/>
    <w:rsid w:val="00E7199A"/>
    <w:rsid w:val="00EE79AB"/>
    <w:rsid w:val="00F555FC"/>
    <w:rsid w:val="00FC1C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60A8"/>
  <w15:docId w15:val="{0E0EB880-FA5B-41A0-811D-1E99ACC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6D"/>
    <w:pPr>
      <w:ind w:left="720"/>
      <w:contextualSpacing/>
    </w:pPr>
  </w:style>
  <w:style w:type="paragraph" w:styleId="Header">
    <w:name w:val="header"/>
    <w:basedOn w:val="Normal"/>
    <w:link w:val="HeaderChar"/>
    <w:uiPriority w:val="99"/>
    <w:unhideWhenUsed/>
    <w:rsid w:val="00426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BC"/>
  </w:style>
  <w:style w:type="paragraph" w:styleId="Footer">
    <w:name w:val="footer"/>
    <w:basedOn w:val="Normal"/>
    <w:link w:val="FooterChar"/>
    <w:uiPriority w:val="99"/>
    <w:unhideWhenUsed/>
    <w:rsid w:val="00426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BC"/>
  </w:style>
  <w:style w:type="character" w:styleId="Hyperlink">
    <w:name w:val="Hyperlink"/>
    <w:basedOn w:val="DefaultParagraphFont"/>
    <w:uiPriority w:val="99"/>
    <w:unhideWhenUsed/>
    <w:rsid w:val="0024124C"/>
    <w:rPr>
      <w:color w:val="0563C1" w:themeColor="hyperlink"/>
      <w:u w:val="single"/>
    </w:rPr>
  </w:style>
  <w:style w:type="character" w:styleId="UnresolvedMention">
    <w:name w:val="Unresolved Mention"/>
    <w:basedOn w:val="DefaultParagraphFont"/>
    <w:uiPriority w:val="99"/>
    <w:semiHidden/>
    <w:unhideWhenUsed/>
    <w:rsid w:val="0024124C"/>
    <w:rPr>
      <w:color w:val="605E5C"/>
      <w:shd w:val="clear" w:color="auto" w:fill="E1DFDD"/>
    </w:rPr>
  </w:style>
  <w:style w:type="character" w:styleId="FollowedHyperlink">
    <w:name w:val="FollowedHyperlink"/>
    <w:basedOn w:val="DefaultParagraphFont"/>
    <w:uiPriority w:val="99"/>
    <w:semiHidden/>
    <w:unhideWhenUsed/>
    <w:rsid w:val="0024124C"/>
    <w:rPr>
      <w:color w:val="954F72" w:themeColor="followedHyperlink"/>
      <w:u w:val="single"/>
    </w:rPr>
  </w:style>
  <w:style w:type="table" w:styleId="TableGrid">
    <w:name w:val="Table Grid"/>
    <w:basedOn w:val="TableNormal"/>
    <w:uiPriority w:val="39"/>
    <w:rsid w:val="00E0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DefaultParagraphFont"/>
    <w:rsid w:val="00F555FC"/>
    <w:rPr>
      <w:rFonts w:ascii="Consolas" w:hAnsi="Consolas" w:hint="default"/>
      <w:b/>
      <w:bCs w:val="0"/>
      <w:color w:val="204A87"/>
      <w:sz w:val="22"/>
      <w:shd w:val="clear" w:color="auto" w:fill="F8F8F8"/>
    </w:rPr>
  </w:style>
  <w:style w:type="character" w:customStyle="1" w:styleId="DataTypeTok">
    <w:name w:val="DataTypeTok"/>
    <w:basedOn w:val="DefaultParagraphFont"/>
    <w:rsid w:val="00F555FC"/>
    <w:rPr>
      <w:rFonts w:ascii="Consolas" w:hAnsi="Consolas" w:hint="default"/>
      <w:color w:val="204A87"/>
      <w:sz w:val="22"/>
      <w:shd w:val="clear" w:color="auto" w:fill="F8F8F8"/>
    </w:rPr>
  </w:style>
  <w:style w:type="character" w:customStyle="1" w:styleId="StringTok">
    <w:name w:val="StringTok"/>
    <w:basedOn w:val="DefaultParagraphFont"/>
    <w:rsid w:val="00F555FC"/>
    <w:rPr>
      <w:rFonts w:ascii="Consolas" w:hAnsi="Consolas" w:hint="default"/>
      <w:color w:val="4E9A06"/>
      <w:sz w:val="22"/>
      <w:shd w:val="clear" w:color="auto" w:fill="F8F8F8"/>
    </w:rPr>
  </w:style>
  <w:style w:type="character" w:customStyle="1" w:styleId="CommentTok">
    <w:name w:val="CommentTok"/>
    <w:basedOn w:val="DefaultParagraphFont"/>
    <w:rsid w:val="00F555FC"/>
    <w:rPr>
      <w:rFonts w:ascii="Consolas" w:hAnsi="Consolas" w:hint="default"/>
      <w:i/>
      <w:iCs w:val="0"/>
      <w:color w:val="8F5902"/>
      <w:sz w:val="22"/>
      <w:shd w:val="clear" w:color="auto" w:fill="F8F8F8"/>
    </w:rPr>
  </w:style>
  <w:style w:type="character" w:customStyle="1" w:styleId="ControlFlowTok">
    <w:name w:val="ControlFlowTok"/>
    <w:basedOn w:val="DefaultParagraphFont"/>
    <w:rsid w:val="00F555FC"/>
    <w:rPr>
      <w:rFonts w:ascii="Consolas" w:hAnsi="Consolas" w:hint="default"/>
      <w:b/>
      <w:bCs w:val="0"/>
      <w:color w:val="204A87"/>
      <w:sz w:val="22"/>
      <w:shd w:val="clear" w:color="auto" w:fill="F8F8F8"/>
    </w:rPr>
  </w:style>
  <w:style w:type="character" w:customStyle="1" w:styleId="OperatorTok">
    <w:name w:val="OperatorTok"/>
    <w:basedOn w:val="DefaultParagraphFont"/>
    <w:rsid w:val="00F555FC"/>
    <w:rPr>
      <w:rFonts w:ascii="Consolas" w:hAnsi="Consolas" w:hint="default"/>
      <w:b/>
      <w:bCs w:val="0"/>
      <w:color w:val="CE5C00"/>
      <w:sz w:val="22"/>
      <w:shd w:val="clear" w:color="auto" w:fill="F8F8F8"/>
    </w:rPr>
  </w:style>
  <w:style w:type="character" w:customStyle="1" w:styleId="NormalTok">
    <w:name w:val="NormalTok"/>
    <w:basedOn w:val="DefaultParagraphFont"/>
    <w:rsid w:val="00F555FC"/>
    <w:rPr>
      <w:rFonts w:ascii="Consolas" w:hAnsi="Consolas" w:hint="default"/>
      <w:sz w:val="22"/>
      <w:shd w:val="clear" w:color="auto" w:fill="F8F8F8"/>
    </w:rPr>
  </w:style>
  <w:style w:type="character" w:customStyle="1" w:styleId="DecValTok">
    <w:name w:val="DecValTok"/>
    <w:basedOn w:val="DefaultParagraphFont"/>
    <w:rsid w:val="00CD000A"/>
    <w:rPr>
      <w:rFonts w:ascii="Consolas" w:hAnsi="Consolas" w:hint="default"/>
      <w:color w:val="0000CF"/>
      <w:sz w:val="22"/>
      <w:shd w:val="clear" w:color="auto" w:fill="F8F8F8"/>
    </w:rPr>
  </w:style>
  <w:style w:type="character" w:customStyle="1" w:styleId="OtherTok">
    <w:name w:val="OtherTok"/>
    <w:basedOn w:val="DefaultParagraphFont"/>
    <w:rsid w:val="00CD000A"/>
    <w:rPr>
      <w:rFonts w:ascii="Consolas" w:hAnsi="Consolas" w:hint="default"/>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0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mothyQuast/Guerrilla_Autom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C8F5E-2AB8-4C2D-B542-832D16A96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Quast</dc:creator>
  <cp:lastModifiedBy>Timothy Quast</cp:lastModifiedBy>
  <cp:revision>29</cp:revision>
  <dcterms:created xsi:type="dcterms:W3CDTF">2020-03-20T18:32:00Z</dcterms:created>
  <dcterms:modified xsi:type="dcterms:W3CDTF">2020-04-09T16:25:00Z</dcterms:modified>
</cp:coreProperties>
</file>