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465C" w14:textId="3DE3592A" w:rsidR="007B1938" w:rsidRDefault="007B1938" w:rsidP="007B1938">
      <w:pPr>
        <w:spacing w:after="0"/>
        <w:rPr>
          <w:rFonts w:asciiTheme="majorHAnsi" w:hAnsiTheme="majorHAnsi" w:cstheme="majorHAnsi"/>
          <w:sz w:val="26"/>
          <w:szCs w:val="26"/>
        </w:rPr>
      </w:pPr>
      <w:r>
        <w:rPr>
          <w:rFonts w:asciiTheme="majorHAnsi" w:hAnsiTheme="majorHAnsi" w:cstheme="majorHAnsi"/>
          <w:sz w:val="26"/>
          <w:szCs w:val="26"/>
        </w:rPr>
        <w:t>Guerrilla Automation with R</w:t>
      </w:r>
    </w:p>
    <w:p w14:paraId="41B45310" w14:textId="5CDC5F1A" w:rsidR="007B1938" w:rsidRDefault="00DD2980" w:rsidP="007B1938">
      <w:pPr>
        <w:spacing w:after="0"/>
        <w:rPr>
          <w:rFonts w:asciiTheme="majorHAnsi" w:hAnsiTheme="majorHAnsi" w:cstheme="majorHAnsi"/>
          <w:i/>
          <w:iCs/>
        </w:rPr>
      </w:pPr>
      <w:r w:rsidRPr="00DD2980">
        <w:rPr>
          <w:rFonts w:asciiTheme="majorHAnsi" w:hAnsiTheme="majorHAnsi" w:cstheme="majorHAnsi"/>
          <w:i/>
          <w:iCs/>
        </w:rPr>
        <w:t>R automation despite resource constraints</w:t>
      </w:r>
    </w:p>
    <w:p w14:paraId="62679E31" w14:textId="4F8E3C3B" w:rsidR="007B1938" w:rsidRDefault="007B1938" w:rsidP="007B1938">
      <w:pPr>
        <w:spacing w:after="0"/>
        <w:rPr>
          <w:rFonts w:asciiTheme="majorHAnsi" w:hAnsiTheme="majorHAnsi" w:cstheme="majorHAnsi"/>
        </w:rPr>
      </w:pPr>
    </w:p>
    <w:p w14:paraId="1EA97C27" w14:textId="2F3E39B0" w:rsidR="007B1938" w:rsidRPr="00DD2980" w:rsidRDefault="0094526D" w:rsidP="0094526D">
      <w:pPr>
        <w:spacing w:after="0"/>
        <w:rPr>
          <w:rFonts w:asciiTheme="majorHAnsi" w:hAnsiTheme="majorHAnsi" w:cstheme="majorHAnsi"/>
          <w:b/>
          <w:sz w:val="24"/>
          <w:szCs w:val="24"/>
        </w:rPr>
      </w:pPr>
      <w:r w:rsidRPr="00DD2980">
        <w:rPr>
          <w:rFonts w:asciiTheme="majorHAnsi" w:hAnsiTheme="majorHAnsi" w:cstheme="majorHAnsi"/>
          <w:b/>
          <w:sz w:val="24"/>
          <w:szCs w:val="24"/>
        </w:rPr>
        <w:t>Introduction</w:t>
      </w:r>
    </w:p>
    <w:p w14:paraId="3CA9F2AB" w14:textId="77777777" w:rsidR="00790375" w:rsidRDefault="00DD2980" w:rsidP="00790375">
      <w:pPr>
        <w:spacing w:after="0"/>
        <w:rPr>
          <w:rFonts w:cstheme="minorHAnsi"/>
        </w:rPr>
      </w:pPr>
      <w:r>
        <w:rPr>
          <w:rFonts w:cstheme="minorHAnsi"/>
        </w:rPr>
        <w:tab/>
      </w:r>
    </w:p>
    <w:p w14:paraId="241D3578" w14:textId="068C5B81" w:rsidR="00790375" w:rsidRDefault="00DD2980" w:rsidP="00790375">
      <w:pPr>
        <w:spacing w:after="0"/>
        <w:ind w:firstLine="720"/>
        <w:rPr>
          <w:rFonts w:cstheme="minorHAnsi"/>
        </w:rPr>
      </w:pPr>
      <w:r>
        <w:rPr>
          <w:rFonts w:cstheme="minorHAnsi"/>
        </w:rPr>
        <w:t xml:space="preserve">Guerrilla warfare is a type of asymmetric warfare wherein a </w:t>
      </w:r>
      <w:r w:rsidR="00561A92">
        <w:rPr>
          <w:rFonts w:cstheme="minorHAnsi"/>
        </w:rPr>
        <w:t xml:space="preserve">smaller, less powerful military </w:t>
      </w:r>
      <w:r>
        <w:rPr>
          <w:rFonts w:cstheme="minorHAnsi"/>
        </w:rPr>
        <w:t>uses unconventional tactics to fight a stronger, more traditional</w:t>
      </w:r>
      <w:r w:rsidR="00561A92">
        <w:rPr>
          <w:rFonts w:cstheme="minorHAnsi"/>
        </w:rPr>
        <w:t xml:space="preserve"> military. </w:t>
      </w:r>
      <w:r w:rsidR="00561A92" w:rsidRPr="00790375">
        <w:rPr>
          <w:rFonts w:cstheme="minorHAnsi"/>
          <w:highlight w:val="yellow"/>
        </w:rPr>
        <w:t xml:space="preserve">The definition via Google of the adjective form </w:t>
      </w:r>
      <w:r w:rsidR="00B83F0E" w:rsidRPr="00790375">
        <w:rPr>
          <w:rFonts w:cstheme="minorHAnsi"/>
          <w:highlight w:val="yellow"/>
        </w:rPr>
        <w:t xml:space="preserve">of guerilla </w:t>
      </w:r>
      <w:r w:rsidR="00561A92" w:rsidRPr="00790375">
        <w:rPr>
          <w:rFonts w:cstheme="minorHAnsi"/>
          <w:highlight w:val="yellow"/>
        </w:rPr>
        <w:t>is “Referring to actions or activities performed in an impromptu way, often without authorization.”</w:t>
      </w:r>
      <w:r w:rsidR="00790375">
        <w:rPr>
          <w:rFonts w:cstheme="minorHAnsi"/>
        </w:rPr>
        <w:t xml:space="preserve"> </w:t>
      </w:r>
      <w:r w:rsidR="00B83F0E">
        <w:rPr>
          <w:rFonts w:cstheme="minorHAnsi"/>
        </w:rPr>
        <w:t xml:space="preserve">When a problem calls for a powerful technological solution, but no such solution </w:t>
      </w:r>
      <w:r w:rsidR="00790375">
        <w:rPr>
          <w:rFonts w:cstheme="minorHAnsi"/>
        </w:rPr>
        <w:t>is currently in-place</w:t>
      </w:r>
      <w:r w:rsidR="00B83F0E">
        <w:rPr>
          <w:rFonts w:cstheme="minorHAnsi"/>
        </w:rPr>
        <w:t>, actuaries may require a</w:t>
      </w:r>
      <w:r w:rsidR="00790375">
        <w:rPr>
          <w:rFonts w:cstheme="minorHAnsi"/>
        </w:rPr>
        <w:t xml:space="preserve"> low-cost,</w:t>
      </w:r>
      <w:r w:rsidR="00B83F0E">
        <w:rPr>
          <w:rFonts w:cstheme="minorHAnsi"/>
        </w:rPr>
        <w:t xml:space="preserve"> </w:t>
      </w:r>
      <w:r w:rsidR="0024124C">
        <w:rPr>
          <w:rFonts w:cstheme="minorHAnsi"/>
        </w:rPr>
        <w:t>light-weight</w:t>
      </w:r>
      <w:r w:rsidR="00B83F0E">
        <w:rPr>
          <w:rFonts w:cstheme="minorHAnsi"/>
        </w:rPr>
        <w:t xml:space="preserve"> approach to meeting the needs of their stakeholders. </w:t>
      </w:r>
    </w:p>
    <w:p w14:paraId="551B0776" w14:textId="77777777" w:rsidR="00790375" w:rsidRDefault="00790375" w:rsidP="00790375">
      <w:pPr>
        <w:spacing w:after="0"/>
        <w:rPr>
          <w:rFonts w:cstheme="minorHAnsi"/>
        </w:rPr>
      </w:pPr>
      <w:r>
        <w:rPr>
          <w:rFonts w:cstheme="minorHAnsi"/>
        </w:rPr>
        <w:tab/>
      </w:r>
    </w:p>
    <w:p w14:paraId="4E2A23E0" w14:textId="4CDA6ED1" w:rsidR="00790375" w:rsidRDefault="00790375" w:rsidP="0024124C">
      <w:pPr>
        <w:spacing w:after="0"/>
        <w:ind w:firstLine="720"/>
        <w:rPr>
          <w:rFonts w:cstheme="minorHAnsi"/>
        </w:rPr>
      </w:pPr>
      <w:r>
        <w:rPr>
          <w:rFonts w:cstheme="minorHAnsi"/>
        </w:rPr>
        <w:t>That’s where R comes in. R is a free and open source programming language</w:t>
      </w:r>
      <w:r w:rsidR="0024124C">
        <w:rPr>
          <w:rFonts w:cstheme="minorHAnsi"/>
        </w:rPr>
        <w:t xml:space="preserve"> with a powerful and continually-expanding set of libraries and packages. It is highly versatile and compatible with a wide variety of other systems. I</w:t>
      </w:r>
      <w:r>
        <w:rPr>
          <w:rFonts w:cstheme="minorHAnsi"/>
        </w:rPr>
        <w:t xml:space="preserve"> am going to walk through </w:t>
      </w:r>
      <w:r w:rsidR="0024124C">
        <w:rPr>
          <w:rFonts w:cstheme="minorHAnsi"/>
        </w:rPr>
        <w:t xml:space="preserve">a hypothetical </w:t>
      </w:r>
      <w:r>
        <w:rPr>
          <w:rFonts w:cstheme="minorHAnsi"/>
        </w:rPr>
        <w:t xml:space="preserve">use-case for R that highlights R’s </w:t>
      </w:r>
      <w:r w:rsidR="0024124C">
        <w:rPr>
          <w:rFonts w:cstheme="minorHAnsi"/>
        </w:rPr>
        <w:t xml:space="preserve">advantages. Example code will be interspersed throughout the article. The full code, complete with example excel files can be accessed via </w:t>
      </w:r>
      <w:proofErr w:type="spellStart"/>
      <w:r w:rsidR="0024124C">
        <w:rPr>
          <w:rFonts w:cstheme="minorHAnsi"/>
        </w:rPr>
        <w:t>Github</w:t>
      </w:r>
      <w:proofErr w:type="spellEnd"/>
      <w:r w:rsidR="0024124C">
        <w:rPr>
          <w:rFonts w:cstheme="minorHAnsi"/>
        </w:rPr>
        <w:t xml:space="preserve"> at the following url:</w:t>
      </w:r>
    </w:p>
    <w:p w14:paraId="4DD11DB0" w14:textId="6A6CC745" w:rsidR="0024124C" w:rsidRDefault="0024124C" w:rsidP="0024124C">
      <w:pPr>
        <w:spacing w:after="0"/>
        <w:ind w:firstLine="720"/>
        <w:rPr>
          <w:rFonts w:cstheme="minorHAnsi"/>
        </w:rPr>
      </w:pPr>
    </w:p>
    <w:p w14:paraId="6A259634" w14:textId="5755CFB2" w:rsidR="0024124C" w:rsidRDefault="00530F54" w:rsidP="0024124C">
      <w:pPr>
        <w:spacing w:after="0"/>
        <w:ind w:firstLine="720"/>
        <w:rPr>
          <w:rFonts w:cstheme="minorHAnsi"/>
        </w:rPr>
      </w:pPr>
      <w:hyperlink r:id="rId7" w:history="1">
        <w:r w:rsidR="0024124C" w:rsidRPr="0024124C">
          <w:rPr>
            <w:rStyle w:val="Hyperlink"/>
            <w:rFonts w:cstheme="minorHAnsi"/>
          </w:rPr>
          <w:t>https://github.com/TimothyQuast/Guerrilla_Automation</w:t>
        </w:r>
      </w:hyperlink>
    </w:p>
    <w:p w14:paraId="2DBF1788" w14:textId="16F67880" w:rsidR="0094526D" w:rsidRDefault="0094526D" w:rsidP="0094526D">
      <w:pPr>
        <w:spacing w:after="0"/>
        <w:rPr>
          <w:rFonts w:cstheme="minorHAnsi"/>
        </w:rPr>
      </w:pPr>
    </w:p>
    <w:p w14:paraId="2787E715" w14:textId="120DC80B" w:rsidR="0094526D" w:rsidRDefault="0094526D" w:rsidP="0094526D">
      <w:pPr>
        <w:spacing w:after="0"/>
        <w:rPr>
          <w:rFonts w:asciiTheme="majorHAnsi" w:hAnsiTheme="majorHAnsi" w:cstheme="majorHAnsi"/>
          <w:b/>
          <w:bCs/>
          <w:sz w:val="24"/>
          <w:szCs w:val="24"/>
        </w:rPr>
      </w:pPr>
      <w:r w:rsidRPr="0024124C">
        <w:rPr>
          <w:rFonts w:asciiTheme="majorHAnsi" w:hAnsiTheme="majorHAnsi" w:cstheme="majorHAnsi"/>
          <w:b/>
          <w:bCs/>
          <w:sz w:val="24"/>
          <w:szCs w:val="24"/>
        </w:rPr>
        <w:t>The Use-Case</w:t>
      </w:r>
    </w:p>
    <w:p w14:paraId="5C782147" w14:textId="12726FE0" w:rsidR="0024124C" w:rsidRDefault="0024124C" w:rsidP="0024124C">
      <w:pPr>
        <w:spacing w:after="0"/>
        <w:rPr>
          <w:rFonts w:cstheme="minorHAnsi"/>
        </w:rPr>
      </w:pPr>
    </w:p>
    <w:p w14:paraId="4BA946E6" w14:textId="063B3F9E" w:rsidR="003F21C5" w:rsidRDefault="0024124C" w:rsidP="000C340B">
      <w:pPr>
        <w:spacing w:after="0"/>
        <w:rPr>
          <w:rFonts w:cstheme="minorHAnsi"/>
        </w:rPr>
      </w:pPr>
      <w:r>
        <w:rPr>
          <w:rFonts w:cstheme="minorHAnsi"/>
        </w:rPr>
        <w:tab/>
      </w:r>
      <w:r w:rsidR="000C340B">
        <w:rPr>
          <w:rFonts w:cstheme="minorHAnsi"/>
        </w:rPr>
        <w:t>Let’s suppose</w:t>
      </w:r>
      <w:r w:rsidR="00C83EF8">
        <w:rPr>
          <w:rFonts w:cstheme="minorHAnsi"/>
        </w:rPr>
        <w:t xml:space="preserve"> that</w:t>
      </w:r>
      <w:r w:rsidR="000C340B">
        <w:rPr>
          <w:rFonts w:cstheme="minorHAnsi"/>
        </w:rPr>
        <w:t xml:space="preserve"> </w:t>
      </w:r>
      <w:r w:rsidR="00997288">
        <w:rPr>
          <w:rFonts w:cstheme="minorHAnsi"/>
        </w:rPr>
        <w:t xml:space="preserve">our </w:t>
      </w:r>
      <w:r w:rsidR="000C340B">
        <w:rPr>
          <w:rFonts w:cstheme="minorHAnsi"/>
        </w:rPr>
        <w:t>stakeholder has several ledger account balances they want to support using the actuarial workpapers</w:t>
      </w:r>
      <w:r w:rsidR="00C83EF8">
        <w:rPr>
          <w:rFonts w:cstheme="minorHAnsi"/>
        </w:rPr>
        <w:t xml:space="preserve"> that feed them</w:t>
      </w:r>
      <w:r w:rsidR="000C340B">
        <w:rPr>
          <w:rFonts w:cstheme="minorHAnsi"/>
        </w:rPr>
        <w:t xml:space="preserve">. They want to break each balance into pieces, with each piece corresponding to </w:t>
      </w:r>
      <w:r w:rsidR="00C83EF8">
        <w:rPr>
          <w:rFonts w:cstheme="minorHAnsi"/>
        </w:rPr>
        <w:t>one</w:t>
      </w:r>
      <w:r w:rsidR="000C340B">
        <w:rPr>
          <w:rFonts w:cstheme="minorHAnsi"/>
        </w:rPr>
        <w:t xml:space="preserve"> actuarial workpaper</w:t>
      </w:r>
      <w:r w:rsidR="003F21C5">
        <w:rPr>
          <w:rFonts w:cstheme="minorHAnsi"/>
        </w:rPr>
        <w:t xml:space="preserve"> which</w:t>
      </w:r>
      <w:r w:rsidR="00534076">
        <w:rPr>
          <w:rFonts w:cstheme="minorHAnsi"/>
        </w:rPr>
        <w:t xml:space="preserve"> contributes to that</w:t>
      </w:r>
      <w:r w:rsidR="00C83EF8">
        <w:rPr>
          <w:rFonts w:cstheme="minorHAnsi"/>
        </w:rPr>
        <w:t xml:space="preserve"> </w:t>
      </w:r>
      <w:r w:rsidR="00534076">
        <w:rPr>
          <w:rFonts w:cstheme="minorHAnsi"/>
        </w:rPr>
        <w:t>balance</w:t>
      </w:r>
      <w:r w:rsidR="000C340B">
        <w:rPr>
          <w:rFonts w:cstheme="minorHAnsi"/>
        </w:rPr>
        <w:t>.</w:t>
      </w:r>
      <w:r w:rsidR="00534076">
        <w:rPr>
          <w:rFonts w:cstheme="minorHAnsi"/>
        </w:rPr>
        <w:t xml:space="preserve"> </w:t>
      </w:r>
      <w:r w:rsidR="003F21C5">
        <w:rPr>
          <w:rFonts w:cstheme="minorHAnsi"/>
        </w:rPr>
        <w:t>The actuarial workpapers are stored in Excel in a regular format in different places throughout the stakeholder’s network drives, with a variety of teams contributing to the same account balances. Moreover, the workpapers represent a</w:t>
      </w:r>
      <w:r w:rsidR="00997288">
        <w:rPr>
          <w:rFonts w:cstheme="minorHAnsi"/>
        </w:rPr>
        <w:t xml:space="preserve">n </w:t>
      </w:r>
      <w:r w:rsidR="003F21C5">
        <w:rPr>
          <w:rFonts w:cstheme="minorHAnsi"/>
        </w:rPr>
        <w:t xml:space="preserve">aggregated version of the actuarial results, so they aren’t overly granular. But they are granular enough to make a manual solution infeasible. How do we get the data we need to support the account balances? </w:t>
      </w:r>
    </w:p>
    <w:p w14:paraId="792AD6EB" w14:textId="77777777" w:rsidR="00533B93" w:rsidRDefault="00533B93" w:rsidP="000C340B">
      <w:pPr>
        <w:spacing w:after="0"/>
        <w:rPr>
          <w:rFonts w:cstheme="minorHAnsi"/>
        </w:rPr>
      </w:pPr>
    </w:p>
    <w:p w14:paraId="46A634E1" w14:textId="31D5BDD0" w:rsidR="003F21C5" w:rsidRDefault="00534076" w:rsidP="00533B93">
      <w:pPr>
        <w:spacing w:after="0"/>
        <w:ind w:firstLine="720"/>
        <w:rPr>
          <w:rFonts w:cstheme="minorHAnsi"/>
        </w:rPr>
      </w:pPr>
      <w:r>
        <w:rPr>
          <w:rFonts w:cstheme="minorHAnsi"/>
        </w:rPr>
        <w:t xml:space="preserve">The proper, traditional </w:t>
      </w:r>
      <w:r w:rsidR="004A0EFE">
        <w:rPr>
          <w:rFonts w:cstheme="minorHAnsi"/>
        </w:rPr>
        <w:t>method</w:t>
      </w:r>
      <w:r>
        <w:rPr>
          <w:rFonts w:cstheme="minorHAnsi"/>
        </w:rPr>
        <w:t xml:space="preserve"> is a big fancy subledger containing</w:t>
      </w:r>
      <w:r w:rsidR="00C83EF8">
        <w:rPr>
          <w:rFonts w:cstheme="minorHAnsi"/>
        </w:rPr>
        <w:t xml:space="preserve"> the</w:t>
      </w:r>
      <w:r>
        <w:rPr>
          <w:rFonts w:cstheme="minorHAnsi"/>
        </w:rPr>
        <w:t xml:space="preserve"> supporting balances along with metadata that </w:t>
      </w:r>
      <w:r w:rsidR="00C83EF8">
        <w:rPr>
          <w:rFonts w:cstheme="minorHAnsi"/>
        </w:rPr>
        <w:t>traces</w:t>
      </w:r>
      <w:r>
        <w:rPr>
          <w:rFonts w:cstheme="minorHAnsi"/>
        </w:rPr>
        <w:t xml:space="preserve"> each balance. </w:t>
      </w:r>
      <w:r w:rsidR="00C83EF8">
        <w:rPr>
          <w:rFonts w:cstheme="minorHAnsi"/>
        </w:rPr>
        <w:t xml:space="preserve">But let’s say the stakeholder doesn’t have a big fancy subledger yet. Further, let’s say that the stakeholder wants the balances supported </w:t>
      </w:r>
      <w:r w:rsidR="00C83EF8">
        <w:rPr>
          <w:rFonts w:cstheme="minorHAnsi"/>
          <w:i/>
          <w:iCs/>
        </w:rPr>
        <w:t>soon</w:t>
      </w:r>
      <w:r w:rsidR="006E6712">
        <w:rPr>
          <w:rFonts w:cstheme="minorHAnsi"/>
        </w:rPr>
        <w:t xml:space="preserve"> – s</w:t>
      </w:r>
      <w:r w:rsidR="00C83EF8">
        <w:rPr>
          <w:rFonts w:cstheme="minorHAnsi"/>
        </w:rPr>
        <w:t>o</w:t>
      </w:r>
      <w:r w:rsidR="003F4982">
        <w:rPr>
          <w:rFonts w:cstheme="minorHAnsi"/>
        </w:rPr>
        <w:t>oner</w:t>
      </w:r>
      <w:r w:rsidR="006E6712">
        <w:rPr>
          <w:rFonts w:cstheme="minorHAnsi"/>
        </w:rPr>
        <w:t xml:space="preserve"> </w:t>
      </w:r>
      <w:r w:rsidR="003F4982">
        <w:rPr>
          <w:rFonts w:cstheme="minorHAnsi"/>
        </w:rPr>
        <w:t xml:space="preserve">than a big fancy subledger can be </w:t>
      </w:r>
      <w:r w:rsidR="006E6712">
        <w:rPr>
          <w:rFonts w:cstheme="minorHAnsi"/>
        </w:rPr>
        <w:t>developed</w:t>
      </w:r>
      <w:r w:rsidR="003F4982">
        <w:rPr>
          <w:rFonts w:cstheme="minorHAnsi"/>
        </w:rPr>
        <w:t>.</w:t>
      </w:r>
      <w:r w:rsidR="00997288">
        <w:rPr>
          <w:rFonts w:cstheme="minorHAnsi"/>
        </w:rPr>
        <w:t xml:space="preserve"> We need a temporary solution to solve the problem quickly. </w:t>
      </w:r>
      <w:r w:rsidR="00533B93">
        <w:rPr>
          <w:rFonts w:cstheme="minorHAnsi"/>
        </w:rPr>
        <w:t xml:space="preserve">In such a conundrum, one might try automating the task with R! </w:t>
      </w:r>
    </w:p>
    <w:p w14:paraId="5CD0F7C8" w14:textId="71BFA6C5" w:rsidR="00533B93" w:rsidRPr="00533B93" w:rsidRDefault="00533B93" w:rsidP="00533B93">
      <w:pPr>
        <w:spacing w:after="0"/>
        <w:rPr>
          <w:rFonts w:cstheme="minorHAnsi"/>
        </w:rPr>
      </w:pPr>
    </w:p>
    <w:p w14:paraId="6599F116" w14:textId="022A13CC" w:rsidR="0024124C" w:rsidRDefault="00533B93" w:rsidP="0024124C">
      <w:pPr>
        <w:spacing w:after="0"/>
        <w:rPr>
          <w:rFonts w:cstheme="minorHAnsi"/>
        </w:rPr>
      </w:pPr>
      <w:r>
        <w:rPr>
          <w:rFonts w:cstheme="minorHAnsi"/>
        </w:rPr>
        <w:tab/>
        <w:t>R is suitable for the task for several reasons:</w:t>
      </w:r>
    </w:p>
    <w:p w14:paraId="7F500221" w14:textId="3D8C4AA6" w:rsidR="00533B93" w:rsidRPr="00533B93" w:rsidRDefault="00533B93" w:rsidP="00533B93">
      <w:pPr>
        <w:pStyle w:val="ListParagraph"/>
        <w:numPr>
          <w:ilvl w:val="0"/>
          <w:numId w:val="6"/>
        </w:numPr>
        <w:spacing w:after="0"/>
        <w:rPr>
          <w:rFonts w:cstheme="minorHAnsi"/>
          <w:b/>
          <w:bCs/>
        </w:rPr>
      </w:pPr>
      <w:r w:rsidRPr="00533B93">
        <w:rPr>
          <w:rFonts w:cstheme="minorHAnsi"/>
          <w:b/>
          <w:bCs/>
        </w:rPr>
        <w:t>It’s free!</w:t>
      </w:r>
      <w:r>
        <w:rPr>
          <w:rFonts w:cstheme="minorHAnsi"/>
          <w:b/>
          <w:bCs/>
        </w:rPr>
        <w:t xml:space="preserve"> </w:t>
      </w:r>
      <w:r>
        <w:rPr>
          <w:rFonts w:cstheme="minorHAnsi"/>
        </w:rPr>
        <w:t>It can be used for such a task without requiring investment dollars or licensing.</w:t>
      </w:r>
    </w:p>
    <w:p w14:paraId="6487F18B" w14:textId="38927AFB" w:rsidR="00533B93" w:rsidRPr="001F49C3" w:rsidRDefault="00533B93" w:rsidP="00533B93">
      <w:pPr>
        <w:pStyle w:val="ListParagraph"/>
        <w:numPr>
          <w:ilvl w:val="0"/>
          <w:numId w:val="6"/>
        </w:numPr>
        <w:spacing w:after="0"/>
        <w:rPr>
          <w:rFonts w:cstheme="minorHAnsi"/>
          <w:b/>
          <w:bCs/>
        </w:rPr>
      </w:pPr>
      <w:r w:rsidRPr="00533B93">
        <w:rPr>
          <w:rFonts w:cstheme="minorHAnsi"/>
          <w:b/>
          <w:bCs/>
        </w:rPr>
        <w:t>It’s open source</w:t>
      </w:r>
      <w:r>
        <w:rPr>
          <w:rFonts w:cstheme="minorHAnsi"/>
          <w:b/>
          <w:bCs/>
        </w:rPr>
        <w:t xml:space="preserve"> with a broad user base</w:t>
      </w:r>
      <w:r w:rsidRPr="00533B93">
        <w:rPr>
          <w:rFonts w:cstheme="minorHAnsi"/>
          <w:b/>
          <w:bCs/>
        </w:rPr>
        <w:t>.</w:t>
      </w:r>
      <w:r>
        <w:rPr>
          <w:rFonts w:cstheme="minorHAnsi"/>
        </w:rPr>
        <w:t xml:space="preserve"> Developers are </w:t>
      </w:r>
      <w:r w:rsidR="001F49C3">
        <w:rPr>
          <w:rFonts w:cstheme="minorHAnsi"/>
        </w:rPr>
        <w:t>continually</w:t>
      </w:r>
      <w:r>
        <w:rPr>
          <w:rFonts w:cstheme="minorHAnsi"/>
        </w:rPr>
        <w:t xml:space="preserve"> producing </w:t>
      </w:r>
      <w:r w:rsidR="0030521E">
        <w:rPr>
          <w:rFonts w:cstheme="minorHAnsi"/>
        </w:rPr>
        <w:t>marvelous new packages</w:t>
      </w:r>
      <w:r w:rsidR="001F49C3">
        <w:rPr>
          <w:rFonts w:cstheme="minorHAnsi"/>
        </w:rPr>
        <w:t xml:space="preserve"> that can solve tough problems.</w:t>
      </w:r>
    </w:p>
    <w:p w14:paraId="3B33D6C7" w14:textId="6684D276" w:rsidR="001F49C3" w:rsidRPr="001F49C3" w:rsidRDefault="001F49C3" w:rsidP="00533B93">
      <w:pPr>
        <w:pStyle w:val="ListParagraph"/>
        <w:numPr>
          <w:ilvl w:val="0"/>
          <w:numId w:val="6"/>
        </w:numPr>
        <w:spacing w:after="0"/>
        <w:rPr>
          <w:rFonts w:cstheme="minorHAnsi"/>
          <w:b/>
          <w:bCs/>
        </w:rPr>
      </w:pPr>
      <w:r>
        <w:rPr>
          <w:rFonts w:cstheme="minorHAnsi"/>
          <w:b/>
          <w:bCs/>
        </w:rPr>
        <w:t xml:space="preserve">It’s highly versatile. </w:t>
      </w:r>
      <w:r>
        <w:rPr>
          <w:rFonts w:cstheme="minorHAnsi"/>
        </w:rPr>
        <w:t xml:space="preserve">The variety of packages available and the non-proprietary nature of the system make it uniquely capable of interacting with other systems, such as Excel.  </w:t>
      </w:r>
    </w:p>
    <w:p w14:paraId="76534623" w14:textId="3D1D43CE" w:rsidR="00997288" w:rsidRPr="00997288" w:rsidRDefault="00997288" w:rsidP="00997288">
      <w:pPr>
        <w:pStyle w:val="ListParagraph"/>
        <w:numPr>
          <w:ilvl w:val="0"/>
          <w:numId w:val="6"/>
        </w:numPr>
        <w:spacing w:after="0"/>
        <w:rPr>
          <w:rFonts w:cstheme="minorHAnsi"/>
          <w:b/>
          <w:bCs/>
        </w:rPr>
      </w:pPr>
      <w:r>
        <w:rPr>
          <w:rFonts w:cstheme="minorHAnsi"/>
          <w:b/>
          <w:bCs/>
        </w:rPr>
        <w:lastRenderedPageBreak/>
        <w:t>It’s suitable for rapidly prototype.</w:t>
      </w:r>
      <w:r>
        <w:rPr>
          <w:rFonts w:cstheme="minorHAnsi"/>
        </w:rPr>
        <w:t xml:space="preserve"> R is elegant and fairly high-level, allowing the user to do a lot with just a little code. </w:t>
      </w:r>
    </w:p>
    <w:p w14:paraId="72D0BB7C" w14:textId="77777777" w:rsidR="00997288" w:rsidRPr="00997288" w:rsidRDefault="00997288" w:rsidP="00997288">
      <w:pPr>
        <w:pStyle w:val="ListParagraph"/>
        <w:spacing w:after="0"/>
        <w:rPr>
          <w:rFonts w:cstheme="minorHAnsi"/>
          <w:b/>
          <w:bCs/>
        </w:rPr>
      </w:pPr>
    </w:p>
    <w:p w14:paraId="1CA566C7" w14:textId="6D73A693" w:rsidR="00997288" w:rsidRDefault="00997288" w:rsidP="00997288">
      <w:pPr>
        <w:pStyle w:val="ListParagraph"/>
        <w:spacing w:after="0"/>
        <w:rPr>
          <w:rFonts w:cstheme="minorHAnsi"/>
        </w:rPr>
      </w:pPr>
      <w:r>
        <w:rPr>
          <w:rFonts w:cstheme="minorHAnsi"/>
        </w:rPr>
        <w:t>R does have some disadvantages too:</w:t>
      </w:r>
    </w:p>
    <w:p w14:paraId="360C17FA" w14:textId="77777777" w:rsidR="00997288" w:rsidRDefault="00997288" w:rsidP="00997288">
      <w:pPr>
        <w:pStyle w:val="ListParagraph"/>
        <w:numPr>
          <w:ilvl w:val="0"/>
          <w:numId w:val="6"/>
        </w:numPr>
        <w:spacing w:after="0"/>
        <w:rPr>
          <w:rFonts w:cstheme="minorHAnsi"/>
        </w:rPr>
      </w:pPr>
      <w:r>
        <w:rPr>
          <w:rFonts w:cstheme="minorHAnsi"/>
          <w:b/>
          <w:bCs/>
        </w:rPr>
        <w:t xml:space="preserve">It’s less efficient. </w:t>
      </w:r>
      <w:r>
        <w:rPr>
          <w:rFonts w:cstheme="minorHAnsi"/>
        </w:rPr>
        <w:t xml:space="preserve">R doesn’t do as well as other languages in terms of processing efficiency. That’s why it’s important that the workpapers are already aggregated. If they were extremely granular, then R might struggle. </w:t>
      </w:r>
    </w:p>
    <w:p w14:paraId="08CA4892" w14:textId="58D6A24D" w:rsidR="00997288" w:rsidRPr="00997288" w:rsidRDefault="00997288" w:rsidP="00997288">
      <w:pPr>
        <w:pStyle w:val="ListParagraph"/>
        <w:numPr>
          <w:ilvl w:val="0"/>
          <w:numId w:val="6"/>
        </w:numPr>
        <w:spacing w:after="0"/>
        <w:rPr>
          <w:rFonts w:cstheme="minorHAnsi"/>
        </w:rPr>
      </w:pPr>
      <w:r>
        <w:rPr>
          <w:rFonts w:cstheme="minorHAnsi"/>
          <w:b/>
          <w:bCs/>
        </w:rPr>
        <w:t xml:space="preserve">There’s a learning curve. </w:t>
      </w:r>
      <w:r>
        <w:rPr>
          <w:rFonts w:cstheme="minorHAnsi"/>
        </w:rPr>
        <w:t xml:space="preserve">Like all programming languages, R must be learned. It might be difficult for new personnel to learn the language, making the process less portable.  </w:t>
      </w:r>
    </w:p>
    <w:p w14:paraId="71423439" w14:textId="1A5300E3" w:rsidR="00533B93" w:rsidRDefault="00533B93" w:rsidP="0024124C">
      <w:pPr>
        <w:spacing w:after="0"/>
        <w:rPr>
          <w:rFonts w:cstheme="minorHAnsi"/>
        </w:rPr>
      </w:pPr>
    </w:p>
    <w:p w14:paraId="3A52D3B5" w14:textId="4EB2EF9D" w:rsidR="00D74653" w:rsidRDefault="00D74653" w:rsidP="00D74653">
      <w:pPr>
        <w:spacing w:after="0"/>
        <w:ind w:firstLine="720"/>
        <w:rPr>
          <w:rFonts w:cstheme="minorHAnsi"/>
        </w:rPr>
      </w:pPr>
      <w:r>
        <w:rPr>
          <w:rFonts w:cstheme="minorHAnsi"/>
        </w:rPr>
        <w:t>The drawbacks are not overwhelming and it won’t cost us anything but time to try, so let’s figure out how to solve our problem with R. I’ve constructed an example problem (which you can find in the GitHub repository) using 4 Excel files.</w:t>
      </w:r>
      <w:r>
        <w:rPr>
          <w:rFonts w:cstheme="minorHAnsi"/>
          <w:b/>
          <w:bCs/>
        </w:rPr>
        <w:t xml:space="preserve"> </w:t>
      </w:r>
      <w:r w:rsidR="00E033F7">
        <w:rPr>
          <w:rFonts w:cstheme="minorHAnsi"/>
          <w:b/>
          <w:bCs/>
        </w:rPr>
        <w:t>Ledger Balances</w:t>
      </w:r>
      <w:r>
        <w:rPr>
          <w:rFonts w:cstheme="minorHAnsi"/>
          <w:b/>
          <w:bCs/>
        </w:rPr>
        <w:t>.xlsx</w:t>
      </w:r>
      <w:r>
        <w:rPr>
          <w:rFonts w:cstheme="minorHAnsi"/>
        </w:rPr>
        <w:t xml:space="preserve"> contains the “ledger balances” we are trying to support. Three workpaper files contain the “workpapers” </w:t>
      </w:r>
      <w:r w:rsidR="00E033F7">
        <w:rPr>
          <w:rFonts w:cstheme="minorHAnsi"/>
        </w:rPr>
        <w:t xml:space="preserve">that support the “ledger balances”. Pretend that the workpaper files are located in disparate places through the stakeholder’s network drives! </w:t>
      </w:r>
    </w:p>
    <w:p w14:paraId="3D346471" w14:textId="77777777" w:rsidR="00E033F7" w:rsidRDefault="00E033F7" w:rsidP="00E033F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33F7" w14:paraId="018760FC" w14:textId="77777777" w:rsidTr="00E033F7">
        <w:tc>
          <w:tcPr>
            <w:tcW w:w="4788" w:type="dxa"/>
          </w:tcPr>
          <w:p w14:paraId="0F12291E" w14:textId="506BA7D0" w:rsidR="00E033F7" w:rsidRPr="00E033F7" w:rsidRDefault="003C1671" w:rsidP="00E033F7">
            <w:pPr>
              <w:rPr>
                <w:rFonts w:cstheme="minorHAnsi"/>
                <w:b/>
                <w:bCs/>
              </w:rPr>
            </w:pPr>
            <w:r>
              <w:rPr>
                <w:rFonts w:cstheme="minorHAnsi"/>
                <w:b/>
                <w:bCs/>
              </w:rPr>
              <w:t>Excel Files/</w:t>
            </w:r>
            <w:r w:rsidR="00E033F7">
              <w:rPr>
                <w:rFonts w:cstheme="minorHAnsi"/>
                <w:b/>
                <w:bCs/>
              </w:rPr>
              <w:t>Ledger Balances.xlsx</w:t>
            </w:r>
          </w:p>
          <w:p w14:paraId="6B785A39" w14:textId="1613C250" w:rsidR="00E033F7" w:rsidRDefault="00E033F7" w:rsidP="00E033F7">
            <w:pPr>
              <w:rPr>
                <w:rFonts w:cstheme="minorHAnsi"/>
              </w:rPr>
            </w:pPr>
            <w:r w:rsidRPr="00E033F7">
              <w:rPr>
                <w:rFonts w:cstheme="minorHAnsi"/>
              </w:rPr>
              <w:drawing>
                <wp:inline distT="0" distB="0" distL="0" distR="0" wp14:anchorId="17D0C399" wp14:editId="6F61902E">
                  <wp:extent cx="2743200" cy="2487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487168"/>
                          </a:xfrm>
                          <a:prstGeom prst="rect">
                            <a:avLst/>
                          </a:prstGeom>
                        </pic:spPr>
                      </pic:pic>
                    </a:graphicData>
                  </a:graphic>
                </wp:inline>
              </w:drawing>
            </w:r>
          </w:p>
        </w:tc>
        <w:tc>
          <w:tcPr>
            <w:tcW w:w="4788" w:type="dxa"/>
          </w:tcPr>
          <w:p w14:paraId="51A8BCAA" w14:textId="38E8C544" w:rsidR="00E033F7" w:rsidRPr="00E033F7" w:rsidRDefault="003C1671" w:rsidP="00E033F7">
            <w:pPr>
              <w:rPr>
                <w:rFonts w:cstheme="minorHAnsi"/>
                <w:b/>
                <w:bCs/>
              </w:rPr>
            </w:pPr>
            <w:r>
              <w:rPr>
                <w:rFonts w:cstheme="minorHAnsi"/>
                <w:b/>
                <w:bCs/>
              </w:rPr>
              <w:t>Excel Files/</w:t>
            </w:r>
            <w:r w:rsidR="00E033F7">
              <w:rPr>
                <w:rFonts w:cstheme="minorHAnsi"/>
                <w:b/>
                <w:bCs/>
              </w:rPr>
              <w:t>Workpaper 1.xlsx</w:t>
            </w:r>
          </w:p>
          <w:p w14:paraId="032A1C2B" w14:textId="57EA46BE" w:rsidR="00E033F7" w:rsidRDefault="00E033F7" w:rsidP="00E033F7">
            <w:pPr>
              <w:rPr>
                <w:rFonts w:cstheme="minorHAnsi"/>
              </w:rPr>
            </w:pPr>
            <w:r w:rsidRPr="00E033F7">
              <w:rPr>
                <w:rFonts w:cstheme="minorHAnsi"/>
              </w:rPr>
              <w:drawing>
                <wp:inline distT="0" distB="0" distL="0" distR="0" wp14:anchorId="6F28DBCA" wp14:editId="0CE52867">
                  <wp:extent cx="2743200" cy="25054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505456"/>
                          </a:xfrm>
                          <a:prstGeom prst="rect">
                            <a:avLst/>
                          </a:prstGeom>
                        </pic:spPr>
                      </pic:pic>
                    </a:graphicData>
                  </a:graphic>
                </wp:inline>
              </w:drawing>
            </w:r>
          </w:p>
        </w:tc>
      </w:tr>
      <w:tr w:rsidR="00E033F7" w14:paraId="576D02E7" w14:textId="77777777" w:rsidTr="00E033F7">
        <w:tc>
          <w:tcPr>
            <w:tcW w:w="4788" w:type="dxa"/>
          </w:tcPr>
          <w:p w14:paraId="7581C8DF" w14:textId="77777777" w:rsidR="00E033F7" w:rsidRDefault="00E033F7" w:rsidP="00E033F7">
            <w:pPr>
              <w:rPr>
                <w:rFonts w:cstheme="minorHAnsi"/>
                <w:b/>
                <w:bCs/>
              </w:rPr>
            </w:pPr>
          </w:p>
          <w:p w14:paraId="0A0B4C41" w14:textId="54E491CD" w:rsidR="00E033F7" w:rsidRPr="00E033F7" w:rsidRDefault="003C1671" w:rsidP="00E033F7">
            <w:pPr>
              <w:rPr>
                <w:rFonts w:cstheme="minorHAnsi"/>
                <w:b/>
                <w:bCs/>
              </w:rPr>
            </w:pPr>
            <w:r>
              <w:rPr>
                <w:rFonts w:cstheme="minorHAnsi"/>
                <w:b/>
                <w:bCs/>
              </w:rPr>
              <w:t>Excel Files/</w:t>
            </w:r>
            <w:r w:rsidR="00E033F7">
              <w:rPr>
                <w:rFonts w:cstheme="minorHAnsi"/>
                <w:b/>
                <w:bCs/>
              </w:rPr>
              <w:t xml:space="preserve">Workpaper </w:t>
            </w:r>
            <w:r w:rsidR="00E033F7">
              <w:rPr>
                <w:rFonts w:cstheme="minorHAnsi"/>
                <w:b/>
                <w:bCs/>
              </w:rPr>
              <w:t>2</w:t>
            </w:r>
            <w:r w:rsidR="00E033F7">
              <w:rPr>
                <w:rFonts w:cstheme="minorHAnsi"/>
                <w:b/>
                <w:bCs/>
              </w:rPr>
              <w:t>.xlsx</w:t>
            </w:r>
          </w:p>
          <w:p w14:paraId="41A06257" w14:textId="76F4025B" w:rsidR="00E033F7" w:rsidRDefault="00E033F7" w:rsidP="00E033F7">
            <w:pPr>
              <w:rPr>
                <w:rFonts w:cstheme="minorHAnsi"/>
              </w:rPr>
            </w:pPr>
            <w:r w:rsidRPr="00E033F7">
              <w:rPr>
                <w:rFonts w:cstheme="minorHAnsi"/>
              </w:rPr>
              <w:lastRenderedPageBreak/>
              <w:drawing>
                <wp:inline distT="0" distB="0" distL="0" distR="0" wp14:anchorId="20D9331B" wp14:editId="4E4BBC47">
                  <wp:extent cx="2743200" cy="2505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505456"/>
                          </a:xfrm>
                          <a:prstGeom prst="rect">
                            <a:avLst/>
                          </a:prstGeom>
                        </pic:spPr>
                      </pic:pic>
                    </a:graphicData>
                  </a:graphic>
                </wp:inline>
              </w:drawing>
            </w:r>
          </w:p>
        </w:tc>
        <w:tc>
          <w:tcPr>
            <w:tcW w:w="4788" w:type="dxa"/>
          </w:tcPr>
          <w:p w14:paraId="77F9D823" w14:textId="77777777" w:rsidR="00E033F7" w:rsidRDefault="00E033F7" w:rsidP="00E033F7">
            <w:pPr>
              <w:rPr>
                <w:rFonts w:cstheme="minorHAnsi"/>
                <w:b/>
                <w:bCs/>
              </w:rPr>
            </w:pPr>
          </w:p>
          <w:p w14:paraId="660EADE0" w14:textId="5FBA45FB" w:rsidR="00E033F7" w:rsidRDefault="003C1671" w:rsidP="00E033F7">
            <w:pPr>
              <w:rPr>
                <w:rFonts w:cstheme="minorHAnsi"/>
              </w:rPr>
            </w:pPr>
            <w:r>
              <w:rPr>
                <w:rFonts w:cstheme="minorHAnsi"/>
                <w:b/>
                <w:bCs/>
              </w:rPr>
              <w:t>Excel Files/</w:t>
            </w:r>
            <w:r w:rsidR="00E033F7">
              <w:rPr>
                <w:rFonts w:cstheme="minorHAnsi"/>
                <w:b/>
                <w:bCs/>
              </w:rPr>
              <w:t>Workpaper 3</w:t>
            </w:r>
            <w:r w:rsidR="00E033F7">
              <w:rPr>
                <w:rFonts w:cstheme="minorHAnsi"/>
                <w:b/>
                <w:bCs/>
              </w:rPr>
              <w:t>.xlsx</w:t>
            </w:r>
          </w:p>
          <w:p w14:paraId="40E97652" w14:textId="1DBC90E0" w:rsidR="00E033F7" w:rsidRDefault="00E033F7" w:rsidP="00E033F7">
            <w:pPr>
              <w:rPr>
                <w:rFonts w:cstheme="minorHAnsi"/>
              </w:rPr>
            </w:pPr>
            <w:r w:rsidRPr="00E033F7">
              <w:rPr>
                <w:rFonts w:cstheme="minorHAnsi"/>
              </w:rPr>
              <w:lastRenderedPageBreak/>
              <w:drawing>
                <wp:inline distT="0" distB="0" distL="0" distR="0" wp14:anchorId="6E6B00B8" wp14:editId="4A82C6DC">
                  <wp:extent cx="2743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478024"/>
                          </a:xfrm>
                          <a:prstGeom prst="rect">
                            <a:avLst/>
                          </a:prstGeom>
                        </pic:spPr>
                      </pic:pic>
                    </a:graphicData>
                  </a:graphic>
                </wp:inline>
              </w:drawing>
            </w:r>
          </w:p>
        </w:tc>
      </w:tr>
    </w:tbl>
    <w:p w14:paraId="7D55C307" w14:textId="22F922F5" w:rsidR="00997288" w:rsidRDefault="00997288" w:rsidP="003C1671">
      <w:pPr>
        <w:spacing w:after="0"/>
        <w:rPr>
          <w:rFonts w:cstheme="minorHAnsi"/>
        </w:rPr>
      </w:pPr>
    </w:p>
    <w:p w14:paraId="473494BE" w14:textId="2203938F" w:rsidR="003C1671" w:rsidRPr="003C1671" w:rsidRDefault="003C1671" w:rsidP="003C1671">
      <w:pPr>
        <w:spacing w:after="0"/>
        <w:rPr>
          <w:rFonts w:cstheme="minorHAnsi"/>
        </w:rPr>
      </w:pPr>
      <w:r>
        <w:rPr>
          <w:rFonts w:cstheme="minorHAnsi"/>
        </w:rPr>
        <w:tab/>
        <w:t>You can manually verify that the account number totals in the 3 workpapers sum to the ledger balance totals, but then what’s the point of automating it? Notice that the workpapers keep the data in a regular format, but that</w:t>
      </w:r>
      <w:r>
        <w:rPr>
          <w:rFonts w:cstheme="minorHAnsi"/>
          <w:b/>
          <w:bCs/>
        </w:rPr>
        <w:t xml:space="preserve"> Workpaper 3.xlsx</w:t>
      </w:r>
      <w:r>
        <w:rPr>
          <w:rFonts w:cstheme="minorHAnsi"/>
        </w:rPr>
        <w:t xml:space="preserve"> has the data in different cells and it has an unusual sheet name! These differences are intentional, and we will handle them in our solution. </w:t>
      </w:r>
      <w:bookmarkStart w:id="0" w:name="_GoBack"/>
      <w:bookmarkEnd w:id="0"/>
    </w:p>
    <w:p w14:paraId="3E342D20" w14:textId="77777777" w:rsidR="003C1671" w:rsidRDefault="003C1671" w:rsidP="003C1671">
      <w:pPr>
        <w:spacing w:after="0"/>
        <w:rPr>
          <w:rFonts w:cstheme="minorHAnsi"/>
        </w:rPr>
      </w:pPr>
    </w:p>
    <w:p w14:paraId="0C9DBC71" w14:textId="1AC5B05C" w:rsidR="00997288" w:rsidRPr="00D74653" w:rsidRDefault="00D74653" w:rsidP="0024124C">
      <w:pPr>
        <w:spacing w:after="0"/>
        <w:rPr>
          <w:rFonts w:cstheme="minorHAnsi"/>
          <w:b/>
          <w:bCs/>
        </w:rPr>
      </w:pPr>
      <w:r>
        <w:rPr>
          <w:rFonts w:cstheme="minorHAnsi"/>
          <w:b/>
          <w:bCs/>
        </w:rPr>
        <w:t>The Solution</w:t>
      </w:r>
    </w:p>
    <w:p w14:paraId="44EC5EB6" w14:textId="3AFA3F23" w:rsidR="00D74653" w:rsidRDefault="00D74653" w:rsidP="0024124C">
      <w:pPr>
        <w:spacing w:after="0"/>
        <w:rPr>
          <w:rFonts w:cstheme="minorHAnsi"/>
        </w:rPr>
      </w:pPr>
    </w:p>
    <w:p w14:paraId="2D550572" w14:textId="77777777" w:rsidR="00D74653" w:rsidRPr="0024124C" w:rsidRDefault="00D74653" w:rsidP="0024124C">
      <w:pPr>
        <w:spacing w:after="0"/>
        <w:rPr>
          <w:rFonts w:cstheme="minorHAnsi"/>
        </w:rPr>
      </w:pPr>
    </w:p>
    <w:p w14:paraId="23B8C71B" w14:textId="46855E81" w:rsidR="0094526D" w:rsidRDefault="0094526D" w:rsidP="0094526D">
      <w:pPr>
        <w:pStyle w:val="ListParagraph"/>
        <w:numPr>
          <w:ilvl w:val="0"/>
          <w:numId w:val="3"/>
        </w:numPr>
        <w:spacing w:after="0"/>
        <w:rPr>
          <w:rFonts w:cstheme="minorHAnsi"/>
        </w:rPr>
      </w:pPr>
      <w:r>
        <w:rPr>
          <w:rFonts w:cstheme="minorHAnsi"/>
        </w:rPr>
        <w:t xml:space="preserve">Describe the use-case and highlight key features. </w:t>
      </w:r>
    </w:p>
    <w:p w14:paraId="5C1E83B4" w14:textId="53D8EE24" w:rsidR="0094526D" w:rsidRDefault="0094526D" w:rsidP="0094526D">
      <w:pPr>
        <w:pStyle w:val="ListParagraph"/>
        <w:numPr>
          <w:ilvl w:val="1"/>
          <w:numId w:val="3"/>
        </w:numPr>
        <w:spacing w:after="0"/>
        <w:rPr>
          <w:rFonts w:cstheme="minorHAnsi"/>
        </w:rPr>
      </w:pPr>
      <w:r>
        <w:rPr>
          <w:rFonts w:cstheme="minorHAnsi"/>
        </w:rPr>
        <w:t xml:space="preserve">Need to gather a moderate amount of data stored in </w:t>
      </w:r>
      <w:r w:rsidR="00991F87">
        <w:rPr>
          <w:rFonts w:cstheme="minorHAnsi"/>
        </w:rPr>
        <w:t>a regular format</w:t>
      </w:r>
    </w:p>
    <w:p w14:paraId="21AA8BB5" w14:textId="0F76D037" w:rsidR="0094526D" w:rsidRDefault="0094526D" w:rsidP="0094526D">
      <w:pPr>
        <w:pStyle w:val="ListParagraph"/>
        <w:numPr>
          <w:ilvl w:val="1"/>
          <w:numId w:val="3"/>
        </w:numPr>
        <w:spacing w:after="0"/>
        <w:rPr>
          <w:rFonts w:cstheme="minorHAnsi"/>
        </w:rPr>
      </w:pPr>
      <w:r>
        <w:rPr>
          <w:rFonts w:cstheme="minorHAnsi"/>
        </w:rPr>
        <w:t>Lack of centralized data repository or need to refer to non-centralized data</w:t>
      </w:r>
    </w:p>
    <w:p w14:paraId="3913C6A9" w14:textId="661C3AEF" w:rsidR="0094526D" w:rsidRDefault="0094526D" w:rsidP="0094526D">
      <w:pPr>
        <w:pStyle w:val="ListParagraph"/>
        <w:numPr>
          <w:ilvl w:val="1"/>
          <w:numId w:val="3"/>
        </w:numPr>
        <w:spacing w:after="0"/>
        <w:rPr>
          <w:rFonts w:cstheme="minorHAnsi"/>
        </w:rPr>
      </w:pPr>
      <w:r>
        <w:rPr>
          <w:rFonts w:cstheme="minorHAnsi"/>
        </w:rPr>
        <w:t xml:space="preserve">Data is stored in excel or another annoying </w:t>
      </w:r>
      <w:r w:rsidR="00991F87">
        <w:rPr>
          <w:rFonts w:cstheme="minorHAnsi"/>
        </w:rPr>
        <w:t>file-type/structure</w:t>
      </w:r>
    </w:p>
    <w:p w14:paraId="732B1766" w14:textId="4220E505" w:rsidR="00991F87" w:rsidRDefault="00991F87" w:rsidP="0094526D">
      <w:pPr>
        <w:pStyle w:val="ListParagraph"/>
        <w:numPr>
          <w:ilvl w:val="1"/>
          <w:numId w:val="3"/>
        </w:numPr>
        <w:spacing w:after="0"/>
        <w:rPr>
          <w:rFonts w:cstheme="minorHAnsi"/>
        </w:rPr>
      </w:pPr>
      <w:r>
        <w:rPr>
          <w:rFonts w:cstheme="minorHAnsi"/>
        </w:rPr>
        <w:t>Lack of impetus and/or resources to fix the previous two problems</w:t>
      </w:r>
    </w:p>
    <w:p w14:paraId="515D9DAD" w14:textId="10D47086" w:rsidR="0094526D" w:rsidRDefault="00991F87" w:rsidP="00991F87">
      <w:pPr>
        <w:pStyle w:val="ListParagraph"/>
        <w:numPr>
          <w:ilvl w:val="0"/>
          <w:numId w:val="3"/>
        </w:numPr>
        <w:spacing w:after="0"/>
        <w:rPr>
          <w:rFonts w:cstheme="minorHAnsi"/>
        </w:rPr>
      </w:pPr>
      <w:r>
        <w:rPr>
          <w:rFonts w:cstheme="minorHAnsi"/>
        </w:rPr>
        <w:t>Why is R suitable for the task?</w:t>
      </w:r>
    </w:p>
    <w:p w14:paraId="3A52092E" w14:textId="6B8CF78D" w:rsidR="00991F87" w:rsidRDefault="00991F87" w:rsidP="00991F87">
      <w:pPr>
        <w:pStyle w:val="ListParagraph"/>
        <w:numPr>
          <w:ilvl w:val="1"/>
          <w:numId w:val="3"/>
        </w:numPr>
        <w:spacing w:after="0"/>
        <w:rPr>
          <w:rFonts w:cstheme="minorHAnsi"/>
        </w:rPr>
      </w:pPr>
      <w:r>
        <w:rPr>
          <w:rFonts w:cstheme="minorHAnsi"/>
        </w:rPr>
        <w:t>It’s free!</w:t>
      </w:r>
    </w:p>
    <w:p w14:paraId="087993E8" w14:textId="5611FB6A" w:rsidR="0094526D" w:rsidRDefault="00991F87" w:rsidP="0094526D">
      <w:pPr>
        <w:pStyle w:val="ListParagraph"/>
        <w:numPr>
          <w:ilvl w:val="1"/>
          <w:numId w:val="3"/>
        </w:numPr>
        <w:spacing w:after="0"/>
        <w:rPr>
          <w:rFonts w:cstheme="minorHAnsi"/>
        </w:rPr>
      </w:pPr>
      <w:r>
        <w:rPr>
          <w:rFonts w:cstheme="minorHAnsi"/>
        </w:rPr>
        <w:t>The open source nature and broad user base makes for a prolific developer community which continues to produce marvelous and effective packages</w:t>
      </w:r>
      <w:r w:rsidR="00964734">
        <w:rPr>
          <w:rFonts w:cstheme="minorHAnsi"/>
        </w:rPr>
        <w:t>.</w:t>
      </w:r>
    </w:p>
    <w:p w14:paraId="0AE7061A" w14:textId="03BC43BD" w:rsidR="000F1770" w:rsidRDefault="000F1770" w:rsidP="0094526D">
      <w:pPr>
        <w:pStyle w:val="ListParagraph"/>
        <w:numPr>
          <w:ilvl w:val="1"/>
          <w:numId w:val="3"/>
        </w:numPr>
        <w:spacing w:after="0"/>
        <w:rPr>
          <w:rFonts w:cstheme="minorHAnsi"/>
        </w:rPr>
      </w:pPr>
      <w:r>
        <w:rPr>
          <w:rFonts w:cstheme="minorHAnsi"/>
        </w:rPr>
        <w:t>Extremely compatible with a wide variety of data-types and systems, especially due to the large number of packages available</w:t>
      </w:r>
    </w:p>
    <w:p w14:paraId="04458954" w14:textId="1A60B502" w:rsidR="00991F87" w:rsidRDefault="000E3D55" w:rsidP="0094526D">
      <w:pPr>
        <w:pStyle w:val="ListParagraph"/>
        <w:numPr>
          <w:ilvl w:val="1"/>
          <w:numId w:val="3"/>
        </w:numPr>
        <w:spacing w:after="0"/>
        <w:rPr>
          <w:rFonts w:cstheme="minorHAnsi"/>
        </w:rPr>
      </w:pPr>
      <w:r>
        <w:rPr>
          <w:rFonts w:cstheme="minorHAnsi"/>
        </w:rPr>
        <w:t>Well</w:t>
      </w:r>
      <w:r w:rsidR="00991F87">
        <w:rPr>
          <w:rFonts w:cstheme="minorHAnsi"/>
        </w:rPr>
        <w:t>-suited for rapid prototyping</w:t>
      </w:r>
    </w:p>
    <w:p w14:paraId="6E7761AE" w14:textId="0634C4EB" w:rsidR="00991F87" w:rsidRDefault="00991F87" w:rsidP="00991F87">
      <w:pPr>
        <w:pStyle w:val="ListParagraph"/>
        <w:numPr>
          <w:ilvl w:val="1"/>
          <w:numId w:val="3"/>
        </w:numPr>
        <w:spacing w:after="0"/>
        <w:rPr>
          <w:rFonts w:cstheme="minorHAnsi"/>
        </w:rPr>
      </w:pPr>
      <w:r>
        <w:rPr>
          <w:rFonts w:cstheme="minorHAnsi"/>
        </w:rPr>
        <w:t>Some disadvantages</w:t>
      </w:r>
    </w:p>
    <w:p w14:paraId="31731542" w14:textId="45AD1181" w:rsidR="00991F87" w:rsidRDefault="00991F87" w:rsidP="00991F87">
      <w:pPr>
        <w:pStyle w:val="ListParagraph"/>
        <w:numPr>
          <w:ilvl w:val="2"/>
          <w:numId w:val="3"/>
        </w:numPr>
        <w:spacing w:after="0"/>
        <w:rPr>
          <w:rFonts w:cstheme="minorHAnsi"/>
        </w:rPr>
      </w:pPr>
      <w:r>
        <w:rPr>
          <w:rFonts w:cstheme="minorHAnsi"/>
        </w:rPr>
        <w:t xml:space="preserve">R can struggle with processing speed, so scalability </w:t>
      </w:r>
      <w:r w:rsidR="000E3D55">
        <w:rPr>
          <w:rFonts w:cstheme="minorHAnsi"/>
        </w:rPr>
        <w:t>is</w:t>
      </w:r>
      <w:r>
        <w:rPr>
          <w:rFonts w:cstheme="minorHAnsi"/>
        </w:rPr>
        <w:t xml:space="preserve"> an issue</w:t>
      </w:r>
      <w:r w:rsidR="00964734">
        <w:rPr>
          <w:rFonts w:cstheme="minorHAnsi"/>
        </w:rPr>
        <w:t>.</w:t>
      </w:r>
    </w:p>
    <w:p w14:paraId="15799198" w14:textId="0930FCEB" w:rsidR="00964734" w:rsidRPr="00991F87" w:rsidRDefault="00964734" w:rsidP="00991F87">
      <w:pPr>
        <w:pStyle w:val="ListParagraph"/>
        <w:numPr>
          <w:ilvl w:val="2"/>
          <w:numId w:val="3"/>
        </w:numPr>
        <w:spacing w:after="0"/>
        <w:rPr>
          <w:rFonts w:cstheme="minorHAnsi"/>
        </w:rPr>
      </w:pPr>
      <w:r>
        <w:rPr>
          <w:rFonts w:cstheme="minorHAnsi"/>
        </w:rPr>
        <w:t>R can be difficult to learn, making portability of the process (to other personnel) challenging.</w:t>
      </w:r>
    </w:p>
    <w:p w14:paraId="15F5FDED" w14:textId="4488E081" w:rsidR="007B1938" w:rsidRDefault="007B1938" w:rsidP="007B1938">
      <w:pPr>
        <w:spacing w:after="0"/>
        <w:rPr>
          <w:rFonts w:cstheme="minorHAnsi"/>
        </w:rPr>
      </w:pPr>
    </w:p>
    <w:p w14:paraId="68C7FB48" w14:textId="4904A1E6" w:rsidR="000E3D55" w:rsidRDefault="000E3D55" w:rsidP="000E3D55">
      <w:pPr>
        <w:spacing w:after="0"/>
        <w:rPr>
          <w:rFonts w:asciiTheme="majorHAnsi" w:hAnsiTheme="majorHAnsi" w:cstheme="majorHAnsi"/>
          <w:sz w:val="24"/>
          <w:szCs w:val="24"/>
        </w:rPr>
      </w:pPr>
      <w:r>
        <w:rPr>
          <w:rFonts w:asciiTheme="majorHAnsi" w:hAnsiTheme="majorHAnsi" w:cstheme="majorHAnsi"/>
          <w:sz w:val="24"/>
          <w:szCs w:val="24"/>
        </w:rPr>
        <w:t>The Solution</w:t>
      </w:r>
    </w:p>
    <w:p w14:paraId="46D861AD" w14:textId="452C958B" w:rsidR="00374E7A" w:rsidRPr="00426CBC" w:rsidRDefault="00374E7A" w:rsidP="00374E7A">
      <w:pPr>
        <w:pStyle w:val="ListParagraph"/>
        <w:numPr>
          <w:ilvl w:val="0"/>
          <w:numId w:val="4"/>
        </w:numPr>
        <w:spacing w:after="0"/>
        <w:rPr>
          <w:rFonts w:cstheme="minorHAnsi"/>
        </w:rPr>
      </w:pPr>
      <w:r w:rsidRPr="00426CBC">
        <w:rPr>
          <w:rFonts w:cstheme="minorHAnsi"/>
        </w:rPr>
        <w:t>Organize inputs by putting information need to gather data (e.g. file paths) into a spreadsheet or data table.</w:t>
      </w:r>
    </w:p>
    <w:p w14:paraId="3F175D05" w14:textId="1CF6DA97" w:rsidR="00374E7A" w:rsidRPr="00426CBC" w:rsidRDefault="00374E7A" w:rsidP="00374E7A">
      <w:pPr>
        <w:pStyle w:val="ListParagraph"/>
        <w:numPr>
          <w:ilvl w:val="0"/>
          <w:numId w:val="4"/>
        </w:numPr>
        <w:spacing w:after="0"/>
        <w:rPr>
          <w:rFonts w:cstheme="minorHAnsi"/>
        </w:rPr>
      </w:pPr>
      <w:r w:rsidRPr="00426CBC">
        <w:rPr>
          <w:rFonts w:cstheme="minorHAnsi"/>
        </w:rPr>
        <w:t xml:space="preserve">Validate the inputs (e.g. are the file paths correct? Which ones are wrong?). </w:t>
      </w:r>
    </w:p>
    <w:p w14:paraId="2A9B937D" w14:textId="4A90DC6C" w:rsidR="00374E7A" w:rsidRPr="00426CBC" w:rsidRDefault="00374E7A" w:rsidP="00374E7A">
      <w:pPr>
        <w:pStyle w:val="ListParagraph"/>
        <w:numPr>
          <w:ilvl w:val="0"/>
          <w:numId w:val="4"/>
        </w:numPr>
        <w:spacing w:after="0"/>
        <w:rPr>
          <w:rFonts w:cstheme="minorHAnsi"/>
        </w:rPr>
      </w:pPr>
      <w:r w:rsidRPr="00426CBC">
        <w:rPr>
          <w:rFonts w:cstheme="minorHAnsi"/>
        </w:rPr>
        <w:lastRenderedPageBreak/>
        <w:t>Pull the data using the validated inputs.</w:t>
      </w:r>
    </w:p>
    <w:p w14:paraId="4A976901" w14:textId="43053005" w:rsidR="00374E7A" w:rsidRPr="00426CBC" w:rsidRDefault="00374E7A" w:rsidP="00374E7A">
      <w:pPr>
        <w:pStyle w:val="ListParagraph"/>
        <w:numPr>
          <w:ilvl w:val="0"/>
          <w:numId w:val="4"/>
        </w:numPr>
        <w:spacing w:after="0"/>
        <w:rPr>
          <w:rFonts w:cstheme="minorHAnsi"/>
        </w:rPr>
      </w:pPr>
      <w:r w:rsidRPr="00426CBC">
        <w:rPr>
          <w:rFonts w:cstheme="minorHAnsi"/>
        </w:rPr>
        <w:t>Organize/Summarize the data.</w:t>
      </w:r>
    </w:p>
    <w:p w14:paraId="391016EB" w14:textId="646A2DEF" w:rsidR="00374E7A" w:rsidRPr="00426CBC" w:rsidRDefault="00426CBC" w:rsidP="00374E7A">
      <w:pPr>
        <w:pStyle w:val="ListParagraph"/>
        <w:numPr>
          <w:ilvl w:val="0"/>
          <w:numId w:val="4"/>
        </w:numPr>
        <w:spacing w:after="0"/>
        <w:rPr>
          <w:rFonts w:cstheme="minorHAnsi"/>
        </w:rPr>
      </w:pPr>
      <w:r w:rsidRPr="00426CBC">
        <w:rPr>
          <w:rFonts w:cstheme="minorHAnsi"/>
        </w:rPr>
        <w:t>Additional Commentary</w:t>
      </w:r>
    </w:p>
    <w:p w14:paraId="1113AD6B" w14:textId="58712275" w:rsidR="00374E7A" w:rsidRPr="00426CBC" w:rsidRDefault="00374E7A" w:rsidP="00374E7A">
      <w:pPr>
        <w:pStyle w:val="ListParagraph"/>
        <w:numPr>
          <w:ilvl w:val="1"/>
          <w:numId w:val="4"/>
        </w:numPr>
        <w:spacing w:after="0"/>
        <w:rPr>
          <w:rFonts w:cstheme="minorHAnsi"/>
        </w:rPr>
      </w:pPr>
      <w:r w:rsidRPr="00426CBC">
        <w:rPr>
          <w:rFonts w:cstheme="minorHAnsi"/>
        </w:rPr>
        <w:t>If the data is not in a regular format, can use</w:t>
      </w:r>
      <w:r w:rsidR="00426CBC" w:rsidRPr="00426CBC">
        <w:rPr>
          <w:rFonts w:cstheme="minorHAnsi"/>
        </w:rPr>
        <w:t xml:space="preserve"> inputs to correct the process</w:t>
      </w:r>
    </w:p>
    <w:p w14:paraId="0743CD48" w14:textId="2FFFFFA7" w:rsidR="00426CBC" w:rsidRPr="00426CBC" w:rsidRDefault="00426CBC" w:rsidP="00374E7A">
      <w:pPr>
        <w:pStyle w:val="ListParagraph"/>
        <w:numPr>
          <w:ilvl w:val="1"/>
          <w:numId w:val="4"/>
        </w:numPr>
        <w:spacing w:after="0"/>
        <w:rPr>
          <w:rFonts w:cstheme="minorHAnsi"/>
        </w:rPr>
      </w:pPr>
      <w:r w:rsidRPr="00426CBC">
        <w:rPr>
          <w:rFonts w:cstheme="minorHAnsi"/>
        </w:rPr>
        <w:t>Can summarize at different levels of aggregation, but should ensure ability to trace data back to inputs for ease of validation and auditability</w:t>
      </w:r>
    </w:p>
    <w:p w14:paraId="54142A35" w14:textId="77777777" w:rsidR="004D37C6" w:rsidRDefault="004D37C6" w:rsidP="004D37C6">
      <w:pPr>
        <w:spacing w:after="0"/>
        <w:rPr>
          <w:rFonts w:cstheme="minorHAnsi"/>
        </w:rPr>
      </w:pPr>
    </w:p>
    <w:p w14:paraId="3A026B36" w14:textId="7D76D7D6" w:rsidR="004D37C6" w:rsidRDefault="00426CBC" w:rsidP="004D37C6">
      <w:pPr>
        <w:spacing w:after="0"/>
        <w:rPr>
          <w:rFonts w:asciiTheme="majorHAnsi" w:hAnsiTheme="majorHAnsi" w:cstheme="majorHAnsi"/>
          <w:sz w:val="24"/>
          <w:szCs w:val="24"/>
        </w:rPr>
      </w:pPr>
      <w:r w:rsidRPr="004D37C6">
        <w:rPr>
          <w:rFonts w:cstheme="minorHAnsi"/>
        </w:rPr>
        <w:t xml:space="preserve"> </w:t>
      </w:r>
      <w:r w:rsidR="004D37C6">
        <w:rPr>
          <w:rFonts w:asciiTheme="majorHAnsi" w:hAnsiTheme="majorHAnsi" w:cstheme="majorHAnsi"/>
          <w:sz w:val="24"/>
          <w:szCs w:val="24"/>
        </w:rPr>
        <w:t>Appendix</w:t>
      </w:r>
    </w:p>
    <w:p w14:paraId="09D7B988" w14:textId="6543A447" w:rsidR="004D37C6" w:rsidRDefault="004D37C6" w:rsidP="004D37C6">
      <w:pPr>
        <w:pStyle w:val="ListParagraph"/>
        <w:numPr>
          <w:ilvl w:val="0"/>
          <w:numId w:val="4"/>
        </w:numPr>
        <w:spacing w:after="0"/>
        <w:rPr>
          <w:rFonts w:cstheme="minorHAnsi"/>
        </w:rPr>
      </w:pPr>
      <w:r>
        <w:rPr>
          <w:rFonts w:cstheme="minorHAnsi"/>
        </w:rPr>
        <w:t>Example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3C1671" w14:paraId="453623E1" w14:textId="77777777" w:rsidTr="006415A8">
        <w:tc>
          <w:tcPr>
            <w:tcW w:w="2394" w:type="dxa"/>
          </w:tcPr>
          <w:p w14:paraId="0C57E994" w14:textId="77777777" w:rsidR="003C1671" w:rsidRPr="00E033F7" w:rsidRDefault="003C1671" w:rsidP="006415A8">
            <w:pPr>
              <w:rPr>
                <w:rFonts w:cstheme="minorHAnsi"/>
                <w:b/>
                <w:bCs/>
              </w:rPr>
            </w:pPr>
            <w:r>
              <w:rPr>
                <w:rFonts w:cstheme="minorHAnsi"/>
                <w:b/>
                <w:bCs/>
              </w:rPr>
              <w:t>Ledger Balances.xlsx</w:t>
            </w:r>
          </w:p>
        </w:tc>
        <w:tc>
          <w:tcPr>
            <w:tcW w:w="2394" w:type="dxa"/>
          </w:tcPr>
          <w:p w14:paraId="23A877DB" w14:textId="77777777" w:rsidR="003C1671" w:rsidRPr="00E033F7" w:rsidRDefault="003C1671" w:rsidP="006415A8">
            <w:pPr>
              <w:rPr>
                <w:rFonts w:cstheme="minorHAnsi"/>
                <w:b/>
                <w:bCs/>
              </w:rPr>
            </w:pPr>
            <w:r>
              <w:rPr>
                <w:rFonts w:cstheme="minorHAnsi"/>
                <w:b/>
                <w:bCs/>
              </w:rPr>
              <w:t>Workpaper 1</w:t>
            </w:r>
          </w:p>
        </w:tc>
        <w:tc>
          <w:tcPr>
            <w:tcW w:w="2394" w:type="dxa"/>
          </w:tcPr>
          <w:p w14:paraId="110AE307" w14:textId="77777777" w:rsidR="003C1671" w:rsidRPr="00E033F7" w:rsidRDefault="003C1671" w:rsidP="006415A8">
            <w:pPr>
              <w:rPr>
                <w:rFonts w:cstheme="minorHAnsi"/>
                <w:b/>
                <w:bCs/>
              </w:rPr>
            </w:pPr>
            <w:r>
              <w:rPr>
                <w:rFonts w:cstheme="minorHAnsi"/>
                <w:b/>
                <w:bCs/>
              </w:rPr>
              <w:t>Workpaper 2</w:t>
            </w:r>
          </w:p>
        </w:tc>
        <w:tc>
          <w:tcPr>
            <w:tcW w:w="2394" w:type="dxa"/>
          </w:tcPr>
          <w:p w14:paraId="69B44E8B" w14:textId="77777777" w:rsidR="003C1671" w:rsidRPr="00E033F7" w:rsidRDefault="003C1671" w:rsidP="006415A8">
            <w:pPr>
              <w:rPr>
                <w:rFonts w:cstheme="minorHAnsi"/>
                <w:b/>
                <w:bCs/>
              </w:rPr>
            </w:pPr>
            <w:r>
              <w:rPr>
                <w:rFonts w:cstheme="minorHAnsi"/>
                <w:b/>
                <w:bCs/>
              </w:rPr>
              <w:t>Workpaper 3</w:t>
            </w:r>
          </w:p>
        </w:tc>
      </w:tr>
      <w:tr w:rsidR="003C1671" w14:paraId="742D283B" w14:textId="77777777" w:rsidTr="006415A8">
        <w:tc>
          <w:tcPr>
            <w:tcW w:w="2394" w:type="dxa"/>
          </w:tcPr>
          <w:p w14:paraId="490B5278" w14:textId="77777777" w:rsidR="003C1671" w:rsidRDefault="003C1671" w:rsidP="006415A8">
            <w:pPr>
              <w:rPr>
                <w:rFonts w:cstheme="minorHAnsi"/>
              </w:rPr>
            </w:pPr>
            <w:r w:rsidRPr="00E033F7">
              <w:rPr>
                <w:rFonts w:cstheme="minorHAnsi"/>
              </w:rPr>
              <w:drawing>
                <wp:inline distT="0" distB="0" distL="0" distR="0" wp14:anchorId="036D55AD" wp14:editId="147C733D">
                  <wp:extent cx="1490472" cy="1353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353312"/>
                          </a:xfrm>
                          <a:prstGeom prst="rect">
                            <a:avLst/>
                          </a:prstGeom>
                        </pic:spPr>
                      </pic:pic>
                    </a:graphicData>
                  </a:graphic>
                </wp:inline>
              </w:drawing>
            </w:r>
          </w:p>
        </w:tc>
        <w:tc>
          <w:tcPr>
            <w:tcW w:w="2394" w:type="dxa"/>
          </w:tcPr>
          <w:p w14:paraId="5267965E" w14:textId="77777777" w:rsidR="003C1671" w:rsidRDefault="003C1671" w:rsidP="006415A8">
            <w:pPr>
              <w:rPr>
                <w:rFonts w:cstheme="minorHAnsi"/>
              </w:rPr>
            </w:pPr>
            <w:r w:rsidRPr="00E033F7">
              <w:rPr>
                <w:rFonts w:cstheme="minorHAnsi"/>
              </w:rPr>
              <w:drawing>
                <wp:inline distT="0" distB="0" distL="0" distR="0" wp14:anchorId="055DB724" wp14:editId="77479A98">
                  <wp:extent cx="1490472" cy="1362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0472" cy="1362456"/>
                          </a:xfrm>
                          <a:prstGeom prst="rect">
                            <a:avLst/>
                          </a:prstGeom>
                        </pic:spPr>
                      </pic:pic>
                    </a:graphicData>
                  </a:graphic>
                </wp:inline>
              </w:drawing>
            </w:r>
          </w:p>
        </w:tc>
        <w:tc>
          <w:tcPr>
            <w:tcW w:w="2394" w:type="dxa"/>
          </w:tcPr>
          <w:p w14:paraId="6B0066A4" w14:textId="77777777" w:rsidR="003C1671" w:rsidRDefault="003C1671" w:rsidP="006415A8">
            <w:pPr>
              <w:rPr>
                <w:rFonts w:cstheme="minorHAnsi"/>
              </w:rPr>
            </w:pPr>
            <w:r w:rsidRPr="00E033F7">
              <w:rPr>
                <w:rFonts w:cstheme="minorHAnsi"/>
              </w:rPr>
              <w:drawing>
                <wp:inline distT="0" distB="0" distL="0" distR="0" wp14:anchorId="1102B41B" wp14:editId="2FC41F17">
                  <wp:extent cx="1490472" cy="13624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0472" cy="1362456"/>
                          </a:xfrm>
                          <a:prstGeom prst="rect">
                            <a:avLst/>
                          </a:prstGeom>
                        </pic:spPr>
                      </pic:pic>
                    </a:graphicData>
                  </a:graphic>
                </wp:inline>
              </w:drawing>
            </w:r>
          </w:p>
        </w:tc>
        <w:tc>
          <w:tcPr>
            <w:tcW w:w="2394" w:type="dxa"/>
          </w:tcPr>
          <w:p w14:paraId="096EA142" w14:textId="77777777" w:rsidR="003C1671" w:rsidRDefault="003C1671" w:rsidP="006415A8">
            <w:pPr>
              <w:rPr>
                <w:rFonts w:cstheme="minorHAnsi"/>
              </w:rPr>
            </w:pPr>
            <w:r w:rsidRPr="00E033F7">
              <w:rPr>
                <w:rFonts w:cstheme="minorHAnsi"/>
              </w:rPr>
              <w:drawing>
                <wp:inline distT="0" distB="0" distL="0" distR="0" wp14:anchorId="11E98070" wp14:editId="45F0FC50">
                  <wp:extent cx="1490472" cy="13441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0472" cy="1344168"/>
                          </a:xfrm>
                          <a:prstGeom prst="rect">
                            <a:avLst/>
                          </a:prstGeom>
                        </pic:spPr>
                      </pic:pic>
                    </a:graphicData>
                  </a:graphic>
                </wp:inline>
              </w:drawing>
            </w:r>
          </w:p>
        </w:tc>
      </w:tr>
    </w:tbl>
    <w:p w14:paraId="52198A35" w14:textId="692498A8" w:rsidR="00964734" w:rsidRPr="004D37C6" w:rsidRDefault="00964734" w:rsidP="004D37C6">
      <w:pPr>
        <w:spacing w:after="0"/>
        <w:rPr>
          <w:rFonts w:cstheme="minorHAnsi"/>
        </w:rPr>
      </w:pPr>
    </w:p>
    <w:sectPr w:rsidR="00964734" w:rsidRPr="004D3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AEE9C" w14:textId="77777777" w:rsidR="00530F54" w:rsidRDefault="00530F54" w:rsidP="00426CBC">
      <w:pPr>
        <w:spacing w:after="0" w:line="240" w:lineRule="auto"/>
      </w:pPr>
      <w:r>
        <w:separator/>
      </w:r>
    </w:p>
  </w:endnote>
  <w:endnote w:type="continuationSeparator" w:id="0">
    <w:p w14:paraId="47713CD0" w14:textId="77777777" w:rsidR="00530F54" w:rsidRDefault="00530F54" w:rsidP="0042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4A55E" w14:textId="77777777" w:rsidR="00530F54" w:rsidRDefault="00530F54" w:rsidP="00426CBC">
      <w:pPr>
        <w:spacing w:after="0" w:line="240" w:lineRule="auto"/>
      </w:pPr>
      <w:r>
        <w:separator/>
      </w:r>
    </w:p>
  </w:footnote>
  <w:footnote w:type="continuationSeparator" w:id="0">
    <w:p w14:paraId="1A5F41EC" w14:textId="77777777" w:rsidR="00530F54" w:rsidRDefault="00530F54" w:rsidP="0042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3E53"/>
    <w:multiLevelType w:val="hybridMultilevel"/>
    <w:tmpl w:val="78D0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728C7"/>
    <w:multiLevelType w:val="hybridMultilevel"/>
    <w:tmpl w:val="261E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E1F74"/>
    <w:multiLevelType w:val="hybridMultilevel"/>
    <w:tmpl w:val="A69C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04474"/>
    <w:multiLevelType w:val="hybridMultilevel"/>
    <w:tmpl w:val="C78839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F214258"/>
    <w:multiLevelType w:val="hybridMultilevel"/>
    <w:tmpl w:val="F81A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13785"/>
    <w:multiLevelType w:val="hybridMultilevel"/>
    <w:tmpl w:val="68C26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938"/>
    <w:rsid w:val="000B2D3D"/>
    <w:rsid w:val="000C340B"/>
    <w:rsid w:val="000E3D55"/>
    <w:rsid w:val="000F1770"/>
    <w:rsid w:val="001978B1"/>
    <w:rsid w:val="001F49C3"/>
    <w:rsid w:val="0024124C"/>
    <w:rsid w:val="0030521E"/>
    <w:rsid w:val="00374E7A"/>
    <w:rsid w:val="003C1671"/>
    <w:rsid w:val="003F21C5"/>
    <w:rsid w:val="003F4982"/>
    <w:rsid w:val="00426CBC"/>
    <w:rsid w:val="004A0EFE"/>
    <w:rsid w:val="004B0AC5"/>
    <w:rsid w:val="004D37C6"/>
    <w:rsid w:val="004D7A75"/>
    <w:rsid w:val="00530F54"/>
    <w:rsid w:val="00533B93"/>
    <w:rsid w:val="00534076"/>
    <w:rsid w:val="00561A92"/>
    <w:rsid w:val="006E6712"/>
    <w:rsid w:val="006F1C26"/>
    <w:rsid w:val="007223B9"/>
    <w:rsid w:val="007772E0"/>
    <w:rsid w:val="00790375"/>
    <w:rsid w:val="007B1938"/>
    <w:rsid w:val="0094526D"/>
    <w:rsid w:val="0094702B"/>
    <w:rsid w:val="00964734"/>
    <w:rsid w:val="00991F87"/>
    <w:rsid w:val="00997288"/>
    <w:rsid w:val="00AA5F67"/>
    <w:rsid w:val="00B32EE0"/>
    <w:rsid w:val="00B83F0E"/>
    <w:rsid w:val="00C83EF8"/>
    <w:rsid w:val="00CE3DC6"/>
    <w:rsid w:val="00D163EF"/>
    <w:rsid w:val="00D74653"/>
    <w:rsid w:val="00DD2980"/>
    <w:rsid w:val="00DE178E"/>
    <w:rsid w:val="00E033F7"/>
    <w:rsid w:val="00EE7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60A8"/>
  <w15:docId w15:val="{0E0EB880-FA5B-41A0-811D-1E99ACC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6D"/>
    <w:pPr>
      <w:ind w:left="720"/>
      <w:contextualSpacing/>
    </w:pPr>
  </w:style>
  <w:style w:type="paragraph" w:styleId="Header">
    <w:name w:val="header"/>
    <w:basedOn w:val="Normal"/>
    <w:link w:val="HeaderChar"/>
    <w:uiPriority w:val="99"/>
    <w:unhideWhenUsed/>
    <w:rsid w:val="00426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BC"/>
  </w:style>
  <w:style w:type="paragraph" w:styleId="Footer">
    <w:name w:val="footer"/>
    <w:basedOn w:val="Normal"/>
    <w:link w:val="FooterChar"/>
    <w:uiPriority w:val="99"/>
    <w:unhideWhenUsed/>
    <w:rsid w:val="00426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BC"/>
  </w:style>
  <w:style w:type="character" w:styleId="Hyperlink">
    <w:name w:val="Hyperlink"/>
    <w:basedOn w:val="DefaultParagraphFont"/>
    <w:uiPriority w:val="99"/>
    <w:unhideWhenUsed/>
    <w:rsid w:val="0024124C"/>
    <w:rPr>
      <w:color w:val="0563C1" w:themeColor="hyperlink"/>
      <w:u w:val="single"/>
    </w:rPr>
  </w:style>
  <w:style w:type="character" w:styleId="UnresolvedMention">
    <w:name w:val="Unresolved Mention"/>
    <w:basedOn w:val="DefaultParagraphFont"/>
    <w:uiPriority w:val="99"/>
    <w:semiHidden/>
    <w:unhideWhenUsed/>
    <w:rsid w:val="0024124C"/>
    <w:rPr>
      <w:color w:val="605E5C"/>
      <w:shd w:val="clear" w:color="auto" w:fill="E1DFDD"/>
    </w:rPr>
  </w:style>
  <w:style w:type="character" w:styleId="FollowedHyperlink">
    <w:name w:val="FollowedHyperlink"/>
    <w:basedOn w:val="DefaultParagraphFont"/>
    <w:uiPriority w:val="99"/>
    <w:semiHidden/>
    <w:unhideWhenUsed/>
    <w:rsid w:val="0024124C"/>
    <w:rPr>
      <w:color w:val="954F72" w:themeColor="followedHyperlink"/>
      <w:u w:val="single"/>
    </w:rPr>
  </w:style>
  <w:style w:type="table" w:styleId="TableGrid">
    <w:name w:val="Table Grid"/>
    <w:basedOn w:val="TableNormal"/>
    <w:uiPriority w:val="39"/>
    <w:rsid w:val="00E0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imothyQuast/Guerrilla_Auto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Quast</dc:creator>
  <cp:lastModifiedBy>Timothy Quast</cp:lastModifiedBy>
  <cp:revision>12</cp:revision>
  <dcterms:created xsi:type="dcterms:W3CDTF">2020-03-20T18:32:00Z</dcterms:created>
  <dcterms:modified xsi:type="dcterms:W3CDTF">2020-04-08T19:31:00Z</dcterms:modified>
</cp:coreProperties>
</file>