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84E" w:rsidRPr="00433168" w:rsidRDefault="006A284E" w:rsidP="006A284E">
      <w:pPr>
        <w:jc w:val="both"/>
        <w:rPr>
          <w:rFonts w:ascii="Times New Roman" w:hAnsi="Times New Roman" w:cs="Times New Roman"/>
          <w:b/>
        </w:rPr>
      </w:pPr>
      <w:r w:rsidRPr="00433168">
        <w:rPr>
          <w:rFonts w:ascii="Times New Roman" w:hAnsi="Times New Roman" w:cs="Times New Roman"/>
          <w:b/>
        </w:rPr>
        <w:t>Material and Methods</w:t>
      </w:r>
    </w:p>
    <w:p w:rsidR="006A284E" w:rsidRPr="00433168" w:rsidRDefault="006A284E" w:rsidP="006A284E">
      <w:pPr>
        <w:jc w:val="both"/>
        <w:rPr>
          <w:rFonts w:ascii="Times New Roman" w:hAnsi="Times New Roman" w:cs="Times New Roman"/>
          <w:b/>
        </w:rPr>
      </w:pPr>
    </w:p>
    <w:p w:rsidR="006A284E" w:rsidRPr="00A108F0" w:rsidRDefault="006A284E" w:rsidP="006A284E">
      <w:pPr>
        <w:jc w:val="both"/>
        <w:rPr>
          <w:rFonts w:ascii="Times New Roman" w:hAnsi="Times New Roman" w:cs="Times New Roman"/>
          <w:b/>
        </w:rPr>
      </w:pPr>
      <w:r w:rsidRPr="00A108F0">
        <w:rPr>
          <w:rFonts w:ascii="Times New Roman" w:hAnsi="Times New Roman" w:cs="Times New Roman"/>
          <w:b/>
        </w:rPr>
        <w:t>Gene models</w:t>
      </w:r>
    </w:p>
    <w:p w:rsidR="006A284E" w:rsidRPr="00A108F0" w:rsidRDefault="006A284E" w:rsidP="006A284E">
      <w:pPr>
        <w:jc w:val="both"/>
        <w:rPr>
          <w:rFonts w:ascii="Times New Roman" w:hAnsi="Times New Roman" w:cs="Times New Roman"/>
        </w:rPr>
      </w:pPr>
      <w:r w:rsidRPr="00C82B3E">
        <w:rPr>
          <w:rFonts w:ascii="Times New Roman" w:hAnsi="Times New Roman" w:cs="Times New Roman"/>
        </w:rPr>
        <w:t xml:space="preserve">Gene models in the </w:t>
      </w:r>
      <w:r w:rsidRPr="00E63235">
        <w:rPr>
          <w:rFonts w:ascii="Times New Roman" w:hAnsi="Times New Roman" w:cs="Times New Roman"/>
          <w:i/>
        </w:rPr>
        <w:t xml:space="preserve">S. </w:t>
      </w:r>
      <w:proofErr w:type="spellStart"/>
      <w:r w:rsidRPr="00E63235">
        <w:rPr>
          <w:rFonts w:ascii="Times New Roman" w:hAnsi="Times New Roman" w:cs="Times New Roman"/>
          <w:i/>
        </w:rPr>
        <w:t>microadriaticum</w:t>
      </w:r>
      <w:proofErr w:type="spellEnd"/>
      <w:r w:rsidRPr="00C82B3E">
        <w:rPr>
          <w:rFonts w:ascii="Times New Roman" w:hAnsi="Times New Roman" w:cs="Times New Roman"/>
        </w:rPr>
        <w:t xml:space="preserve"> genome were identified using </w:t>
      </w:r>
      <w:r>
        <w:rPr>
          <w:rFonts w:ascii="Times New Roman" w:hAnsi="Times New Roman" w:cs="Times New Roman"/>
        </w:rPr>
        <w:t>a reference</w:t>
      </w:r>
      <w:r w:rsidRPr="00C82B3E">
        <w:rPr>
          <w:rFonts w:ascii="Times New Roman" w:hAnsi="Times New Roman" w:cs="Times New Roman"/>
        </w:rPr>
        <w:t xml:space="preserve"> transcriptome assembly and </w:t>
      </w:r>
      <w:proofErr w:type="spellStart"/>
      <w:r w:rsidRPr="00E63235">
        <w:rPr>
          <w:rFonts w:ascii="Times New Roman" w:hAnsi="Times New Roman" w:cs="Times New Roman"/>
          <w:i/>
        </w:rPr>
        <w:t>ab</w:t>
      </w:r>
      <w:proofErr w:type="spellEnd"/>
      <w:r w:rsidRPr="00E63235">
        <w:rPr>
          <w:rFonts w:ascii="Times New Roman" w:hAnsi="Times New Roman" w:cs="Times New Roman"/>
          <w:i/>
        </w:rPr>
        <w:t xml:space="preserve"> initio</w:t>
      </w:r>
      <w:r w:rsidRPr="00C82B3E">
        <w:rPr>
          <w:rFonts w:ascii="Times New Roman" w:hAnsi="Times New Roman" w:cs="Times New Roman"/>
        </w:rPr>
        <w:t xml:space="preserve"> prediction based on selected and refined gene structure models that were annotated with PASA (</w:t>
      </w:r>
      <w:r>
        <w:rPr>
          <w:rFonts w:ascii="Times New Roman" w:hAnsi="Times New Roman" w:cs="Times New Roman"/>
        </w:rPr>
        <w:t>Haas 2003</w:t>
      </w:r>
      <w:r w:rsidRPr="00C82B3E">
        <w:rPr>
          <w:rFonts w:ascii="Times New Roman" w:hAnsi="Times New Roman" w:cs="Times New Roman"/>
        </w:rPr>
        <w:t>). First, all transcripts of the reference transcriptome (n = 58,592</w:t>
      </w:r>
      <w:r>
        <w:rPr>
          <w:rFonts w:ascii="Times New Roman" w:hAnsi="Times New Roman" w:cs="Times New Roman"/>
        </w:rPr>
        <w:t xml:space="preserve"> transcripts</w:t>
      </w:r>
      <w:r w:rsidRPr="00C82B3E">
        <w:rPr>
          <w:rFonts w:ascii="Times New Roman" w:hAnsi="Times New Roman" w:cs="Times New Roman"/>
        </w:rPr>
        <w:t xml:space="preserve">, representing 41,679 </w:t>
      </w:r>
      <w:r>
        <w:rPr>
          <w:rFonts w:ascii="Times New Roman" w:hAnsi="Times New Roman" w:cs="Times New Roman"/>
        </w:rPr>
        <w:t>distinct gene</w:t>
      </w:r>
      <w:r w:rsidRPr="00C82B3E">
        <w:rPr>
          <w:rFonts w:ascii="Times New Roman" w:hAnsi="Times New Roman" w:cs="Times New Roman"/>
        </w:rPr>
        <w:t xml:space="preserve"> loci) were mapped to the genome assembly using </w:t>
      </w:r>
      <w:proofErr w:type="gramStart"/>
      <w:r w:rsidRPr="00C82B3E">
        <w:rPr>
          <w:rFonts w:ascii="Times New Roman" w:hAnsi="Times New Roman" w:cs="Times New Roman"/>
        </w:rPr>
        <w:t>PASA,</w:t>
      </w:r>
      <w:proofErr w:type="gramEnd"/>
      <w:r w:rsidRPr="00C82B3E">
        <w:rPr>
          <w:rFonts w:ascii="Times New Roman" w:hAnsi="Times New Roman" w:cs="Times New Roman"/>
        </w:rPr>
        <w:t xml:space="preserve"> yielding 22,827 annotated full-length gene structure models. In order to account for putative non-canonical splice sites in the gene structure models (i</w:t>
      </w:r>
      <w:r>
        <w:rPr>
          <w:rFonts w:ascii="Times New Roman" w:hAnsi="Times New Roman" w:cs="Times New Roman"/>
        </w:rPr>
        <w:t>.</w:t>
      </w:r>
      <w:r w:rsidRPr="00C82B3E">
        <w:rPr>
          <w:rFonts w:ascii="Times New Roman" w:hAnsi="Times New Roman" w:cs="Times New Roman"/>
        </w:rPr>
        <w:t>e</w:t>
      </w:r>
      <w:r>
        <w:rPr>
          <w:rFonts w:ascii="Times New Roman" w:hAnsi="Times New Roman" w:cs="Times New Roman"/>
        </w:rPr>
        <w:t>.,</w:t>
      </w:r>
      <w:r w:rsidRPr="00C82B3E">
        <w:rPr>
          <w:rFonts w:ascii="Times New Roman" w:hAnsi="Times New Roman" w:cs="Times New Roman"/>
        </w:rPr>
        <w:t xml:space="preserve"> GA-AG), we adapted the source code of PASA.</w:t>
      </w:r>
      <w:r>
        <w:rPr>
          <w:rFonts w:ascii="Times New Roman" w:hAnsi="Times New Roman" w:cs="Times New Roman"/>
        </w:rPr>
        <w:t xml:space="preserve"> </w:t>
      </w:r>
      <w:r w:rsidRPr="00C82B3E">
        <w:rPr>
          <w:rFonts w:ascii="Times New Roman" w:hAnsi="Times New Roman" w:cs="Times New Roman"/>
        </w:rPr>
        <w:t xml:space="preserve">From the set of 22,827 gene structure models, we applied several </w:t>
      </w:r>
      <w:r>
        <w:rPr>
          <w:rFonts w:ascii="Times New Roman" w:hAnsi="Times New Roman" w:cs="Times New Roman"/>
        </w:rPr>
        <w:t>stringency</w:t>
      </w:r>
      <w:r w:rsidRPr="00C82B3E">
        <w:rPr>
          <w:rFonts w:ascii="Times New Roman" w:hAnsi="Times New Roman" w:cs="Times New Roman"/>
        </w:rPr>
        <w:t xml:space="preserve"> criteria to filter and obtain a </w:t>
      </w:r>
      <w:r w:rsidRPr="00FE4936">
        <w:rPr>
          <w:rFonts w:ascii="Times New Roman" w:hAnsi="Times New Roman" w:cs="Times New Roman"/>
          <w:i/>
        </w:rPr>
        <w:t>bona fide</w:t>
      </w:r>
      <w:r w:rsidRPr="00C82B3E">
        <w:rPr>
          <w:rFonts w:ascii="Times New Roman" w:hAnsi="Times New Roman" w:cs="Times New Roman"/>
        </w:rPr>
        <w:t xml:space="preserve"> set of gene structure models that could be used as a training gene set for </w:t>
      </w:r>
      <w:proofErr w:type="spellStart"/>
      <w:r w:rsidRPr="00FE4936">
        <w:rPr>
          <w:rFonts w:ascii="Times New Roman" w:hAnsi="Times New Roman" w:cs="Times New Roman"/>
          <w:i/>
        </w:rPr>
        <w:t>ab</w:t>
      </w:r>
      <w:proofErr w:type="spellEnd"/>
      <w:r w:rsidRPr="00FE4936">
        <w:rPr>
          <w:rFonts w:ascii="Times New Roman" w:hAnsi="Times New Roman" w:cs="Times New Roman"/>
          <w:i/>
        </w:rPr>
        <w:t xml:space="preserve"> initio</w:t>
      </w:r>
      <w:r w:rsidRPr="00C82B3E">
        <w:rPr>
          <w:rFonts w:ascii="Times New Roman" w:hAnsi="Times New Roman" w:cs="Times New Roman"/>
        </w:rPr>
        <w:t xml:space="preserve"> gene prediction using AUGUSTUS (version 3.0.2)</w:t>
      </w:r>
      <w:r>
        <w:rPr>
          <w:rFonts w:ascii="Times New Roman" w:hAnsi="Times New Roman" w:cs="Times New Roman"/>
        </w:rPr>
        <w:t xml:space="preserve"> (</w:t>
      </w:r>
      <w:proofErr w:type="spellStart"/>
      <w:r w:rsidRPr="007A5DDC">
        <w:rPr>
          <w:rFonts w:ascii="Times New Roman" w:hAnsi="Times New Roman" w:cs="Times New Roman"/>
        </w:rPr>
        <w:t>Stanke</w:t>
      </w:r>
      <w:proofErr w:type="spellEnd"/>
      <w:r w:rsidRPr="007A5DDC">
        <w:rPr>
          <w:rFonts w:ascii="Times New Roman" w:hAnsi="Times New Roman" w:cs="Times New Roman"/>
        </w:rPr>
        <w:t xml:space="preserve"> 2003, 2006</w:t>
      </w:r>
      <w:r>
        <w:rPr>
          <w:rFonts w:ascii="Times New Roman" w:hAnsi="Times New Roman" w:cs="Times New Roman"/>
        </w:rPr>
        <w:t>)</w:t>
      </w:r>
      <w:r w:rsidRPr="00C82B3E">
        <w:rPr>
          <w:rFonts w:ascii="Times New Roman" w:hAnsi="Times New Roman" w:cs="Times New Roman"/>
        </w:rPr>
        <w:t xml:space="preserve">. The subsequently applied filter steps were: (1) removal of incomplete genes without start and stop codon; (2) removal of genes with less than 3 exons; (3) removal of genes with ambiguous 5’ or 3’ </w:t>
      </w:r>
      <w:proofErr w:type="spellStart"/>
      <w:r w:rsidRPr="00C82B3E">
        <w:rPr>
          <w:rFonts w:ascii="Times New Roman" w:hAnsi="Times New Roman" w:cs="Times New Roman"/>
        </w:rPr>
        <w:t>untranslated</w:t>
      </w:r>
      <w:proofErr w:type="spellEnd"/>
      <w:r w:rsidRPr="00C82B3E">
        <w:rPr>
          <w:rFonts w:ascii="Times New Roman" w:hAnsi="Times New Roman" w:cs="Times New Roman"/>
        </w:rPr>
        <w:t xml:space="preserve"> regions (UTRs); (4) removal of </w:t>
      </w:r>
      <w:r>
        <w:rPr>
          <w:rFonts w:ascii="Times New Roman" w:hAnsi="Times New Roman" w:cs="Times New Roman"/>
        </w:rPr>
        <w:t>redundant</w:t>
      </w:r>
      <w:r w:rsidRPr="00C82B3E">
        <w:rPr>
          <w:rFonts w:ascii="Times New Roman" w:hAnsi="Times New Roman" w:cs="Times New Roman"/>
        </w:rPr>
        <w:t xml:space="preserve"> protein sequences </w:t>
      </w:r>
      <w:r>
        <w:rPr>
          <w:rFonts w:ascii="Times New Roman" w:hAnsi="Times New Roman" w:cs="Times New Roman"/>
        </w:rPr>
        <w:t xml:space="preserve">in protein clusters </w:t>
      </w:r>
      <w:r w:rsidRPr="00C82B3E">
        <w:rPr>
          <w:rFonts w:ascii="Times New Roman" w:hAnsi="Times New Roman" w:cs="Times New Roman"/>
        </w:rPr>
        <w:t>as indicated by BLASTP</w:t>
      </w:r>
      <w:r>
        <w:rPr>
          <w:rFonts w:ascii="Times New Roman" w:hAnsi="Times New Roman" w:cs="Times New Roman"/>
        </w:rPr>
        <w:t xml:space="preserve"> (E-value: 1e-10), only the longest one was retained in every protein cluster</w:t>
      </w:r>
      <w:r w:rsidRPr="00C82B3E">
        <w:rPr>
          <w:rFonts w:ascii="Times New Roman" w:hAnsi="Times New Roman" w:cs="Times New Roman"/>
        </w:rPr>
        <w:t xml:space="preserve">; (5) removal of genes with repeat sequences as indicated by BLASTN alignments to a repeat library generated by </w:t>
      </w:r>
      <w:proofErr w:type="spellStart"/>
      <w:r w:rsidRPr="00C82B3E">
        <w:rPr>
          <w:rFonts w:ascii="Times New Roman" w:hAnsi="Times New Roman" w:cs="Times New Roman"/>
        </w:rPr>
        <w:t>RepeatScout</w:t>
      </w:r>
      <w:proofErr w:type="spellEnd"/>
      <w:r w:rsidRPr="00C82B3E">
        <w:rPr>
          <w:rFonts w:ascii="Times New Roman" w:hAnsi="Times New Roman" w:cs="Times New Roman"/>
        </w:rPr>
        <w:t>.</w:t>
      </w:r>
      <w:r>
        <w:rPr>
          <w:rFonts w:ascii="Times New Roman" w:hAnsi="Times New Roman" w:cs="Times New Roman"/>
        </w:rPr>
        <w:t xml:space="preserve"> </w:t>
      </w:r>
      <w:r w:rsidRPr="00A108F0">
        <w:rPr>
          <w:rFonts w:ascii="Times New Roman" w:hAnsi="Times New Roman" w:cs="Times New Roman"/>
        </w:rPr>
        <w:t xml:space="preserve">The final set of </w:t>
      </w:r>
      <w:r w:rsidRPr="00A108F0">
        <w:rPr>
          <w:rFonts w:ascii="Times New Roman" w:hAnsi="Times New Roman" w:cs="Times New Roman"/>
          <w:i/>
        </w:rPr>
        <w:t xml:space="preserve">bona fide </w:t>
      </w:r>
      <w:r w:rsidRPr="00A108F0">
        <w:rPr>
          <w:rFonts w:ascii="Times New Roman" w:hAnsi="Times New Roman" w:cs="Times New Roman"/>
        </w:rPr>
        <w:t xml:space="preserve">gene structure models contained 2,957 gene models on which AUGUSTUS was trained in order to predict genes models in the genome assembly using the default training pipeline. To improve the prediction accuracy, we also generated “hints” as supplementary evidence of gene presence and location by mapping all transcripts of the reference transcriptome to the genome assembly using BLAT and the respective scripts provided in AUGUSTUS. For the final </w:t>
      </w:r>
      <w:proofErr w:type="spellStart"/>
      <w:r w:rsidRPr="00A108F0">
        <w:rPr>
          <w:rFonts w:ascii="Times New Roman" w:hAnsi="Times New Roman" w:cs="Times New Roman"/>
          <w:i/>
        </w:rPr>
        <w:t>ab</w:t>
      </w:r>
      <w:proofErr w:type="spellEnd"/>
      <w:r w:rsidRPr="00A108F0">
        <w:rPr>
          <w:rFonts w:ascii="Times New Roman" w:hAnsi="Times New Roman" w:cs="Times New Roman"/>
          <w:i/>
        </w:rPr>
        <w:t xml:space="preserve"> initio </w:t>
      </w:r>
      <w:r w:rsidRPr="00A108F0">
        <w:rPr>
          <w:rFonts w:ascii="Times New Roman" w:hAnsi="Times New Roman" w:cs="Times New Roman"/>
        </w:rPr>
        <w:t xml:space="preserve">gene prediction, the source code of AUGUSTUS was also slightly </w:t>
      </w:r>
      <w:r>
        <w:rPr>
          <w:rFonts w:ascii="Times New Roman" w:hAnsi="Times New Roman" w:cs="Times New Roman"/>
        </w:rPr>
        <w:t>modified</w:t>
      </w:r>
      <w:r w:rsidRPr="00A108F0">
        <w:rPr>
          <w:rFonts w:ascii="Times New Roman" w:hAnsi="Times New Roman" w:cs="Times New Roman"/>
        </w:rPr>
        <w:t xml:space="preserve"> to account for non-canonical exon-intron boundaries. Finally, the set of </w:t>
      </w:r>
      <w:proofErr w:type="spellStart"/>
      <w:r w:rsidRPr="00A108F0">
        <w:rPr>
          <w:rFonts w:ascii="Times New Roman" w:hAnsi="Times New Roman" w:cs="Times New Roman"/>
          <w:i/>
        </w:rPr>
        <w:t>ab</w:t>
      </w:r>
      <w:proofErr w:type="spellEnd"/>
      <w:r w:rsidRPr="00A108F0">
        <w:rPr>
          <w:rFonts w:ascii="Times New Roman" w:hAnsi="Times New Roman" w:cs="Times New Roman"/>
          <w:i/>
        </w:rPr>
        <w:t xml:space="preserve"> initio </w:t>
      </w:r>
      <w:r w:rsidRPr="00A108F0">
        <w:rPr>
          <w:rFonts w:ascii="Times New Roman" w:hAnsi="Times New Roman" w:cs="Times New Roman"/>
        </w:rPr>
        <w:t xml:space="preserve">genomic gene models was further refined using PASA as described in </w:t>
      </w:r>
      <w:proofErr w:type="spellStart"/>
      <w:r w:rsidRPr="00FE4936">
        <w:rPr>
          <w:rFonts w:ascii="Times New Roman" w:hAnsi="Times New Roman" w:cs="Times New Roman"/>
          <w:highlight w:val="cyan"/>
        </w:rPr>
        <w:t>Baumgarten</w:t>
      </w:r>
      <w:proofErr w:type="spellEnd"/>
      <w:r w:rsidRPr="00FE4936">
        <w:rPr>
          <w:rFonts w:ascii="Times New Roman" w:hAnsi="Times New Roman" w:cs="Times New Roman"/>
          <w:highlight w:val="cyan"/>
        </w:rPr>
        <w:t xml:space="preserve"> et al. (2015).</w:t>
      </w:r>
    </w:p>
    <w:p w:rsidR="0002027E" w:rsidRDefault="0002027E">
      <w:bookmarkStart w:id="0" w:name="_GoBack"/>
      <w:bookmarkEnd w:id="0"/>
    </w:p>
    <w:sectPr w:rsidR="0002027E" w:rsidSect="000B27F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4E"/>
    <w:rsid w:val="0002027E"/>
    <w:rsid w:val="000B27F5"/>
    <w:rsid w:val="006A284E"/>
    <w:rsid w:val="009D6E1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2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4E"/>
    <w:pPr>
      <w:spacing w:after="0"/>
    </w:pPr>
    <w:rPr>
      <w:rFonts w:ascii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4E"/>
    <w:pPr>
      <w:spacing w:after="0"/>
    </w:pPr>
    <w:rPr>
      <w:rFonts w:ascii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1819</Characters>
  <Application>Microsoft Macintosh Word</Application>
  <DocSecurity>0</DocSecurity>
  <Lines>15</Lines>
  <Paragraphs>4</Paragraphs>
  <ScaleCrop>false</ScaleCrop>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CRV</dc:creator>
  <cp:keywords/>
  <dc:description/>
  <cp:lastModifiedBy>CRV</cp:lastModifiedBy>
  <cp:revision>1</cp:revision>
  <dcterms:created xsi:type="dcterms:W3CDTF">2015-09-01T07:26:00Z</dcterms:created>
  <dcterms:modified xsi:type="dcterms:W3CDTF">2015-09-01T07:28:00Z</dcterms:modified>
</cp:coreProperties>
</file>