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B119" w14:textId="40A9C0AA" w:rsidR="16708FE8" w:rsidRDefault="0055357C" w:rsidP="0C514927">
      <w:pPr>
        <w:pStyle w:val="Rubrik1"/>
      </w:pPr>
      <w:r>
        <w:t>Strukturer för svåra samtal</w:t>
      </w:r>
    </w:p>
    <w:p w14:paraId="0007EAA8" w14:textId="539F75A3" w:rsidR="0055357C" w:rsidRPr="001E0486" w:rsidRDefault="16708FE8" w:rsidP="001E0486">
      <w:pPr>
        <w:pStyle w:val="Rubrik1"/>
      </w:pPr>
      <w:r>
        <w:t>Syfte</w:t>
      </w:r>
      <w:r w:rsidR="2DD48F32">
        <w:t xml:space="preserve"> &amp; kort beskrivning</w:t>
      </w:r>
    </w:p>
    <w:p w14:paraId="61D1797C" w14:textId="77777777" w:rsidR="008A0E6A" w:rsidRPr="008A0E6A" w:rsidRDefault="008A0E6A" w:rsidP="008A0E6A">
      <w:pPr>
        <w:spacing w:after="0" w:line="300" w:lineRule="auto"/>
        <w:rPr>
          <w:rFonts w:ascii="Segoe UI" w:eastAsia="Segoe UI" w:hAnsi="Segoe UI" w:cs="Segoe UI"/>
          <w:sz w:val="21"/>
          <w:szCs w:val="21"/>
        </w:rPr>
      </w:pPr>
      <w:r w:rsidRPr="008A0E6A">
        <w:rPr>
          <w:rFonts w:ascii="Segoe UI" w:eastAsia="Segoe UI" w:hAnsi="Segoe UI" w:cs="Segoe UI"/>
          <w:sz w:val="21"/>
          <w:szCs w:val="21"/>
        </w:rPr>
        <w:t>Syftet med verktyget är att ge projektledaren ett praktiskt stöd för att genomföra svåra samtal på ett tydligt och strukturerat sätt. Verktyget innehåller tre samtalsstrukturer som kan användas beroende på situation: involverande samtal, gränsdragande samtal och tillrättavisande samtal.</w:t>
      </w:r>
    </w:p>
    <w:p w14:paraId="1E71CBF3" w14:textId="77777777" w:rsidR="008A0E6A" w:rsidRDefault="008A0E6A" w:rsidP="0C514927">
      <w:pPr>
        <w:spacing w:after="0" w:line="300" w:lineRule="auto"/>
        <w:rPr>
          <w:rFonts w:ascii="Segoe UI" w:eastAsia="Segoe UI" w:hAnsi="Segoe UI" w:cs="Segoe UI"/>
          <w:sz w:val="21"/>
          <w:szCs w:val="21"/>
        </w:rPr>
      </w:pPr>
    </w:p>
    <w:p w14:paraId="090A7EB3" w14:textId="19DEEAAF" w:rsidR="0055357C" w:rsidRPr="002037AF" w:rsidRDefault="002037AF" w:rsidP="0C514927">
      <w:pPr>
        <w:spacing w:after="0" w:line="300" w:lineRule="auto"/>
        <w:rPr>
          <w:rFonts w:ascii="Segoe UI" w:eastAsia="Segoe UI" w:hAnsi="Segoe UI" w:cs="Segoe UI"/>
          <w:sz w:val="21"/>
          <w:szCs w:val="21"/>
        </w:rPr>
      </w:pPr>
      <w:r w:rsidRPr="002037AF">
        <w:rPr>
          <w:rFonts w:ascii="Segoe UI" w:eastAsia="Segoe UI" w:hAnsi="Segoe UI" w:cs="Segoe UI"/>
          <w:sz w:val="21"/>
          <w:szCs w:val="21"/>
        </w:rPr>
        <w:t>Strukturerna kan även vara användbara i andra professionella och personliga sammanhang där svåra samtal behöver genomföras på ett tydligt och respektfullt sätt.</w:t>
      </w:r>
    </w:p>
    <w:p w14:paraId="62CB540B" w14:textId="17BF8243" w:rsidR="16708FE8" w:rsidRDefault="16708FE8" w:rsidP="0C514927">
      <w:pPr>
        <w:pStyle w:val="Rubrik1"/>
      </w:pPr>
      <w:r>
        <w:t>När ska verktyget användas</w:t>
      </w:r>
    </w:p>
    <w:p w14:paraId="06A37110" w14:textId="77777777" w:rsidR="00872855" w:rsidRDefault="00872855">
      <w:pPr>
        <w:spacing w:before="210" w:after="210" w:line="300" w:lineRule="auto"/>
        <w:rPr>
          <w:kern w:val="2"/>
          <w:lang w:eastAsia="sv-SE"/>
          <w14:ligatures w14:val="standardContextual"/>
        </w:rPr>
      </w:pPr>
      <w:r>
        <w:rPr>
          <w:rFonts w:ascii="Segoe UI" w:hAnsi="Segoe UI" w:cs="Segoe UI"/>
          <w:sz w:val="21"/>
          <w:szCs w:val="21"/>
        </w:rPr>
        <w:t>Verktygen kan användas i samtliga projektfaser. Valet av samtalsstruktur bör utgå från syftet med samtalet och vilken effekt projektledaren vill uppnå, exempelvis att skapa delaktighet, sätta en tydlig gräns eller hantera ett oacceptabelt beteende.</w:t>
      </w:r>
    </w:p>
    <w:p w14:paraId="1DC1FA92" w14:textId="3EF24CBD" w:rsidR="00C6147C" w:rsidRDefault="00C6147C" w:rsidP="008E4322">
      <w:pPr>
        <w:pStyle w:val="Rubrik2"/>
      </w:pPr>
      <w:r>
        <w:t>Involvera</w:t>
      </w:r>
      <w:r w:rsidR="003C018E">
        <w:t>nde samtal</w:t>
      </w:r>
    </w:p>
    <w:p w14:paraId="0FA8EB09" w14:textId="77777777" w:rsidR="00872855" w:rsidRDefault="00872855">
      <w:pPr>
        <w:spacing w:before="210" w:after="210" w:line="300" w:lineRule="auto"/>
        <w:rPr>
          <w:kern w:val="2"/>
          <w:lang w:eastAsia="sv-SE"/>
          <w14:ligatures w14:val="standardContextual"/>
        </w:rPr>
      </w:pPr>
      <w:r>
        <w:rPr>
          <w:rFonts w:ascii="Segoe UI" w:hAnsi="Segoe UI" w:cs="Segoe UI"/>
          <w:sz w:val="21"/>
          <w:szCs w:val="21"/>
        </w:rPr>
        <w:t>Strukturen för involverande samtal kan användas när projektledaren behöver förmedla svår eller känslig information och samtidigt involvera mottagaren i att hitta en lösning.</w:t>
      </w:r>
    </w:p>
    <w:p w14:paraId="11AAE98A" w14:textId="603A36CA" w:rsidR="00C6147C" w:rsidRDefault="00C6147C" w:rsidP="008E4322">
      <w:pPr>
        <w:pStyle w:val="Rubrik2"/>
      </w:pPr>
      <w:r>
        <w:t>Gränsdrag</w:t>
      </w:r>
      <w:r w:rsidR="003C018E">
        <w:t>ande samtal</w:t>
      </w:r>
    </w:p>
    <w:p w14:paraId="69BBFB92" w14:textId="77777777" w:rsidR="00872855" w:rsidRDefault="00872855">
      <w:pPr>
        <w:spacing w:before="210" w:after="210" w:line="300" w:lineRule="auto"/>
        <w:rPr>
          <w:kern w:val="2"/>
          <w:lang w:eastAsia="sv-SE"/>
          <w14:ligatures w14:val="standardContextual"/>
        </w:rPr>
      </w:pPr>
      <w:r>
        <w:rPr>
          <w:rFonts w:ascii="Segoe UI" w:hAnsi="Segoe UI" w:cs="Segoe UI"/>
          <w:sz w:val="21"/>
          <w:szCs w:val="21"/>
        </w:rPr>
        <w:t>Strukturen för gränsdragande samtal kan användas när projektledaren behöver sätta en tydlig gräns och där tolkningsutrymmet för mottagaren behöver vara begränsat för att budskapet ska framgå klart. Denna struktur kan exempelvis användas i situationer där ett tydligt besked behöver lämnas.</w:t>
      </w:r>
    </w:p>
    <w:p w14:paraId="4C212B90" w14:textId="5B160672" w:rsidR="00C6147C" w:rsidRDefault="00C6147C" w:rsidP="008E4322">
      <w:pPr>
        <w:pStyle w:val="Rubrik2"/>
      </w:pPr>
      <w:r>
        <w:t>Tillrättavis</w:t>
      </w:r>
      <w:r w:rsidR="003C018E">
        <w:t xml:space="preserve">ande samtal </w:t>
      </w:r>
    </w:p>
    <w:p w14:paraId="7FD2D1E8" w14:textId="77777777" w:rsidR="00872855" w:rsidRDefault="00872855">
      <w:pPr>
        <w:spacing w:before="210" w:after="210" w:line="300" w:lineRule="auto"/>
        <w:rPr>
          <w:kern w:val="2"/>
          <w:lang w:eastAsia="sv-SE"/>
          <w14:ligatures w14:val="standardContextual"/>
        </w:rPr>
      </w:pPr>
      <w:r>
        <w:rPr>
          <w:rFonts w:ascii="Segoe UI" w:hAnsi="Segoe UI" w:cs="Segoe UI"/>
          <w:sz w:val="21"/>
          <w:szCs w:val="21"/>
        </w:rPr>
        <w:t>Strukturen för tillrättavisande samtal kan användas i situationer där projektledaren behöver påtala ett oacceptabelt beteende eller agerande, exempelvis när projektmedlemmar bryter mot säkerhetsregler.</w:t>
      </w:r>
    </w:p>
    <w:p w14:paraId="43DB3CA6" w14:textId="1DDD8139" w:rsidR="0086336B" w:rsidRDefault="03D6201A" w:rsidP="0086336B">
      <w:pPr>
        <w:pStyle w:val="Rubrik1"/>
      </w:pPr>
      <w:r w:rsidRPr="0C514927">
        <w:lastRenderedPageBreak/>
        <w:t>Steg</w:t>
      </w:r>
      <w:r w:rsidRPr="0C514927">
        <w:rPr>
          <w:rFonts w:ascii="Cambria Math" w:hAnsi="Cambria Math" w:cs="Cambria Math"/>
        </w:rPr>
        <w:t>‑</w:t>
      </w:r>
      <w:r w:rsidRPr="0C514927">
        <w:t>f</w:t>
      </w:r>
      <w:r w:rsidRPr="0C514927">
        <w:rPr>
          <w:rFonts w:ascii="Aptos Display" w:hAnsi="Aptos Display" w:cs="Aptos Display"/>
        </w:rPr>
        <w:t>ö</w:t>
      </w:r>
      <w:r w:rsidRPr="0C514927">
        <w:t>r</w:t>
      </w:r>
      <w:r w:rsidRPr="0C514927">
        <w:rPr>
          <w:rFonts w:ascii="Cambria Math" w:hAnsi="Cambria Math" w:cs="Cambria Math"/>
        </w:rPr>
        <w:t>‑</w:t>
      </w:r>
      <w:r w:rsidRPr="0C514927">
        <w:t>steg (s</w:t>
      </w:r>
      <w:r w:rsidRPr="0C514927">
        <w:rPr>
          <w:rFonts w:ascii="Aptos Display" w:hAnsi="Aptos Display" w:cs="Aptos Display"/>
        </w:rPr>
        <w:t>å</w:t>
      </w:r>
      <w:r w:rsidRPr="0C514927">
        <w:t xml:space="preserve"> g</w:t>
      </w:r>
      <w:r w:rsidRPr="0C514927">
        <w:rPr>
          <w:rFonts w:ascii="Aptos Display" w:hAnsi="Aptos Display" w:cs="Aptos Display"/>
        </w:rPr>
        <w:t>ö</w:t>
      </w:r>
      <w:r w:rsidRPr="0C514927">
        <w:t>r du)</w:t>
      </w:r>
    </w:p>
    <w:p w14:paraId="55FB0B28" w14:textId="08CA98CA" w:rsidR="0086336B" w:rsidRDefault="0086336B" w:rsidP="0086336B">
      <w:r>
        <w:t>Strukturen för samtliga samtal är likartad men har individuella variationer</w:t>
      </w:r>
      <w:r w:rsidR="006D3367">
        <w:t xml:space="preserve">. Gemensamt för samtliga svåra samtal är att </w:t>
      </w:r>
      <w:r w:rsidR="00C661F5">
        <w:t xml:space="preserve">projektledaren bör förbereda sig noga innan samtalet </w:t>
      </w:r>
      <w:r w:rsidR="000D72DD">
        <w:t>genom att:</w:t>
      </w:r>
    </w:p>
    <w:p w14:paraId="3F59D50B" w14:textId="77777777" w:rsidR="00872855" w:rsidRDefault="00872855" w:rsidP="00872855">
      <w:pPr>
        <w:pStyle w:val="Liststycke"/>
        <w:numPr>
          <w:ilvl w:val="0"/>
          <w:numId w:val="18"/>
        </w:numPr>
        <w:spacing w:line="278" w:lineRule="auto"/>
        <w:contextualSpacing w:val="0"/>
        <w:rPr>
          <w:kern w:val="2"/>
          <w:lang w:eastAsia="sv-SE"/>
          <w14:ligatures w14:val="standardContextual"/>
        </w:rPr>
      </w:pPr>
      <w:r>
        <w:t>Avsätt gott om tid för samtalet</w:t>
      </w:r>
    </w:p>
    <w:p w14:paraId="79BEB375" w14:textId="77777777" w:rsidR="00872855" w:rsidRDefault="00872855" w:rsidP="00872855">
      <w:pPr>
        <w:pStyle w:val="Liststycke"/>
        <w:numPr>
          <w:ilvl w:val="0"/>
          <w:numId w:val="18"/>
        </w:numPr>
        <w:spacing w:line="278" w:lineRule="auto"/>
        <w:contextualSpacing w:val="0"/>
        <w:rPr>
          <w:kern w:val="2"/>
          <w:lang w:eastAsia="sv-SE"/>
          <w14:ligatures w14:val="standardContextual"/>
        </w:rPr>
      </w:pPr>
      <w:r>
        <w:t>Säkerställ att du har ställtid innan samtalet och inte kommer direkt från ett annat möte</w:t>
      </w:r>
    </w:p>
    <w:p w14:paraId="2C4412EC" w14:textId="77777777" w:rsidR="00872855" w:rsidRDefault="00872855" w:rsidP="00872855">
      <w:pPr>
        <w:pStyle w:val="Liststycke"/>
        <w:numPr>
          <w:ilvl w:val="0"/>
          <w:numId w:val="18"/>
        </w:numPr>
        <w:spacing w:line="278" w:lineRule="auto"/>
        <w:contextualSpacing w:val="0"/>
        <w:rPr>
          <w:kern w:val="2"/>
          <w:lang w:eastAsia="sv-SE"/>
          <w14:ligatures w14:val="standardContextual"/>
        </w:rPr>
      </w:pPr>
      <w:r>
        <w:t>Fundera på var och hur ni ska sitta</w:t>
      </w:r>
    </w:p>
    <w:p w14:paraId="23825C1E" w14:textId="77777777" w:rsidR="00872855" w:rsidRDefault="00872855" w:rsidP="00872855">
      <w:pPr>
        <w:pStyle w:val="Liststycke"/>
        <w:numPr>
          <w:ilvl w:val="0"/>
          <w:numId w:val="18"/>
        </w:numPr>
        <w:spacing w:line="278" w:lineRule="auto"/>
        <w:contextualSpacing w:val="0"/>
        <w:rPr>
          <w:kern w:val="2"/>
          <w:lang w:eastAsia="sv-SE"/>
          <w14:ligatures w14:val="standardContextual"/>
        </w:rPr>
      </w:pPr>
      <w:r>
        <w:t>Planera inte svåra samtal i anslutning till helg eller semester</w:t>
      </w:r>
    </w:p>
    <w:p w14:paraId="7E1AB99A" w14:textId="77777777" w:rsidR="00872855" w:rsidRDefault="00872855" w:rsidP="00872855">
      <w:pPr>
        <w:pStyle w:val="Liststycke"/>
        <w:numPr>
          <w:ilvl w:val="0"/>
          <w:numId w:val="18"/>
        </w:numPr>
        <w:spacing w:line="278" w:lineRule="auto"/>
        <w:contextualSpacing w:val="0"/>
        <w:rPr>
          <w:kern w:val="2"/>
          <w:lang w:eastAsia="sv-SE"/>
          <w14:ligatures w14:val="standardContextual"/>
        </w:rPr>
      </w:pPr>
      <w:r>
        <w:t>Planera in tid för uppföljning</w:t>
      </w:r>
    </w:p>
    <w:p w14:paraId="5D44B074" w14:textId="77777777" w:rsidR="00872855" w:rsidRDefault="00872855" w:rsidP="00872855">
      <w:pPr>
        <w:pStyle w:val="Liststycke"/>
        <w:numPr>
          <w:ilvl w:val="0"/>
          <w:numId w:val="18"/>
        </w:numPr>
        <w:spacing w:line="278" w:lineRule="auto"/>
        <w:contextualSpacing w:val="0"/>
        <w:rPr>
          <w:kern w:val="2"/>
          <w:lang w:eastAsia="sv-SE"/>
          <w14:ligatures w14:val="standardContextual"/>
        </w:rPr>
      </w:pPr>
      <w:r>
        <w:t>Dokumentera samtalet</w:t>
      </w:r>
    </w:p>
    <w:p w14:paraId="23E55D98" w14:textId="77777777" w:rsidR="007E7BB8" w:rsidRDefault="007E7BB8" w:rsidP="000F377C">
      <w:pPr>
        <w:pStyle w:val="Liststycke"/>
      </w:pPr>
    </w:p>
    <w:p w14:paraId="40386CBB" w14:textId="3E5EE2B5" w:rsidR="007E7BB8" w:rsidRDefault="00811599" w:rsidP="007E7BB8">
      <w:pPr>
        <w:pStyle w:val="Liststycke"/>
        <w:ind w:left="0"/>
      </w:pPr>
      <w:r>
        <w:t xml:space="preserve">Innan samtalet ska följande frågor </w:t>
      </w:r>
      <w:r w:rsidR="00304B4A">
        <w:t>besvaras</w:t>
      </w:r>
      <w:r w:rsidR="001D5332">
        <w:t xml:space="preserve">: </w:t>
      </w:r>
    </w:p>
    <w:p w14:paraId="2B1E70FE"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Klargör vad du vill uppnå</w:t>
      </w:r>
    </w:p>
    <w:p w14:paraId="33D2EE2A"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Tänk igenom samtalets syfte och möjliga konsekvenser</w:t>
      </w:r>
    </w:p>
    <w:p w14:paraId="25015E38"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Planera hur du ska inleda samtalet</w:t>
      </w:r>
    </w:p>
    <w:p w14:paraId="7CA688E8"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Förbered vilka frågor du kan förvänta dig att få</w:t>
      </w:r>
    </w:p>
    <w:p w14:paraId="2741D61F" w14:textId="77777777" w:rsidR="00304B4A" w:rsidRDefault="00304B4A" w:rsidP="00304B4A">
      <w:pPr>
        <w:pStyle w:val="Liststycke"/>
      </w:pPr>
    </w:p>
    <w:p w14:paraId="1C06F8E5" w14:textId="3AE1E85B" w:rsidR="00304B4A" w:rsidRDefault="001D5332" w:rsidP="00304B4A">
      <w:pPr>
        <w:pStyle w:val="Liststycke"/>
        <w:ind w:left="0"/>
      </w:pPr>
      <w:r>
        <w:t xml:space="preserve">Under samtalet bör projektledaren tänka på följande: </w:t>
      </w:r>
    </w:p>
    <w:p w14:paraId="75261958"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Var tydlig</w:t>
      </w:r>
    </w:p>
    <w:p w14:paraId="7FF80414"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Visa respekt</w:t>
      </w:r>
    </w:p>
    <w:p w14:paraId="4FF08A26"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Var närvarande</w:t>
      </w:r>
    </w:p>
    <w:p w14:paraId="1181901B"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Lyssna aktivt</w:t>
      </w:r>
    </w:p>
    <w:p w14:paraId="664D5CC6"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Var ärlig och tala sanning</w:t>
      </w:r>
    </w:p>
    <w:p w14:paraId="2F7E8B84"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Våga vara tyst</w:t>
      </w:r>
    </w:p>
    <w:p w14:paraId="52065721"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Utgå från fakta när sådana finns</w:t>
      </w:r>
    </w:p>
    <w:p w14:paraId="46D49E31"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Använd jag-budskap. Ord som ”vi”, ”man”, ”aldrig” och ”alltid” kan förstärka motsättningar och öka risken för konflikt</w:t>
      </w:r>
    </w:p>
    <w:p w14:paraId="57057698"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Använd öppna frågor som ”när”, ”var”, ”hur” och ”berätta”</w:t>
      </w:r>
    </w:p>
    <w:p w14:paraId="20110295"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lastRenderedPageBreak/>
        <w:t>Rikta fokus mot beteendet eller handlingen, inte mot personen</w:t>
      </w:r>
    </w:p>
    <w:p w14:paraId="2D00B901"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Var beredd på att låta din medarbetare visa känslor</w:t>
      </w:r>
    </w:p>
    <w:p w14:paraId="06A8826C"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Var öppen med dina egna känslor</w:t>
      </w:r>
    </w:p>
    <w:p w14:paraId="34264BC9"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Tänk på vilka signaler du sänder med ditt kroppsspråk</w:t>
      </w:r>
    </w:p>
    <w:p w14:paraId="6AE7AFCD"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Visa empati</w:t>
      </w:r>
    </w:p>
    <w:p w14:paraId="45E637EA" w14:textId="77777777" w:rsidR="00872855" w:rsidRDefault="00872855" w:rsidP="00872855">
      <w:pPr>
        <w:pStyle w:val="Liststycke"/>
        <w:numPr>
          <w:ilvl w:val="0"/>
          <w:numId w:val="19"/>
        </w:numPr>
        <w:spacing w:line="278" w:lineRule="auto"/>
        <w:contextualSpacing w:val="0"/>
        <w:rPr>
          <w:kern w:val="2"/>
          <w:lang w:eastAsia="sv-SE"/>
          <w14:ligatures w14:val="standardContextual"/>
        </w:rPr>
      </w:pPr>
      <w:r>
        <w:t>Var lösningsorienterad</w:t>
      </w:r>
    </w:p>
    <w:p w14:paraId="1F50F6C2" w14:textId="77777777" w:rsidR="008B6C3D" w:rsidRDefault="008B6C3D" w:rsidP="008B6C3D">
      <w:pPr>
        <w:pStyle w:val="Rubrik2"/>
        <w:rPr>
          <w:kern w:val="2"/>
          <w:lang w:eastAsia="sv-SE"/>
          <w14:ligatures w14:val="standardContextual"/>
        </w:rPr>
      </w:pPr>
      <w:r>
        <w:t>Involverande samtal</w:t>
      </w:r>
    </w:p>
    <w:p w14:paraId="31D92135" w14:textId="0E1B57DE" w:rsidR="008E4322" w:rsidRDefault="00F0106F" w:rsidP="001D5332">
      <w:pPr>
        <w:pStyle w:val="Liststycke"/>
        <w:numPr>
          <w:ilvl w:val="0"/>
          <w:numId w:val="20"/>
        </w:numPr>
        <w:spacing w:before="210" w:after="210" w:line="300" w:lineRule="auto"/>
        <w:rPr>
          <w:rFonts w:ascii="Segoe UI" w:eastAsia="Segoe UI" w:hAnsi="Segoe UI" w:cs="Segoe UI"/>
          <w:sz w:val="21"/>
          <w:szCs w:val="21"/>
        </w:rPr>
      </w:pPr>
      <w:r>
        <w:rPr>
          <w:rFonts w:ascii="Segoe UI" w:eastAsia="Segoe UI" w:hAnsi="Segoe UI" w:cs="Segoe UI"/>
          <w:sz w:val="21"/>
          <w:szCs w:val="21"/>
        </w:rPr>
        <w:t>Kort positiv inledning</w:t>
      </w:r>
    </w:p>
    <w:p w14:paraId="7B71CB55" w14:textId="229BF09D" w:rsidR="00F0106F" w:rsidRDefault="00F0106F" w:rsidP="001D5332">
      <w:pPr>
        <w:pStyle w:val="Liststycke"/>
        <w:numPr>
          <w:ilvl w:val="0"/>
          <w:numId w:val="20"/>
        </w:numPr>
        <w:spacing w:before="210" w:after="210" w:line="300" w:lineRule="auto"/>
        <w:rPr>
          <w:rFonts w:ascii="Segoe UI" w:eastAsia="Segoe UI" w:hAnsi="Segoe UI" w:cs="Segoe UI"/>
          <w:sz w:val="21"/>
          <w:szCs w:val="21"/>
        </w:rPr>
      </w:pPr>
      <w:r>
        <w:rPr>
          <w:rFonts w:ascii="Segoe UI" w:eastAsia="Segoe UI" w:hAnsi="Segoe UI" w:cs="Segoe UI"/>
          <w:sz w:val="21"/>
          <w:szCs w:val="21"/>
        </w:rPr>
        <w:t>Rakt på sak (detta har hänt)</w:t>
      </w:r>
    </w:p>
    <w:p w14:paraId="3795B1F5" w14:textId="04C9042F" w:rsidR="00F0106F" w:rsidRDefault="00F16797" w:rsidP="001D5332">
      <w:pPr>
        <w:pStyle w:val="Liststycke"/>
        <w:numPr>
          <w:ilvl w:val="0"/>
          <w:numId w:val="20"/>
        </w:numPr>
        <w:spacing w:before="210" w:after="210" w:line="300" w:lineRule="auto"/>
        <w:rPr>
          <w:rFonts w:ascii="Segoe UI" w:eastAsia="Segoe UI" w:hAnsi="Segoe UI" w:cs="Segoe UI"/>
          <w:sz w:val="21"/>
          <w:szCs w:val="21"/>
        </w:rPr>
      </w:pPr>
      <w:r>
        <w:rPr>
          <w:rFonts w:ascii="Segoe UI" w:eastAsia="Segoe UI" w:hAnsi="Segoe UI" w:cs="Segoe UI"/>
          <w:sz w:val="21"/>
          <w:szCs w:val="21"/>
        </w:rPr>
        <w:t>Vad föreslår du?</w:t>
      </w:r>
    </w:p>
    <w:p w14:paraId="047E0615" w14:textId="329AC355" w:rsidR="00F16797" w:rsidRDefault="00F16797" w:rsidP="001D5332">
      <w:pPr>
        <w:pStyle w:val="Liststycke"/>
        <w:numPr>
          <w:ilvl w:val="0"/>
          <w:numId w:val="20"/>
        </w:numPr>
        <w:spacing w:before="210" w:after="210" w:line="300" w:lineRule="auto"/>
        <w:rPr>
          <w:rFonts w:ascii="Segoe UI" w:eastAsia="Segoe UI" w:hAnsi="Segoe UI" w:cs="Segoe UI"/>
          <w:sz w:val="21"/>
          <w:szCs w:val="21"/>
        </w:rPr>
      </w:pPr>
      <w:r>
        <w:rPr>
          <w:rFonts w:ascii="Segoe UI" w:eastAsia="Segoe UI" w:hAnsi="Segoe UI" w:cs="Segoe UI"/>
          <w:sz w:val="21"/>
          <w:szCs w:val="21"/>
        </w:rPr>
        <w:t>Lyssnar aktivt, antecknar</w:t>
      </w:r>
    </w:p>
    <w:p w14:paraId="3A2C3DC6" w14:textId="7CF56240" w:rsidR="00F16797" w:rsidRDefault="00F16797" w:rsidP="001D5332">
      <w:pPr>
        <w:pStyle w:val="Liststycke"/>
        <w:numPr>
          <w:ilvl w:val="0"/>
          <w:numId w:val="20"/>
        </w:numPr>
        <w:spacing w:before="210" w:after="210" w:line="300" w:lineRule="auto"/>
        <w:rPr>
          <w:rFonts w:ascii="Segoe UI" w:eastAsia="Segoe UI" w:hAnsi="Segoe UI" w:cs="Segoe UI"/>
          <w:sz w:val="21"/>
          <w:szCs w:val="21"/>
        </w:rPr>
      </w:pPr>
      <w:r>
        <w:rPr>
          <w:rFonts w:ascii="Segoe UI" w:eastAsia="Segoe UI" w:hAnsi="Segoe UI" w:cs="Segoe UI"/>
          <w:sz w:val="21"/>
          <w:szCs w:val="21"/>
        </w:rPr>
        <w:t>Konkretisering</w:t>
      </w:r>
    </w:p>
    <w:p w14:paraId="313C9B67" w14:textId="74897528" w:rsidR="00F16797" w:rsidRPr="001D5332" w:rsidRDefault="00F16797" w:rsidP="001D5332">
      <w:pPr>
        <w:pStyle w:val="Liststycke"/>
        <w:numPr>
          <w:ilvl w:val="0"/>
          <w:numId w:val="20"/>
        </w:numPr>
        <w:spacing w:before="210" w:after="210" w:line="300" w:lineRule="auto"/>
        <w:rPr>
          <w:rFonts w:ascii="Segoe UI" w:eastAsia="Segoe UI" w:hAnsi="Segoe UI" w:cs="Segoe UI"/>
          <w:sz w:val="21"/>
          <w:szCs w:val="21"/>
        </w:rPr>
      </w:pPr>
      <w:r>
        <w:rPr>
          <w:rFonts w:ascii="Segoe UI" w:eastAsia="Segoe UI" w:hAnsi="Segoe UI" w:cs="Segoe UI"/>
          <w:sz w:val="21"/>
          <w:szCs w:val="21"/>
        </w:rPr>
        <w:t>Handlingsplan</w:t>
      </w:r>
    </w:p>
    <w:p w14:paraId="177AFD6A" w14:textId="77777777" w:rsidR="008B6C3D" w:rsidRDefault="008B6C3D" w:rsidP="008B6C3D">
      <w:pPr>
        <w:pStyle w:val="Rubrik2"/>
        <w:rPr>
          <w:kern w:val="2"/>
          <w:lang w:eastAsia="sv-SE"/>
          <w14:ligatures w14:val="standardContextual"/>
        </w:rPr>
      </w:pPr>
      <w:r>
        <w:t>Gränsdragande samtal</w:t>
      </w:r>
    </w:p>
    <w:p w14:paraId="622EF773" w14:textId="105DAFD0" w:rsidR="00F16797" w:rsidRDefault="00E30B63" w:rsidP="00E30B63">
      <w:pPr>
        <w:pStyle w:val="Liststycke"/>
        <w:numPr>
          <w:ilvl w:val="0"/>
          <w:numId w:val="21"/>
        </w:numPr>
      </w:pPr>
      <w:r>
        <w:t>Extra kort positiv inledning</w:t>
      </w:r>
    </w:p>
    <w:p w14:paraId="1083AAB3" w14:textId="466A9DDF" w:rsidR="00E30B63" w:rsidRDefault="006D713B" w:rsidP="00E30B63">
      <w:pPr>
        <w:pStyle w:val="Liststycke"/>
        <w:numPr>
          <w:ilvl w:val="0"/>
          <w:numId w:val="21"/>
        </w:numPr>
      </w:pPr>
      <w:r>
        <w:t>Jag har beslutat att…</w:t>
      </w:r>
    </w:p>
    <w:p w14:paraId="7CFFE6DD" w14:textId="56826377" w:rsidR="006D713B" w:rsidRDefault="006D713B" w:rsidP="00E30B63">
      <w:pPr>
        <w:pStyle w:val="Liststycke"/>
        <w:numPr>
          <w:ilvl w:val="0"/>
          <w:numId w:val="21"/>
        </w:numPr>
      </w:pPr>
      <w:r>
        <w:t>T</w:t>
      </w:r>
      <w:r w:rsidR="003E1209">
        <w:t>YSTNAD</w:t>
      </w:r>
    </w:p>
    <w:p w14:paraId="506B0964" w14:textId="6B68F0D2" w:rsidR="006D713B" w:rsidRDefault="006D713B" w:rsidP="00E30B63">
      <w:pPr>
        <w:pStyle w:val="Liststycke"/>
        <w:numPr>
          <w:ilvl w:val="0"/>
          <w:numId w:val="21"/>
        </w:numPr>
      </w:pPr>
      <w:r>
        <w:t>Förklaring (Vill du veta anledningen)</w:t>
      </w:r>
    </w:p>
    <w:p w14:paraId="7197C7EF" w14:textId="57E96D95" w:rsidR="006D713B" w:rsidRDefault="006D713B" w:rsidP="00E30B63">
      <w:pPr>
        <w:pStyle w:val="Liststycke"/>
        <w:numPr>
          <w:ilvl w:val="0"/>
          <w:numId w:val="21"/>
        </w:numPr>
      </w:pPr>
      <w:r>
        <w:t>Handlingsplan</w:t>
      </w:r>
    </w:p>
    <w:p w14:paraId="523C6A54" w14:textId="710B8660" w:rsidR="008E4322" w:rsidRDefault="008E4322" w:rsidP="008E4322">
      <w:pPr>
        <w:pStyle w:val="Rubrik2"/>
      </w:pPr>
      <w:r>
        <w:t>Tillrättavisning</w:t>
      </w:r>
    </w:p>
    <w:p w14:paraId="246AA77B" w14:textId="4B400739" w:rsidR="008E4322" w:rsidRPr="00345EAD" w:rsidRDefault="00393173" w:rsidP="00345EAD">
      <w:pPr>
        <w:spacing w:before="210" w:after="0" w:line="300" w:lineRule="auto"/>
        <w:rPr>
          <w:rFonts w:ascii="Segoe UI" w:eastAsia="Segoe UI" w:hAnsi="Segoe UI" w:cs="Segoe UI"/>
          <w:sz w:val="21"/>
          <w:szCs w:val="21"/>
        </w:rPr>
      </w:pPr>
      <w:r w:rsidRPr="00345EAD">
        <w:t>Innan projektledaren tillrättavisar en medarbetare bör följande frågor besvaras:</w:t>
      </w:r>
    </w:p>
    <w:p w14:paraId="1C1466E8" w14:textId="7E594091" w:rsidR="00B43B73" w:rsidRPr="00345EAD" w:rsidRDefault="00393173" w:rsidP="00345EAD">
      <w:pPr>
        <w:spacing w:after="0" w:line="300" w:lineRule="auto"/>
        <w:rPr>
          <w:rFonts w:ascii="Segoe UI" w:eastAsia="Segoe UI" w:hAnsi="Segoe UI" w:cs="Segoe UI"/>
          <w:sz w:val="21"/>
          <w:szCs w:val="21"/>
        </w:rPr>
      </w:pPr>
      <w:r w:rsidRPr="00345EAD">
        <w:rPr>
          <w:b/>
          <w:bCs/>
        </w:rPr>
        <w:t>1. Vilka faktorer kännetecknar det inträffade?</w:t>
      </w:r>
      <w:r w:rsidRPr="00345EAD">
        <w:br/>
        <w:t>Vad har hänt?</w:t>
      </w:r>
      <w:r w:rsidRPr="00345EAD">
        <w:br/>
        <w:t>När inträffade det?</w:t>
      </w:r>
      <w:r w:rsidRPr="00345EAD">
        <w:br/>
        <w:t>Vem var inblandad?</w:t>
      </w:r>
      <w:r w:rsidRPr="00345EAD">
        <w:br/>
        <w:t>Hur omfattande var det?</w:t>
      </w:r>
      <w:r w:rsidRPr="00345EAD">
        <w:br/>
        <w:t>Var inträffade det?</w:t>
      </w:r>
    </w:p>
    <w:p w14:paraId="46F0A704" w14:textId="5B18C122" w:rsidR="00485B1F" w:rsidRPr="00345EAD" w:rsidRDefault="00393173" w:rsidP="00345EAD">
      <w:pPr>
        <w:spacing w:after="0" w:line="300" w:lineRule="auto"/>
        <w:rPr>
          <w:rFonts w:ascii="Segoe UI" w:eastAsia="Segoe UI" w:hAnsi="Segoe UI" w:cs="Segoe UI"/>
          <w:sz w:val="21"/>
          <w:szCs w:val="21"/>
        </w:rPr>
      </w:pPr>
      <w:r w:rsidRPr="00345EAD">
        <w:rPr>
          <w:b/>
          <w:bCs/>
        </w:rPr>
        <w:t>2. Är det rättvist att ansvaret läggs på den person som ska tillrättavisas?</w:t>
      </w:r>
      <w:r w:rsidRPr="00345EAD">
        <w:br/>
        <w:t>Har jag själv ett delansvar?</w:t>
      </w:r>
      <w:r w:rsidRPr="00345EAD">
        <w:br/>
        <w:t>Bör ansvaret delas med någon annan?</w:t>
      </w:r>
    </w:p>
    <w:p w14:paraId="5FCD715E" w14:textId="34C01B78" w:rsidR="002F0F25" w:rsidRPr="00345EAD" w:rsidRDefault="00393173" w:rsidP="00345EAD">
      <w:pPr>
        <w:spacing w:after="210" w:line="300" w:lineRule="auto"/>
        <w:rPr>
          <w:rFonts w:ascii="Segoe UI" w:eastAsia="Segoe UI" w:hAnsi="Segoe UI" w:cs="Segoe UI"/>
          <w:sz w:val="21"/>
          <w:szCs w:val="21"/>
        </w:rPr>
      </w:pPr>
      <w:r w:rsidRPr="00345EAD">
        <w:rPr>
          <w:b/>
          <w:bCs/>
        </w:rPr>
        <w:t>3. Hade personen rätt förutsättningar att utföra arbetsuppgiften?</w:t>
      </w:r>
      <w:r w:rsidRPr="00345EAD">
        <w:br/>
        <w:t>Var uppgiften tydligt definierad?</w:t>
      </w:r>
      <w:r w:rsidRPr="00345EAD">
        <w:br/>
      </w:r>
      <w:r w:rsidRPr="00345EAD">
        <w:lastRenderedPageBreak/>
        <w:t>Fanns nödvändig information?</w:t>
      </w:r>
      <w:r w:rsidRPr="00345EAD">
        <w:br/>
        <w:t>Hade personen rätt utbildning och erfarenhet?</w:t>
      </w:r>
    </w:p>
    <w:p w14:paraId="3A108FDE" w14:textId="77777777" w:rsidR="00345EAD" w:rsidRDefault="00345EAD" w:rsidP="00345EAD">
      <w:pPr>
        <w:pStyle w:val="Liststycke"/>
        <w:spacing w:after="210" w:line="300" w:lineRule="auto"/>
        <w:rPr>
          <w:rFonts w:ascii="Segoe UI" w:eastAsia="Segoe UI" w:hAnsi="Segoe UI" w:cs="Segoe UI"/>
          <w:sz w:val="21"/>
          <w:szCs w:val="21"/>
        </w:rPr>
      </w:pPr>
    </w:p>
    <w:p w14:paraId="353D7C5B" w14:textId="12D88036" w:rsidR="00345EAD" w:rsidRDefault="00345EAD" w:rsidP="00B43B73">
      <w:pPr>
        <w:pStyle w:val="Liststycke"/>
        <w:numPr>
          <w:ilvl w:val="0"/>
          <w:numId w:val="22"/>
        </w:numPr>
        <w:spacing w:before="210" w:after="210" w:line="300" w:lineRule="auto"/>
        <w:rPr>
          <w:rFonts w:ascii="Segoe UI" w:eastAsia="Segoe UI" w:hAnsi="Segoe UI" w:cs="Segoe UI"/>
          <w:sz w:val="21"/>
          <w:szCs w:val="21"/>
        </w:rPr>
      </w:pPr>
      <w:r>
        <w:rPr>
          <w:rFonts w:ascii="Segoe UI" w:eastAsia="Segoe UI" w:hAnsi="Segoe UI" w:cs="Segoe UI"/>
          <w:sz w:val="21"/>
          <w:szCs w:val="21"/>
        </w:rPr>
        <w:t>Kort inledning</w:t>
      </w:r>
    </w:p>
    <w:p w14:paraId="785948DC" w14:textId="144D14AA" w:rsidR="00345EAD" w:rsidRDefault="00345EAD" w:rsidP="00B43B73">
      <w:pPr>
        <w:pStyle w:val="Liststycke"/>
        <w:numPr>
          <w:ilvl w:val="0"/>
          <w:numId w:val="22"/>
        </w:numPr>
        <w:spacing w:before="210" w:after="210" w:line="300" w:lineRule="auto"/>
        <w:rPr>
          <w:rFonts w:ascii="Segoe UI" w:eastAsia="Segoe UI" w:hAnsi="Segoe UI" w:cs="Segoe UI"/>
          <w:sz w:val="21"/>
          <w:szCs w:val="21"/>
        </w:rPr>
      </w:pPr>
      <w:r>
        <w:rPr>
          <w:rFonts w:ascii="Segoe UI" w:eastAsia="Segoe UI" w:hAnsi="Segoe UI" w:cs="Segoe UI"/>
          <w:sz w:val="21"/>
          <w:szCs w:val="21"/>
        </w:rPr>
        <w:t>Fakta, fakta, fakta (Kort, klart, kollat)</w:t>
      </w:r>
    </w:p>
    <w:p w14:paraId="66CAB876" w14:textId="0A1379F6" w:rsidR="00345EAD" w:rsidRDefault="00345EAD" w:rsidP="00B43B73">
      <w:pPr>
        <w:pStyle w:val="Liststycke"/>
        <w:numPr>
          <w:ilvl w:val="0"/>
          <w:numId w:val="22"/>
        </w:numPr>
        <w:spacing w:before="210" w:after="210" w:line="300" w:lineRule="auto"/>
        <w:rPr>
          <w:rFonts w:ascii="Segoe UI" w:eastAsia="Segoe UI" w:hAnsi="Segoe UI" w:cs="Segoe UI"/>
          <w:sz w:val="21"/>
          <w:szCs w:val="21"/>
        </w:rPr>
      </w:pPr>
      <w:r>
        <w:rPr>
          <w:rFonts w:ascii="Segoe UI" w:eastAsia="Segoe UI" w:hAnsi="Segoe UI" w:cs="Segoe UI"/>
          <w:sz w:val="21"/>
          <w:szCs w:val="21"/>
        </w:rPr>
        <w:t>Tillrättavisning (Varför fakta inte kan accepteras)</w:t>
      </w:r>
    </w:p>
    <w:p w14:paraId="6AF57C0A" w14:textId="66A47DF9" w:rsidR="00345EAD" w:rsidRDefault="00345EAD" w:rsidP="00B43B73">
      <w:pPr>
        <w:pStyle w:val="Liststycke"/>
        <w:numPr>
          <w:ilvl w:val="0"/>
          <w:numId w:val="22"/>
        </w:numPr>
        <w:spacing w:before="210" w:after="210" w:line="300" w:lineRule="auto"/>
        <w:rPr>
          <w:rFonts w:ascii="Segoe UI" w:eastAsia="Segoe UI" w:hAnsi="Segoe UI" w:cs="Segoe UI"/>
          <w:sz w:val="21"/>
          <w:szCs w:val="21"/>
        </w:rPr>
      </w:pPr>
      <w:r>
        <w:rPr>
          <w:rFonts w:ascii="Segoe UI" w:eastAsia="Segoe UI" w:hAnsi="Segoe UI" w:cs="Segoe UI"/>
          <w:sz w:val="21"/>
          <w:szCs w:val="21"/>
        </w:rPr>
        <w:t>TYSTNAD</w:t>
      </w:r>
    </w:p>
    <w:p w14:paraId="69218A79" w14:textId="726203EC" w:rsidR="002F0F25" w:rsidRDefault="002F0F25" w:rsidP="00B43B73">
      <w:pPr>
        <w:pStyle w:val="Liststycke"/>
        <w:numPr>
          <w:ilvl w:val="0"/>
          <w:numId w:val="22"/>
        </w:numPr>
        <w:spacing w:before="210" w:after="210" w:line="300" w:lineRule="auto"/>
        <w:rPr>
          <w:rFonts w:ascii="Segoe UI" w:eastAsia="Segoe UI" w:hAnsi="Segoe UI" w:cs="Segoe UI"/>
          <w:sz w:val="21"/>
          <w:szCs w:val="21"/>
        </w:rPr>
      </w:pPr>
      <w:r>
        <w:rPr>
          <w:rFonts w:ascii="Segoe UI" w:eastAsia="Segoe UI" w:hAnsi="Segoe UI" w:cs="Segoe UI"/>
          <w:sz w:val="21"/>
          <w:szCs w:val="21"/>
        </w:rPr>
        <w:t>Vad var det som hände?</w:t>
      </w:r>
      <w:r w:rsidR="005F750F">
        <w:rPr>
          <w:rFonts w:ascii="Segoe UI" w:eastAsia="Segoe UI" w:hAnsi="Segoe UI" w:cs="Segoe UI"/>
          <w:sz w:val="21"/>
          <w:szCs w:val="21"/>
        </w:rPr>
        <w:t xml:space="preserve"> </w:t>
      </w:r>
      <w:r>
        <w:rPr>
          <w:rFonts w:ascii="Segoe UI" w:eastAsia="Segoe UI" w:hAnsi="Segoe UI" w:cs="Segoe UI"/>
          <w:sz w:val="21"/>
          <w:szCs w:val="21"/>
        </w:rPr>
        <w:t>/</w:t>
      </w:r>
      <w:r w:rsidR="005F750F">
        <w:rPr>
          <w:rFonts w:ascii="Segoe UI" w:eastAsia="Segoe UI" w:hAnsi="Segoe UI" w:cs="Segoe UI"/>
          <w:sz w:val="21"/>
          <w:szCs w:val="21"/>
        </w:rPr>
        <w:t xml:space="preserve"> </w:t>
      </w:r>
      <w:r>
        <w:rPr>
          <w:rFonts w:ascii="Segoe UI" w:eastAsia="Segoe UI" w:hAnsi="Segoe UI" w:cs="Segoe UI"/>
          <w:sz w:val="21"/>
          <w:szCs w:val="21"/>
        </w:rPr>
        <w:t>Vad föreslår du?</w:t>
      </w:r>
    </w:p>
    <w:p w14:paraId="6224A4DA" w14:textId="77777777" w:rsidR="004E414B" w:rsidRDefault="005F750F" w:rsidP="004E414B">
      <w:pPr>
        <w:pStyle w:val="Liststycke"/>
        <w:numPr>
          <w:ilvl w:val="0"/>
          <w:numId w:val="22"/>
        </w:numPr>
        <w:spacing w:before="210" w:after="210" w:line="300" w:lineRule="auto"/>
        <w:rPr>
          <w:rFonts w:ascii="Segoe UI" w:eastAsia="Segoe UI" w:hAnsi="Segoe UI" w:cs="Segoe UI"/>
          <w:sz w:val="21"/>
          <w:szCs w:val="21"/>
        </w:rPr>
      </w:pPr>
      <w:r>
        <w:rPr>
          <w:rFonts w:ascii="Segoe UI" w:eastAsia="Segoe UI" w:hAnsi="Segoe UI" w:cs="Segoe UI"/>
          <w:sz w:val="21"/>
          <w:szCs w:val="21"/>
        </w:rPr>
        <w:t>Tystnad (Aktivt lyssnande till sista tonen)</w:t>
      </w:r>
    </w:p>
    <w:p w14:paraId="7A558BD3" w14:textId="450EC191" w:rsidR="005F750F" w:rsidRPr="004E414B" w:rsidRDefault="00601521" w:rsidP="004E414B">
      <w:pPr>
        <w:pStyle w:val="Liststycke"/>
        <w:numPr>
          <w:ilvl w:val="0"/>
          <w:numId w:val="22"/>
        </w:numPr>
        <w:spacing w:before="210" w:after="210" w:line="300" w:lineRule="auto"/>
        <w:rPr>
          <w:rFonts w:ascii="Segoe UI" w:eastAsia="Segoe UI" w:hAnsi="Segoe UI" w:cs="Segoe UI"/>
          <w:sz w:val="21"/>
          <w:szCs w:val="21"/>
        </w:rPr>
      </w:pPr>
      <w:r w:rsidRPr="004E414B">
        <w:rPr>
          <w:rFonts w:ascii="Segoe UI" w:eastAsia="Segoe UI" w:hAnsi="Segoe UI" w:cs="Segoe UI"/>
          <w:sz w:val="21"/>
          <w:szCs w:val="21"/>
        </w:rPr>
        <w:t>Uppföljning</w:t>
      </w:r>
    </w:p>
    <w:p w14:paraId="5AEA9B93" w14:textId="77777777" w:rsidR="00872855" w:rsidRDefault="00872855">
      <w:pPr>
        <w:spacing w:before="210" w:after="210" w:line="300" w:lineRule="auto"/>
        <w:rPr>
          <w:kern w:val="2"/>
          <w:lang w:eastAsia="sv-SE"/>
          <w14:ligatures w14:val="standardContextual"/>
        </w:rPr>
      </w:pPr>
      <w:r>
        <w:rPr>
          <w:rFonts w:ascii="Segoe UI" w:hAnsi="Segoe UI" w:cs="Segoe UI"/>
          <w:sz w:val="21"/>
          <w:szCs w:val="21"/>
        </w:rPr>
        <w:t>Genom att välja rätt samtalsstruktur och förbereda sig väl kan projektledaren skapa bättre förutsättningar för tydliga, respektfulla och konstruktiva samtal. Verktyget är tänkt att fungera som ett praktiskt stöd före, under och efter samtalet.</w:t>
      </w:r>
    </w:p>
    <w:p w14:paraId="304EBF23" w14:textId="71C4EAE0" w:rsidR="00182BEE" w:rsidRPr="00182BEE" w:rsidRDefault="00182BEE" w:rsidP="00182BEE">
      <w:pPr>
        <w:pStyle w:val="Rubrik1"/>
      </w:pPr>
      <w:r w:rsidRPr="00182BEE">
        <w:t xml:space="preserve">Tips för </w:t>
      </w:r>
      <w:r w:rsidR="00880050">
        <w:t>genomförande</w:t>
      </w:r>
      <w:r w:rsidRPr="00182BEE">
        <w:t xml:space="preserve"> &amp; fallgropar</w:t>
      </w:r>
    </w:p>
    <w:p w14:paraId="58076F1D" w14:textId="697E9570" w:rsidR="00182BEE" w:rsidRDefault="00182BEE" w:rsidP="00182BEE">
      <w:pPr>
        <w:numPr>
          <w:ilvl w:val="0"/>
          <w:numId w:val="4"/>
        </w:numPr>
      </w:pPr>
      <w:r w:rsidRPr="00182BEE">
        <w:rPr>
          <w:b/>
          <w:bCs/>
        </w:rPr>
        <w:t>Gör så här:</w:t>
      </w:r>
      <w:r w:rsidRPr="00182BEE">
        <w:t xml:space="preserve"> </w:t>
      </w:r>
    </w:p>
    <w:p w14:paraId="0F83C5B1" w14:textId="45224E69" w:rsidR="003E1209" w:rsidRPr="00182BEE" w:rsidRDefault="003E1209" w:rsidP="003E1209">
      <w:pPr>
        <w:ind w:left="720"/>
      </w:pPr>
      <w:r>
        <w:t>Var extra noga med punkterna tystnad</w:t>
      </w:r>
      <w:r w:rsidR="00C521B7">
        <w:t xml:space="preserve"> i strukturen</w:t>
      </w:r>
      <w:r w:rsidR="00B62C87">
        <w:t xml:space="preserve"> då detta ger mottagaren möjlighet att ta in det som sagt</w:t>
      </w:r>
      <w:r w:rsidR="00A9652A">
        <w:t xml:space="preserve">. Ibland börjar även mottagaren prata av sig själv i tystnaden och mycket värdefull information kan komma fram ur detta. </w:t>
      </w:r>
    </w:p>
    <w:p w14:paraId="303E9DBA" w14:textId="320E08A5" w:rsidR="00182BEE" w:rsidRPr="00182BEE" w:rsidRDefault="00182BEE" w:rsidP="00182BEE">
      <w:pPr>
        <w:numPr>
          <w:ilvl w:val="0"/>
          <w:numId w:val="4"/>
        </w:numPr>
      </w:pPr>
      <w:r w:rsidRPr="00182BEE">
        <w:rPr>
          <w:b/>
          <w:bCs/>
        </w:rPr>
        <w:t>Undvik:</w:t>
      </w:r>
      <w:r w:rsidRPr="00182BEE">
        <w:t xml:space="preserve"> </w:t>
      </w:r>
    </w:p>
    <w:p w14:paraId="752CAFA6" w14:textId="53581595" w:rsidR="00A94B0E" w:rsidRDefault="00E704EC" w:rsidP="00E704EC">
      <w:pPr>
        <w:ind w:left="720"/>
      </w:pPr>
      <w:r>
        <w:t xml:space="preserve">Att </w:t>
      </w:r>
      <w:r w:rsidR="00A84D03">
        <w:t xml:space="preserve">vid gränsdragning komma med </w:t>
      </w:r>
      <w:r w:rsidR="007A1DA7">
        <w:t>en förklaring innan leverans av det som är beslutat</w:t>
      </w:r>
      <w:r w:rsidR="00C521B7">
        <w:t xml:space="preserve">. Detta upplevs som en bortförklaring och ger </w:t>
      </w:r>
      <w:r w:rsidR="00206349">
        <w:t xml:space="preserve">ett otydligare intryck där </w:t>
      </w:r>
      <w:r w:rsidR="00606C37">
        <w:t xml:space="preserve">tolkningsutrymmet ökar och risken att </w:t>
      </w:r>
      <w:r w:rsidR="007E1599">
        <w:t xml:space="preserve">det projektledaren ville uppnå med gränsdragningen </w:t>
      </w:r>
      <w:r w:rsidR="00AC5CA8">
        <w:t xml:space="preserve">misstolkas. </w:t>
      </w:r>
    </w:p>
    <w:sectPr w:rsidR="00A94B0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691"/>
    <w:multiLevelType w:val="multilevel"/>
    <w:tmpl w:val="790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4180"/>
    <w:multiLevelType w:val="multilevel"/>
    <w:tmpl w:val="2DC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34A5"/>
    <w:multiLevelType w:val="multilevel"/>
    <w:tmpl w:val="C8C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47D4"/>
    <w:multiLevelType w:val="multilevel"/>
    <w:tmpl w:val="AF7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373FD"/>
    <w:multiLevelType w:val="multilevel"/>
    <w:tmpl w:val="1EF4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6553B"/>
    <w:multiLevelType w:val="multilevel"/>
    <w:tmpl w:val="0A4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02A36"/>
    <w:multiLevelType w:val="multilevel"/>
    <w:tmpl w:val="48F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F200E"/>
    <w:multiLevelType w:val="multilevel"/>
    <w:tmpl w:val="F4C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74946"/>
    <w:multiLevelType w:val="multilevel"/>
    <w:tmpl w:val="6C1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12E97"/>
    <w:multiLevelType w:val="multilevel"/>
    <w:tmpl w:val="06E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61772"/>
    <w:multiLevelType w:val="hybridMultilevel"/>
    <w:tmpl w:val="A9547AA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4241785"/>
    <w:multiLevelType w:val="multilevel"/>
    <w:tmpl w:val="F7B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43C73"/>
    <w:multiLevelType w:val="multilevel"/>
    <w:tmpl w:val="808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8328F"/>
    <w:multiLevelType w:val="multilevel"/>
    <w:tmpl w:val="C3B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03598"/>
    <w:multiLevelType w:val="multilevel"/>
    <w:tmpl w:val="7C1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86CD3"/>
    <w:multiLevelType w:val="hybridMultilevel"/>
    <w:tmpl w:val="437092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FF71DA5"/>
    <w:multiLevelType w:val="multilevel"/>
    <w:tmpl w:val="D34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357CB"/>
    <w:multiLevelType w:val="multilevel"/>
    <w:tmpl w:val="97F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809FB"/>
    <w:multiLevelType w:val="multilevel"/>
    <w:tmpl w:val="4AC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27C85"/>
    <w:multiLevelType w:val="multilevel"/>
    <w:tmpl w:val="B73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F7322"/>
    <w:multiLevelType w:val="multilevel"/>
    <w:tmpl w:val="558E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D557B"/>
    <w:multiLevelType w:val="multilevel"/>
    <w:tmpl w:val="2F2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91600"/>
    <w:multiLevelType w:val="hybridMultilevel"/>
    <w:tmpl w:val="3FF86A7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3E13023"/>
    <w:multiLevelType w:val="multilevel"/>
    <w:tmpl w:val="B5F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1680D"/>
    <w:multiLevelType w:val="hybridMultilevel"/>
    <w:tmpl w:val="D45691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AF7040F"/>
    <w:multiLevelType w:val="multilevel"/>
    <w:tmpl w:val="C89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845AF"/>
    <w:multiLevelType w:val="multilevel"/>
    <w:tmpl w:val="3B9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171DC"/>
    <w:multiLevelType w:val="hybridMultilevel"/>
    <w:tmpl w:val="7806FAA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62F17A94"/>
    <w:multiLevelType w:val="multilevel"/>
    <w:tmpl w:val="C26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473D6"/>
    <w:multiLevelType w:val="multilevel"/>
    <w:tmpl w:val="675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17A1F"/>
    <w:multiLevelType w:val="multilevel"/>
    <w:tmpl w:val="99E6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E7D73"/>
    <w:multiLevelType w:val="multilevel"/>
    <w:tmpl w:val="F4E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91CF9"/>
    <w:multiLevelType w:val="multilevel"/>
    <w:tmpl w:val="50D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F7357"/>
    <w:multiLevelType w:val="multilevel"/>
    <w:tmpl w:val="46C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F4E10"/>
    <w:multiLevelType w:val="multilevel"/>
    <w:tmpl w:val="262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745D4"/>
    <w:multiLevelType w:val="multilevel"/>
    <w:tmpl w:val="237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4747C"/>
    <w:multiLevelType w:val="multilevel"/>
    <w:tmpl w:val="2C1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A25C6"/>
    <w:multiLevelType w:val="multilevel"/>
    <w:tmpl w:val="B8A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21585"/>
    <w:multiLevelType w:val="multilevel"/>
    <w:tmpl w:val="7850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41545"/>
    <w:multiLevelType w:val="multilevel"/>
    <w:tmpl w:val="5F6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20960"/>
    <w:multiLevelType w:val="multilevel"/>
    <w:tmpl w:val="A22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601F3"/>
    <w:multiLevelType w:val="multilevel"/>
    <w:tmpl w:val="F5C8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45512"/>
    <w:multiLevelType w:val="multilevel"/>
    <w:tmpl w:val="B38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92332"/>
    <w:multiLevelType w:val="multilevel"/>
    <w:tmpl w:val="D168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596C4"/>
    <w:multiLevelType w:val="hybridMultilevel"/>
    <w:tmpl w:val="E0B64598"/>
    <w:lvl w:ilvl="0" w:tplc="5AC83A62">
      <w:start w:val="1"/>
      <w:numFmt w:val="bullet"/>
      <w:lvlText w:val=""/>
      <w:lvlJc w:val="left"/>
      <w:pPr>
        <w:ind w:left="720" w:hanging="360"/>
      </w:pPr>
      <w:rPr>
        <w:rFonts w:ascii="Symbol" w:hAnsi="Symbol" w:hint="default"/>
      </w:rPr>
    </w:lvl>
    <w:lvl w:ilvl="1" w:tplc="0D3AAA8E">
      <w:start w:val="1"/>
      <w:numFmt w:val="bullet"/>
      <w:lvlText w:val="o"/>
      <w:lvlJc w:val="left"/>
      <w:pPr>
        <w:ind w:left="1440" w:hanging="360"/>
      </w:pPr>
      <w:rPr>
        <w:rFonts w:ascii="Courier New" w:hAnsi="Courier New" w:hint="default"/>
      </w:rPr>
    </w:lvl>
    <w:lvl w:ilvl="2" w:tplc="8D547084">
      <w:start w:val="1"/>
      <w:numFmt w:val="bullet"/>
      <w:lvlText w:val=""/>
      <w:lvlJc w:val="left"/>
      <w:pPr>
        <w:ind w:left="2160" w:hanging="360"/>
      </w:pPr>
      <w:rPr>
        <w:rFonts w:ascii="Wingdings" w:hAnsi="Wingdings" w:hint="default"/>
      </w:rPr>
    </w:lvl>
    <w:lvl w:ilvl="3" w:tplc="E8DCF260">
      <w:start w:val="1"/>
      <w:numFmt w:val="bullet"/>
      <w:lvlText w:val=""/>
      <w:lvlJc w:val="left"/>
      <w:pPr>
        <w:ind w:left="2880" w:hanging="360"/>
      </w:pPr>
      <w:rPr>
        <w:rFonts w:ascii="Symbol" w:hAnsi="Symbol" w:hint="default"/>
      </w:rPr>
    </w:lvl>
    <w:lvl w:ilvl="4" w:tplc="F5F2D9AE">
      <w:start w:val="1"/>
      <w:numFmt w:val="bullet"/>
      <w:lvlText w:val="o"/>
      <w:lvlJc w:val="left"/>
      <w:pPr>
        <w:ind w:left="3600" w:hanging="360"/>
      </w:pPr>
      <w:rPr>
        <w:rFonts w:ascii="Courier New" w:hAnsi="Courier New" w:hint="default"/>
      </w:rPr>
    </w:lvl>
    <w:lvl w:ilvl="5" w:tplc="A386E03A">
      <w:start w:val="1"/>
      <w:numFmt w:val="bullet"/>
      <w:lvlText w:val=""/>
      <w:lvlJc w:val="left"/>
      <w:pPr>
        <w:ind w:left="4320" w:hanging="360"/>
      </w:pPr>
      <w:rPr>
        <w:rFonts w:ascii="Wingdings" w:hAnsi="Wingdings" w:hint="default"/>
      </w:rPr>
    </w:lvl>
    <w:lvl w:ilvl="6" w:tplc="BD7E0570">
      <w:start w:val="1"/>
      <w:numFmt w:val="bullet"/>
      <w:lvlText w:val=""/>
      <w:lvlJc w:val="left"/>
      <w:pPr>
        <w:ind w:left="5040" w:hanging="360"/>
      </w:pPr>
      <w:rPr>
        <w:rFonts w:ascii="Symbol" w:hAnsi="Symbol" w:hint="default"/>
      </w:rPr>
    </w:lvl>
    <w:lvl w:ilvl="7" w:tplc="1C460A4A">
      <w:start w:val="1"/>
      <w:numFmt w:val="bullet"/>
      <w:lvlText w:val="o"/>
      <w:lvlJc w:val="left"/>
      <w:pPr>
        <w:ind w:left="5760" w:hanging="360"/>
      </w:pPr>
      <w:rPr>
        <w:rFonts w:ascii="Courier New" w:hAnsi="Courier New" w:hint="default"/>
      </w:rPr>
    </w:lvl>
    <w:lvl w:ilvl="8" w:tplc="2AF68D8E">
      <w:start w:val="1"/>
      <w:numFmt w:val="bullet"/>
      <w:lvlText w:val=""/>
      <w:lvlJc w:val="left"/>
      <w:pPr>
        <w:ind w:left="6480" w:hanging="360"/>
      </w:pPr>
      <w:rPr>
        <w:rFonts w:ascii="Wingdings" w:hAnsi="Wingdings" w:hint="default"/>
      </w:rPr>
    </w:lvl>
  </w:abstractNum>
  <w:abstractNum w:abstractNumId="45" w15:restartNumberingAfterBreak="0">
    <w:nsid w:val="7DCF33F6"/>
    <w:multiLevelType w:val="multilevel"/>
    <w:tmpl w:val="539E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F79A5"/>
    <w:multiLevelType w:val="multilevel"/>
    <w:tmpl w:val="094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522326">
    <w:abstractNumId w:val="44"/>
  </w:num>
  <w:num w:numId="2" w16cid:durableId="259920923">
    <w:abstractNumId w:val="41"/>
  </w:num>
  <w:num w:numId="3" w16cid:durableId="559251415">
    <w:abstractNumId w:val="43"/>
  </w:num>
  <w:num w:numId="4" w16cid:durableId="1741564187">
    <w:abstractNumId w:val="0"/>
  </w:num>
  <w:num w:numId="5" w16cid:durableId="536236165">
    <w:abstractNumId w:val="46"/>
  </w:num>
  <w:num w:numId="6" w16cid:durableId="1456866542">
    <w:abstractNumId w:val="9"/>
  </w:num>
  <w:num w:numId="7" w16cid:durableId="1210265180">
    <w:abstractNumId w:val="23"/>
  </w:num>
  <w:num w:numId="8" w16cid:durableId="439031278">
    <w:abstractNumId w:val="13"/>
  </w:num>
  <w:num w:numId="9" w16cid:durableId="1142965434">
    <w:abstractNumId w:val="45"/>
  </w:num>
  <w:num w:numId="10" w16cid:durableId="614217989">
    <w:abstractNumId w:val="29"/>
  </w:num>
  <w:num w:numId="11" w16cid:durableId="2054386624">
    <w:abstractNumId w:val="16"/>
  </w:num>
  <w:num w:numId="12" w16cid:durableId="877084769">
    <w:abstractNumId w:val="20"/>
  </w:num>
  <w:num w:numId="13" w16cid:durableId="1603686946">
    <w:abstractNumId w:val="42"/>
  </w:num>
  <w:num w:numId="14" w16cid:durableId="703021226">
    <w:abstractNumId w:val="14"/>
  </w:num>
  <w:num w:numId="15" w16cid:durableId="1159466350">
    <w:abstractNumId w:val="3"/>
  </w:num>
  <w:num w:numId="16" w16cid:durableId="1941598158">
    <w:abstractNumId w:val="37"/>
  </w:num>
  <w:num w:numId="17" w16cid:durableId="74254503">
    <w:abstractNumId w:val="38"/>
  </w:num>
  <w:num w:numId="18" w16cid:durableId="1076975359">
    <w:abstractNumId w:val="15"/>
  </w:num>
  <w:num w:numId="19" w16cid:durableId="1187670031">
    <w:abstractNumId w:val="24"/>
  </w:num>
  <w:num w:numId="20" w16cid:durableId="1350910812">
    <w:abstractNumId w:val="22"/>
  </w:num>
  <w:num w:numId="21" w16cid:durableId="1545361591">
    <w:abstractNumId w:val="27"/>
  </w:num>
  <w:num w:numId="22" w16cid:durableId="920140295">
    <w:abstractNumId w:val="10"/>
  </w:num>
  <w:num w:numId="23" w16cid:durableId="1757552548">
    <w:abstractNumId w:val="2"/>
  </w:num>
  <w:num w:numId="24" w16cid:durableId="1778332547">
    <w:abstractNumId w:val="28"/>
  </w:num>
  <w:num w:numId="25" w16cid:durableId="307904763">
    <w:abstractNumId w:val="30"/>
  </w:num>
  <w:num w:numId="26" w16cid:durableId="243221366">
    <w:abstractNumId w:val="4"/>
  </w:num>
  <w:num w:numId="27" w16cid:durableId="1646743753">
    <w:abstractNumId w:val="34"/>
  </w:num>
  <w:num w:numId="28" w16cid:durableId="1502964926">
    <w:abstractNumId w:val="11"/>
  </w:num>
  <w:num w:numId="29" w16cid:durableId="1056733439">
    <w:abstractNumId w:val="18"/>
  </w:num>
  <w:num w:numId="30" w16cid:durableId="1595361572">
    <w:abstractNumId w:val="32"/>
  </w:num>
  <w:num w:numId="31" w16cid:durableId="2057195249">
    <w:abstractNumId w:val="12"/>
  </w:num>
  <w:num w:numId="32" w16cid:durableId="702482623">
    <w:abstractNumId w:val="5"/>
  </w:num>
  <w:num w:numId="33" w16cid:durableId="1818110685">
    <w:abstractNumId w:val="36"/>
  </w:num>
  <w:num w:numId="34" w16cid:durableId="1735275697">
    <w:abstractNumId w:val="26"/>
  </w:num>
  <w:num w:numId="35" w16cid:durableId="25255405">
    <w:abstractNumId w:val="7"/>
  </w:num>
  <w:num w:numId="36" w16cid:durableId="397628973">
    <w:abstractNumId w:val="33"/>
  </w:num>
  <w:num w:numId="37" w16cid:durableId="1259945924">
    <w:abstractNumId w:val="19"/>
  </w:num>
  <w:num w:numId="38" w16cid:durableId="1136991137">
    <w:abstractNumId w:val="8"/>
  </w:num>
  <w:num w:numId="39" w16cid:durableId="1092777939">
    <w:abstractNumId w:val="6"/>
  </w:num>
  <w:num w:numId="40" w16cid:durableId="2039815389">
    <w:abstractNumId w:val="31"/>
  </w:num>
  <w:num w:numId="41" w16cid:durableId="422654044">
    <w:abstractNumId w:val="40"/>
  </w:num>
  <w:num w:numId="42" w16cid:durableId="1458336975">
    <w:abstractNumId w:val="1"/>
  </w:num>
  <w:num w:numId="43" w16cid:durableId="10223957">
    <w:abstractNumId w:val="25"/>
  </w:num>
  <w:num w:numId="44" w16cid:durableId="887571739">
    <w:abstractNumId w:val="35"/>
  </w:num>
  <w:num w:numId="45" w16cid:durableId="1904874742">
    <w:abstractNumId w:val="39"/>
  </w:num>
  <w:num w:numId="46" w16cid:durableId="1627346074">
    <w:abstractNumId w:val="21"/>
  </w:num>
  <w:num w:numId="47" w16cid:durableId="14378214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5A468A"/>
    <w:rsid w:val="0000501D"/>
    <w:rsid w:val="0000714C"/>
    <w:rsid w:val="00011439"/>
    <w:rsid w:val="00021065"/>
    <w:rsid w:val="000641C2"/>
    <w:rsid w:val="000A1CDF"/>
    <w:rsid w:val="000B5230"/>
    <w:rsid w:val="000C2FC7"/>
    <w:rsid w:val="000D72DD"/>
    <w:rsid w:val="000F377C"/>
    <w:rsid w:val="00104092"/>
    <w:rsid w:val="00131E8C"/>
    <w:rsid w:val="00135340"/>
    <w:rsid w:val="00153FD9"/>
    <w:rsid w:val="00176DD6"/>
    <w:rsid w:val="00182BEE"/>
    <w:rsid w:val="001D5332"/>
    <w:rsid w:val="001E0486"/>
    <w:rsid w:val="001E5C2E"/>
    <w:rsid w:val="001F623E"/>
    <w:rsid w:val="001F6540"/>
    <w:rsid w:val="002037AF"/>
    <w:rsid w:val="00206349"/>
    <w:rsid w:val="002159BC"/>
    <w:rsid w:val="00217900"/>
    <w:rsid w:val="00230994"/>
    <w:rsid w:val="0026089E"/>
    <w:rsid w:val="00262B35"/>
    <w:rsid w:val="0027529C"/>
    <w:rsid w:val="00296AA9"/>
    <w:rsid w:val="002F0F25"/>
    <w:rsid w:val="00304883"/>
    <w:rsid w:val="00304B4A"/>
    <w:rsid w:val="00312FCE"/>
    <w:rsid w:val="0034200D"/>
    <w:rsid w:val="00345EAD"/>
    <w:rsid w:val="00373AB2"/>
    <w:rsid w:val="00393173"/>
    <w:rsid w:val="003A1468"/>
    <w:rsid w:val="003A51EB"/>
    <w:rsid w:val="003B6081"/>
    <w:rsid w:val="003C018E"/>
    <w:rsid w:val="003C0DE9"/>
    <w:rsid w:val="003E1209"/>
    <w:rsid w:val="003F1537"/>
    <w:rsid w:val="004030EF"/>
    <w:rsid w:val="00423A85"/>
    <w:rsid w:val="00432519"/>
    <w:rsid w:val="00485B1F"/>
    <w:rsid w:val="00494AFE"/>
    <w:rsid w:val="004A0C4E"/>
    <w:rsid w:val="004C68C0"/>
    <w:rsid w:val="004E414B"/>
    <w:rsid w:val="00515D18"/>
    <w:rsid w:val="00522556"/>
    <w:rsid w:val="0055357C"/>
    <w:rsid w:val="00553D02"/>
    <w:rsid w:val="0057322C"/>
    <w:rsid w:val="005B4C68"/>
    <w:rsid w:val="005E411A"/>
    <w:rsid w:val="005F750F"/>
    <w:rsid w:val="00601521"/>
    <w:rsid w:val="00606C37"/>
    <w:rsid w:val="006177DA"/>
    <w:rsid w:val="006C6172"/>
    <w:rsid w:val="006D3367"/>
    <w:rsid w:val="006D4CAB"/>
    <w:rsid w:val="006D713B"/>
    <w:rsid w:val="00701397"/>
    <w:rsid w:val="007057E0"/>
    <w:rsid w:val="00714737"/>
    <w:rsid w:val="00720B7C"/>
    <w:rsid w:val="00733B33"/>
    <w:rsid w:val="007374BF"/>
    <w:rsid w:val="00745D9F"/>
    <w:rsid w:val="00757C12"/>
    <w:rsid w:val="00765696"/>
    <w:rsid w:val="0078335B"/>
    <w:rsid w:val="007A1DA7"/>
    <w:rsid w:val="007B58E0"/>
    <w:rsid w:val="007C0D75"/>
    <w:rsid w:val="007C4196"/>
    <w:rsid w:val="007D55AD"/>
    <w:rsid w:val="007E1599"/>
    <w:rsid w:val="007E7BB8"/>
    <w:rsid w:val="007E7BC4"/>
    <w:rsid w:val="007F62E0"/>
    <w:rsid w:val="00805A4F"/>
    <w:rsid w:val="00811599"/>
    <w:rsid w:val="00842DDB"/>
    <w:rsid w:val="0086336B"/>
    <w:rsid w:val="008720B0"/>
    <w:rsid w:val="00872855"/>
    <w:rsid w:val="0087446C"/>
    <w:rsid w:val="00875114"/>
    <w:rsid w:val="00880050"/>
    <w:rsid w:val="008A0E6A"/>
    <w:rsid w:val="008B6C3D"/>
    <w:rsid w:val="008D6AD6"/>
    <w:rsid w:val="008E4322"/>
    <w:rsid w:val="008F264E"/>
    <w:rsid w:val="00946BD9"/>
    <w:rsid w:val="0097268B"/>
    <w:rsid w:val="00973865"/>
    <w:rsid w:val="00982943"/>
    <w:rsid w:val="00984E8C"/>
    <w:rsid w:val="009A1BEB"/>
    <w:rsid w:val="009E4C77"/>
    <w:rsid w:val="009F1612"/>
    <w:rsid w:val="009F3105"/>
    <w:rsid w:val="00A165B5"/>
    <w:rsid w:val="00A255D7"/>
    <w:rsid w:val="00A462EB"/>
    <w:rsid w:val="00A57B8A"/>
    <w:rsid w:val="00A66EB0"/>
    <w:rsid w:val="00A84D03"/>
    <w:rsid w:val="00A87C51"/>
    <w:rsid w:val="00A94B0E"/>
    <w:rsid w:val="00A9652A"/>
    <w:rsid w:val="00AC495D"/>
    <w:rsid w:val="00AC5CA8"/>
    <w:rsid w:val="00AD38B6"/>
    <w:rsid w:val="00AD7B62"/>
    <w:rsid w:val="00AE6640"/>
    <w:rsid w:val="00B01F5A"/>
    <w:rsid w:val="00B24B53"/>
    <w:rsid w:val="00B4399A"/>
    <w:rsid w:val="00B43B73"/>
    <w:rsid w:val="00B43DF4"/>
    <w:rsid w:val="00B448DC"/>
    <w:rsid w:val="00B50988"/>
    <w:rsid w:val="00B62C87"/>
    <w:rsid w:val="00B709F2"/>
    <w:rsid w:val="00B81A7A"/>
    <w:rsid w:val="00B86B72"/>
    <w:rsid w:val="00B874C5"/>
    <w:rsid w:val="00BC185A"/>
    <w:rsid w:val="00BE3188"/>
    <w:rsid w:val="00BF2934"/>
    <w:rsid w:val="00BF62D2"/>
    <w:rsid w:val="00C042BE"/>
    <w:rsid w:val="00C15C1F"/>
    <w:rsid w:val="00C1631B"/>
    <w:rsid w:val="00C30F92"/>
    <w:rsid w:val="00C521B7"/>
    <w:rsid w:val="00C560BB"/>
    <w:rsid w:val="00C6147C"/>
    <w:rsid w:val="00C661F5"/>
    <w:rsid w:val="00C749A3"/>
    <w:rsid w:val="00C84102"/>
    <w:rsid w:val="00CF4939"/>
    <w:rsid w:val="00D020B8"/>
    <w:rsid w:val="00D211FF"/>
    <w:rsid w:val="00D775A0"/>
    <w:rsid w:val="00D95D3B"/>
    <w:rsid w:val="00DD48C4"/>
    <w:rsid w:val="00DD7FEC"/>
    <w:rsid w:val="00DE23BB"/>
    <w:rsid w:val="00DE5613"/>
    <w:rsid w:val="00DE775F"/>
    <w:rsid w:val="00E07F36"/>
    <w:rsid w:val="00E30B63"/>
    <w:rsid w:val="00E34E59"/>
    <w:rsid w:val="00E431E7"/>
    <w:rsid w:val="00E5031C"/>
    <w:rsid w:val="00E56AD1"/>
    <w:rsid w:val="00E56F92"/>
    <w:rsid w:val="00E704EC"/>
    <w:rsid w:val="00E74EBC"/>
    <w:rsid w:val="00EA3ED0"/>
    <w:rsid w:val="00EF624D"/>
    <w:rsid w:val="00F0106F"/>
    <w:rsid w:val="00F11F5B"/>
    <w:rsid w:val="00F16797"/>
    <w:rsid w:val="00F76710"/>
    <w:rsid w:val="00F93393"/>
    <w:rsid w:val="00FB396C"/>
    <w:rsid w:val="00FD3B6E"/>
    <w:rsid w:val="00FD4A7F"/>
    <w:rsid w:val="00FD670C"/>
    <w:rsid w:val="00FF53CF"/>
    <w:rsid w:val="00FF74D0"/>
    <w:rsid w:val="03D6201A"/>
    <w:rsid w:val="080606AC"/>
    <w:rsid w:val="0C514927"/>
    <w:rsid w:val="149F60C6"/>
    <w:rsid w:val="16708FE8"/>
    <w:rsid w:val="18E0146F"/>
    <w:rsid w:val="1A4784FC"/>
    <w:rsid w:val="2886612A"/>
    <w:rsid w:val="28E6E9E7"/>
    <w:rsid w:val="28FEBC61"/>
    <w:rsid w:val="2A0B8732"/>
    <w:rsid w:val="2BE68A4A"/>
    <w:rsid w:val="2D1AD95D"/>
    <w:rsid w:val="2DD48F32"/>
    <w:rsid w:val="30F53BF7"/>
    <w:rsid w:val="32F59E3E"/>
    <w:rsid w:val="3E5A468A"/>
    <w:rsid w:val="425C50F8"/>
    <w:rsid w:val="471A2481"/>
    <w:rsid w:val="4E5D050E"/>
    <w:rsid w:val="5871A890"/>
    <w:rsid w:val="5F97B69A"/>
    <w:rsid w:val="5F9E6E4C"/>
    <w:rsid w:val="633917FA"/>
    <w:rsid w:val="653D1F84"/>
    <w:rsid w:val="658C3D8E"/>
    <w:rsid w:val="76A7DCAF"/>
    <w:rsid w:val="7726E3D6"/>
    <w:rsid w:val="77B9EAC2"/>
    <w:rsid w:val="7D63AB0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468A"/>
  <w15:chartTrackingRefBased/>
  <w15:docId w15:val="{E0A3254E-E30E-4F90-A9CB-A85AFC30C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C514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82BE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Pr>
      <w:rFonts w:asciiTheme="majorHAnsi" w:eastAsiaTheme="majorEastAsia" w:hAnsiTheme="majorHAnsi" w:cstheme="majorBidi"/>
      <w:color w:val="0F4761" w:themeColor="accent1" w:themeShade="BF"/>
      <w:sz w:val="40"/>
      <w:szCs w:val="40"/>
    </w:rPr>
  </w:style>
  <w:style w:type="paragraph" w:styleId="Liststycke">
    <w:name w:val="List Paragraph"/>
    <w:basedOn w:val="Normal"/>
    <w:uiPriority w:val="34"/>
    <w:qFormat/>
    <w:rsid w:val="0C514927"/>
    <w:pPr>
      <w:ind w:left="720"/>
      <w:contextualSpacing/>
    </w:pPr>
  </w:style>
  <w:style w:type="paragraph" w:styleId="Kommentarer">
    <w:name w:val="annotation text"/>
    <w:basedOn w:val="Normal"/>
    <w:link w:val="KommentarerChar"/>
    <w:uiPriority w:val="99"/>
    <w:unhideWhenUsed/>
    <w:pPr>
      <w:spacing w:line="240" w:lineRule="auto"/>
    </w:pPr>
    <w:rPr>
      <w:sz w:val="20"/>
      <w:szCs w:val="20"/>
    </w:rPr>
  </w:style>
  <w:style w:type="character" w:customStyle="1" w:styleId="KommentarerChar">
    <w:name w:val="Kommentarer Char"/>
    <w:basedOn w:val="Standardstycketeckensnitt"/>
    <w:link w:val="Kommentarer"/>
    <w:uiPriority w:val="99"/>
    <w:rPr>
      <w:sz w:val="20"/>
      <w:szCs w:val="20"/>
    </w:rPr>
  </w:style>
  <w:style w:type="character" w:styleId="Kommentarsreferens">
    <w:name w:val="annotation reference"/>
    <w:basedOn w:val="Standardstycketeckensnitt"/>
    <w:uiPriority w:val="99"/>
    <w:semiHidden/>
    <w:unhideWhenUsed/>
    <w:rPr>
      <w:sz w:val="16"/>
      <w:szCs w:val="16"/>
    </w:rPr>
  </w:style>
  <w:style w:type="paragraph" w:styleId="Ingetavstnd">
    <w:name w:val="No Spacing"/>
    <w:uiPriority w:val="1"/>
    <w:qFormat/>
    <w:rsid w:val="007374BF"/>
    <w:pPr>
      <w:spacing w:after="0" w:line="240" w:lineRule="auto"/>
    </w:pPr>
  </w:style>
  <w:style w:type="paragraph" w:styleId="Kommentarsmne">
    <w:name w:val="annotation subject"/>
    <w:basedOn w:val="Kommentarer"/>
    <w:next w:val="Kommentarer"/>
    <w:link w:val="KommentarsmneChar"/>
    <w:uiPriority w:val="99"/>
    <w:semiHidden/>
    <w:unhideWhenUsed/>
    <w:rsid w:val="00104092"/>
    <w:rPr>
      <w:b/>
      <w:bCs/>
    </w:rPr>
  </w:style>
  <w:style w:type="character" w:customStyle="1" w:styleId="KommentarsmneChar">
    <w:name w:val="Kommentarsämne Char"/>
    <w:basedOn w:val="KommentarerChar"/>
    <w:link w:val="Kommentarsmne"/>
    <w:uiPriority w:val="99"/>
    <w:semiHidden/>
    <w:rsid w:val="00104092"/>
    <w:rPr>
      <w:b/>
      <w:bCs/>
      <w:sz w:val="20"/>
      <w:szCs w:val="20"/>
    </w:rPr>
  </w:style>
  <w:style w:type="character" w:styleId="Hyperlnk">
    <w:name w:val="Hyperlink"/>
    <w:basedOn w:val="Standardstycketeckensnitt"/>
    <w:uiPriority w:val="99"/>
    <w:unhideWhenUsed/>
    <w:rsid w:val="00423A85"/>
    <w:rPr>
      <w:color w:val="467886" w:themeColor="hyperlink"/>
      <w:u w:val="single"/>
    </w:rPr>
  </w:style>
  <w:style w:type="character" w:styleId="Olstomnmnande">
    <w:name w:val="Unresolved Mention"/>
    <w:basedOn w:val="Standardstycketeckensnitt"/>
    <w:uiPriority w:val="99"/>
    <w:semiHidden/>
    <w:unhideWhenUsed/>
    <w:rsid w:val="00423A85"/>
    <w:rPr>
      <w:color w:val="605E5C"/>
      <w:shd w:val="clear" w:color="auto" w:fill="E1DFDD"/>
    </w:rPr>
  </w:style>
  <w:style w:type="character" w:customStyle="1" w:styleId="Rubrik3Char">
    <w:name w:val="Rubrik 3 Char"/>
    <w:basedOn w:val="Standardstycketeckensnitt"/>
    <w:link w:val="Rubrik3"/>
    <w:uiPriority w:val="9"/>
    <w:semiHidden/>
    <w:rsid w:val="00182BEE"/>
    <w:rPr>
      <w:rFonts w:asciiTheme="majorHAnsi" w:eastAsiaTheme="majorEastAsia" w:hAnsiTheme="majorHAnsi" w:cstheme="majorBidi"/>
      <w:color w:val="0A2F40" w:themeColor="accent1" w:themeShade="7F"/>
    </w:rPr>
  </w:style>
  <w:style w:type="character" w:customStyle="1" w:styleId="Rubrik2Char">
    <w:name w:val="Rubrik 2 Char"/>
    <w:basedOn w:val="Standardstycketeckensnitt"/>
    <w:link w:val="Rubrik2"/>
    <w:uiPriority w:val="9"/>
    <w:rsid w:val="008B6C3D"/>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536">
      <w:bodyDiv w:val="1"/>
      <w:marLeft w:val="0"/>
      <w:marRight w:val="0"/>
      <w:marTop w:val="0"/>
      <w:marBottom w:val="0"/>
      <w:divBdr>
        <w:top w:val="none" w:sz="0" w:space="0" w:color="auto"/>
        <w:left w:val="none" w:sz="0" w:space="0" w:color="auto"/>
        <w:bottom w:val="none" w:sz="0" w:space="0" w:color="auto"/>
        <w:right w:val="none" w:sz="0" w:space="0" w:color="auto"/>
      </w:divBdr>
      <w:divsChild>
        <w:div w:id="2041472334">
          <w:marLeft w:val="0"/>
          <w:marRight w:val="0"/>
          <w:marTop w:val="0"/>
          <w:marBottom w:val="0"/>
          <w:divBdr>
            <w:top w:val="none" w:sz="0" w:space="0" w:color="auto"/>
            <w:left w:val="none" w:sz="0" w:space="0" w:color="auto"/>
            <w:bottom w:val="none" w:sz="0" w:space="0" w:color="auto"/>
            <w:right w:val="none" w:sz="0" w:space="0" w:color="auto"/>
          </w:divBdr>
        </w:div>
      </w:divsChild>
    </w:div>
    <w:div w:id="75829637">
      <w:bodyDiv w:val="1"/>
      <w:marLeft w:val="0"/>
      <w:marRight w:val="0"/>
      <w:marTop w:val="0"/>
      <w:marBottom w:val="0"/>
      <w:divBdr>
        <w:top w:val="none" w:sz="0" w:space="0" w:color="auto"/>
        <w:left w:val="none" w:sz="0" w:space="0" w:color="auto"/>
        <w:bottom w:val="none" w:sz="0" w:space="0" w:color="auto"/>
        <w:right w:val="none" w:sz="0" w:space="0" w:color="auto"/>
      </w:divBdr>
      <w:divsChild>
        <w:div w:id="876159248">
          <w:marLeft w:val="0"/>
          <w:marRight w:val="0"/>
          <w:marTop w:val="0"/>
          <w:marBottom w:val="0"/>
          <w:divBdr>
            <w:top w:val="none" w:sz="0" w:space="0" w:color="auto"/>
            <w:left w:val="none" w:sz="0" w:space="0" w:color="auto"/>
            <w:bottom w:val="none" w:sz="0" w:space="0" w:color="auto"/>
            <w:right w:val="none" w:sz="0" w:space="0" w:color="auto"/>
          </w:divBdr>
        </w:div>
      </w:divsChild>
    </w:div>
    <w:div w:id="158039707">
      <w:bodyDiv w:val="1"/>
      <w:marLeft w:val="0"/>
      <w:marRight w:val="0"/>
      <w:marTop w:val="0"/>
      <w:marBottom w:val="0"/>
      <w:divBdr>
        <w:top w:val="none" w:sz="0" w:space="0" w:color="auto"/>
        <w:left w:val="none" w:sz="0" w:space="0" w:color="auto"/>
        <w:bottom w:val="none" w:sz="0" w:space="0" w:color="auto"/>
        <w:right w:val="none" w:sz="0" w:space="0" w:color="auto"/>
      </w:divBdr>
      <w:divsChild>
        <w:div w:id="1846169562">
          <w:marLeft w:val="0"/>
          <w:marRight w:val="0"/>
          <w:marTop w:val="0"/>
          <w:marBottom w:val="0"/>
          <w:divBdr>
            <w:top w:val="none" w:sz="0" w:space="0" w:color="auto"/>
            <w:left w:val="none" w:sz="0" w:space="0" w:color="auto"/>
            <w:bottom w:val="none" w:sz="0" w:space="0" w:color="auto"/>
            <w:right w:val="none" w:sz="0" w:space="0" w:color="auto"/>
          </w:divBdr>
        </w:div>
      </w:divsChild>
    </w:div>
    <w:div w:id="454644813">
      <w:bodyDiv w:val="1"/>
      <w:marLeft w:val="0"/>
      <w:marRight w:val="0"/>
      <w:marTop w:val="0"/>
      <w:marBottom w:val="0"/>
      <w:divBdr>
        <w:top w:val="none" w:sz="0" w:space="0" w:color="auto"/>
        <w:left w:val="none" w:sz="0" w:space="0" w:color="auto"/>
        <w:bottom w:val="none" w:sz="0" w:space="0" w:color="auto"/>
        <w:right w:val="none" w:sz="0" w:space="0" w:color="auto"/>
      </w:divBdr>
      <w:divsChild>
        <w:div w:id="854810301">
          <w:marLeft w:val="0"/>
          <w:marRight w:val="0"/>
          <w:marTop w:val="0"/>
          <w:marBottom w:val="0"/>
          <w:divBdr>
            <w:top w:val="none" w:sz="0" w:space="0" w:color="auto"/>
            <w:left w:val="none" w:sz="0" w:space="0" w:color="auto"/>
            <w:bottom w:val="none" w:sz="0" w:space="0" w:color="auto"/>
            <w:right w:val="none" w:sz="0" w:space="0" w:color="auto"/>
          </w:divBdr>
        </w:div>
      </w:divsChild>
    </w:div>
    <w:div w:id="623075914">
      <w:bodyDiv w:val="1"/>
      <w:marLeft w:val="0"/>
      <w:marRight w:val="0"/>
      <w:marTop w:val="0"/>
      <w:marBottom w:val="0"/>
      <w:divBdr>
        <w:top w:val="none" w:sz="0" w:space="0" w:color="auto"/>
        <w:left w:val="none" w:sz="0" w:space="0" w:color="auto"/>
        <w:bottom w:val="none" w:sz="0" w:space="0" w:color="auto"/>
        <w:right w:val="none" w:sz="0" w:space="0" w:color="auto"/>
      </w:divBdr>
      <w:divsChild>
        <w:div w:id="945389257">
          <w:marLeft w:val="0"/>
          <w:marRight w:val="0"/>
          <w:marTop w:val="0"/>
          <w:marBottom w:val="0"/>
          <w:divBdr>
            <w:top w:val="none" w:sz="0" w:space="0" w:color="auto"/>
            <w:left w:val="none" w:sz="0" w:space="0" w:color="auto"/>
            <w:bottom w:val="none" w:sz="0" w:space="0" w:color="auto"/>
            <w:right w:val="none" w:sz="0" w:space="0" w:color="auto"/>
          </w:divBdr>
        </w:div>
      </w:divsChild>
    </w:div>
    <w:div w:id="943532639">
      <w:bodyDiv w:val="1"/>
      <w:marLeft w:val="0"/>
      <w:marRight w:val="0"/>
      <w:marTop w:val="0"/>
      <w:marBottom w:val="0"/>
      <w:divBdr>
        <w:top w:val="none" w:sz="0" w:space="0" w:color="auto"/>
        <w:left w:val="none" w:sz="0" w:space="0" w:color="auto"/>
        <w:bottom w:val="none" w:sz="0" w:space="0" w:color="auto"/>
        <w:right w:val="none" w:sz="0" w:space="0" w:color="auto"/>
      </w:divBdr>
      <w:divsChild>
        <w:div w:id="785659539">
          <w:marLeft w:val="0"/>
          <w:marRight w:val="0"/>
          <w:marTop w:val="0"/>
          <w:marBottom w:val="0"/>
          <w:divBdr>
            <w:top w:val="none" w:sz="0" w:space="0" w:color="auto"/>
            <w:left w:val="none" w:sz="0" w:space="0" w:color="auto"/>
            <w:bottom w:val="none" w:sz="0" w:space="0" w:color="auto"/>
            <w:right w:val="none" w:sz="0" w:space="0" w:color="auto"/>
          </w:divBdr>
        </w:div>
      </w:divsChild>
    </w:div>
    <w:div w:id="944073873">
      <w:bodyDiv w:val="1"/>
      <w:marLeft w:val="0"/>
      <w:marRight w:val="0"/>
      <w:marTop w:val="0"/>
      <w:marBottom w:val="0"/>
      <w:divBdr>
        <w:top w:val="none" w:sz="0" w:space="0" w:color="auto"/>
        <w:left w:val="none" w:sz="0" w:space="0" w:color="auto"/>
        <w:bottom w:val="none" w:sz="0" w:space="0" w:color="auto"/>
        <w:right w:val="none" w:sz="0" w:space="0" w:color="auto"/>
      </w:divBdr>
      <w:divsChild>
        <w:div w:id="853374962">
          <w:marLeft w:val="0"/>
          <w:marRight w:val="0"/>
          <w:marTop w:val="0"/>
          <w:marBottom w:val="0"/>
          <w:divBdr>
            <w:top w:val="none" w:sz="0" w:space="0" w:color="auto"/>
            <w:left w:val="none" w:sz="0" w:space="0" w:color="auto"/>
            <w:bottom w:val="none" w:sz="0" w:space="0" w:color="auto"/>
            <w:right w:val="none" w:sz="0" w:space="0" w:color="auto"/>
          </w:divBdr>
        </w:div>
      </w:divsChild>
    </w:div>
    <w:div w:id="1039890963">
      <w:bodyDiv w:val="1"/>
      <w:marLeft w:val="0"/>
      <w:marRight w:val="0"/>
      <w:marTop w:val="0"/>
      <w:marBottom w:val="0"/>
      <w:divBdr>
        <w:top w:val="none" w:sz="0" w:space="0" w:color="auto"/>
        <w:left w:val="none" w:sz="0" w:space="0" w:color="auto"/>
        <w:bottom w:val="none" w:sz="0" w:space="0" w:color="auto"/>
        <w:right w:val="none" w:sz="0" w:space="0" w:color="auto"/>
      </w:divBdr>
      <w:divsChild>
        <w:div w:id="322662793">
          <w:marLeft w:val="0"/>
          <w:marRight w:val="0"/>
          <w:marTop w:val="0"/>
          <w:marBottom w:val="0"/>
          <w:divBdr>
            <w:top w:val="none" w:sz="0" w:space="0" w:color="auto"/>
            <w:left w:val="none" w:sz="0" w:space="0" w:color="auto"/>
            <w:bottom w:val="none" w:sz="0" w:space="0" w:color="auto"/>
            <w:right w:val="none" w:sz="0" w:space="0" w:color="auto"/>
          </w:divBdr>
        </w:div>
      </w:divsChild>
    </w:div>
    <w:div w:id="1053774122">
      <w:bodyDiv w:val="1"/>
      <w:marLeft w:val="0"/>
      <w:marRight w:val="0"/>
      <w:marTop w:val="0"/>
      <w:marBottom w:val="0"/>
      <w:divBdr>
        <w:top w:val="none" w:sz="0" w:space="0" w:color="auto"/>
        <w:left w:val="none" w:sz="0" w:space="0" w:color="auto"/>
        <w:bottom w:val="none" w:sz="0" w:space="0" w:color="auto"/>
        <w:right w:val="none" w:sz="0" w:space="0" w:color="auto"/>
      </w:divBdr>
      <w:divsChild>
        <w:div w:id="1761371321">
          <w:marLeft w:val="0"/>
          <w:marRight w:val="0"/>
          <w:marTop w:val="0"/>
          <w:marBottom w:val="0"/>
          <w:divBdr>
            <w:top w:val="none" w:sz="0" w:space="0" w:color="auto"/>
            <w:left w:val="none" w:sz="0" w:space="0" w:color="auto"/>
            <w:bottom w:val="none" w:sz="0" w:space="0" w:color="auto"/>
            <w:right w:val="none" w:sz="0" w:space="0" w:color="auto"/>
          </w:divBdr>
        </w:div>
      </w:divsChild>
    </w:div>
    <w:div w:id="1206066731">
      <w:bodyDiv w:val="1"/>
      <w:marLeft w:val="0"/>
      <w:marRight w:val="0"/>
      <w:marTop w:val="0"/>
      <w:marBottom w:val="0"/>
      <w:divBdr>
        <w:top w:val="none" w:sz="0" w:space="0" w:color="auto"/>
        <w:left w:val="none" w:sz="0" w:space="0" w:color="auto"/>
        <w:bottom w:val="none" w:sz="0" w:space="0" w:color="auto"/>
        <w:right w:val="none" w:sz="0" w:space="0" w:color="auto"/>
      </w:divBdr>
      <w:divsChild>
        <w:div w:id="2107142994">
          <w:marLeft w:val="0"/>
          <w:marRight w:val="0"/>
          <w:marTop w:val="0"/>
          <w:marBottom w:val="0"/>
          <w:divBdr>
            <w:top w:val="none" w:sz="0" w:space="0" w:color="auto"/>
            <w:left w:val="none" w:sz="0" w:space="0" w:color="auto"/>
            <w:bottom w:val="none" w:sz="0" w:space="0" w:color="auto"/>
            <w:right w:val="none" w:sz="0" w:space="0" w:color="auto"/>
          </w:divBdr>
        </w:div>
      </w:divsChild>
    </w:div>
    <w:div w:id="1256286763">
      <w:bodyDiv w:val="1"/>
      <w:marLeft w:val="0"/>
      <w:marRight w:val="0"/>
      <w:marTop w:val="0"/>
      <w:marBottom w:val="0"/>
      <w:divBdr>
        <w:top w:val="none" w:sz="0" w:space="0" w:color="auto"/>
        <w:left w:val="none" w:sz="0" w:space="0" w:color="auto"/>
        <w:bottom w:val="none" w:sz="0" w:space="0" w:color="auto"/>
        <w:right w:val="none" w:sz="0" w:space="0" w:color="auto"/>
      </w:divBdr>
      <w:divsChild>
        <w:div w:id="425274910">
          <w:marLeft w:val="0"/>
          <w:marRight w:val="0"/>
          <w:marTop w:val="0"/>
          <w:marBottom w:val="0"/>
          <w:divBdr>
            <w:top w:val="none" w:sz="0" w:space="0" w:color="auto"/>
            <w:left w:val="none" w:sz="0" w:space="0" w:color="auto"/>
            <w:bottom w:val="none" w:sz="0" w:space="0" w:color="auto"/>
            <w:right w:val="none" w:sz="0" w:space="0" w:color="auto"/>
          </w:divBdr>
        </w:div>
      </w:divsChild>
    </w:div>
    <w:div w:id="1293749822">
      <w:bodyDiv w:val="1"/>
      <w:marLeft w:val="0"/>
      <w:marRight w:val="0"/>
      <w:marTop w:val="0"/>
      <w:marBottom w:val="0"/>
      <w:divBdr>
        <w:top w:val="none" w:sz="0" w:space="0" w:color="auto"/>
        <w:left w:val="none" w:sz="0" w:space="0" w:color="auto"/>
        <w:bottom w:val="none" w:sz="0" w:space="0" w:color="auto"/>
        <w:right w:val="none" w:sz="0" w:space="0" w:color="auto"/>
      </w:divBdr>
      <w:divsChild>
        <w:div w:id="520703477">
          <w:marLeft w:val="0"/>
          <w:marRight w:val="0"/>
          <w:marTop w:val="0"/>
          <w:marBottom w:val="0"/>
          <w:divBdr>
            <w:top w:val="none" w:sz="0" w:space="0" w:color="auto"/>
            <w:left w:val="none" w:sz="0" w:space="0" w:color="auto"/>
            <w:bottom w:val="none" w:sz="0" w:space="0" w:color="auto"/>
            <w:right w:val="none" w:sz="0" w:space="0" w:color="auto"/>
          </w:divBdr>
        </w:div>
      </w:divsChild>
    </w:div>
    <w:div w:id="1320308424">
      <w:bodyDiv w:val="1"/>
      <w:marLeft w:val="0"/>
      <w:marRight w:val="0"/>
      <w:marTop w:val="0"/>
      <w:marBottom w:val="0"/>
      <w:divBdr>
        <w:top w:val="none" w:sz="0" w:space="0" w:color="auto"/>
        <w:left w:val="none" w:sz="0" w:space="0" w:color="auto"/>
        <w:bottom w:val="none" w:sz="0" w:space="0" w:color="auto"/>
        <w:right w:val="none" w:sz="0" w:space="0" w:color="auto"/>
      </w:divBdr>
      <w:divsChild>
        <w:div w:id="690034001">
          <w:marLeft w:val="0"/>
          <w:marRight w:val="0"/>
          <w:marTop w:val="0"/>
          <w:marBottom w:val="0"/>
          <w:divBdr>
            <w:top w:val="none" w:sz="0" w:space="0" w:color="auto"/>
            <w:left w:val="none" w:sz="0" w:space="0" w:color="auto"/>
            <w:bottom w:val="none" w:sz="0" w:space="0" w:color="auto"/>
            <w:right w:val="none" w:sz="0" w:space="0" w:color="auto"/>
          </w:divBdr>
        </w:div>
      </w:divsChild>
    </w:div>
    <w:div w:id="1475950159">
      <w:bodyDiv w:val="1"/>
      <w:marLeft w:val="0"/>
      <w:marRight w:val="0"/>
      <w:marTop w:val="0"/>
      <w:marBottom w:val="0"/>
      <w:divBdr>
        <w:top w:val="none" w:sz="0" w:space="0" w:color="auto"/>
        <w:left w:val="none" w:sz="0" w:space="0" w:color="auto"/>
        <w:bottom w:val="none" w:sz="0" w:space="0" w:color="auto"/>
        <w:right w:val="none" w:sz="0" w:space="0" w:color="auto"/>
      </w:divBdr>
      <w:divsChild>
        <w:div w:id="1329750565">
          <w:marLeft w:val="0"/>
          <w:marRight w:val="0"/>
          <w:marTop w:val="0"/>
          <w:marBottom w:val="0"/>
          <w:divBdr>
            <w:top w:val="none" w:sz="0" w:space="0" w:color="auto"/>
            <w:left w:val="none" w:sz="0" w:space="0" w:color="auto"/>
            <w:bottom w:val="none" w:sz="0" w:space="0" w:color="auto"/>
            <w:right w:val="none" w:sz="0" w:space="0" w:color="auto"/>
          </w:divBdr>
        </w:div>
      </w:divsChild>
    </w:div>
    <w:div w:id="1772359505">
      <w:bodyDiv w:val="1"/>
      <w:marLeft w:val="0"/>
      <w:marRight w:val="0"/>
      <w:marTop w:val="0"/>
      <w:marBottom w:val="0"/>
      <w:divBdr>
        <w:top w:val="none" w:sz="0" w:space="0" w:color="auto"/>
        <w:left w:val="none" w:sz="0" w:space="0" w:color="auto"/>
        <w:bottom w:val="none" w:sz="0" w:space="0" w:color="auto"/>
        <w:right w:val="none" w:sz="0" w:space="0" w:color="auto"/>
      </w:divBdr>
      <w:divsChild>
        <w:div w:id="1182822948">
          <w:marLeft w:val="0"/>
          <w:marRight w:val="0"/>
          <w:marTop w:val="0"/>
          <w:marBottom w:val="0"/>
          <w:divBdr>
            <w:top w:val="none" w:sz="0" w:space="0" w:color="auto"/>
            <w:left w:val="none" w:sz="0" w:space="0" w:color="auto"/>
            <w:bottom w:val="none" w:sz="0" w:space="0" w:color="auto"/>
            <w:right w:val="none" w:sz="0" w:space="0" w:color="auto"/>
          </w:divBdr>
        </w:div>
      </w:divsChild>
    </w:div>
    <w:div w:id="1805737845">
      <w:bodyDiv w:val="1"/>
      <w:marLeft w:val="0"/>
      <w:marRight w:val="0"/>
      <w:marTop w:val="0"/>
      <w:marBottom w:val="0"/>
      <w:divBdr>
        <w:top w:val="none" w:sz="0" w:space="0" w:color="auto"/>
        <w:left w:val="none" w:sz="0" w:space="0" w:color="auto"/>
        <w:bottom w:val="none" w:sz="0" w:space="0" w:color="auto"/>
        <w:right w:val="none" w:sz="0" w:space="0" w:color="auto"/>
      </w:divBdr>
      <w:divsChild>
        <w:div w:id="1970940150">
          <w:marLeft w:val="0"/>
          <w:marRight w:val="0"/>
          <w:marTop w:val="0"/>
          <w:marBottom w:val="0"/>
          <w:divBdr>
            <w:top w:val="none" w:sz="0" w:space="0" w:color="auto"/>
            <w:left w:val="none" w:sz="0" w:space="0" w:color="auto"/>
            <w:bottom w:val="none" w:sz="0" w:space="0" w:color="auto"/>
            <w:right w:val="none" w:sz="0" w:space="0" w:color="auto"/>
          </w:divBdr>
        </w:div>
      </w:divsChild>
    </w:div>
    <w:div w:id="2067681541">
      <w:bodyDiv w:val="1"/>
      <w:marLeft w:val="0"/>
      <w:marRight w:val="0"/>
      <w:marTop w:val="0"/>
      <w:marBottom w:val="0"/>
      <w:divBdr>
        <w:top w:val="none" w:sz="0" w:space="0" w:color="auto"/>
        <w:left w:val="none" w:sz="0" w:space="0" w:color="auto"/>
        <w:bottom w:val="none" w:sz="0" w:space="0" w:color="auto"/>
        <w:right w:val="none" w:sz="0" w:space="0" w:color="auto"/>
      </w:divBdr>
      <w:divsChild>
        <w:div w:id="1721132302">
          <w:marLeft w:val="0"/>
          <w:marRight w:val="0"/>
          <w:marTop w:val="0"/>
          <w:marBottom w:val="0"/>
          <w:divBdr>
            <w:top w:val="none" w:sz="0" w:space="0" w:color="auto"/>
            <w:left w:val="none" w:sz="0" w:space="0" w:color="auto"/>
            <w:bottom w:val="none" w:sz="0" w:space="0" w:color="auto"/>
            <w:right w:val="none" w:sz="0" w:space="0" w:color="auto"/>
          </w:divBdr>
        </w:div>
      </w:divsChild>
    </w:div>
    <w:div w:id="2078436296">
      <w:bodyDiv w:val="1"/>
      <w:marLeft w:val="0"/>
      <w:marRight w:val="0"/>
      <w:marTop w:val="0"/>
      <w:marBottom w:val="0"/>
      <w:divBdr>
        <w:top w:val="none" w:sz="0" w:space="0" w:color="auto"/>
        <w:left w:val="none" w:sz="0" w:space="0" w:color="auto"/>
        <w:bottom w:val="none" w:sz="0" w:space="0" w:color="auto"/>
        <w:right w:val="none" w:sz="0" w:space="0" w:color="auto"/>
      </w:divBdr>
      <w:divsChild>
        <w:div w:id="10018530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c804f5-6eef-4db6-8a09-8ee414a6bab4" xsi:nil="true"/>
    <lcf76f155ced4ddcb4097134ff3c332f xmlns="df9f5ecd-ef57-4e6e-a712-159238eefcf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C7D945BD1949C4EBD3261ED205DF761" ma:contentTypeVersion="11" ma:contentTypeDescription="Skapa ett nytt dokument." ma:contentTypeScope="" ma:versionID="f053efe6463e902f9e50b59e0fb6ad69">
  <xsd:schema xmlns:xsd="http://www.w3.org/2001/XMLSchema" xmlns:xs="http://www.w3.org/2001/XMLSchema" xmlns:p="http://schemas.microsoft.com/office/2006/metadata/properties" xmlns:ns2="df9f5ecd-ef57-4e6e-a712-159238eefcf2" xmlns:ns3="fbc804f5-6eef-4db6-8a09-8ee414a6bab4" targetNamespace="http://schemas.microsoft.com/office/2006/metadata/properties" ma:root="true" ma:fieldsID="721a96b1b0e12aff4c2d75453ebb1782" ns2:_="" ns3:_="">
    <xsd:import namespace="df9f5ecd-ef57-4e6e-a712-159238eefcf2"/>
    <xsd:import namespace="fbc804f5-6eef-4db6-8a09-8ee414a6ba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f5ecd-ef57-4e6e-a712-159238eef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9611ab5a-c3df-4c69-909f-4ec0ce574e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c804f5-6eef-4db6-8a09-8ee414a6ba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618ca2-2eca-41fd-855f-4258196cc775}" ma:internalName="TaxCatchAll" ma:showField="CatchAllData" ma:web="fbc804f5-6eef-4db6-8a09-8ee414a6ba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7F24A-AB3A-4534-8FCD-A545AC4B4EB1}">
  <ds:schemaRefs>
    <ds:schemaRef ds:uri="http://schemas.microsoft.com/sharepoint/v3/contenttype/forms"/>
  </ds:schemaRefs>
</ds:datastoreItem>
</file>

<file path=customXml/itemProps2.xml><?xml version="1.0" encoding="utf-8"?>
<ds:datastoreItem xmlns:ds="http://schemas.openxmlformats.org/officeDocument/2006/customXml" ds:itemID="{9466E3E7-96E6-45FA-874B-AC7A7C83AFF9}">
  <ds:schemaRefs>
    <ds:schemaRef ds:uri="http://schemas.microsoft.com/office/2006/metadata/properties"/>
    <ds:schemaRef ds:uri="http://schemas.microsoft.com/office/infopath/2007/PartnerControls"/>
    <ds:schemaRef ds:uri="fbc804f5-6eef-4db6-8a09-8ee414a6bab4"/>
    <ds:schemaRef ds:uri="df9f5ecd-ef57-4e6e-a712-159238eefcf2"/>
  </ds:schemaRefs>
</ds:datastoreItem>
</file>

<file path=customXml/itemProps3.xml><?xml version="1.0" encoding="utf-8"?>
<ds:datastoreItem xmlns:ds="http://schemas.openxmlformats.org/officeDocument/2006/customXml" ds:itemID="{0EA51677-81D5-4D46-99AD-00912B127C81}"/>
</file>

<file path=customXml/itemProps4.xml><?xml version="1.0" encoding="utf-8"?>
<ds:datastoreItem xmlns:ds="http://schemas.openxmlformats.org/officeDocument/2006/customXml" ds:itemID="{6E39DF1B-069E-4BDD-8290-8A157741048B}">
  <ds:schemaRefs>
    <ds:schemaRef ds:uri="http://schemas.openxmlformats.org/officeDocument/2006/bibliography"/>
  </ds:schemaRefs>
</ds:datastoreItem>
</file>

<file path=docMetadata/LabelInfo.xml><?xml version="1.0" encoding="utf-8"?>
<clbl:labelList xmlns:clbl="http://schemas.microsoft.com/office/2020/mipLabelMetadata">
  <clbl:label id="{7cc6f684-1619-49fb-be6f-9a9d9afe38eb}" enabled="0" method="" siteId="{7cc6f684-1619-49fb-be6f-9a9d9afe38eb}"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4</Pages>
  <Words>638</Words>
  <Characters>3998</Characters>
  <Application>Microsoft Office Word</Application>
  <DocSecurity>0</DocSecurity>
  <Lines>153</Lines>
  <Paragraphs>110</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Arvid Eriksson</dc:creator>
  <cp:keywords/>
  <dc:description/>
  <cp:lastModifiedBy>Edbom Park, Hanna</cp:lastModifiedBy>
  <cp:revision>152</cp:revision>
  <dcterms:created xsi:type="dcterms:W3CDTF">2026-03-18T21:58:00Z</dcterms:created>
  <dcterms:modified xsi:type="dcterms:W3CDTF">2026-05-12T08:32:00Z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0x0101005C7D945BD1949C4EBD3261ED205DF761</vt:lpwstr>
  </property>
  <property fmtid="{D5CDD505-2E9C-101B-9397-08002B2CF9AE}" pid="3" name="MediaServiceImageTags">
    <vt:lpwstr/>
  </property>
</Properties>
</file>