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6EE2" w:rsidRDefault="003B6EE2" w:rsidP="003B6EE2">
      <w:pPr>
        <w:spacing w:after="0" w:line="360" w:lineRule="auto"/>
        <w:ind w:left="4536"/>
        <w:rPr>
          <w:rFonts w:ascii="Times New Roman" w:hAnsi="Times New Roman"/>
          <w:sz w:val="24"/>
          <w:szCs w:val="24"/>
          <w:u w:val="single"/>
          <w:lang w:val="en-US"/>
        </w:rPr>
      </w:pPr>
      <w:r w:rsidRPr="00D3780E">
        <w:rPr>
          <w:rFonts w:ascii="Times New Roman" w:hAnsi="Times New Roman"/>
          <w:sz w:val="24"/>
          <w:szCs w:val="24"/>
        </w:rPr>
        <w:t>Кому</w:t>
      </w:r>
      <w:r w:rsidR="00DF73AB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:rsidR="004A3C8F" w:rsidRPr="00145207" w:rsidRDefault="004A3C8F" w:rsidP="003B6EE2">
      <w:pPr>
        <w:spacing w:after="0" w:line="360" w:lineRule="auto"/>
        <w:ind w:left="4536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u w:val="single"/>
          <w:lang w:val="en-US"/>
        </w:rPr>
        <w:t>{{administration_</w:t>
      </w:r>
      <w:bookmarkStart w:id="0" w:name="_GoBack"/>
      <w:bookmarkEnd w:id="0"/>
      <w:r>
        <w:rPr>
          <w:rFonts w:ascii="Times New Roman" w:hAnsi="Times New Roman"/>
          <w:sz w:val="24"/>
          <w:szCs w:val="24"/>
          <w:u w:val="single"/>
          <w:lang w:val="en-US"/>
        </w:rPr>
        <w:t>name}}</w:t>
      </w:r>
    </w:p>
    <w:p w:rsidR="007E63A4" w:rsidRPr="004A3C8F" w:rsidRDefault="003B6EE2" w:rsidP="003B6EE2">
      <w:pPr>
        <w:spacing w:after="0" w:line="360" w:lineRule="auto"/>
        <w:ind w:left="4536"/>
        <w:rPr>
          <w:rFonts w:ascii="Times New Roman" w:hAnsi="Times New Roman"/>
          <w:sz w:val="24"/>
          <w:szCs w:val="24"/>
        </w:rPr>
      </w:pPr>
      <w:r w:rsidRPr="00D3780E">
        <w:rPr>
          <w:rFonts w:ascii="Times New Roman" w:hAnsi="Times New Roman"/>
          <w:sz w:val="24"/>
          <w:szCs w:val="24"/>
        </w:rPr>
        <w:t>От</w:t>
      </w:r>
    </w:p>
    <w:p w:rsidR="003B6EE2" w:rsidRPr="004A3C8F" w:rsidRDefault="007E63A4" w:rsidP="003B6EE2">
      <w:pPr>
        <w:spacing w:after="0" w:line="360" w:lineRule="auto"/>
        <w:ind w:left="453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2907295</wp:posOffset>
                </wp:positionH>
                <wp:positionV relativeFrom="paragraph">
                  <wp:posOffset>207275</wp:posOffset>
                </wp:positionV>
                <wp:extent cx="3132162" cy="0"/>
                <wp:effectExtent l="0" t="0" r="30480" b="1905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32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FA09A6" id="Прямая соединительная линия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8.9pt,16.3pt" to="475.55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" strokecolor="black [3213]" strokeweight=".5pt">
                <v:stroke joinstyle="miter"/>
              </v:line>
            </w:pict>
          </mc:Fallback>
        </mc:AlternateContent>
      </w:r>
      <w:r w:rsidR="003B6EE2" w:rsidRPr="004A3C8F">
        <w:rPr>
          <w:rFonts w:ascii="Times New Roman" w:hAnsi="Times New Roman"/>
          <w:sz w:val="24"/>
          <w:szCs w:val="24"/>
        </w:rPr>
        <w:t>{{</w:t>
      </w:r>
      <w:r w:rsidR="003B6EE2" w:rsidRPr="007E63A4">
        <w:rPr>
          <w:rFonts w:ascii="Times New Roman" w:hAnsi="Times New Roman"/>
          <w:sz w:val="24"/>
          <w:szCs w:val="24"/>
          <w:lang w:val="en-US"/>
        </w:rPr>
        <w:t>person</w:t>
      </w:r>
      <w:r w:rsidR="003B6EE2" w:rsidRPr="004A3C8F">
        <w:rPr>
          <w:rFonts w:ascii="Times New Roman" w:hAnsi="Times New Roman"/>
          <w:sz w:val="24"/>
          <w:szCs w:val="24"/>
        </w:rPr>
        <w:t>}</w:t>
      </w:r>
      <w:r w:rsidR="000F5876" w:rsidRPr="004A3C8F">
        <w:rPr>
          <w:rFonts w:ascii="Times New Roman" w:hAnsi="Times New Roman"/>
          <w:sz w:val="24"/>
          <w:szCs w:val="24"/>
        </w:rPr>
        <w:t>}</w:t>
      </w:r>
    </w:p>
    <w:p w:rsidR="003B6EE2" w:rsidRPr="004A3C8F" w:rsidRDefault="003B6EE2" w:rsidP="003B6EE2">
      <w:pPr>
        <w:spacing w:after="0" w:line="360" w:lineRule="auto"/>
        <w:ind w:left="4536"/>
        <w:rPr>
          <w:rFonts w:ascii="Times New Roman" w:hAnsi="Times New Roman"/>
          <w:sz w:val="24"/>
          <w:szCs w:val="24"/>
        </w:rPr>
      </w:pPr>
    </w:p>
    <w:p w:rsidR="003B6EE2" w:rsidRPr="004A3C8F" w:rsidRDefault="003B6EE2" w:rsidP="003B6EE2">
      <w:pPr>
        <w:ind w:left="4536"/>
        <w:jc w:val="both"/>
        <w:rPr>
          <w:rFonts w:ascii="Times New Roman" w:hAnsi="Times New Roman"/>
          <w:sz w:val="24"/>
          <w:szCs w:val="24"/>
        </w:rPr>
      </w:pPr>
    </w:p>
    <w:p w:rsidR="003B6EE2" w:rsidRPr="00DF73AB" w:rsidRDefault="003B6EE2" w:rsidP="003B6EE2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Заявление</w:t>
      </w:r>
    </w:p>
    <w:p w:rsidR="003B6EE2" w:rsidRPr="00DF73AB" w:rsidRDefault="003B6EE2" w:rsidP="003B6EE2">
      <w:pPr>
        <w:spacing w:after="0" w:line="30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3B6EE2" w:rsidRPr="00D3780E" w:rsidRDefault="003B6EE2" w:rsidP="003B6EE2">
      <w:pPr>
        <w:pStyle w:val="3"/>
        <w:shd w:val="clear" w:color="auto" w:fill="auto"/>
        <w:spacing w:after="0" w:line="300" w:lineRule="auto"/>
        <w:ind w:right="2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3780E">
        <w:rPr>
          <w:rFonts w:ascii="Times New Roman" w:hAnsi="Times New Roman" w:cs="Times New Roman"/>
          <w:sz w:val="24"/>
          <w:szCs w:val="24"/>
        </w:rPr>
        <w:t xml:space="preserve">В городе </w:t>
      </w:r>
      <w:r w:rsidRPr="00506EE3">
        <w:rPr>
          <w:rFonts w:ascii="Times New Roman" w:hAnsi="Times New Roman" w:cs="Times New Roman"/>
          <w:sz w:val="24"/>
          <w:szCs w:val="24"/>
        </w:rPr>
        <w:t>{</w:t>
      </w:r>
      <w:r w:rsidRPr="00145207">
        <w:rPr>
          <w:rFonts w:ascii="Times New Roman" w:hAnsi="Times New Roman" w:cs="Times New Roman"/>
          <w:sz w:val="24"/>
          <w:szCs w:val="24"/>
        </w:rPr>
        <w:t>{</w:t>
      </w:r>
      <w:r>
        <w:rPr>
          <w:rFonts w:ascii="Times New Roman" w:hAnsi="Times New Roman" w:cs="Times New Roman"/>
          <w:sz w:val="24"/>
          <w:szCs w:val="24"/>
          <w:lang w:val="en-US"/>
        </w:rPr>
        <w:t>city</w:t>
      </w:r>
      <w:r w:rsidRPr="00506EE3">
        <w:rPr>
          <w:rFonts w:ascii="Times New Roman" w:hAnsi="Times New Roman" w:cs="Times New Roman"/>
          <w:sz w:val="24"/>
          <w:szCs w:val="24"/>
        </w:rPr>
        <w:t>}</w:t>
      </w:r>
      <w:r w:rsidRPr="00145207">
        <w:rPr>
          <w:rFonts w:ascii="Times New Roman" w:hAnsi="Times New Roman" w:cs="Times New Roman"/>
          <w:sz w:val="24"/>
          <w:szCs w:val="24"/>
        </w:rPr>
        <w:t>}</w:t>
      </w:r>
      <w:r w:rsidRPr="00506EE3">
        <w:rPr>
          <w:rFonts w:ascii="Times New Roman" w:hAnsi="Times New Roman" w:cs="Times New Roman"/>
          <w:sz w:val="24"/>
          <w:szCs w:val="24"/>
        </w:rPr>
        <w:t xml:space="preserve"> </w:t>
      </w:r>
      <w:r w:rsidRPr="00D3780E">
        <w:rPr>
          <w:rFonts w:ascii="Times New Roman" w:hAnsi="Times New Roman" w:cs="Times New Roman"/>
          <w:sz w:val="24"/>
          <w:szCs w:val="24"/>
        </w:rPr>
        <w:t xml:space="preserve">мной были зафиксированы факты ненормативного состояния объектов улично-дорожной сети. Так, на дорожном покрытии на </w:t>
      </w:r>
      <w:r w:rsidRPr="00506EE3">
        <w:rPr>
          <w:rFonts w:ascii="Times New Roman" w:hAnsi="Times New Roman" w:cs="Times New Roman"/>
          <w:sz w:val="24"/>
          <w:szCs w:val="24"/>
        </w:rPr>
        <w:t>{</w:t>
      </w:r>
      <w:r w:rsidRPr="00145207">
        <w:rPr>
          <w:rFonts w:ascii="Times New Roman" w:hAnsi="Times New Roman" w:cs="Times New Roman"/>
          <w:sz w:val="24"/>
          <w:szCs w:val="24"/>
        </w:rPr>
        <w:t>{</w:t>
      </w:r>
      <w:r>
        <w:rPr>
          <w:rFonts w:ascii="Times New Roman" w:hAnsi="Times New Roman" w:cs="Times New Roman"/>
          <w:sz w:val="24"/>
          <w:szCs w:val="24"/>
          <w:lang w:val="en-US"/>
        </w:rPr>
        <w:t>street</w:t>
      </w:r>
      <w:r w:rsidRPr="00506EE3">
        <w:rPr>
          <w:rFonts w:ascii="Times New Roman" w:hAnsi="Times New Roman" w:cs="Times New Roman"/>
          <w:sz w:val="24"/>
          <w:szCs w:val="24"/>
        </w:rPr>
        <w:t>}</w:t>
      </w:r>
      <w:r w:rsidRPr="00145207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3780E">
        <w:rPr>
          <w:rFonts w:ascii="Times New Roman" w:hAnsi="Times New Roman" w:cs="Times New Roman"/>
          <w:sz w:val="24"/>
          <w:szCs w:val="24"/>
        </w:rPr>
        <w:t xml:space="preserve">были выявлены многочисленные повреждения, из-за которых проезжая часть дороги не соответствует требованиям </w:t>
      </w:r>
      <w:r w:rsidRPr="003564C0">
        <w:rPr>
          <w:rFonts w:ascii="Times New Roman" w:hAnsi="Times New Roman" w:cs="Times New Roman"/>
          <w:sz w:val="24"/>
          <w:szCs w:val="24"/>
        </w:rPr>
        <w:t>ГОСТ Р 50597-2017 «Требования к эксплуатационному состоянию, допустимому по условиям обеспечения безопасности дорожного движения. Методы контроля»</w:t>
      </w:r>
      <w:r w:rsidRPr="00D3780E">
        <w:rPr>
          <w:rFonts w:ascii="Times New Roman" w:hAnsi="Times New Roman" w:cs="Times New Roman"/>
          <w:sz w:val="24"/>
          <w:szCs w:val="24"/>
        </w:rPr>
        <w:t>. Зафиксированные ямы и выбоины (см. фото) представляют опасность для участников дорожного движения и способны привести к аварийной ситуации на дороге.</w:t>
      </w:r>
    </w:p>
    <w:p w:rsidR="003B6EE2" w:rsidRPr="00D3780E" w:rsidRDefault="003B6EE2" w:rsidP="003B6EE2">
      <w:pPr>
        <w:pStyle w:val="3"/>
        <w:shd w:val="clear" w:color="auto" w:fill="auto"/>
        <w:spacing w:after="0" w:line="300" w:lineRule="auto"/>
        <w:ind w:right="2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3780E">
        <w:rPr>
          <w:rFonts w:ascii="Times New Roman" w:hAnsi="Times New Roman" w:cs="Times New Roman"/>
          <w:sz w:val="24"/>
          <w:szCs w:val="24"/>
        </w:rPr>
        <w:t>Прошу Вас:</w:t>
      </w:r>
    </w:p>
    <w:p w:rsidR="003B6EE2" w:rsidRPr="00D3780E" w:rsidRDefault="003B6EE2" w:rsidP="003B6EE2">
      <w:pPr>
        <w:pStyle w:val="3"/>
        <w:numPr>
          <w:ilvl w:val="0"/>
          <w:numId w:val="1"/>
        </w:numPr>
        <w:shd w:val="clear" w:color="auto" w:fill="auto"/>
        <w:spacing w:after="0" w:line="300" w:lineRule="auto"/>
        <w:ind w:left="0" w:right="2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3780E">
        <w:rPr>
          <w:rFonts w:ascii="Times New Roman" w:hAnsi="Times New Roman" w:cs="Times New Roman"/>
          <w:sz w:val="24"/>
          <w:szCs w:val="24"/>
        </w:rPr>
        <w:t xml:space="preserve">пояснить, какие меры и когда планирует предпринять администрация города </w:t>
      </w:r>
      <w:r w:rsidRPr="00506EE3">
        <w:rPr>
          <w:rFonts w:ascii="Times New Roman" w:hAnsi="Times New Roman" w:cs="Times New Roman"/>
          <w:sz w:val="24"/>
          <w:szCs w:val="24"/>
        </w:rPr>
        <w:t>{</w:t>
      </w:r>
      <w:r>
        <w:rPr>
          <w:rFonts w:ascii="Times New Roman" w:hAnsi="Times New Roman" w:cs="Times New Roman"/>
          <w:sz w:val="24"/>
          <w:szCs w:val="24"/>
          <w:lang w:val="en-US"/>
        </w:rPr>
        <w:t>city</w:t>
      </w:r>
      <w:r w:rsidRPr="00506EE3">
        <w:rPr>
          <w:rFonts w:ascii="Times New Roman" w:hAnsi="Times New Roman" w:cs="Times New Roman"/>
          <w:sz w:val="24"/>
          <w:szCs w:val="24"/>
        </w:rPr>
        <w:t>}</w:t>
      </w:r>
      <w:r w:rsidRPr="00D3780E">
        <w:rPr>
          <w:rFonts w:ascii="Times New Roman" w:hAnsi="Times New Roman" w:cs="Times New Roman"/>
          <w:sz w:val="24"/>
          <w:szCs w:val="24"/>
        </w:rPr>
        <w:t xml:space="preserve"> п</w:t>
      </w:r>
      <w:r>
        <w:rPr>
          <w:rFonts w:ascii="Times New Roman" w:hAnsi="Times New Roman" w:cs="Times New Roman"/>
          <w:sz w:val="24"/>
          <w:szCs w:val="24"/>
        </w:rPr>
        <w:t xml:space="preserve">о приведению покрытия на улице </w:t>
      </w:r>
      <w:r w:rsidRPr="00506EE3">
        <w:rPr>
          <w:rFonts w:ascii="Times New Roman" w:hAnsi="Times New Roman" w:cs="Times New Roman"/>
          <w:sz w:val="24"/>
          <w:szCs w:val="24"/>
        </w:rPr>
        <w:t>{</w:t>
      </w:r>
      <w:r w:rsidRPr="00145207">
        <w:rPr>
          <w:rFonts w:ascii="Times New Roman" w:hAnsi="Times New Roman" w:cs="Times New Roman"/>
          <w:sz w:val="24"/>
          <w:szCs w:val="24"/>
        </w:rPr>
        <w:t>{</w:t>
      </w:r>
      <w:r>
        <w:rPr>
          <w:rFonts w:ascii="Times New Roman" w:hAnsi="Times New Roman" w:cs="Times New Roman"/>
          <w:sz w:val="24"/>
          <w:szCs w:val="24"/>
          <w:lang w:val="en-US"/>
        </w:rPr>
        <w:t>street</w:t>
      </w:r>
      <w:r w:rsidRPr="00145207">
        <w:rPr>
          <w:rFonts w:ascii="Times New Roman" w:hAnsi="Times New Roman" w:cs="Times New Roman"/>
          <w:sz w:val="24"/>
          <w:szCs w:val="24"/>
        </w:rPr>
        <w:t>}</w:t>
      </w:r>
      <w:r w:rsidRPr="00506EE3">
        <w:rPr>
          <w:rFonts w:ascii="Times New Roman" w:hAnsi="Times New Roman" w:cs="Times New Roman"/>
          <w:sz w:val="24"/>
          <w:szCs w:val="24"/>
        </w:rPr>
        <w:t>}</w:t>
      </w:r>
      <w:r w:rsidRPr="00D3780E">
        <w:rPr>
          <w:rFonts w:ascii="Times New Roman" w:hAnsi="Times New Roman" w:cs="Times New Roman"/>
          <w:sz w:val="24"/>
          <w:szCs w:val="24"/>
        </w:rPr>
        <w:t xml:space="preserve"> к нормативному состоянию.</w:t>
      </w:r>
    </w:p>
    <w:p w:rsidR="003B6EE2" w:rsidRPr="00D3780E" w:rsidRDefault="003B6EE2" w:rsidP="003B6EE2">
      <w:pPr>
        <w:pStyle w:val="3"/>
        <w:numPr>
          <w:ilvl w:val="0"/>
          <w:numId w:val="1"/>
        </w:numPr>
        <w:spacing w:after="0" w:line="300" w:lineRule="auto"/>
        <w:ind w:left="0" w:right="2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3780E">
        <w:rPr>
          <w:rFonts w:ascii="Times New Roman" w:hAnsi="Times New Roman" w:cs="Times New Roman"/>
          <w:sz w:val="24"/>
          <w:szCs w:val="24"/>
        </w:rPr>
        <w:t>в случае отсутствия указанных дорог в планах ремонта на 20</w:t>
      </w:r>
      <w:r w:rsidRPr="00506EE3">
        <w:rPr>
          <w:rFonts w:ascii="Times New Roman" w:hAnsi="Times New Roman" w:cs="Times New Roman"/>
          <w:sz w:val="24"/>
          <w:szCs w:val="24"/>
        </w:rPr>
        <w:t>{</w:t>
      </w:r>
      <w:r w:rsidRPr="00145207">
        <w:rPr>
          <w:rFonts w:ascii="Times New Roman" w:hAnsi="Times New Roman" w:cs="Times New Roman"/>
          <w:sz w:val="24"/>
          <w:szCs w:val="24"/>
        </w:rPr>
        <w:t>{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yeer</w:t>
      </w:r>
      <w:proofErr w:type="spellEnd"/>
      <w:r w:rsidRPr="00145207">
        <w:rPr>
          <w:rFonts w:ascii="Times New Roman" w:hAnsi="Times New Roman" w:cs="Times New Roman"/>
          <w:sz w:val="24"/>
          <w:szCs w:val="24"/>
        </w:rPr>
        <w:t>}</w:t>
      </w:r>
      <w:r w:rsidRPr="00506EE3">
        <w:rPr>
          <w:rFonts w:ascii="Times New Roman" w:hAnsi="Times New Roman" w:cs="Times New Roman"/>
          <w:sz w:val="24"/>
          <w:szCs w:val="24"/>
        </w:rPr>
        <w:t>}</w:t>
      </w:r>
      <w:r w:rsidRPr="00D3780E">
        <w:rPr>
          <w:rFonts w:ascii="Times New Roman" w:hAnsi="Times New Roman" w:cs="Times New Roman"/>
          <w:sz w:val="24"/>
          <w:szCs w:val="24"/>
        </w:rPr>
        <w:t xml:space="preserve"> год принять меры по приведению к соответствию нормативным требованиям дорожное покрытие.</w:t>
      </w:r>
    </w:p>
    <w:p w:rsidR="003B6EE2" w:rsidRPr="00D3780E" w:rsidRDefault="003B6EE2" w:rsidP="003B6EE2">
      <w:pPr>
        <w:spacing w:after="0" w:line="30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D3780E">
        <w:rPr>
          <w:rFonts w:ascii="Times New Roman" w:hAnsi="Times New Roman"/>
          <w:sz w:val="24"/>
          <w:szCs w:val="24"/>
        </w:rPr>
        <w:t xml:space="preserve">Приложение: </w:t>
      </w:r>
      <w:r w:rsidRPr="00506EE3">
        <w:rPr>
          <w:rFonts w:ascii="Times New Roman" w:hAnsi="Times New Roman"/>
          <w:sz w:val="24"/>
          <w:szCs w:val="24"/>
        </w:rPr>
        <w:t>{</w:t>
      </w:r>
      <w:r w:rsidRPr="00145207">
        <w:rPr>
          <w:rFonts w:ascii="Times New Roman" w:hAnsi="Times New Roman"/>
          <w:sz w:val="24"/>
          <w:szCs w:val="24"/>
        </w:rPr>
        <w:t>{</w:t>
      </w:r>
      <w:r>
        <w:rPr>
          <w:rFonts w:ascii="Times New Roman" w:hAnsi="Times New Roman"/>
          <w:sz w:val="24"/>
          <w:szCs w:val="24"/>
          <w:lang w:val="en-US"/>
        </w:rPr>
        <w:t>count</w:t>
      </w:r>
      <w:r w:rsidRPr="00506EE3"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  <w:lang w:val="en-US"/>
        </w:rPr>
        <w:t>photos</w:t>
      </w:r>
      <w:r w:rsidRPr="00145207">
        <w:rPr>
          <w:rFonts w:ascii="Times New Roman" w:hAnsi="Times New Roman"/>
          <w:sz w:val="24"/>
          <w:szCs w:val="24"/>
        </w:rPr>
        <w:t>}</w:t>
      </w:r>
      <w:r w:rsidRPr="00506EE3">
        <w:rPr>
          <w:rFonts w:ascii="Times New Roman" w:hAnsi="Times New Roman"/>
          <w:sz w:val="24"/>
          <w:szCs w:val="24"/>
        </w:rPr>
        <w:t xml:space="preserve">} </w:t>
      </w:r>
      <w:r>
        <w:rPr>
          <w:rFonts w:ascii="Times New Roman" w:hAnsi="Times New Roman"/>
          <w:sz w:val="24"/>
          <w:szCs w:val="24"/>
        </w:rPr>
        <w:t>фотографии(й).</w:t>
      </w:r>
    </w:p>
    <w:p w:rsidR="003B6EE2" w:rsidRPr="00D3780E" w:rsidRDefault="003B6EE2" w:rsidP="003B6EE2">
      <w:pPr>
        <w:spacing w:after="0" w:line="30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:rsidR="003B6EE2" w:rsidRPr="00D3780E" w:rsidRDefault="003B6EE2" w:rsidP="003B6EE2">
      <w:pPr>
        <w:spacing w:after="0" w:line="30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:rsidR="003B6EE2" w:rsidRPr="00D3780E" w:rsidRDefault="003B6EE2" w:rsidP="003B6EE2">
      <w:pPr>
        <w:spacing w:after="0" w:line="30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:rsidR="003B6EE2" w:rsidRPr="00D3780E" w:rsidRDefault="003B6EE2" w:rsidP="003B6EE2">
      <w:pPr>
        <w:spacing w:after="0" w:line="30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:rsidR="003B6EE2" w:rsidRPr="00506EE3" w:rsidRDefault="003B6EE2" w:rsidP="003B6EE2">
      <w:pPr>
        <w:pStyle w:val="22"/>
        <w:shd w:val="clear" w:color="auto" w:fill="auto"/>
        <w:tabs>
          <w:tab w:val="left" w:pos="4747"/>
        </w:tabs>
        <w:spacing w:before="0" w:after="0" w:line="360" w:lineRule="auto"/>
        <w:ind w:right="62"/>
        <w:rPr>
          <w:rFonts w:ascii="Times New Roman" w:hAnsi="Times New Roman" w:cs="Times New Roman"/>
          <w:sz w:val="24"/>
          <w:szCs w:val="24"/>
          <w:lang w:val="en-US"/>
        </w:rPr>
      </w:pPr>
      <w:r w:rsidRPr="00D3780E">
        <w:rPr>
          <w:rFonts w:ascii="Times New Roman" w:hAnsi="Times New Roman" w:cs="Times New Roman"/>
          <w:sz w:val="24"/>
          <w:szCs w:val="24"/>
        </w:rPr>
        <w:t>Дата</w:t>
      </w:r>
      <w:r w:rsidRPr="00506EE3">
        <w:rPr>
          <w:rFonts w:ascii="Times New Roman" w:hAnsi="Times New Roman" w:cs="Times New Roman"/>
          <w:sz w:val="24"/>
          <w:szCs w:val="24"/>
          <w:lang w:val="en-US"/>
        </w:rPr>
        <w:t>: «</w:t>
      </w:r>
      <w:r>
        <w:rPr>
          <w:rFonts w:ascii="Times New Roman" w:hAnsi="Times New Roman" w:cs="Times New Roman"/>
          <w:sz w:val="24"/>
          <w:szCs w:val="24"/>
          <w:lang w:val="en-US"/>
        </w:rPr>
        <w:t>{{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day_report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}}</w:t>
      </w:r>
      <w:r w:rsidRPr="00506EE3">
        <w:rPr>
          <w:rFonts w:ascii="Times New Roman" w:hAnsi="Times New Roman" w:cs="Times New Roman"/>
          <w:sz w:val="24"/>
          <w:szCs w:val="24"/>
          <w:lang w:val="en-US"/>
        </w:rPr>
        <w:t xml:space="preserve">» </w:t>
      </w:r>
      <w:r>
        <w:rPr>
          <w:rFonts w:ascii="Times New Roman" w:hAnsi="Times New Roman" w:cs="Times New Roman"/>
          <w:sz w:val="24"/>
          <w:szCs w:val="24"/>
          <w:lang w:val="en-US"/>
        </w:rPr>
        <w:t>{{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month_report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}} 20{{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yeer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}}</w:t>
      </w:r>
      <w:r w:rsidRPr="00506E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3780E">
        <w:rPr>
          <w:rFonts w:ascii="Times New Roman" w:hAnsi="Times New Roman" w:cs="Times New Roman"/>
          <w:sz w:val="24"/>
          <w:szCs w:val="24"/>
        </w:rPr>
        <w:t>г</w:t>
      </w:r>
      <w:r w:rsidRPr="00506EE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3B6EE2" w:rsidRPr="00506EE3" w:rsidRDefault="003B6EE2" w:rsidP="003B6EE2">
      <w:pPr>
        <w:pStyle w:val="22"/>
        <w:shd w:val="clear" w:color="auto" w:fill="auto"/>
        <w:tabs>
          <w:tab w:val="left" w:pos="4747"/>
        </w:tabs>
        <w:spacing w:before="0" w:after="0" w:line="360" w:lineRule="auto"/>
        <w:ind w:right="62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{{person}}</w:t>
      </w:r>
    </w:p>
    <w:p w:rsidR="003B6EE2" w:rsidRPr="00506EE3" w:rsidRDefault="003B6EE2" w:rsidP="003B6EE2">
      <w:pPr>
        <w:pStyle w:val="22"/>
        <w:shd w:val="clear" w:color="auto" w:fill="auto"/>
        <w:tabs>
          <w:tab w:val="left" w:pos="4747"/>
        </w:tabs>
        <w:spacing w:before="0" w:after="0" w:line="360" w:lineRule="auto"/>
        <w:ind w:right="62"/>
        <w:rPr>
          <w:rFonts w:ascii="Times New Roman" w:hAnsi="Times New Roman" w:cs="Times New Roman"/>
          <w:sz w:val="24"/>
          <w:szCs w:val="24"/>
          <w:lang w:val="en-US"/>
        </w:rPr>
      </w:pPr>
    </w:p>
    <w:p w:rsidR="004B4F6E" w:rsidRPr="003B6EE2" w:rsidRDefault="004B4F6E" w:rsidP="003B6EE2"/>
    <w:sectPr w:rsidR="004B4F6E" w:rsidRPr="003B6EE2" w:rsidSect="004B4F6E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AC5967"/>
    <w:multiLevelType w:val="hybridMultilevel"/>
    <w:tmpl w:val="5282A4DC"/>
    <w:lvl w:ilvl="0" w:tplc="231085C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65EF5DC3"/>
    <w:multiLevelType w:val="hybridMultilevel"/>
    <w:tmpl w:val="9DA668F4"/>
    <w:lvl w:ilvl="0" w:tplc="BFA01706">
      <w:start w:val="1"/>
      <w:numFmt w:val="decimal"/>
      <w:lvlText w:val="%1)"/>
      <w:lvlJc w:val="left"/>
      <w:pPr>
        <w:ind w:left="1211" w:hanging="360"/>
      </w:pPr>
      <w:rPr>
        <w:rFonts w:cs="Arial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0A2"/>
    <w:rsid w:val="000E4C52"/>
    <w:rsid w:val="000F5876"/>
    <w:rsid w:val="00131E7B"/>
    <w:rsid w:val="002531B5"/>
    <w:rsid w:val="003564C0"/>
    <w:rsid w:val="003625DA"/>
    <w:rsid w:val="003B6EE2"/>
    <w:rsid w:val="003E5CDB"/>
    <w:rsid w:val="00461495"/>
    <w:rsid w:val="00486BD3"/>
    <w:rsid w:val="004A0D5D"/>
    <w:rsid w:val="004A3C8F"/>
    <w:rsid w:val="004B4F6E"/>
    <w:rsid w:val="005050A2"/>
    <w:rsid w:val="0050638E"/>
    <w:rsid w:val="00506EE3"/>
    <w:rsid w:val="00556E23"/>
    <w:rsid w:val="00624B49"/>
    <w:rsid w:val="00730DD2"/>
    <w:rsid w:val="007E2E25"/>
    <w:rsid w:val="007E63A4"/>
    <w:rsid w:val="00805B5B"/>
    <w:rsid w:val="00815821"/>
    <w:rsid w:val="008D4FF0"/>
    <w:rsid w:val="008D7453"/>
    <w:rsid w:val="00903BBC"/>
    <w:rsid w:val="009E22FD"/>
    <w:rsid w:val="00A51B80"/>
    <w:rsid w:val="00AC4C20"/>
    <w:rsid w:val="00CE7F0A"/>
    <w:rsid w:val="00D3780E"/>
    <w:rsid w:val="00D40F34"/>
    <w:rsid w:val="00DF73AB"/>
    <w:rsid w:val="00E110A1"/>
    <w:rsid w:val="00E953B0"/>
    <w:rsid w:val="00F331E3"/>
    <w:rsid w:val="00F3344C"/>
    <w:rsid w:val="00FA5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9A4A8"/>
  <w15:chartTrackingRefBased/>
  <w15:docId w15:val="{7527D773-8DA8-4B91-ADB4-1E9E56F5E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D7453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624B49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2">
    <w:name w:val="heading 2"/>
    <w:basedOn w:val="a"/>
    <w:link w:val="20"/>
    <w:uiPriority w:val="9"/>
    <w:qFormat/>
    <w:rsid w:val="005050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uiPriority w:val="9"/>
    <w:rsid w:val="005050A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5050A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5050A2"/>
  </w:style>
  <w:style w:type="character" w:customStyle="1" w:styleId="dt">
    <w:name w:val="dt"/>
    <w:basedOn w:val="a0"/>
    <w:rsid w:val="007E2E25"/>
  </w:style>
  <w:style w:type="character" w:customStyle="1" w:styleId="10">
    <w:name w:val="Заголовок 1 Знак"/>
    <w:link w:val="1"/>
    <w:uiPriority w:val="9"/>
    <w:rsid w:val="00624B49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styleId="a4">
    <w:name w:val="Hyperlink"/>
    <w:uiPriority w:val="99"/>
    <w:semiHidden/>
    <w:unhideWhenUsed/>
    <w:rsid w:val="00624B49"/>
    <w:rPr>
      <w:color w:val="0000FF"/>
      <w:u w:val="single"/>
    </w:rPr>
  </w:style>
  <w:style w:type="character" w:customStyle="1" w:styleId="tik">
    <w:name w:val="tik"/>
    <w:basedOn w:val="a0"/>
    <w:rsid w:val="00624B49"/>
  </w:style>
  <w:style w:type="paragraph" w:styleId="a5">
    <w:name w:val="Balloon Text"/>
    <w:basedOn w:val="a"/>
    <w:link w:val="a6"/>
    <w:uiPriority w:val="99"/>
    <w:semiHidden/>
    <w:unhideWhenUsed/>
    <w:rsid w:val="00624B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624B49"/>
    <w:rPr>
      <w:rFonts w:ascii="Tahoma" w:hAnsi="Tahoma" w:cs="Tahoma"/>
      <w:sz w:val="16"/>
      <w:szCs w:val="16"/>
    </w:rPr>
  </w:style>
  <w:style w:type="character" w:customStyle="1" w:styleId="a7">
    <w:name w:val="Основной текст_"/>
    <w:link w:val="3"/>
    <w:rsid w:val="002531B5"/>
    <w:rPr>
      <w:rFonts w:ascii="Arial" w:eastAsia="Arial" w:hAnsi="Arial" w:cs="Arial"/>
      <w:sz w:val="23"/>
      <w:szCs w:val="23"/>
      <w:shd w:val="clear" w:color="auto" w:fill="FFFFFF"/>
    </w:rPr>
  </w:style>
  <w:style w:type="paragraph" w:customStyle="1" w:styleId="3">
    <w:name w:val="Основной текст3"/>
    <w:basedOn w:val="a"/>
    <w:link w:val="a7"/>
    <w:rsid w:val="002531B5"/>
    <w:pPr>
      <w:widowControl w:val="0"/>
      <w:shd w:val="clear" w:color="auto" w:fill="FFFFFF"/>
      <w:spacing w:after="960" w:line="0" w:lineRule="atLeast"/>
      <w:ind w:hanging="400"/>
    </w:pPr>
    <w:rPr>
      <w:rFonts w:ascii="Arial" w:eastAsia="Arial" w:hAnsi="Arial" w:cs="Arial"/>
      <w:sz w:val="23"/>
      <w:szCs w:val="23"/>
      <w:lang w:eastAsia="ru-RU"/>
    </w:rPr>
  </w:style>
  <w:style w:type="character" w:customStyle="1" w:styleId="21">
    <w:name w:val="Основной текст (2)_"/>
    <w:link w:val="22"/>
    <w:locked/>
    <w:rsid w:val="004B4F6E"/>
    <w:rPr>
      <w:rFonts w:ascii="Arial" w:eastAsia="Arial" w:hAnsi="Arial" w:cs="Arial"/>
      <w:sz w:val="15"/>
      <w:szCs w:val="15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4B4F6E"/>
    <w:pPr>
      <w:widowControl w:val="0"/>
      <w:shd w:val="clear" w:color="auto" w:fill="FFFFFF"/>
      <w:spacing w:before="960" w:after="120" w:line="0" w:lineRule="atLeast"/>
    </w:pPr>
    <w:rPr>
      <w:rFonts w:ascii="Arial" w:eastAsia="Arial" w:hAnsi="Arial" w:cs="Arial"/>
      <w:sz w:val="15"/>
      <w:szCs w:val="15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937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3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7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97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798617">
          <w:marLeft w:val="0"/>
          <w:marRight w:val="0"/>
          <w:marTop w:val="0"/>
          <w:marBottom w:val="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51510">
              <w:marLeft w:val="0"/>
              <w:marRight w:val="0"/>
              <w:marTop w:val="0"/>
              <w:marBottom w:val="6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76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552700">
          <w:marLeft w:val="679"/>
          <w:marRight w:val="0"/>
          <w:marTop w:val="0"/>
          <w:marBottom w:val="136"/>
          <w:divBdr>
            <w:top w:val="single" w:sz="6" w:space="1" w:color="DCDDDF"/>
            <w:left w:val="single" w:sz="6" w:space="1" w:color="DCDDDF"/>
            <w:bottom w:val="single" w:sz="6" w:space="1" w:color="DCDDDF"/>
            <w:right w:val="single" w:sz="6" w:space="1" w:color="DCDDDF"/>
          </w:divBdr>
          <w:divsChild>
            <w:div w:id="9372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9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5" w:color="4889D7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timsidorin</cp:lastModifiedBy>
  <cp:revision>7</cp:revision>
  <dcterms:created xsi:type="dcterms:W3CDTF">2025-11-12T14:27:00Z</dcterms:created>
  <dcterms:modified xsi:type="dcterms:W3CDTF">2025-11-12T14:40:00Z</dcterms:modified>
</cp:coreProperties>
</file>