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  <w:t xml:space="preserve">Text-to-video dataset creation </w:t>
      </w:r>
      <w:r>
        <w:rPr>
          <w:sz w:val="64"/>
          <w:szCs w:val="64"/>
        </w:rPr>
        <w:t>from videos with no sound</w:t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Problem: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Text-to-video generation models recently reached a very high-qulity due to the rapid development in diffusion model. Most of the current text-to-video models use three separate models to perform generation. And while this approach works well for generation of short videos it m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y become a problem for longer video generation as the longer the video the stronger logical connection between its parts should be </w:t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Usage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The following method can help to create a dataset for each part of the generation model and fine-tune it with the exactly similar data in the latent space. As we know current approach to Large Language Models is to traing a big models with several billions parameters and after that fine-tune it on a more niche dataset. This method approach the same for a video generation model dataset which aims to create a long logical videos</w:t>
      </w:r>
      <w:r>
        <w:rPr>
          <w:sz w:val="24"/>
          <w:szCs w:val="24"/>
        </w:rPr>
        <w:t>.</w:t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Solution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Video dataset → </w:t>
      </w:r>
      <w:r>
        <w:rPr>
          <w:sz w:val="32"/>
          <w:szCs w:val="32"/>
        </w:rPr>
        <w:t>multiple chapters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How to divide long video to chunks? </w:t>
      </w:r>
      <w:r>
        <w:rPr>
          <w:sz w:val="24"/>
          <w:szCs w:val="24"/>
        </w:rPr>
        <w:t xml:space="preserve">Extract frames in certain periods and measure </w:t>
      </w:r>
      <w:r>
        <w:rPr>
          <w:sz w:val="24"/>
          <w:szCs w:val="24"/>
        </w:rPr>
        <w:t xml:space="preserve">with some metric. As in future we will operate in vector space probably we should measure vector similaruty further and now </w:t>
      </w:r>
      <w:r>
        <w:rPr>
          <w:sz w:val="24"/>
          <w:szCs w:val="24"/>
        </w:rPr>
        <w:t>don’t want to</w:t>
      </w:r>
      <w:r>
        <w:rPr>
          <w:sz w:val="24"/>
          <w:szCs w:val="24"/>
        </w:rPr>
        <w:t xml:space="preserve"> use pixel-based </w:t>
      </w:r>
      <w:r>
        <w:rPr>
          <w:sz w:val="24"/>
          <w:szCs w:val="24"/>
        </w:rPr>
        <w:t>because it can be too depended on light. We left with</w:t>
      </w:r>
      <w:r>
        <w:rPr>
          <w:sz w:val="24"/>
          <w:szCs w:val="24"/>
        </w:rPr>
        <w:t xml:space="preserve"> feature-based( edges, corners) t</w:t>
      </w:r>
      <w:r>
        <w:rPr>
          <w:sz w:val="24"/>
          <w:szCs w:val="24"/>
        </w:rPr>
        <w:t>o</w:t>
      </w:r>
      <w:r>
        <w:rPr>
          <w:sz w:val="24"/>
          <w:szCs w:val="24"/>
        </w:rPr>
        <w:t xml:space="preserve"> compare similarity. </w:t>
      </w:r>
      <w:r>
        <w:rPr>
          <w:sz w:val="24"/>
          <w:szCs w:val="24"/>
        </w:rPr>
        <w:t xml:space="preserve">Here </w:t>
      </w:r>
      <w:r>
        <w:rPr>
          <w:sz w:val="24"/>
          <w:szCs w:val="24"/>
        </w:rPr>
        <w:t>we also want to measure distance between our features as it will mean that our object is the same in every frame and we have still the same scene (chapter).</w:t>
      </w:r>
      <w:r>
        <w:rPr>
          <w:sz w:val="24"/>
          <w:szCs w:val="24"/>
        </w:rPr>
        <w:t xml:space="preserve"> After we found different images should measure images nearby to found chunk borders.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Metrics to use: SSIM, FSIM.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Algorythm: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For frame_n in video: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if SSIM(frame_n, frame_n+1) &lt; threshhold: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chapter_1.append(chapter_start, frame_n)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 xml:space="preserve">chapter_start = frame_n+1 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z w:val="32"/>
          <w:szCs w:val="32"/>
        </w:rPr>
        <w:t xml:space="preserve"> chapter → </w:t>
      </w:r>
      <w:r>
        <w:rPr>
          <w:sz w:val="32"/>
          <w:szCs w:val="32"/>
        </w:rPr>
        <w:t>multiple single frames that can be unified into short video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I think here we should convert our images to vectors and measure cosine similarity as from now we need a consistency between images and text and we can achieve that when operating with both images and text in the latent subspace.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Metrics to use: cosine similarity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Algotythm: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For frame_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in </w:t>
      </w:r>
      <w:r>
        <w:rPr>
          <w:sz w:val="24"/>
          <w:szCs w:val="24"/>
        </w:rPr>
        <w:t>chapter</w:t>
      </w:r>
      <w:r>
        <w:rPr>
          <w:sz w:val="24"/>
          <w:szCs w:val="24"/>
        </w:rPr>
        <w:t>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>
        <w:rPr>
          <w:sz w:val="24"/>
          <w:szCs w:val="24"/>
        </w:rPr>
        <w:t>cosine_s</w:t>
      </w:r>
      <w:r>
        <w:rPr>
          <w:sz w:val="24"/>
          <w:szCs w:val="24"/>
        </w:rPr>
        <w:t>imilarity(frame_n, frame_n+1) &lt; threshhold,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Frame_list.append(frame_n, frame_n+1)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Output: frame_list, consist of n different frames which are different in CLIP latent space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>
        <w:rPr>
          <w:sz w:val="32"/>
          <w:szCs w:val="32"/>
        </w:rPr>
        <w:t>multiple frames</w:t>
      </w:r>
      <w:r>
        <w:rPr>
          <w:sz w:val="32"/>
          <w:szCs w:val="32"/>
        </w:rPr>
        <w:t xml:space="preserve"> → long description</w:t>
      </w:r>
      <w:r>
        <w:rPr>
          <w:sz w:val="32"/>
          <w:szCs w:val="32"/>
        </w:rPr>
        <w:t>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We extract information from video(frames) not from audio (it is not that hard with speech-to-text and summarization. Therefore, w</w:t>
      </w:r>
      <w:r>
        <w:rPr>
          <w:sz w:val="24"/>
          <w:szCs w:val="24"/>
        </w:rPr>
        <w:t>e don’t use audio and operate with frames only. I think audio and video should be treated as a separate channels and should have only timiline in common. As we already have separate frames we now use image-to-text with to get a description but we need our description to be logical so we should use a conditional text generation. We start from our first image and then generate further description with a condition of second image description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Algorythm: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For frame in frame_list: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ab/>
        <w:t>generate_text|previous_text,frame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>
        <w:rPr>
          <w:sz w:val="32"/>
          <w:szCs w:val="32"/>
        </w:rPr>
        <w:t xml:space="preserve">long description → short </w:t>
      </w:r>
      <w:r>
        <w:rPr>
          <w:sz w:val="32"/>
          <w:szCs w:val="32"/>
        </w:rPr>
        <w:t>summary</w:t>
      </w:r>
    </w:p>
    <w:p>
      <w:pPr>
        <w:pStyle w:val="Normal"/>
        <w:rPr/>
      </w:pPr>
      <w:r>
        <w:rPr>
          <w:szCs w:val="24"/>
        </w:rPr>
        <w:t xml:space="preserve">LLM summarization, </w:t>
      </w:r>
      <w:r>
        <w:rPr>
          <w:szCs w:val="24"/>
        </w:rPr>
        <w:t>probably should take fine-tuned LLM, for metrics we ca</w:t>
      </w:r>
      <w:r>
        <w:rPr>
          <w:rFonts w:ascii="Liberation Serif" w:hAnsi="Liberation Serif"/>
          <w:szCs w:val="24"/>
        </w:rPr>
        <w:t>n use</w:t>
      </w:r>
      <w:r>
        <w:rPr>
          <w:rFonts w:ascii="Liberation Serif" w:hAnsi="Liberation Serif"/>
          <w:szCs w:val="24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Cs w:val="24"/>
        </w:rPr>
        <w:t>BLEU, Rouge, Meteor, BERTScor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33333"/>
          <w:spacing w:val="0"/>
          <w:szCs w:val="24"/>
        </w:rPr>
        <w:t>e.</w:t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Alternatives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>For videos with speech subtitles summarization can be used. First is speech-to-text model and after that text summarization</w:t>
      </w:r>
    </w:p>
    <w:p>
      <w:pPr>
        <w:pStyle w:val="Normal"/>
        <w:bidi w:val="0"/>
        <w:jc w:val="left"/>
        <w:rPr>
          <w:sz w:val="48"/>
          <w:szCs w:val="48"/>
        </w:rPr>
      </w:pPr>
      <w:r>
        <w:rPr>
          <w:sz w:val="48"/>
          <w:szCs w:val="48"/>
        </w:rPr>
        <w:t>Claims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de-A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de-AT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Example">
    <w:name w:val="Example"/>
    <w:qFormat/>
    <w:rPr>
      <w:rFonts w:ascii="Liberation Mono" w:hAnsi="Liberation Mono" w:eastAsia="NSimSun" w:cs="Liberation Mono"/>
    </w:rPr>
  </w:style>
  <w:style w:type="character" w:styleId="UserEntry">
    <w:name w:val="User Entry"/>
    <w:qFormat/>
    <w:rPr>
      <w:rFonts w:ascii="Liberation Mono" w:hAnsi="Liberation Mono" w:eastAsia="NSimSun" w:cs="Liberation Mono"/>
    </w:rPr>
  </w:style>
  <w:style w:type="character" w:styleId="CaptionCharacters">
    <w:name w:val="Caption Characters"/>
    <w:qFormat/>
    <w:rPr/>
  </w:style>
  <w:style w:type="character" w:styleId="Definition">
    <w:name w:val="Definition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DropCaps">
    <w:name w:val="Drop Caps"/>
    <w:qFormat/>
    <w:rPr/>
  </w:style>
  <w:style w:type="character" w:styleId="Teletype">
    <w:name w:val="Teletype"/>
    <w:qFormat/>
    <w:rPr>
      <w:rFonts w:ascii="Liberation Mono" w:hAnsi="Liberation Mono" w:eastAsia="NSimSun" w:cs="Liberation Mono"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character" w:styleId="PageNumber">
    <w:name w:val="Page Number"/>
    <w:rPr/>
  </w:style>
  <w:style w:type="character" w:styleId="MainIndexEntry">
    <w:name w:val="Main Index Entry"/>
    <w:qFormat/>
    <w:rPr>
      <w:b/>
      <w:bCs/>
    </w:rPr>
  </w:style>
  <w:style w:type="character" w:styleId="VerticalNumberingSymbols">
    <w:name w:val="Vertical Numbering Symbols"/>
    <w:qFormat/>
    <w:rPr>
      <w:eastAsianLayout w:vert="true"/>
    </w:rPr>
  </w:style>
  <w:style w:type="character" w:styleId="IndexLink">
    <w:name w:val="Index Link"/>
    <w:qFormat/>
    <w:rPr/>
  </w:style>
  <w:style w:type="character" w:styleId="LineNumbering">
    <w:name w:val="Line Numbering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numPr>
        <w:ilvl w:val="0"/>
        <w:numId w:val="0"/>
      </w:numPr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paragraph" w:styleId="Endnote">
    <w:name w:val="End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ComplimentaryClose">
    <w:name w:val="Salutation"/>
    <w:basedOn w:val="Normal"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ListHeading">
    <w:name w:val="List Heading"/>
    <w:basedOn w:val="Normal"/>
    <w:next w:val="ListContents"/>
    <w:qFormat/>
    <w:pPr>
      <w:ind w:left="0" w:right="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Signature">
    <w:name w:val="Signature"/>
    <w:basedOn w:val="Normal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Closing">
    <w:name w:val="Closing"/>
    <w:basedOn w:val="Heading"/>
    <w:next w:val="TextBody"/>
    <w:qFormat/>
    <w:pPr>
      <w:jc w:val="center"/>
    </w:pPr>
    <w:rPr>
      <w:b/>
      <w:bCs/>
      <w:sz w:val="32"/>
      <w:szCs w:val="32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FigureIndexHeading">
    <w:name w:val="Figure Index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UserIndexHeading">
    <w:name w:val="User Index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ofAuthorities">
    <w:name w:val="Table of Authorities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ObjectIndexHeading">
    <w:name w:val="Object Index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ableIndexHeading">
    <w:name w:val="Table Index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igure">
    <w:name w:val="Figure"/>
    <w:basedOn w:val="Caption"/>
    <w:qFormat/>
    <w:pPr/>
    <w:rPr/>
  </w:style>
  <w:style w:type="paragraph" w:styleId="Table">
    <w:name w:val="Table"/>
    <w:basedOn w:val="Caption"/>
    <w:qFormat/>
    <w:pPr/>
    <w:rPr/>
  </w:style>
  <w:style w:type="paragraph" w:styleId="Text">
    <w:name w:val="Text"/>
    <w:basedOn w:val="Caption"/>
    <w:qFormat/>
    <w:pPr/>
    <w:rPr/>
  </w:style>
  <w:style w:type="paragraph" w:styleId="TableofFigures">
    <w:name w:val="Table of Figures"/>
    <w:basedOn w:val="Caption"/>
    <w:qFormat/>
    <w:pPr/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  <w:style w:type="paragraph" w:styleId="HeaderRight">
    <w:name w:val="Header Right"/>
    <w:basedOn w:val="Header"/>
    <w:qFormat/>
    <w:pPr>
      <w:suppressLineNumbers/>
      <w:jc w:val="right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ooterRight">
    <w:name w:val="Footer Right"/>
    <w:basedOn w:val="Footer"/>
    <w:qFormat/>
    <w:pPr>
      <w:suppressLineNumbers/>
      <w:jc w:val="right"/>
    </w:pPr>
    <w:rPr/>
  </w:style>
  <w:style w:type="paragraph" w:styleId="FooterLeft">
    <w:name w:val="Footer Left"/>
    <w:basedOn w:val="Footer"/>
    <w:qFormat/>
    <w:pPr>
      <w:suppressLineNumbers/>
    </w:pPr>
    <w:rPr/>
  </w:style>
  <w:style w:type="paragraph" w:styleId="Illustration">
    <w:name w:val="Illustration"/>
    <w:basedOn w:val="Caption"/>
    <w:qFormat/>
    <w:pPr/>
    <w:rPr/>
  </w:style>
  <w:style w:type="paragraph" w:styleId="TableIndex1">
    <w:name w:val="Table Index 1"/>
    <w:basedOn w:val="Index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Contents7">
    <w:name w:val="TOC 7"/>
    <w:basedOn w:val="Index"/>
    <w:pPr>
      <w:tabs>
        <w:tab w:val="clear" w:pos="709"/>
        <w:tab w:val="right" w:pos="9638" w:leader="dot"/>
      </w:tabs>
      <w:ind w:left="1698" w:right="0" w:hanging="0"/>
    </w:pPr>
    <w:rPr/>
  </w:style>
  <w:style w:type="paragraph" w:styleId="FigureIndex1">
    <w:name w:val="Figure Index 1"/>
    <w:basedOn w:val="Index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UserIndex1">
    <w:name w:val="User Index 1"/>
    <w:basedOn w:val="Index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UserIndex2">
    <w:name w:val="User Index 2"/>
    <w:basedOn w:val="Index"/>
    <w:qFormat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UserIndex3">
    <w:name w:val="User Index 3"/>
    <w:basedOn w:val="Index"/>
    <w:qFormat/>
    <w:pPr>
      <w:tabs>
        <w:tab w:val="clear" w:pos="709"/>
        <w:tab w:val="right" w:pos="9638" w:leader="dot"/>
      </w:tabs>
      <w:ind w:left="566" w:right="0" w:hanging="0"/>
    </w:pPr>
    <w:rPr/>
  </w:style>
  <w:style w:type="paragraph" w:styleId="UserIndex4">
    <w:name w:val="User Index 4"/>
    <w:basedOn w:val="Index"/>
    <w:qFormat/>
    <w:pPr>
      <w:tabs>
        <w:tab w:val="clear" w:pos="709"/>
        <w:tab w:val="right" w:pos="9638" w:leader="dot"/>
      </w:tabs>
      <w:ind w:left="849" w:right="0" w:hanging="0"/>
    </w:pPr>
    <w:rPr/>
  </w:style>
  <w:style w:type="paragraph" w:styleId="UserIndex5">
    <w:name w:val="User Index 5"/>
    <w:basedOn w:val="Index"/>
    <w:qFormat/>
    <w:pPr>
      <w:tabs>
        <w:tab w:val="clear" w:pos="709"/>
        <w:tab w:val="right" w:pos="9638" w:leader="dot"/>
      </w:tabs>
      <w:ind w:left="1132" w:right="0" w:hanging="0"/>
    </w:pPr>
    <w:rPr/>
  </w:style>
  <w:style w:type="paragraph" w:styleId="UserIndex6">
    <w:name w:val="User Index 6"/>
    <w:basedOn w:val="Index"/>
    <w:qFormat/>
    <w:pPr>
      <w:tabs>
        <w:tab w:val="clear" w:pos="709"/>
        <w:tab w:val="right" w:pos="9638" w:leader="dot"/>
      </w:tabs>
      <w:ind w:left="1415" w:right="0" w:hanging="0"/>
    </w:pPr>
    <w:rPr/>
  </w:style>
  <w:style w:type="paragraph" w:styleId="UserIndex7">
    <w:name w:val="User Index 7"/>
    <w:basedOn w:val="Index"/>
    <w:qFormat/>
    <w:pPr>
      <w:tabs>
        <w:tab w:val="clear" w:pos="709"/>
        <w:tab w:val="right" w:pos="9638" w:leader="dot"/>
      </w:tabs>
      <w:ind w:left="1698" w:right="0" w:hanging="0"/>
    </w:pPr>
    <w:rPr/>
  </w:style>
  <w:style w:type="paragraph" w:styleId="UserIndex8">
    <w:name w:val="User Index 8"/>
    <w:basedOn w:val="Index"/>
    <w:qFormat/>
    <w:pPr>
      <w:tabs>
        <w:tab w:val="clear" w:pos="709"/>
        <w:tab w:val="right" w:pos="9638" w:leader="dot"/>
      </w:tabs>
      <w:ind w:left="1981" w:right="0" w:hanging="0"/>
    </w:pPr>
    <w:rPr/>
  </w:style>
  <w:style w:type="paragraph" w:styleId="UserIndex9">
    <w:name w:val="User Index 9"/>
    <w:basedOn w:val="Index"/>
    <w:qFormat/>
    <w:pPr>
      <w:tabs>
        <w:tab w:val="clear" w:pos="709"/>
        <w:tab w:val="right" w:pos="9638" w:leader="dot"/>
      </w:tabs>
      <w:ind w:left="2264" w:right="0" w:hanging="0"/>
    </w:pPr>
    <w:rPr/>
  </w:style>
  <w:style w:type="paragraph" w:styleId="UserIndex10">
    <w:name w:val="User Index 10"/>
    <w:basedOn w:val="Index"/>
    <w:qFormat/>
    <w:pPr>
      <w:tabs>
        <w:tab w:val="clear" w:pos="709"/>
        <w:tab w:val="right" w:pos="9638" w:leader="dot"/>
      </w:tabs>
      <w:ind w:left="2547" w:right="0" w:hanging="0"/>
    </w:pPr>
    <w:rPr/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left="283" w:right="0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left="566" w:right="0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left="849" w:right="0" w:hanging="0"/>
    </w:pPr>
    <w:rPr/>
  </w:style>
  <w:style w:type="paragraph" w:styleId="Contents5">
    <w:name w:val="TOC 5"/>
    <w:basedOn w:val="Index"/>
    <w:pPr>
      <w:tabs>
        <w:tab w:val="clear" w:pos="709"/>
        <w:tab w:val="right" w:pos="9638" w:leader="dot"/>
      </w:tabs>
      <w:ind w:left="1132" w:right="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left="1415" w:right="0" w:hanging="0"/>
    </w:pPr>
    <w:rPr/>
  </w:style>
  <w:style w:type="paragraph" w:styleId="Contents8">
    <w:name w:val="TOC 8"/>
    <w:basedOn w:val="Index"/>
    <w:pPr>
      <w:tabs>
        <w:tab w:val="clear" w:pos="709"/>
        <w:tab w:val="right" w:pos="9638" w:leader="dot"/>
      </w:tabs>
      <w:ind w:left="1981" w:right="0" w:hanging="0"/>
    </w:pPr>
    <w:rPr/>
  </w:style>
  <w:style w:type="paragraph" w:styleId="Contents9">
    <w:name w:val="TOC 9"/>
    <w:basedOn w:val="Index"/>
    <w:pPr>
      <w:tabs>
        <w:tab w:val="clear" w:pos="709"/>
        <w:tab w:val="right" w:pos="9638" w:leader="dot"/>
      </w:tabs>
      <w:ind w:left="2264" w:right="0" w:hanging="0"/>
    </w:pPr>
    <w:rPr/>
  </w:style>
  <w:style w:type="paragraph" w:styleId="Contents10">
    <w:name w:val="Contents 10"/>
    <w:basedOn w:val="Index"/>
    <w:qFormat/>
    <w:pPr>
      <w:tabs>
        <w:tab w:val="clear" w:pos="709"/>
        <w:tab w:val="right" w:pos="9638" w:leader="dot"/>
      </w:tabs>
      <w:ind w:left="2547" w:right="0" w:hanging="0"/>
    </w:pPr>
    <w:rPr/>
  </w:style>
  <w:style w:type="paragraph" w:styleId="Bibliography1">
    <w:name w:val="Bibliography 1"/>
    <w:basedOn w:val="Index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ObjectIndex1">
    <w:name w:val="Object Index 1"/>
    <w:basedOn w:val="Index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Index1">
    <w:name w:val="Index 1"/>
    <w:basedOn w:val="Index"/>
    <w:pPr>
      <w:ind w:left="0" w:right="0" w:hanging="0"/>
    </w:pPr>
    <w:rPr/>
  </w:style>
  <w:style w:type="paragraph" w:styleId="Index2">
    <w:name w:val="Index 2"/>
    <w:basedOn w:val="Index"/>
    <w:pPr>
      <w:ind w:left="283" w:right="0" w:hanging="0"/>
    </w:pPr>
    <w:rPr/>
  </w:style>
  <w:style w:type="paragraph" w:styleId="Index3">
    <w:name w:val="Index 3"/>
    <w:basedOn w:val="Index"/>
    <w:pPr>
      <w:ind w:left="566" w:right="0" w:hanging="0"/>
    </w:pPr>
    <w:rPr/>
  </w:style>
  <w:style w:type="paragraph" w:styleId="IndexSeparator">
    <w:name w:val="Index Separator"/>
    <w:basedOn w:val="Index"/>
    <w:qFormat/>
    <w:pPr>
      <w:ind w:left="0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AnnotationText">
    <w:name w:val="Annotation Text"/>
    <w:basedOn w:val="TextBody"/>
    <w:qFormat/>
    <w:pPr>
      <w:ind w:left="2268" w:right="0" w:hanging="0"/>
    </w:pPr>
    <w:rPr/>
  </w:style>
  <w:style w:type="paragraph" w:styleId="ListIndent">
    <w:name w:val="List Indent"/>
    <w:basedOn w:val="TextBody"/>
    <w:qFormat/>
    <w:pPr>
      <w:tabs>
        <w:tab w:val="clear" w:pos="709"/>
        <w:tab w:val="left" w:pos="2835" w:leader="none"/>
      </w:tabs>
      <w:ind w:left="2835" w:right="0" w:hanging="2551"/>
    </w:pPr>
    <w:rPr/>
  </w:style>
  <w:style w:type="paragraph" w:styleId="Numbering5Cont">
    <w:name w:val="Numbering 5 Cont."/>
    <w:basedOn w:val="List"/>
    <w:qFormat/>
    <w:pPr>
      <w:spacing w:before="0" w:after="120"/>
      <w:ind w:left="1800" w:right="0" w:hanging="0"/>
    </w:pPr>
    <w:rPr/>
  </w:style>
  <w:style w:type="paragraph" w:styleId="ListBullet3">
    <w:name w:val="List Bullet 3"/>
    <w:basedOn w:val="List"/>
    <w:qFormat/>
    <w:pPr>
      <w:spacing w:before="0" w:after="120"/>
      <w:ind w:left="720" w:right="0" w:hanging="360"/>
    </w:pPr>
    <w:rPr/>
  </w:style>
  <w:style w:type="paragraph" w:styleId="ListContinue">
    <w:name w:val="List Continue"/>
    <w:basedOn w:val="List"/>
    <w:qFormat/>
    <w:pPr>
      <w:spacing w:before="0" w:after="120"/>
      <w:ind w:left="360" w:right="0" w:hanging="0"/>
    </w:pPr>
    <w:rPr/>
  </w:style>
  <w:style w:type="paragraph" w:styleId="List1End">
    <w:name w:val="List 1 End"/>
    <w:basedOn w:val="List"/>
    <w:next w:val="ListBullet3"/>
    <w:qFormat/>
    <w:pPr>
      <w:spacing w:before="0" w:after="240"/>
      <w:ind w:left="360" w:right="0" w:hanging="360"/>
    </w:pPr>
    <w:rPr/>
  </w:style>
  <w:style w:type="paragraph" w:styleId="List1Start">
    <w:name w:val="List 1 Start"/>
    <w:basedOn w:val="List"/>
    <w:next w:val="ListBullet3"/>
    <w:qFormat/>
    <w:pPr>
      <w:spacing w:before="240" w:after="120"/>
      <w:ind w:left="360" w:right="0" w:hanging="360"/>
    </w:pPr>
    <w:rPr/>
  </w:style>
  <w:style w:type="paragraph" w:styleId="ListContinue2">
    <w:name w:val="List Continue 2"/>
    <w:basedOn w:val="List"/>
    <w:qFormat/>
    <w:pPr>
      <w:spacing w:before="0" w:after="120"/>
      <w:ind w:left="720" w:right="0" w:hanging="0"/>
    </w:pPr>
    <w:rPr/>
  </w:style>
  <w:style w:type="paragraph" w:styleId="List2End">
    <w:name w:val="List 2 End"/>
    <w:basedOn w:val="List"/>
    <w:next w:val="ListBullet3"/>
    <w:qFormat/>
    <w:pPr>
      <w:spacing w:before="0" w:after="240"/>
      <w:ind w:left="720" w:right="0" w:hanging="360"/>
    </w:pPr>
    <w:rPr/>
  </w:style>
  <w:style w:type="paragraph" w:styleId="List2Start">
    <w:name w:val="List 2 Start"/>
    <w:basedOn w:val="List"/>
    <w:next w:val="ListBullet3"/>
    <w:qFormat/>
    <w:pPr>
      <w:spacing w:before="240" w:after="120"/>
      <w:ind w:left="720" w:right="0" w:hanging="360"/>
    </w:pPr>
    <w:rPr/>
  </w:style>
  <w:style w:type="paragraph" w:styleId="ListBullet4">
    <w:name w:val="List Bullet 4"/>
    <w:basedOn w:val="List"/>
    <w:qFormat/>
    <w:pPr>
      <w:spacing w:before="0" w:after="120"/>
      <w:ind w:left="360" w:right="0" w:hanging="360"/>
    </w:pPr>
    <w:rPr/>
  </w:style>
  <w:style w:type="paragraph" w:styleId="ListContinue3">
    <w:name w:val="List Continue 3"/>
    <w:basedOn w:val="List"/>
    <w:qFormat/>
    <w:pPr>
      <w:spacing w:before="0" w:after="120"/>
      <w:ind w:left="1080" w:right="0" w:hanging="0"/>
    </w:pPr>
    <w:rPr/>
  </w:style>
  <w:style w:type="paragraph" w:styleId="List3End">
    <w:name w:val="List 3 End"/>
    <w:basedOn w:val="List"/>
    <w:next w:val="ListBullet4"/>
    <w:qFormat/>
    <w:pPr>
      <w:spacing w:before="0" w:after="240"/>
      <w:ind w:left="1080" w:right="0" w:hanging="360"/>
    </w:pPr>
    <w:rPr/>
  </w:style>
  <w:style w:type="paragraph" w:styleId="List3Start">
    <w:name w:val="List 3 Start"/>
    <w:basedOn w:val="List"/>
    <w:next w:val="ListBullet4"/>
    <w:qFormat/>
    <w:pPr>
      <w:spacing w:before="240" w:after="120"/>
      <w:ind w:left="1080" w:right="0" w:hanging="360"/>
    </w:pPr>
    <w:rPr/>
  </w:style>
  <w:style w:type="paragraph" w:styleId="ListBullet5">
    <w:name w:val="List Bullet 5"/>
    <w:basedOn w:val="List"/>
    <w:qFormat/>
    <w:pPr>
      <w:spacing w:before="0" w:after="120"/>
      <w:ind w:left="1440" w:right="0" w:hanging="360"/>
    </w:pPr>
    <w:rPr/>
  </w:style>
  <w:style w:type="paragraph" w:styleId="ListContinue4">
    <w:name w:val="List Continue 4"/>
    <w:basedOn w:val="List"/>
    <w:qFormat/>
    <w:pPr>
      <w:spacing w:before="0" w:after="120"/>
      <w:ind w:left="1440" w:right="0" w:hanging="0"/>
    </w:pPr>
    <w:rPr/>
  </w:style>
  <w:style w:type="paragraph" w:styleId="List4End">
    <w:name w:val="List 4 End"/>
    <w:basedOn w:val="List"/>
    <w:next w:val="ListBullet5"/>
    <w:qFormat/>
    <w:pPr>
      <w:spacing w:before="0" w:after="240"/>
      <w:ind w:left="1440" w:right="0" w:hanging="360"/>
    </w:pPr>
    <w:rPr/>
  </w:style>
  <w:style w:type="paragraph" w:styleId="List4Start">
    <w:name w:val="List 4 Start"/>
    <w:basedOn w:val="List"/>
    <w:next w:val="ListBullet5"/>
    <w:qFormat/>
    <w:pPr>
      <w:spacing w:before="240" w:after="120"/>
      <w:ind w:left="1440" w:right="0" w:hanging="360"/>
    </w:pPr>
    <w:rPr/>
  </w:style>
  <w:style w:type="paragraph" w:styleId="ListNumber">
    <w:name w:val="List Number"/>
    <w:basedOn w:val="List"/>
    <w:qFormat/>
    <w:pPr>
      <w:spacing w:before="0" w:after="120"/>
      <w:ind w:left="1800" w:right="0" w:hanging="360"/>
    </w:pPr>
    <w:rPr/>
  </w:style>
  <w:style w:type="paragraph" w:styleId="ListContinue5">
    <w:name w:val="List Continue 5"/>
    <w:basedOn w:val="List"/>
    <w:qFormat/>
    <w:pPr>
      <w:spacing w:before="0" w:after="120"/>
      <w:ind w:left="1800" w:right="0" w:hanging="0"/>
    </w:pPr>
    <w:rPr/>
  </w:style>
  <w:style w:type="paragraph" w:styleId="List5End">
    <w:name w:val="List 5 End"/>
    <w:basedOn w:val="List"/>
    <w:next w:val="ListNumber"/>
    <w:qFormat/>
    <w:pPr>
      <w:spacing w:before="0" w:after="240"/>
      <w:ind w:left="1800" w:right="0" w:hanging="360"/>
    </w:pPr>
    <w:rPr/>
  </w:style>
  <w:style w:type="paragraph" w:styleId="List5Start">
    <w:name w:val="List 5 Start"/>
    <w:basedOn w:val="List"/>
    <w:next w:val="ListNumber"/>
    <w:qFormat/>
    <w:pPr>
      <w:spacing w:before="240" w:after="120"/>
      <w:ind w:left="1800" w:right="0" w:hanging="360"/>
    </w:pPr>
    <w:rPr/>
  </w:style>
  <w:style w:type="paragraph" w:styleId="Numbering1Start">
    <w:name w:val="Numbering 1 Start"/>
    <w:basedOn w:val="List"/>
    <w:next w:val="ListBullet4"/>
    <w:qFormat/>
    <w:pPr>
      <w:spacing w:before="240" w:after="120"/>
      <w:ind w:left="360" w:right="0" w:hanging="360"/>
    </w:pPr>
    <w:rPr/>
  </w:style>
  <w:style w:type="paragraph" w:styleId="Numbering1End">
    <w:name w:val="Numbering 1 End"/>
    <w:basedOn w:val="List"/>
    <w:next w:val="ListBullet4"/>
    <w:qFormat/>
    <w:pPr>
      <w:spacing w:before="0" w:after="240"/>
      <w:ind w:left="360" w:right="0" w:hanging="360"/>
    </w:pPr>
    <w:rPr/>
  </w:style>
  <w:style w:type="paragraph" w:styleId="Numbering1Cont">
    <w:name w:val="Numbering 1 Cont."/>
    <w:basedOn w:val="List"/>
    <w:qFormat/>
    <w:pPr>
      <w:spacing w:before="0" w:after="120"/>
      <w:ind w:left="360" w:right="0" w:hanging="0"/>
    </w:pPr>
    <w:rPr/>
  </w:style>
  <w:style w:type="paragraph" w:styleId="ListNumber2">
    <w:name w:val="List Number 2"/>
    <w:basedOn w:val="List"/>
    <w:qFormat/>
    <w:pPr>
      <w:spacing w:before="0" w:after="120"/>
      <w:ind w:left="720" w:right="0" w:hanging="360"/>
    </w:pPr>
    <w:rPr/>
  </w:style>
  <w:style w:type="paragraph" w:styleId="Numbering2Start">
    <w:name w:val="Numbering 2 Start"/>
    <w:basedOn w:val="List"/>
    <w:next w:val="ListNumber2"/>
    <w:qFormat/>
    <w:pPr>
      <w:spacing w:before="240" w:after="120"/>
      <w:ind w:left="720" w:right="0" w:hanging="360"/>
    </w:pPr>
    <w:rPr/>
  </w:style>
  <w:style w:type="paragraph" w:styleId="Numbering2End">
    <w:name w:val="Numbering 2 End"/>
    <w:basedOn w:val="List"/>
    <w:next w:val="ListNumber2"/>
    <w:qFormat/>
    <w:pPr>
      <w:spacing w:before="0" w:after="240"/>
      <w:ind w:left="720" w:right="0" w:hanging="360"/>
    </w:pPr>
    <w:rPr/>
  </w:style>
  <w:style w:type="paragraph" w:styleId="Numbering2Cont">
    <w:name w:val="Numbering 2 Cont."/>
    <w:basedOn w:val="List"/>
    <w:qFormat/>
    <w:pPr>
      <w:spacing w:before="0" w:after="120"/>
      <w:ind w:left="720" w:right="0" w:hanging="0"/>
    </w:pPr>
    <w:rPr/>
  </w:style>
  <w:style w:type="paragraph" w:styleId="ListNumber3">
    <w:name w:val="List Number 3"/>
    <w:basedOn w:val="List"/>
    <w:qFormat/>
    <w:pPr>
      <w:spacing w:before="0" w:after="120"/>
      <w:ind w:left="1080" w:right="0" w:hanging="360"/>
    </w:pPr>
    <w:rPr/>
  </w:style>
  <w:style w:type="paragraph" w:styleId="Numbering3Start">
    <w:name w:val="Numbering 3 Start"/>
    <w:basedOn w:val="List"/>
    <w:next w:val="ListNumber3"/>
    <w:qFormat/>
    <w:pPr>
      <w:spacing w:before="240" w:after="120"/>
      <w:ind w:left="1080" w:right="0" w:hanging="360"/>
    </w:pPr>
    <w:rPr/>
  </w:style>
  <w:style w:type="paragraph" w:styleId="Numbering3End">
    <w:name w:val="Numbering 3 End"/>
    <w:basedOn w:val="List"/>
    <w:next w:val="ListNumber3"/>
    <w:qFormat/>
    <w:pPr>
      <w:spacing w:before="0" w:after="240"/>
      <w:ind w:left="1080" w:right="0" w:hanging="360"/>
    </w:pPr>
    <w:rPr/>
  </w:style>
  <w:style w:type="paragraph" w:styleId="Numbering3Cont">
    <w:name w:val="Numbering 3 Cont."/>
    <w:basedOn w:val="List"/>
    <w:qFormat/>
    <w:pPr>
      <w:spacing w:before="0" w:after="120"/>
      <w:ind w:left="1080" w:right="0" w:hanging="0"/>
    </w:pPr>
    <w:rPr/>
  </w:style>
  <w:style w:type="paragraph" w:styleId="ListNumber4">
    <w:name w:val="List Number 4"/>
    <w:basedOn w:val="List"/>
    <w:qFormat/>
    <w:pPr>
      <w:spacing w:before="0" w:after="120"/>
      <w:ind w:left="1440" w:right="0" w:hanging="360"/>
    </w:pPr>
    <w:rPr/>
  </w:style>
  <w:style w:type="paragraph" w:styleId="Numbering4Start">
    <w:name w:val="Numbering 4 Start"/>
    <w:basedOn w:val="List"/>
    <w:next w:val="ListNumber4"/>
    <w:qFormat/>
    <w:pPr>
      <w:spacing w:before="240" w:after="120"/>
      <w:ind w:left="1440" w:right="0" w:hanging="360"/>
    </w:pPr>
    <w:rPr/>
  </w:style>
  <w:style w:type="paragraph" w:styleId="Numbering4End">
    <w:name w:val="Numbering 4 End"/>
    <w:basedOn w:val="List"/>
    <w:next w:val="ListNumber4"/>
    <w:qFormat/>
    <w:pPr>
      <w:spacing w:before="0" w:after="240"/>
      <w:ind w:left="1440" w:right="0" w:hanging="360"/>
    </w:pPr>
    <w:rPr/>
  </w:style>
  <w:style w:type="paragraph" w:styleId="Numbering4Cont">
    <w:name w:val="Numbering 4 Cont."/>
    <w:basedOn w:val="List"/>
    <w:qFormat/>
    <w:pPr>
      <w:spacing w:before="0" w:after="120"/>
      <w:ind w:left="1440" w:right="0" w:hanging="0"/>
    </w:pPr>
    <w:rPr/>
  </w:style>
  <w:style w:type="paragraph" w:styleId="ListNumber5">
    <w:name w:val="List Number 5"/>
    <w:basedOn w:val="List"/>
    <w:qFormat/>
    <w:pPr>
      <w:spacing w:before="0" w:after="120"/>
      <w:ind w:left="1800" w:right="0" w:hanging="360"/>
    </w:pPr>
    <w:rPr/>
  </w:style>
  <w:style w:type="paragraph" w:styleId="Numbering5Start">
    <w:name w:val="Numbering 5 Start"/>
    <w:basedOn w:val="List"/>
    <w:next w:val="ListNumber5"/>
    <w:qFormat/>
    <w:pPr>
      <w:spacing w:before="240" w:after="120"/>
      <w:ind w:left="1800" w:right="0" w:hanging="360"/>
    </w:pPr>
    <w:rPr/>
  </w:style>
  <w:style w:type="paragraph" w:styleId="Numbering5End">
    <w:name w:val="Numbering 5 End"/>
    <w:basedOn w:val="List"/>
    <w:next w:val="ListNumber5"/>
    <w:qFormat/>
    <w:pPr>
      <w:spacing w:before="0" w:after="240"/>
      <w:ind w:left="1800" w:right="0" w:hanging="360"/>
    </w:pPr>
    <w:rPr/>
  </w:style>
  <w:style w:type="paragraph" w:styleId="HangingIndent">
    <w:name w:val="Hanging Indent"/>
    <w:basedOn w:val="TextBody"/>
    <w:qFormat/>
    <w:pPr>
      <w:tabs>
        <w:tab w:val="clear" w:pos="709"/>
        <w:tab w:val="left" w:pos="567" w:leader="none"/>
      </w:tabs>
      <w:ind w:left="567" w:right="0" w:hanging="283"/>
    </w:pPr>
    <w:rPr/>
  </w:style>
  <w:style w:type="paragraph" w:styleId="TextBodyIndent">
    <w:name w:val="Body Text Indent"/>
    <w:basedOn w:val="TextBody"/>
    <w:qFormat/>
    <w:pPr>
      <w:ind w:left="0" w:right="0" w:firstLine="283"/>
    </w:pPr>
    <w:rPr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Simple</Template>
  <TotalTime>25</TotalTime>
  <Application>LibreOffice/7.3.7.2$Linux_X86_64 LibreOffice_project/30$Build-2</Application>
  <AppVersion>15.0000</AppVersion>
  <Pages>2</Pages>
  <Words>510</Words>
  <Characters>2732</Characters>
  <CharactersWithSpaces>3219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2024-04-02T11:07:07Z</dcterms:created>
  <dc:creator/>
  <dc:description/>
  <dc:language>ru-RU</dc:language>
  <cp:lastModifiedBy/>
  <dcterms:modified xsi:type="dcterms:W3CDTF">2024-04-03T16:28:17Z</dcterms:modified>
  <cp:revision>6</cp:revision>
  <dc:subject/>
  <dc:title>Simple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