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erriweather" w:cs="Merriweather" w:eastAsia="Merriweather" w:hAnsi="Merriweather"/>
        </w:rPr>
      </w:pPr>
      <w:bookmarkStart w:colFirst="0" w:colLast="0" w:name="_nqtr0pu72ecx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Merriweather" w:cs="Merriweather" w:eastAsia="Merriweather" w:hAnsi="Merriweather"/>
          <w:color w:val="6aa84f"/>
        </w:rPr>
      </w:pPr>
      <w:bookmarkStart w:colFirst="0" w:colLast="0" w:name="_egaenzftfjmm" w:id="1"/>
      <w:bookmarkEnd w:id="1"/>
      <w:r w:rsidDel="00000000" w:rsidR="00000000" w:rsidRPr="00000000">
        <w:rPr>
          <w:rFonts w:ascii="Merriweather" w:cs="Merriweather" w:eastAsia="Merriweather" w:hAnsi="Merriweather"/>
          <w:color w:val="6aa84f"/>
          <w:rtl w:val="0"/>
        </w:rPr>
        <w:t xml:space="preserve">Дневник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Проект представляет собой подобие приложения “Дневник”. Приложение рассчитано на одного учащегося школы. Учащийся вносит изменения в “дневник” (добавляет отметки или новые предметы).</w:t>
      </w:r>
      <w:r w:rsidDel="00000000" w:rsidR="00000000" w:rsidRPr="00000000">
        <w:rPr>
          <w:rFonts w:ascii="Roboto" w:cs="Roboto" w:eastAsia="Roboto" w:hAnsi="Roboto"/>
          <w:sz w:val="26"/>
          <w:szCs w:val="26"/>
          <w:shd w:fill="eeffde" w:val="clear"/>
          <w:rtl w:val="0"/>
        </w:rPr>
        <w:t xml:space="preserve"> Приложение Дневник -  это личный дневник каждого учащегося, где он отслеживает и анализирует свои оценки оффлайн.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Приложение состоит из пяти окон: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1 - Все оценки (четверть),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2 - Добавить новый предмет,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3 - Добавить новую оценку,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4 - Анализ оценок.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5 - Профиль.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94558d"/>
          <w:shd w:fill="2b2b2b" w:val="clear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После анализа программа показывает результат положительных оценок (“4”, “5”)  в виде графика (возрастающего, убывающего или “нейтрального”) и советует “подтянуть”, либо улучшить знания по какому-то предмету. При окончании класса учащийся может сохранить, а также стереть оценки и предметы. Дневник не требует подключению к интернету, пользователь может в любой момент добавлять “свежие” оценки.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