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ЗВІТ З ЛАБОРАТОРНОЇ РОБОТИ</w:t>
      </w:r>
    </w:p>
    <w:p>
      <w:pPr>
        <w:spacing w:after="3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Застосування System One моделі Jev (TypeSafe AI) для прийняття рішень автономними персонажами в симуляції «Terrarium»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Мета роботи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Дослідити новий клас моделей штучного інтелекту — System One моделі — на прикладі моделі Jev компанії TypeSafe AI, та застосувати її як «мозок» автономних персонажів у власній симуляції. Перевірити, чи здатна модель, яка не генерує текст, а повертає лише типізовані рішення з ймовірностями, керувати поведінкою кількох десятків персонажів у реальному часі; виміряти швидкодію, стабільність і осмисленість рішень.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Теоретичні відомості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2.1. Чим System One моделі відрізняються від LLM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Великі мовні моделі (LLM) навчені генерувати текст для людини токен за токеном. Коли програмі потрібне не оповідання, а рішення, доводиться просити модель «відповісти у форматі JSON», розбирати рядок і сподіватися, що формат не порушено і відповідь не вигадана. System One моделі (назва відсилає до «швидкого мислення» за Канеманом) розвʼязують іншу задачу: на вхід подається стан (текст або JSON) і набір типізованих питань, на виході — структуровані відповіді з каліброваними ймовірностями та оцінкою впевненості. Модель не генерує рядки, тому не може припуститися помилки типу і «галюцинувати» формат.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Jev — перша публічна модель цього класу (TypeSafe AI, вересень 2026). За даними розробника, вона відповідає на всі питання запиту паралельно за 70–500 мс, коштує 0,042 $ за мільйон вхідних токенів (вихідні безкоштовні) і навчена за методом Reinforcement Learning for Calibrated Decisions (RLCD), тобто вища впевненість відповідає вищій точності.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2.2. Примітиви Jev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00"/>
      </w:tblGrid>
      <w:t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Тип питання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Що повертає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Choice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вибрати один варіант із заданого набору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choice, probabilities (по варіантах), confidence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оцінити стан за впорядкованою шкалою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score, probabilities (по рівнях), confidence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Noul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чи істинне твердження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noul — ймовірність «так» від 0 до 1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Усі питання одного запиту оцінюються незалежно відносно того самого стану, тому додавання питань майже не збільшує час відповіді. Рекомендований підхід — ставити атомарні питання, а логіку поєднання тримати в коді.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Обʼєкт дослідження: симуляція «Terrarium»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«Terrarium» — веббраузерна симуляція колонії під куполом на чужій планеті. Кілька десятків персонажів мають характер (шість рис), потреби, настрій, памʼять у три шари, стосунки, плітки й цілі. Вони працюють, їдять, сваряться, крадуть, допомагають, одружуються, будують модулі, торгують із сусідніми куполами і засновують нові. Гравець не керує персонажами напряму: він спостерігає, підкидає події (картки) і «шепоче» цілі.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Ключова архітектурна ідея — дворівневий мозок. System One (Jev) приймає кожне рішення персонажа: кілька разів на ігрову годину двигун збирає словесний стан персонажа і ставить типізовані питання, а відповідь-розподіл використовується для вибору дії шляхом семплювання, а не argmax, тому поведінка лишається варіативною. System Two (звичайна LLM) викликається рідко — раз на ігрову добу — для щоденників і хроніки й у цій роботі не використовувалася.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3.1. Технологічний 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Клієнт: TypeScript, React 19, Vite, three.js (3D-сцена з моделями Kenney Space Kit, CC0).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Двигун симуляції: TypeScript, спільний для браузера і сервера; тік = ігрова хвилина.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Сервіс мозку: Python 3, FastAPI; бекенди random / local / claude / jev.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Сервер світу: Node.js, WebSocket (мультиплеєр, голосування глядачів), тут не задіяний.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Мова всього ігрового тексту — англійська, оскільки основна мова навчання Jev англійська, а інші мови мають нижчу точність.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Інтеграція Jev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4.1. Протокол рішення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Двигун формує стан персонажа у вигляді короткого тексту (хто він, стан, настрій, час, що поруч, стосунки, спогади, цілі) і список питань двох ступенів: «Що ти робиш зараз?» (стратегія: поїсти, працювати, бути з людьми, відпочити…), «Якщо вирішив X — як саме?» (конкретна дія), а також три внутрішні питання: ступінь відчаю (Score 0–3), чи важливий момент (Noul), чи боїшся наслідків нечесного вчинку (Noul). Протокол гри від початку спроєктовано за зразком TypeSafe API, тому відображення майже пряме: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00"/>
      </w:tblGrid>
      <w:tr>
        <w:tc>
          <w:tcPr>
            <w:tcW w:type="dxa" w:w="3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Питання гри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Примітив Jev</w:t>
            </w:r>
          </w:p>
        </w:tc>
        <w:tc>
          <w:tcPr>
            <w:tcW w:type="dxa" w:w="33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Зворотне відображення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choice з варіантами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choice, criteria {o0: «…», o1: «…»}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probabilities за порядком варіантів, confidence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 з діапазоном [lo, hi]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score, рівні «0: not at all … 3: strongly»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score + lo, confidence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noul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noul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value = noul, confidence = |value − 0.5|·2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4.2. Фрагмент коду: бекенд Jev (brain/backends.py)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class JevBackend: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"""TypeSafe's Jev: a System One model. Our protocol is modelled on its API, so the mapping is direct: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choice -&gt; choice (criteria keyed o0..oN), score -&gt; score (levels built from the range), noul -&gt; noul.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POST https://api.typesafe.ai/v1/systemone, key in TYPESAFE_API_KEY. Retries on 429/529 with backoff."""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name = "jev"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model: str | None = None, base_url: str | None = None) -&gt; None: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import httpx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self.key = os.environ.get("TYPESAFE_API_KEY")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if not self.key: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raise RuntimeError("no TYPESAFE_API_KEY: put the key in .env at the repo root or export it in the environment")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self.model = model or os.environ.get("JEV_MODEL", "jev-latest")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self.base_url = (base_url or os.environ.get("TYPESAFE_BASE_URL", "https://api.typesafe.ai")).rstrip("/")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self.client = httpx.Client(timeout=30.0)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self.name = f"jev:{self.model}"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self.usage = {"input_tokens": 0, "output_tokens": 0, "calls": 0, "errors": 0}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@staticmethod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to_request(state: str, questions: list[Question], model: str) -&gt; dict[str, Any]: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qs: dict[str, Any] = {}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q in questions: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q.type == "choice":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opts = q.options or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qs[q.id] = {"type": "choice", "instructions": q.text, "criteria": {f"o{i}": label for i, label in enumerate(opts)}}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elif q.type == "score":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lo, hi = q.range or (0, 3)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n = max(2, min(10, int(round(hi - lo)) + 1))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words = ["not at all", "slightly", "noticeably", "strongly", "very strongly", "utterly"]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levels = [f"{int(lo) + i}: {words[min(i, len(words) - 1)] if n &lt;= len(words) else 'level ' + str(int(lo) + i)}" for i in range(n)]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qs[q.id] = {"type": "score", "instructions": q.text, "criteria": levels}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else: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qs[q.id] = {"type": "noul", "instructions": q.text}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{"model": model, "state": state, "questions": qs}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@staticmethod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from_response(data: dict[str, Any], questions: list[Question]) -&gt; list[Answer]: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answers = data.get("answers", {})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out: list[Answer] = []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q in questions: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a = answers.get(q.id)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not a: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out.append(uniform_answer(q))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continue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conf = a.get("confidence")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q.type == "choice":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probs = a.get("probabilities", {})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ps = _norm([float(probs.get(f"o{i}", 0.0)) for i in range(len(q.options or []))])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out.append(Answer(id=q.id, probabilities=ps, confidence=float(conf) if conf is not None else 0.5, raw=a))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elif q.type == "score":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lo, hi = q.range or (0, 3)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sc = float(a.get("score", 0.0)) + lo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out.append(Answer(id=q.id, score=max(lo, min(hi, sc)), confidence=float(conf) if conf is not None else 0.5, raw=a))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else: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v = float(a.get("noul", 0.5))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out.append(Answer(id=q.id, value=v, confidence=abs(v - 0.5) * 2, raw=a))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return out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def decide(self, state: str, questions: list[Question]) -&gt; list[Answer]: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body = self.to_request(state, questions, self.model)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headers = {"Authorization": f"Bearer {self.key}", "Content-Type": "application/json"}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delay = 0.5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for attempt in range(4):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 = self.client.post(f"{self.base_url}/v1/systemone", json=body, headers=headers)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r.status_code in (429, 529) and attempt &lt; 3: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time.sleep(delay)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delay *= 2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continue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if r.status_code &gt;= 400: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self.usage["errors"] +=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raise RuntimeError(f"Jev {r.status_code}: {r.text[:300]}")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data = r.json()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u = data.get("usage") or {}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self.usage["input_tokens"] += int(u.get("input_tokens", 0))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self.usage["output_tokens"] += int(u.get("output_tokens", 0))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self.usage["calls"] +=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return self.from_response(data, questions)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raise RuntimeError("Jev: rate limit exceeded, try again later")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Сервіс читає ключ із файлу .env (TYPESAFE_API_KEY), звертається до POST https://api.typesafe.ai/v1/systemone із заголовком Authorization: Bearer, повторює запит з експоненційною затримкою при 429/529 і накопичує статистику токенів. Для гри бекенд обирається автоматично: якщо ключ Jev присутній — Jev, інакше кості.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4.3. Приклад запиту і відповіді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Стан (скорочено):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You are Gregory, 39, a patrol officer of the Pakhomov family. Character: stingy.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Now: exhausted. Mood: cheerful.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Time: afternoon, sol 2. The depot is open, the canteen is open, the workshop is open.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You are on the plaza. Nearby: Glafira (agronomist, walking to find someone); Olena (quartermaster, chatting with Gregory); Ada (comms operator, walking the plaza); Vera (girl, playing).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Relations: Tess — family, friend, trusted. Juno — family, friend, trusted. Vera — family, friend, trusted. Peter — acquaintance. Praskovya — acquaintance.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Memories: yesterday quarreled with Ada over a careless word.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Goals: earn the colony's respect.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Питання й відповіді Jev: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strategy: What do you do now? [look after yourself | work | be with people | rest]  -&gt;  probabilities 0.09 / 0.25 / 0.34 / 0.32, confidence 0.12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how:rest: If you decide to «rest» — how exactly? [sit at home | wander around the colony]  -&gt;  probabilities 0.59 / 0.41, confidence 0.18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desperate: How desperate are you?  -&gt;  score 0.52, confidence 0.50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important: Is this moment important in your life?  -&gt;  noul 0.30</w:t>
      </w:r>
    </w:p>
    <w:p>
      <w:pPr>
        <w:shd w:fill="FBF5E6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fear: Are you afraid of the consequences if you act dishonestly?  -&gt;  noul 0.60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Персонаж Грегорі, патрульний, виснажений, але в доброму гуморі, стоїть на площі серед людей. Jev розподіляє стратегію майже порівну між «побути з людьми» (34 %) і «відпочити» (32 %), а низька впевненість 0,12 чесно сигналізує, що ситуація неоднозначна — саме цього від System One моделі й очікували.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Хід експерименту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Отримано ключ API у консолі TypeSafe, записано у .env у корені проєкту.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Запущено сервіс мозку: brain/.venv/bin/uvicorn brain.server:app --port 8765 (бекенд jev:jev-latest).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Перевірено інтерактивний режим: у вебінтерфейсі перемкнено мозок на «service», переконано, що всі 45 жителів приймають рішення через Jev (вкладка «brain» у картці персонажа показує стан і розподіл).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Виконано автономний прогін без інтерфейсу: npx --prefix server tsx server/run.ts --sols 3 --domes 1 --brain remote --seed 2026 --out report/jev. Скрипт проживає 3 соли (ігрові доби), чекає на кожну відповідь Jev і зберігає звіт.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Зібрано артефакти: report.md, log.txt (усі події), decisions.jsonl (кожне рішення зі станом), brain-calls.json (журнал звернень до Jev з ймовірностями), diaries.md, stats.json.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Результати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6.1. Кількісні показники прогону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00"/>
      </w:tblGrid>
      <w:tr>
        <w:tc>
          <w:tcPr>
            <w:tcW w:type="dxa" w:w="5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4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Тривалість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 соли, 606 с реального часу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Куполів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 на старті, 2 наприкінці (засновано новий)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Жителів наприкінці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Рішень персонажів (усі через Jev)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2677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Помилок API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Латентність Jev, медіана / максимум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298 / 756 мс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Сварок / добрих вчинків / пліток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7 / 33 / 17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Відповідей типу Choice у журналі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3541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Медіана впевненості (Choice)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0,70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Медіана найбільшої ймовірності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0,84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Частка «неоднозначних» рішень (max p &lt; 0,6)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14 %</w:t>
            </w:r>
          </w:p>
        </w:tc>
      </w:tr>
    </w:tbl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Найчастіші стратегії, що їх обирала модель: «побути з людьми» (891 рішення), «відпочити» (372), «поїсти» (127), «працювати» (103), «зайнятися своєю справою» (39). Такий розподіл узгоджується з тим, що більшість рішень приймається у вільний час персонажів, а робота задається розкладом.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6.2. Що відбулося в колонії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Сол 1: серія сварок на площі через перегородки і чергу на складі; Ігнат публічно відмовив Прохору в позиці; Авдотья поділилася пайком з Матрьоною.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Сол 2: «під куполом тісно і невесело» — Міра зібрала сімох незадоволених і вивела їх через шлюз засновувати новий купол Aurora за 8 годин дороги. Це найпомітніший емерджентний сюжет прогону.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Сол 3: плітки про борги і сварки розходяться площею; Сава повернув Маї 8 кредитів.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6.3. Інтерфейс під час роботи з Jev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Рис. 1. Екран входу: спостерігач, колода подій, шепіт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Рис. 2. Купол із жителями, хроніка подій праворуч; у верхній панелі «BRAIN: SERVICE» — рішення йдуть через Jev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Рис. 3. Картка персонажа, вкладка «brain»: словесний стан, який отримує Jev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Рис. 4. Останнє рішення персонажа: розподіл ймовірностей за діями, відчай, важливість, страх наслідків</w:t>
      </w:r>
    </w:p>
    <w:p>
      <w:pPr>
        <w:spacing w:after="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Рис. 5. Карта регіону: купола, дороги, склади і каравани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Аналіз і спостереження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Осмисленість. Рішення відповідають стану: голодна й без грошей барменка отримала 46 % «купити пайок», 44 % «поцупити з полиці», 9 % «терпіти» при відчаї 2,97 з 3; уночі сонні персонажі з високою ймовірністю обирають сон; підліток із метою «знайти, з ким пограти» тягнеться до площі.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Калібрування. Коли варіанти рівноцінні (приклад Грегорі), модель повертає плаский розподіл і низьку впевненість; коли ситуація очевидна — впевненість 0,9 і вище. 14 % рішень з max p &lt; 0,6 — це саме ті моменти, де двигун семплює, і поведінка стає непередбачуваною, що й потрібно для «живої» колонії.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Швидкодія. Медіана 298 мс на запит із пʼятьма питаннями; 2677 рішень за 10 хвилин реального часу послідовними викликами. Для порівняння, LLM з міркуванням на таку задачу витрачає секунди.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Надійність. Жодної помилки формату чи API за понад 4500 викликів за сеанс; відповіді завжди структуровані, парсер не потрібен.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Мова. У документації зазначено, що Jev навчено переважно на англійській; увесь текст гри було переведено на англійську перед експериментом.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Обмеження. Jev не підтримує апріорний розподіл у запиті, тому пріоритети двигуна змішуються з відповіддю вже в коді (вага 0,35). Модель не генерує текст, тому плітки, спогади і хроніка формуються шаблонами двигуна, а щоденники власними словами потребують System Two.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Висновки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System One модель Jev придатна як «мозок» для автономних персонажів у реальному часі: вона приймає тисячі структурованих рішень на годину без помилок формату, повертає калібровані ймовірності, якими програма може керувати напряму, і коштує копійки. Головна перевага порівняно з LLM — не у «розумі» окремої відповіді, а в тому, що рішення стає надійною функцією: стан на вході, типізований розподіл на виході. Це дозволяє будувати симуляції, де сотні агентів думають одночасно, а розробник зберігає контроль над логікою в коді.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Посилання</w:t>
      </w:r>
    </w:p>
    <w:p>
      <w:pPr>
        <w:spacing w:after="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Вихідний код проєкту (GitHub):</w:t>
      </w:r>
    </w:p>
    <w:p>
      <w:pPr>
        <w:spacing w:after="100"/>
      </w:pPr>
      <w:hyperlink w:history="1" r:id="rIdztvbr6-wcofh3ha96kejp">
        <w:r>
          <w:rPr>
            <w:rStyle w:val="Hyperlink"/>
            <w:rFonts w:ascii="Calibri" w:cs="Calibri" w:eastAsia="Calibri" w:hAnsi="Calibri"/>
            <w:color w:val="0563C1"/>
            <w:sz w:val="24"/>
            <w:szCs w:val="24"/>
            <w:u w:val="single"/>
          </w:rPr>
          <w:t xml:space="preserve">https://github.com/Timur-er/terrarium</w:t>
        </w:r>
      </w:hyperlink>
    </w:p>
    <w:p>
      <w:pPr>
        <w:spacing w:after="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Документація TypeSafe AI: </w:t>
      </w:r>
    </w:p>
    <w:p>
      <w:pPr>
        <w:spacing w:after="100"/>
      </w:pPr>
      <w:hyperlink w:history="1" r:id="rIdpgvzbjfa525tqrbr_pn1y">
        <w:r>
          <w:rPr>
            <w:rStyle w:val="Hyperlink"/>
            <w:rFonts w:ascii="Calibri" w:cs="Calibri" w:eastAsia="Calibri" w:hAnsi="Calibri"/>
            <w:color w:val="0563C1"/>
            <w:sz w:val="24"/>
            <w:szCs w:val="24"/>
            <w:u w:val="single"/>
          </w:rPr>
          <w:t xml:space="preserve">https://docs.typesafe.ai</w:t>
        </w:r>
      </w:hyperlink>
    </w:p>
    <w:p>
      <w:pPr>
        <w:spacing w:after="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Анонс System One моделей і Jev: </w:t>
      </w:r>
    </w:p>
    <w:p>
      <w:pPr>
        <w:spacing w:after="100"/>
      </w:pPr>
      <w:hyperlink w:history="1" r:id="rIdl_gwasuphq8x0pupdsaj-">
        <w:r>
          <w:rPr>
            <w:rStyle w:val="Hyperlink"/>
            <w:rFonts w:ascii="Calibri" w:cs="Calibri" w:eastAsia="Calibri" w:hAnsi="Calibri"/>
            <w:color w:val="0563C1"/>
            <w:sz w:val="24"/>
            <w:szCs w:val="24"/>
            <w:u w:val="single"/>
          </w:rPr>
          <w:t xml:space="preserve">https://typesafe.ai/blog/introducing-system-one-models-and-jev</w:t>
        </w:r>
      </w:hyperlink>
    </w:p>
    <w:p>
      <w:pPr>
        <w:spacing w:after="120" w:line="30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Артефакти прогону в репозиторії: report/jev/report.md, log.txt, diaries.md, stats.json; повний журнал звернень до Jev — brain-calls.json (3,3 МБ, не включено в репозиторій).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tvbr6-wcofh3ha96kejp" Type="http://schemas.openxmlformats.org/officeDocument/2006/relationships/hyperlink" Target="https://github.com/Timur-er/terrarium" TargetMode="External"/><Relationship Id="rIdpgvzbjfa525tqrbr_pn1y" Type="http://schemas.openxmlformats.org/officeDocument/2006/relationships/hyperlink" Target="https://docs.typesafe.ai" TargetMode="External"/><Relationship Id="rIdl_gwasuphq8x0pupdsaj-" Type="http://schemas.openxmlformats.org/officeDocument/2006/relationships/hyperlink" Target="https://typesafe.ai/blog/introducing-system-one-models-and-jev" TargetMode="External"/><Relationship Id="rId7" Type="http://schemas.openxmlformats.org/officeDocument/2006/relationships/image" Target="media/cb24616f246c6fc7f5a89e309865706b8a55f2ef.jpg"/><Relationship Id="rId8" Type="http://schemas.openxmlformats.org/officeDocument/2006/relationships/image" Target="media/e2ff581663b8a80481630092a74d38f9817ce277.jpg"/><Relationship Id="rId9" Type="http://schemas.openxmlformats.org/officeDocument/2006/relationships/image" Target="media/105d788f711fd510af13049ce163888857a2e67a.jpg"/><Relationship Id="rId10" Type="http://schemas.openxmlformats.org/officeDocument/2006/relationships/image" Target="media/9ae5f3f0c2da7b5de32a79ca2cb8bd4ac6daf071.jpg"/><Relationship Id="rId11" Type="http://schemas.openxmlformats.org/officeDocument/2006/relationships/image" Target="media/8d1c2bf4356037aaee93cd4e8eab4b52b28a469c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2026-10-21T10:15:24.248Z</dcterms:created>
  <dcterms:modified xsi:type="dcterms:W3CDTF">2026-10-21T10:15:24.249Z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