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3557" w14:textId="7C750FF1" w:rsidR="003570D9" w:rsidRDefault="003710A5">
      <w:r>
        <w:t>Лабораторная работа №12</w:t>
      </w:r>
    </w:p>
    <w:p w14:paraId="4339571F" w14:textId="5BCCC43B" w:rsidR="003710A5" w:rsidRDefault="003710A5" w:rsidP="003710A5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AD10EA">
        <w:rPr>
          <w:rFonts w:ascii="Arial" w:eastAsia="Times New Roman" w:hAnsi="Arial" w:cs="Arial"/>
          <w:color w:val="000000"/>
          <w:lang w:eastAsia="ru-RU"/>
        </w:rPr>
        <w:t xml:space="preserve">Тема:  </w:t>
      </w:r>
      <w:r w:rsidRPr="00AD10EA">
        <w:rPr>
          <w:rFonts w:ascii="Arial" w:eastAsia="Times New Roman" w:hAnsi="Arial" w:cs="Arial"/>
          <w:b/>
          <w:bCs/>
          <w:color w:val="FF9900"/>
          <w:lang w:eastAsia="ru-RU"/>
        </w:rPr>
        <w:t>IF</w:t>
      </w:r>
      <w:proofErr w:type="gramEnd"/>
      <w:r w:rsidRPr="00AD10EA">
        <w:rPr>
          <w:rFonts w:ascii="Arial" w:eastAsia="Times New Roman" w:hAnsi="Arial" w:cs="Arial"/>
          <w:b/>
          <w:bCs/>
          <w:color w:val="FF9900"/>
          <w:lang w:eastAsia="ru-RU"/>
        </w:rPr>
        <w:t xml:space="preserve"> - ELSE,  WHILE </w:t>
      </w:r>
    </w:p>
    <w:p w14:paraId="5990EDBD" w14:textId="27FD517D" w:rsidR="003710A5" w:rsidRDefault="003710A5" w:rsidP="003710A5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549DB78B" w14:textId="77777777" w:rsidR="003710A5" w:rsidRPr="00AD10EA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0EA">
        <w:rPr>
          <w:rFonts w:ascii="Arial" w:eastAsia="Times New Roman" w:hAnsi="Arial" w:cs="Arial"/>
          <w:color w:val="000000"/>
          <w:lang w:eastAsia="ru-RU"/>
        </w:rPr>
        <w:t xml:space="preserve">Работа с условными конструкциями </w:t>
      </w:r>
      <w:proofErr w:type="spellStart"/>
      <w:r w:rsidRPr="00AD10EA">
        <w:rPr>
          <w:rFonts w:ascii="Arial" w:eastAsia="Times New Roman" w:hAnsi="Arial" w:cs="Arial"/>
          <w:b/>
          <w:bCs/>
          <w:color w:val="434343"/>
          <w:lang w:eastAsia="ru-RU"/>
        </w:rPr>
        <w:t>if</w:t>
      </w:r>
      <w:proofErr w:type="spellEnd"/>
      <w:r w:rsidRPr="00AD10EA">
        <w:rPr>
          <w:rFonts w:ascii="Arial" w:eastAsia="Times New Roman" w:hAnsi="Arial" w:cs="Arial"/>
          <w:color w:val="434343"/>
          <w:lang w:eastAsia="ru-RU"/>
        </w:rPr>
        <w:t xml:space="preserve"> / </w:t>
      </w:r>
      <w:proofErr w:type="spellStart"/>
      <w:r w:rsidRPr="00AD10EA">
        <w:rPr>
          <w:rFonts w:ascii="Arial" w:eastAsia="Times New Roman" w:hAnsi="Arial" w:cs="Arial"/>
          <w:b/>
          <w:bCs/>
          <w:color w:val="434343"/>
          <w:lang w:eastAsia="ru-RU"/>
        </w:rPr>
        <w:t>else</w:t>
      </w:r>
      <w:proofErr w:type="spellEnd"/>
      <w:r w:rsidRPr="00AD10EA">
        <w:rPr>
          <w:rFonts w:ascii="Arial" w:eastAsia="Times New Roman" w:hAnsi="Arial" w:cs="Arial"/>
          <w:b/>
          <w:bCs/>
          <w:color w:val="434343"/>
          <w:lang w:eastAsia="ru-RU"/>
        </w:rPr>
        <w:t xml:space="preserve"> </w:t>
      </w:r>
      <w:proofErr w:type="spellStart"/>
      <w:r w:rsidRPr="00AD10EA">
        <w:rPr>
          <w:rFonts w:ascii="Arial" w:eastAsia="Times New Roman" w:hAnsi="Arial" w:cs="Arial"/>
          <w:b/>
          <w:bCs/>
          <w:color w:val="434343"/>
          <w:lang w:eastAsia="ru-RU"/>
        </w:rPr>
        <w:t>if</w:t>
      </w:r>
      <w:proofErr w:type="spellEnd"/>
      <w:r w:rsidRPr="00AD10EA">
        <w:rPr>
          <w:rFonts w:ascii="Arial" w:eastAsia="Times New Roman" w:hAnsi="Arial" w:cs="Arial"/>
          <w:color w:val="434343"/>
          <w:lang w:eastAsia="ru-RU"/>
        </w:rPr>
        <w:t xml:space="preserve"> / </w:t>
      </w:r>
      <w:proofErr w:type="spellStart"/>
      <w:r w:rsidRPr="00AD10EA">
        <w:rPr>
          <w:rFonts w:ascii="Arial" w:eastAsia="Times New Roman" w:hAnsi="Arial" w:cs="Arial"/>
          <w:b/>
          <w:bCs/>
          <w:color w:val="434343"/>
          <w:lang w:eastAsia="ru-RU"/>
        </w:rPr>
        <w:t>else</w:t>
      </w:r>
      <w:proofErr w:type="spellEnd"/>
      <w:r w:rsidRPr="00AD10E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AD10EA">
        <w:rPr>
          <w:rFonts w:ascii="Arial" w:eastAsia="Times New Roman" w:hAnsi="Arial" w:cs="Arial"/>
          <w:color w:val="000000"/>
          <w:lang w:eastAsia="ru-RU"/>
        </w:rPr>
        <w:t xml:space="preserve">и </w:t>
      </w:r>
      <w:proofErr w:type="spellStart"/>
      <w:r w:rsidRPr="00AD10EA">
        <w:rPr>
          <w:rFonts w:ascii="Arial" w:eastAsia="Times New Roman" w:hAnsi="Arial" w:cs="Arial"/>
          <w:b/>
          <w:bCs/>
          <w:color w:val="434343"/>
          <w:lang w:eastAsia="ru-RU"/>
        </w:rPr>
        <w:t>while</w:t>
      </w:r>
      <w:proofErr w:type="spellEnd"/>
      <w:r w:rsidRPr="00AD10EA">
        <w:rPr>
          <w:rFonts w:ascii="Arial" w:eastAsia="Times New Roman" w:hAnsi="Arial" w:cs="Arial"/>
          <w:color w:val="000000"/>
          <w:lang w:eastAsia="ru-RU"/>
        </w:rPr>
        <w:t>. Написать игру “Викторина” с вопросами по программированию и сферой IT.</w:t>
      </w:r>
    </w:p>
    <w:p w14:paraId="3C2BFC7B" w14:textId="7A93C05D" w:rsidR="003710A5" w:rsidRDefault="003710A5" w:rsidP="003710A5">
      <w:pPr>
        <w:spacing w:before="240" w:after="240" w:line="240" w:lineRule="auto"/>
        <w:ind w:left="7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Пивоварчук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Тимур</w:t>
      </w:r>
    </w:p>
    <w:p w14:paraId="1147BB28" w14:textId="5A04F97D" w:rsidR="003710A5" w:rsidRDefault="003710A5" w:rsidP="003710A5">
      <w:pPr>
        <w:spacing w:before="240" w:after="240" w:line="240" w:lineRule="auto"/>
        <w:ind w:left="7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3ИСП9-38ВБ</w:t>
      </w:r>
    </w:p>
    <w:p w14:paraId="0BE42168" w14:textId="49E242F6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FA958" w14:textId="27803D82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461F7" w14:textId="71EF3458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7F84D" w14:textId="2CBD5DD8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5DFF6" w14:textId="7D2DEA6B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711D1" w14:textId="09C35E03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A5FD3" w14:textId="6E3AE71C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1059F" w14:textId="5C0186B1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91DA6" w14:textId="2A1351FB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CDA82" w14:textId="33977C47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77B78" w14:textId="499895F7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E09BB" w14:textId="7E884570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CD94A" w14:textId="4F88D29C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485A2" w14:textId="7B878552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28318" w14:textId="763BDD32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A1D12E" w14:textId="67E2C207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A6B2D" w14:textId="392E4EA7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8C2413" w14:textId="5B50D62D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55E0E" w14:textId="65661387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81715" w14:textId="096A4FD5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4D0D6" w14:textId="5BD78763" w:rsidR="003710A5" w:rsidRDefault="003710A5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Москва,2024</w:t>
      </w:r>
    </w:p>
    <w:p w14:paraId="7671D001" w14:textId="7C1616E7" w:rsidR="003710A5" w:rsidRDefault="0022488B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48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0770B632" wp14:editId="18F14CA5">
            <wp:extent cx="5940425" cy="613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8843" w14:textId="671A8AC0" w:rsidR="0022488B" w:rsidRDefault="0022488B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</w:p>
    <w:p w14:paraId="0049C6EA" w14:textId="2960A659" w:rsidR="0022488B" w:rsidRDefault="0022488B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A65AB" w14:textId="2D158219" w:rsidR="0022488B" w:rsidRDefault="0022488B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88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2DBAA32" wp14:editId="0C3A2120">
            <wp:extent cx="5940425" cy="151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8C6" w14:textId="334486BC" w:rsidR="0022488B" w:rsidRPr="0022488B" w:rsidRDefault="0022488B" w:rsidP="003710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Программный код на С++</w:t>
      </w:r>
    </w:p>
    <w:p w14:paraId="31F17E3F" w14:textId="77777777" w:rsidR="003710A5" w:rsidRDefault="003710A5"/>
    <w:sectPr w:rsidR="00371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A5"/>
    <w:rsid w:val="0022488B"/>
    <w:rsid w:val="003570D9"/>
    <w:rsid w:val="0037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700E"/>
  <w15:chartTrackingRefBased/>
  <w15:docId w15:val="{EEACE058-3186-4E13-A298-5F1D7459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2024-10-16T10:16:00Z</dcterms:created>
  <dcterms:modified xsi:type="dcterms:W3CDTF">2024-10-16T10:50:00Z</dcterms:modified>
</cp:coreProperties>
</file>