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Баженов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1" w:name="запуск-linux-в-виртуальной-машине"/>
    <w:p>
      <w:pPr>
        <w:pStyle w:val="Heading2"/>
      </w:pPr>
      <w:r>
        <w:t xml:space="preserve">1. Запуск Linux в виртуальной машине</w:t>
      </w:r>
    </w:p>
    <w:p>
      <w:pPr>
        <w:numPr>
          <w:ilvl w:val="0"/>
          <w:numId w:val="1001"/>
        </w:numPr>
      </w:pPr>
      <w:r>
        <w:t xml:space="preserve">Используется программа</w:t>
      </w:r>
      <w:r>
        <w:t xml:space="preserve"> </w:t>
      </w:r>
      <w:r>
        <w:rPr>
          <w:b/>
          <w:bCs/>
        </w:rPr>
        <w:t xml:space="preserve">VirtualBox 4.3</w:t>
      </w:r>
      <w:r>
        <w:br/>
      </w:r>
      <w:hyperlink r:id="rId20">
        <w:r>
          <w:rPr>
            <w:rStyle w:val="Hyperlink"/>
          </w:rPr>
          <w:t xml:space="preserve">Скачать VirtualBox 4.3</w:t>
        </w:r>
      </w:hyperlink>
    </w:p>
    <w:p>
      <w:pPr>
        <w:numPr>
          <w:ilvl w:val="0"/>
          <w:numId w:val="1001"/>
        </w:numPr>
      </w:pPr>
      <w:r>
        <w:t xml:space="preserve">Рекомендуемые образы Linux: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bioLinux (на основе Ubuntu 12.04, 64-бит)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предназначен для биоинформатиков</w:t>
      </w:r>
    </w:p>
    <w:p>
      <w:pPr>
        <w:pStyle w:val="Compact"/>
        <w:numPr>
          <w:ilvl w:val="1"/>
          <w:numId w:val="1002"/>
        </w:numPr>
      </w:pPr>
      <w:r>
        <w:t xml:space="preserve">Альтернативы:</w:t>
      </w:r>
    </w:p>
    <w:p>
      <w:pPr>
        <w:pStyle w:val="Compact"/>
        <w:numPr>
          <w:ilvl w:val="2"/>
          <w:numId w:val="1003"/>
        </w:numPr>
      </w:pPr>
      <w:r>
        <w:t xml:space="preserve">Ubuntu 12.04 (1.3 GB, 64-бит)</w:t>
      </w:r>
    </w:p>
    <w:p>
      <w:pPr>
        <w:pStyle w:val="Compact"/>
        <w:numPr>
          <w:ilvl w:val="2"/>
          <w:numId w:val="1003"/>
        </w:numPr>
      </w:pPr>
      <w:r>
        <w:t xml:space="preserve">Ubuntu 12.04 (1.2 GB, 32-бит)</w:t>
      </w:r>
    </w:p>
    <w:p>
      <w:pPr>
        <w:numPr>
          <w:ilvl w:val="0"/>
          <w:numId w:val="1001"/>
        </w:numPr>
      </w:pPr>
      <w:r>
        <w:t xml:space="preserve">Данные для входа:</w:t>
      </w:r>
    </w:p>
    <w:p>
      <w:pPr>
        <w:pStyle w:val="Compact"/>
        <w:numPr>
          <w:ilvl w:val="1"/>
          <w:numId w:val="1004"/>
        </w:numPr>
      </w:pPr>
      <w:r>
        <w:t xml:space="preserve">Пользователь:</w:t>
      </w:r>
      <w:r>
        <w:t xml:space="preserve"> </w:t>
      </w:r>
      <w:r>
        <w:rPr>
          <w:rStyle w:val="VerbatimChar"/>
        </w:rPr>
        <w:t xml:space="preserve">bi</w:t>
      </w:r>
    </w:p>
    <w:p>
      <w:pPr>
        <w:pStyle w:val="Compact"/>
        <w:numPr>
          <w:ilvl w:val="1"/>
          <w:numId w:val="1004"/>
        </w:numPr>
      </w:pPr>
      <w:r>
        <w:t xml:space="preserve">Пароль:</w:t>
      </w:r>
      <w:r>
        <w:t xml:space="preserve"> </w:t>
      </w:r>
      <w:r>
        <w:rPr>
          <w:rStyle w:val="VerbatimChar"/>
        </w:rPr>
        <w:t xml:space="preserve">12345678</w:t>
      </w:r>
    </w:p>
    <w:p>
      <w:pPr>
        <w:numPr>
          <w:ilvl w:val="0"/>
          <w:numId w:val="1001"/>
        </w:numPr>
      </w:pPr>
      <w:r>
        <w:t xml:space="preserve">Файлы, созданные в Linux, не видны в Windows и наоборот. Обмен файлами возможен через:</w:t>
      </w:r>
    </w:p>
    <w:p>
      <w:pPr>
        <w:numPr>
          <w:ilvl w:val="0"/>
          <w:numId w:val="1001"/>
        </w:numPr>
      </w:pPr>
      <w:r>
        <w:t xml:space="preserve">Email</w:t>
      </w:r>
    </w:p>
    <w:p>
      <w:pPr>
        <w:numPr>
          <w:ilvl w:val="0"/>
          <w:numId w:val="1001"/>
        </w:numPr>
      </w:pPr>
      <w:r>
        <w:t xml:space="preserve">Облачные хранилища</w:t>
      </w:r>
    </w:p>
    <w:p>
      <w:pPr>
        <w:numPr>
          <w:ilvl w:val="0"/>
          <w:numId w:val="1001"/>
        </w:numPr>
      </w:pPr>
      <w:r>
        <w:t xml:space="preserve">Настройку общих папок в VirtualBox (опционально)</w:t>
      </w:r>
    </w:p>
    <w:p>
      <w:r>
        <w:pict>
          <v:rect style="width:0;height:1.5pt" o:hralign="center" o:hrstd="t" o:hr="t"/>
        </w:pict>
      </w:r>
    </w:p>
    <w:bookmarkEnd w:id="21"/>
    <w:bookmarkStart w:id="22" w:name="Xffb05c262039efa7fa26b42dd00dd18bc7cc704"/>
    <w:p>
      <w:pPr>
        <w:pStyle w:val="Heading2"/>
      </w:pPr>
      <w:r>
        <w:t xml:space="preserve">2. Создание документа в LibreOffice/OpenOffice</w:t>
      </w:r>
    </w:p>
    <w:p>
      <w:pPr>
        <w:pStyle w:val="FirstParagraph"/>
      </w:pPr>
      <w:r>
        <w:rPr>
          <w:b/>
          <w:bCs/>
        </w:rPr>
        <w:t xml:space="preserve">Цель:</w:t>
      </w:r>
      <w:r>
        <w:t xml:space="preserve"> </w:t>
      </w:r>
      <w:r>
        <w:t xml:space="preserve">Создать файл с единственной строкой:</w:t>
      </w:r>
    </w:p>
    <w:p>
      <w:pPr>
        <w:pStyle w:val="SourceCode"/>
      </w:pPr>
      <w:r>
        <w:rPr>
          <w:rStyle w:val="VerbatimChar"/>
        </w:rPr>
        <w:t xml:space="preserve">Hello, Linux!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Шрифт:</w:t>
      </w:r>
      <w:r>
        <w:t xml:space="preserve"> </w:t>
      </w:r>
      <w:r>
        <w:rPr>
          <w:rStyle w:val="VerbatimChar"/>
        </w:rPr>
        <w:t xml:space="preserve">FreeMono</w:t>
      </w:r>
      <w:r>
        <w:br/>
      </w:r>
      <w:r>
        <w:t xml:space="preserve">(</w:t>
      </w:r>
      <w:r>
        <w:rPr>
          <w:i/>
          <w:iCs/>
        </w:rPr>
        <w:t xml:space="preserve">если отсутствует, используйте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Arial</w:t>
      </w:r>
      <w:r>
        <w:rPr>
          <w:i/>
          <w:iCs/>
        </w:rPr>
        <w:t xml:space="preserve"> </w:t>
      </w:r>
      <w:r>
        <w:rPr>
          <w:i/>
          <w:iCs/>
        </w:rPr>
        <w:t xml:space="preserve">или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Times New Roman</w:t>
      </w:r>
      <w: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Сохранение:</w:t>
      </w:r>
    </w:p>
    <w:p>
      <w:pPr>
        <w:pStyle w:val="Compact"/>
        <w:numPr>
          <w:ilvl w:val="1"/>
          <w:numId w:val="1006"/>
        </w:numPr>
      </w:pPr>
      <w:r>
        <w:t xml:space="preserve">Вариант 1:</w:t>
      </w:r>
      <w:r>
        <w:t xml:space="preserve"> </w:t>
      </w:r>
      <w:r>
        <w:rPr>
          <w:rStyle w:val="VerbatimChar"/>
        </w:rPr>
        <w:t xml:space="preserve">Microsoft Word 2003 XML (*.xml)</w:t>
      </w:r>
    </w:p>
    <w:p>
      <w:pPr>
        <w:pStyle w:val="Compact"/>
        <w:numPr>
          <w:ilvl w:val="1"/>
          <w:numId w:val="1006"/>
        </w:numPr>
      </w:pPr>
      <w:r>
        <w:t xml:space="preserve">Вариант 2:</w:t>
      </w:r>
      <w:r>
        <w:t xml:space="preserve"> </w:t>
      </w:r>
      <w:r>
        <w:rPr>
          <w:rStyle w:val="VerbatimChar"/>
        </w:rPr>
        <w:t xml:space="preserve">OpenDocument Flat XML (*.fodt)</w:t>
      </w:r>
    </w:p>
    <w:p>
      <w:r>
        <w:pict>
          <v:rect style="width:0;height:1.5pt" o:hralign="center" o:hrstd="t" o:hr="t"/>
        </w:pict>
      </w:r>
    </w:p>
    <w:bookmarkEnd w:id="22"/>
    <w:bookmarkStart w:id="23" w:name="просмотр-содержимого-директории"/>
    <w:p>
      <w:pPr>
        <w:pStyle w:val="Heading2"/>
      </w:pPr>
      <w:r>
        <w:t xml:space="preserve">3. Просмотр содержимого директории</w:t>
      </w:r>
    </w:p>
    <w:p>
      <w:pPr>
        <w:pStyle w:val="FirstParagraph"/>
      </w:pPr>
      <w:r>
        <w:rPr>
          <w:b/>
          <w:bCs/>
        </w:rPr>
        <w:t xml:space="preserve">Условие:</w:t>
      </w:r>
      <w:r>
        <w:t xml:space="preserve"> </w:t>
      </w:r>
      <w:r>
        <w:t xml:space="preserve">Находясь в</w:t>
      </w:r>
      <w:r>
        <w:t xml:space="preserve"> </w:t>
      </w:r>
      <w:r>
        <w:rPr>
          <w:rStyle w:val="VerbatimChar"/>
        </w:rPr>
        <w:t xml:space="preserve">/home/bi/Documents</w:t>
      </w:r>
      <w:r>
        <w:t xml:space="preserve">, вывести содержимое</w:t>
      </w:r>
      <w:r>
        <w:t xml:space="preserve"> </w:t>
      </w:r>
      <w:r>
        <w:rPr>
          <w:rStyle w:val="VerbatimChar"/>
        </w:rPr>
        <w:t xml:space="preserve">/home/bi/Downloads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Правильные команды: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../Downloads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/home/bi/Downloads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~/Downloads</w:t>
      </w:r>
    </w:p>
    <w:p>
      <w:r>
        <w:pict>
          <v:rect style="width:0;height:1.5pt" o:hralign="center" o:hrstd="t" o:hr="t"/>
        </w:pict>
      </w:r>
    </w:p>
    <w:bookmarkEnd w:id="23"/>
    <w:bookmarkStart w:id="24" w:name="X93e8c6668a9d4d1e5f6a887d8ed3cba2bdefc52"/>
    <w:p>
      <w:pPr>
        <w:pStyle w:val="Heading2"/>
      </w:pPr>
      <w:r>
        <w:t xml:space="preserve">4. Что произойдёт при запуске</w:t>
      </w:r>
      <w:r>
        <w:t xml:space="preserve"> </w:t>
      </w:r>
      <w:r>
        <w:rPr>
          <w:rStyle w:val="VerbatimChar"/>
        </w:rPr>
        <w:t xml:space="preserve">firefox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exit</w:t>
      </w:r>
    </w:p>
    <w:p>
      <w:pPr>
        <w:numPr>
          <w:ilvl w:val="0"/>
          <w:numId w:val="1007"/>
        </w:numPr>
      </w:pPr>
      <w:r>
        <w:t xml:space="preserve">Если выполнить: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firefox</w:t>
      </w:r>
    </w:p>
    <w:p>
      <w:pPr>
        <w:numPr>
          <w:ilvl w:val="0"/>
          <w:numId w:val="1000"/>
        </w:numPr>
      </w:pPr>
      <w:r>
        <w:t xml:space="preserve">— терминал</w:t>
      </w:r>
      <w:r>
        <w:t xml:space="preserve"> </w:t>
      </w:r>
      <w:r>
        <w:rPr>
          <w:b/>
          <w:bCs/>
        </w:rPr>
        <w:t xml:space="preserve">“замрёт”</w:t>
      </w:r>
      <w:r>
        <w:rPr>
          <w:b/>
          <w:bCs/>
        </w:rPr>
        <w:t xml:space="preserve"> </w:t>
      </w:r>
      <w:r>
        <w:rPr>
          <w:b/>
          <w:bCs/>
        </w:rPr>
        <w:t xml:space="preserve">до завершения Firefox</w:t>
      </w:r>
      <w:r>
        <w:t xml:space="preserve"> </w:t>
      </w:r>
      <w:r>
        <w:t xml:space="preserve">(он запущен в</w:t>
      </w:r>
      <w:r>
        <w:t xml:space="preserve"> </w:t>
      </w:r>
      <w:r>
        <w:rPr>
          <w:b/>
          <w:bCs/>
        </w:rPr>
        <w:t xml:space="preserve">переднем фоне</w:t>
      </w:r>
      <w:r>
        <w:t xml:space="preserve">).</w:t>
      </w:r>
    </w:p>
    <w:p>
      <w:pPr>
        <w:numPr>
          <w:ilvl w:val="0"/>
          <w:numId w:val="1007"/>
        </w:numPr>
      </w:pPr>
      <w:r>
        <w:t xml:space="preserve">Команду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rPr>
          <w:b/>
          <w:bCs/>
        </w:rPr>
        <w:t xml:space="preserve">нельзя ввести</w:t>
      </w:r>
      <w:r>
        <w:t xml:space="preserve">, пока Firefox не завершится.</w:t>
      </w:r>
    </w:p>
    <w:p>
      <w:pPr>
        <w:numPr>
          <w:ilvl w:val="0"/>
          <w:numId w:val="1007"/>
        </w:numPr>
      </w:pPr>
      <w:r>
        <w:t xml:space="preserve">Если запускать так: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firefox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</w:p>
    <w:p>
      <w:pPr>
        <w:numPr>
          <w:ilvl w:val="0"/>
          <w:numId w:val="1000"/>
        </w:numPr>
      </w:pPr>
      <w:r>
        <w:t xml:space="preserve">— Firefox запустится в</w:t>
      </w:r>
      <w:r>
        <w:t xml:space="preserve"> </w:t>
      </w:r>
      <w:r>
        <w:rPr>
          <w:b/>
          <w:bCs/>
        </w:rPr>
        <w:t xml:space="preserve">фоне</w:t>
      </w:r>
      <w:r>
        <w:t xml:space="preserve">, и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закроет терминал, но Firefox останется работать.</w:t>
      </w:r>
    </w:p>
    <w:p>
      <w:r>
        <w:pict>
          <v:rect style="width:0;height:1.5pt" o:hralign="center" o:hrstd="t" o:hr="t"/>
        </w:pict>
      </w:r>
    </w:p>
    <w:bookmarkEnd w:id="24"/>
    <w:bookmarkStart w:id="25" w:name="stderr-и-пайпы"/>
    <w:p>
      <w:pPr>
        <w:pStyle w:val="Heading2"/>
      </w:pPr>
      <w:r>
        <w:t xml:space="preserve">5. stderr и пайпы (</w:t>
      </w:r>
      <w:r>
        <w:rPr>
          <w:rStyle w:val="VerbatimChar"/>
        </w:rPr>
        <w:t xml:space="preserve">|</w:t>
      </w:r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command1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command2</w:t>
      </w:r>
    </w:p>
    <w:p>
      <w:pPr>
        <w:pStyle w:val="Compact"/>
        <w:numPr>
          <w:ilvl w:val="0"/>
          <w:numId w:val="1008"/>
        </w:numPr>
      </w:pPr>
      <w:r>
        <w:t xml:space="preserve">По умолчанию</w:t>
      </w:r>
      <w:r>
        <w:t xml:space="preserve"> </w:t>
      </w:r>
      <w:r>
        <w:rPr>
          <w:b/>
          <w:bCs/>
        </w:rPr>
        <w:t xml:space="preserve">через pipe (</w:t>
      </w:r>
      <w:r>
        <w:rPr>
          <w:rStyle w:val="VerbatimChar"/>
          <w:b/>
          <w:bCs/>
        </w:rPr>
        <w:t xml:space="preserve">|</w:t>
      </w:r>
      <w:r>
        <w:rPr>
          <w:b/>
          <w:bCs/>
        </w:rPr>
        <w:t xml:space="preserve">) передаётся только stdout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stderr НЕ передаётся</w:t>
      </w:r>
      <w:r>
        <w:t xml:space="preserve">, а выводится напрямую в терминал.</w:t>
      </w:r>
    </w:p>
    <w:p>
      <w:r>
        <w:pict>
          <v:rect style="width:0;height:1.5pt" o:hralign="center" o:hrstd="t" o:hr="t"/>
        </w:pict>
      </w:r>
    </w:p>
    <w:bookmarkEnd w:id="25"/>
    <w:bookmarkStart w:id="26" w:name="X28ea3702a99bd9191a6ddb36d956b02cc087c79"/>
    <w:p>
      <w:pPr>
        <w:pStyle w:val="Heading2"/>
      </w:pPr>
      <w:r>
        <w:t xml:space="preserve">6. Что скачивает команда</w:t>
      </w:r>
      <w:r>
        <w:t xml:space="preserve"> </w:t>
      </w:r>
      <w:r>
        <w:rPr>
          <w:rStyle w:val="VerbatimChar"/>
        </w:rPr>
        <w:t xml:space="preserve">wget -r -l 1 -A jpg &lt;URL&gt;</w:t>
      </w:r>
    </w:p>
    <w:p>
      <w:pPr>
        <w:pStyle w:val="FirstParagraph"/>
      </w:pPr>
      <w:r>
        <w:rPr>
          <w:b/>
          <w:bCs/>
        </w:rPr>
        <w:t xml:space="preserve">Команда: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jpg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Расшифровка: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-r</w:t>
      </w:r>
      <w:r>
        <w:t xml:space="preserve"> </w:t>
      </w:r>
      <w:r>
        <w:t xml:space="preserve">— рекурсивная загрузка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-l 1</w:t>
      </w:r>
      <w:r>
        <w:t xml:space="preserve"> </w:t>
      </w:r>
      <w:r>
        <w:t xml:space="preserve">— уровень рекурсии 1 (только ссылки первого уровня)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-A jpg</w:t>
      </w:r>
      <w:r>
        <w:t xml:space="preserve"> </w:t>
      </w:r>
      <w:r>
        <w:t xml:space="preserve">— скачиваются</w:t>
      </w:r>
      <w:r>
        <w:t xml:space="preserve"> </w:t>
      </w:r>
      <w:r>
        <w:rPr>
          <w:b/>
          <w:bCs/>
        </w:rPr>
        <w:t xml:space="preserve">только файлы .jpg</w:t>
      </w:r>
    </w:p>
    <w:p>
      <w:pPr>
        <w:pStyle w:val="FirstParagraph"/>
      </w:pPr>
      <w:r>
        <w:rPr>
          <w:b/>
          <w:bCs/>
        </w:rPr>
        <w:t xml:space="preserve">На практике:</w:t>
      </w:r>
      <w:r>
        <w:t xml:space="preserve"> </w:t>
      </w:r>
      <w:r>
        <w:t xml:space="preserve">- Скачиваются:</w:t>
      </w:r>
      <w:r>
        <w:t xml:space="preserve"> </w:t>
      </w:r>
      <w:r>
        <w:t xml:space="preserve">- HTML-страницы, необходимые для перехода по ссылкам (временно или как часть структуры)</w:t>
      </w:r>
      <w:r>
        <w:t xml:space="preserve"> </w:t>
      </w:r>
      <w:r>
        <w:t xml:space="preserve">- Только</w:t>
      </w:r>
      <w:r>
        <w:t xml:space="preserve"> </w:t>
      </w:r>
      <w:r>
        <w:rPr>
          <w:rStyle w:val="VerbatimChar"/>
        </w:rPr>
        <w:t xml:space="preserve">.jpg</w:t>
      </w:r>
      <w:r>
        <w:t xml:space="preserve">-файлы сохраняются как результат</w:t>
      </w:r>
    </w:p>
    <w:p>
      <w:r>
        <w:pict>
          <v:rect style="width:0;height:1.5pt" o:hralign="center" o:hrstd="t" o:hr="t"/>
        </w:pict>
      </w:r>
    </w:p>
    <w:bookmarkEnd w:id="26"/>
    <w:bookmarkStart w:id="27" w:name="grep-world-text.txt-что-найдёт"/>
    <w:p>
      <w:pPr>
        <w:pStyle w:val="Heading2"/>
      </w:pPr>
      <w:r>
        <w:t xml:space="preserve">7. grep</w:t>
      </w:r>
      <w:r>
        <w:t xml:space="preserve"> </w:t>
      </w:r>
      <w:r>
        <w:t xml:space="preserve">“world”</w:t>
      </w:r>
      <w:r>
        <w:t xml:space="preserve"> </w:t>
      </w:r>
      <w:r>
        <w:t xml:space="preserve">text.txt — что найдёт?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 text.txt</w:t>
      </w:r>
    </w:p>
    <w:p>
      <w:pPr>
        <w:pStyle w:val="Compact"/>
        <w:numPr>
          <w:ilvl w:val="0"/>
          <w:numId w:val="1010"/>
        </w:numPr>
      </w:pPr>
      <w:r>
        <w:t xml:space="preserve">Ищет строки, содержащие</w:t>
      </w:r>
      <w:r>
        <w:t xml:space="preserve"> </w:t>
      </w:r>
      <w:r>
        <w:rPr>
          <w:b/>
          <w:bCs/>
        </w:rPr>
        <w:t xml:space="preserve">ровно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world</w:t>
      </w:r>
      <w:r>
        <w:t xml:space="preserve"> </w:t>
      </w:r>
      <w:r>
        <w:t xml:space="preserve">(регистр имеет значение).</w:t>
      </w:r>
    </w:p>
    <w:p>
      <w:pPr>
        <w:pStyle w:val="Compact"/>
        <w:numPr>
          <w:ilvl w:val="0"/>
          <w:numId w:val="1010"/>
        </w:numPr>
      </w:pPr>
      <w:r>
        <w:t xml:space="preserve">Найдёт строки вроде: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hello world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the world is round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myworld</w:t>
      </w:r>
    </w:p>
    <w:p>
      <w:pPr>
        <w:pStyle w:val="Compact"/>
        <w:numPr>
          <w:ilvl w:val="0"/>
          <w:numId w:val="1010"/>
        </w:numPr>
      </w:pPr>
      <w:r>
        <w:t xml:space="preserve">Не найдёт: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World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WORLD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World!</w:t>
      </w:r>
      <w:r>
        <w:t xml:space="preserve"> </w:t>
      </w:r>
      <w:r>
        <w:t xml:space="preserve">(если регистр важен)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irtualbox.org/wiki/Download_Old_Builds_4_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virtualbox.org/wiki/Download_Old_Builds_4_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Баженов Тимур</dc:creator>
  <dc:language>ru-RU</dc:language>
  <cp:keywords/>
  <dcterms:created xsi:type="dcterms:W3CDTF">2025-05-24T18:58:19Z</dcterms:created>
  <dcterms:modified xsi:type="dcterms:W3CDTF">2025-05-24T18:58:19Z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