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Отчет по дисциплине «Проектная деятельность» </w:t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Тема: «Сервис по внедрению защиты в изображения»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181-352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__________________     Чикишев Т.В.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                                        подпись, дата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36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__________________     Стебло А.С.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3600" w:firstLine="0"/>
        <w:jc w:val="left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                           подпись, дата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144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Принял: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__________________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576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должность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___________________   ___________________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                                                                             подпись, дата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ФИО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496.062992125986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АННОТАЦИЯ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496.062992125986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АКТУАЛЬНОСТЬ ПРОЕКТА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496.062992125986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ЦЕЛИ И ЗАДАЧИ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496.062992125986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УЧАСТНИКИ И РОЛИ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496.062992125986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ОБЩЕЕ ЗАДАНИЕ, ПЛАН РАБОТЫ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496.062992125986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ИНДИВИДУАЛЬНЫЕ ПЛАНЫ УЧАСТНИКОВ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496.0629921259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Индивидуальный план работы Чикишева Т.В.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496.062992125986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Индивидуальный план работы Стебло А.С.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496.062992125986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496.062992125986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2"/>
        <w:spacing w:after="240" w:before="240" w:line="240" w:lineRule="auto"/>
        <w:jc w:val="center"/>
        <w:rPr/>
      </w:pPr>
      <w:bookmarkStart w:colFirst="0" w:colLast="0" w:name="_heading=h.fc6gctjh4801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240" w:before="240" w:line="240" w:lineRule="auto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240" w:before="240" w:line="240" w:lineRule="auto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АННОТАЦИЯ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документ содержит отчет о проведенной работе команды анализа и оценки безопасности алгоритмов защиты изображения на проекте “Защита изображений”.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jc w:val="center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АКТУАЛЬНОСТЬ ПРОЕКТА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firstLine="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семестре мы протестировали алгоритм защиты изображения “Изъятие нескольких уровней в диапазоне канала” на стойкость к визуальной атаке, атаке хи-квадрат, rs и spa. Также в процессе тестирования были выведены рекомендации по использованию вышеуказанного алгоритма защиты изображений. Наша команда разработала сайт для проведения атак и проверки структурного сходства изображений (сайт был написан с помощью фреймворка Django).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240" w:before="240" w:line="360" w:lineRule="auto"/>
        <w:jc w:val="center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ЦЕЛИ И ЗАДАЧИ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Узнать стойкость алгоритма защиты изображения “Изъятие нескольких уровней в диапазоне канала” к разнообразным атакам, оценить безопасность и дать рекомендации по использованию.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line="360" w:lineRule="auto"/>
        <w:jc w:val="center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УЧАСТНИКИ И РОЛИ</w:t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1. Участники команды</w:t>
      </w:r>
    </w:p>
    <w:tbl>
      <w:tblPr>
        <w:tblStyle w:val="Table1"/>
        <w:tblW w:w="9615.0" w:type="dxa"/>
        <w:jc w:val="left"/>
        <w:tblInd w:w="-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3120"/>
        <w:gridCol w:w="3120"/>
        <w:tblGridChange w:id="0">
          <w:tblGrid>
            <w:gridCol w:w="3375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Группа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Чикишев Тимур Васильевич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Тестировщик, аналитик, 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181-352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Стебло Алексей Сергеевич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Тестировщик, аналитик, 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181-352</w:t>
            </w:r>
          </w:p>
        </w:tc>
      </w:tr>
    </w:tbl>
    <w:p w:rsidR="00000000" w:rsidDel="00000000" w:rsidP="00000000" w:rsidRDefault="00000000" w:rsidRPr="00000000" w14:paraId="00000035">
      <w:pPr>
        <w:ind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jc w:val="center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ОБЩЕЕ ЗАДАНИЕ, ПЛАН РАБОТЫ</w:t>
      </w:r>
    </w:p>
    <w:p w:rsidR="00000000" w:rsidDel="00000000" w:rsidP="00000000" w:rsidRDefault="00000000" w:rsidRPr="00000000" w14:paraId="00000037">
      <w:pPr>
        <w:spacing w:line="360" w:lineRule="auto"/>
        <w:ind w:left="-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-141.73228346456688" w:hanging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Ознакомление с методами стеганографии и их защитой.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-141.73228346456688" w:hanging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атак которые могут нарушить безопасность алгоритма защиты.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-141.73228346456688" w:hanging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Подготовить промежуточный отчет по результатам визуальной атаки и атаки хи-квадрат.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-141.73228346456688" w:hanging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сайта (Python, Django) для автоматизации процесса тестирования, анализа, оценки.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-141.73228346456688" w:hanging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на сайт вычисление среднего индекса структурного сходства между двумя изображениями.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-141.73228346456688" w:hanging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Разместить сайт на сервере FIT.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-141.73228346456688" w:hanging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изображения на пропажу метки при его изменении.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-141.73228346456688" w:hanging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скрипт для сбора csv файла с результатами: имя изображения, вид преобразования, параметры преобразования и результат (метка сохранилась, метка не сохранилась). 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line="360" w:lineRule="auto"/>
        <w:jc w:val="center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ИНДИВИДУАЛЬНЫЕ ПЛАНЫ УЧАСТНИКОВ</w:t>
      </w:r>
    </w:p>
    <w:p w:rsidR="00000000" w:rsidDel="00000000" w:rsidP="00000000" w:rsidRDefault="00000000" w:rsidRPr="00000000" w14:paraId="00000042">
      <w:pPr>
        <w:pStyle w:val="Heading4"/>
        <w:pBdr>
          <w:bottom w:color="000000" w:space="7" w:sz="0" w:val="none"/>
        </w:pBdr>
        <w:spacing w:after="220" w:before="480" w:line="300" w:lineRule="auto"/>
        <w:ind w:left="-566.9291338582675" w:firstLine="0"/>
        <w:jc w:val="center"/>
        <w:rPr>
          <w:b w:val="1"/>
          <w:i w:val="1"/>
        </w:rPr>
      </w:pPr>
      <w:bookmarkStart w:colFirst="0" w:colLast="0" w:name="_heading=h.17dp8vu" w:id="9"/>
      <w:bookmarkEnd w:id="9"/>
      <w:r w:rsidDel="00000000" w:rsidR="00000000" w:rsidRPr="00000000">
        <w:rPr>
          <w:b w:val="1"/>
          <w:i w:val="1"/>
          <w:rtl w:val="0"/>
        </w:rPr>
        <w:t xml:space="preserve">Индивидуальный план работы Чикишева Т.В.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before="0" w:line="360" w:lineRule="auto"/>
        <w:ind w:left="-566.9291338582675" w:firstLine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Ознакомился с методами стеганографии и их защитой - 5 часа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before="0" w:line="360" w:lineRule="auto"/>
        <w:ind w:left="-566.9291338582675" w:firstLine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Изучение атак на основе Least Significant Bit - 2 часа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before="0" w:line="360" w:lineRule="auto"/>
        <w:ind w:left="-566.9291338582675" w:firstLine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Изучение визуальной атаки - 2 часа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before="0" w:line="360" w:lineRule="auto"/>
        <w:ind w:left="-566.9291338582675" w:firstLine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Изучение хи-квадрат'a - 3 часа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before="0" w:line="360" w:lineRule="auto"/>
        <w:ind w:left="-566.9291338582675" w:firstLine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Изучение RS оценки - 2 часа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before="0" w:line="360" w:lineRule="auto"/>
        <w:ind w:left="-566.9291338582675" w:firstLine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Изучение SPA оценки - 2 часа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before="0" w:line="360" w:lineRule="auto"/>
        <w:ind w:left="-566.9291338582675" w:firstLine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Реализовал атаку с помощью хи-квадрат'a - 5 часов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0" w:line="360" w:lineRule="auto"/>
        <w:ind w:left="-566.9291338582675" w:firstLine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Отчет по первой работе + исправление ошибок - 5 часа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before="0" w:line="360" w:lineRule="auto"/>
        <w:ind w:left="-566.9291338582675" w:firstLine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Тестирование первого алгоритма на защищенность - 15 часов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before="0" w:line="360" w:lineRule="auto"/>
        <w:ind w:left="-566.9291338582675" w:firstLine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Разработка сайта (Python, Django) для автоматизации тестирования - 30 часов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before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Адаптация консольной версии атак и алгоритмов защиты под сайт: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spacing w:after="0" w:before="0"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Метод изъятие нескольких уровней в диапазоне канала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spacing w:after="0" w:before="0"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Визуальная атака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spacing w:after="0" w:before="0"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Атака ХИ-КВАДРАТ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spacing w:after="0" w:before="0"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RS оценка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spacing w:after="0" w:before="0" w:line="36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SPA оценка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before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Вычисление среднего индекса структурного сходства между двумя изображениями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before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bug fixes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before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дизайн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before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настройка и размещение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before="0" w:line="360" w:lineRule="auto"/>
        <w:ind w:left="-566.9291338582675" w:firstLine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Постер, пост в соц. сети - 1 час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before="0" w:line="360" w:lineRule="auto"/>
        <w:ind w:left="-566.9291338582675" w:firstLine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Составление отчета - 1 час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before="0" w:line="360" w:lineRule="auto"/>
        <w:ind w:left="-566.9291338582675" w:firstLine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Видеопрезентация - 2 часа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before="0" w:line="360" w:lineRule="auto"/>
        <w:ind w:left="-566.9291338582675" w:firstLine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Презентация - 1 час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before="0" w:line="360" w:lineRule="auto"/>
        <w:ind w:left="-566.9291338582675" w:firstLine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Промо Ролик - 1 час</w:t>
      </w:r>
    </w:p>
    <w:p w:rsidR="00000000" w:rsidDel="00000000" w:rsidP="00000000" w:rsidRDefault="00000000" w:rsidRPr="00000000" w14:paraId="0000005C">
      <w:pPr>
        <w:pStyle w:val="Heading4"/>
        <w:pBdr>
          <w:bottom w:color="000000" w:space="7" w:sz="0" w:val="none"/>
        </w:pBdr>
        <w:spacing w:after="220" w:before="480" w:line="300" w:lineRule="auto"/>
        <w:ind w:left="-566.9291338582675" w:firstLine="0"/>
        <w:jc w:val="center"/>
        <w:rPr>
          <w:b w:val="1"/>
          <w:i w:val="1"/>
        </w:rPr>
      </w:pPr>
      <w:bookmarkStart w:colFirst="0" w:colLast="0" w:name="_heading=h.3rdcrjn" w:id="10"/>
      <w:bookmarkEnd w:id="10"/>
      <w:r w:rsidDel="00000000" w:rsidR="00000000" w:rsidRPr="00000000">
        <w:rPr>
          <w:b w:val="1"/>
          <w:i w:val="1"/>
          <w:rtl w:val="0"/>
        </w:rPr>
        <w:t xml:space="preserve">Индивидуальный план работы Стебло А.С.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line="360" w:lineRule="auto"/>
        <w:ind w:left="-566.9291338582675" w:firstLine="283.46456692913375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Ознакомился с методами стеганографии и их защитой - 5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360" w:lineRule="auto"/>
        <w:ind w:left="-566.9291338582675" w:firstLine="283.46456692913375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Изучение атак на основе Least Significant Bit - 2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360" w:lineRule="auto"/>
        <w:ind w:left="-566.9291338582675" w:firstLine="283.46456692913375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Изучение визуальной атаки - 2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360" w:lineRule="auto"/>
        <w:ind w:left="-566.9291338582675" w:firstLine="283.46456692913375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Изучение хи-квадрат'a - 3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360" w:lineRule="auto"/>
        <w:ind w:left="-566.9291338582675" w:firstLine="283.46456692913375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Изучение RS оценки - 2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line="360" w:lineRule="auto"/>
        <w:ind w:left="-566.9291338582675" w:firstLine="283.46456692913375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Изучение SPA оценки - 2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line="360" w:lineRule="auto"/>
        <w:ind w:left="-566.9291338582675" w:firstLine="283.46456692913375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Реализовал атаку с помощью хи-квадрат'a - 5 часов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line="360" w:lineRule="auto"/>
        <w:ind w:left="-566.9291338582675" w:firstLine="283.46456692913375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Отчет по первой работе + исправление ошибок - 5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line="360" w:lineRule="auto"/>
        <w:ind w:left="-566.9291338582675" w:firstLine="283.46456692913375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Тестирование первого алгоритма на защищенность - 15 часов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360" w:lineRule="auto"/>
        <w:ind w:left="-566.9291338582675" w:firstLine="283.46456692913375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Разработка сайта (Python, Django) для автоматизации тестирования - 20 часов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line="36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Метод изъятие нескольких уровней в диапазоне канала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line="36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Визуальная атака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line="36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Атака ХИ-КВАДРАТ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line="36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RS оценка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line="36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SPA оценка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line="36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Вычисление среднего индекса структурного сходства между двумя изображениями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360" w:lineRule="auto"/>
        <w:ind w:left="-566.9291338582675" w:firstLine="283.46456692913375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Тестирование сохранности метки на изображении (Вручную) - 2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360" w:lineRule="auto"/>
        <w:ind w:left="-566.9291338582675" w:firstLine="283.46456692913375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Тестирование сохранности метки на изображении (Код для создания CVS) - 6 часов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360" w:lineRule="auto"/>
        <w:ind w:left="-566.9291338582675" w:firstLine="283.46456692913375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Постер, пост в соц. сети - 1 час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line="360" w:lineRule="auto"/>
        <w:ind w:left="-566.9291338582675" w:firstLine="283.46456692913375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Составление отчета - 1 час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360" w:lineRule="auto"/>
        <w:ind w:left="-566.9291338582675" w:firstLine="283.46456692913375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Видеопрезентация - 2 часа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line="360" w:lineRule="auto"/>
        <w:ind w:left="-566.9291338582675" w:firstLine="283.46456692913375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Презентация - 1 час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line="360" w:lineRule="auto"/>
        <w:ind w:left="-566.9291338582675" w:firstLine="283.46456692913375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Промо Ролик - 1 час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35nkun2" w:id="11"/>
      <w:bookmarkEnd w:id="11"/>
      <w:r w:rsidDel="00000000" w:rsidR="00000000" w:rsidRPr="00000000">
        <w:rPr>
          <w:rtl w:val="0"/>
        </w:rPr>
        <w:t xml:space="preserve">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60" w:lineRule="auto"/>
        <w:ind w:left="-566.9291338582675" w:hanging="360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 сайт для проведения атак на алгоритм защиты изображений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360" w:lineRule="auto"/>
        <w:ind w:left="-566.9291338582675" w:hanging="360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 сайт лендинг специально для нашей подгруппы.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-57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ссылки приведены ниже: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360" w:lineRule="auto"/>
        <w:ind w:left="-141.73228346456688" w:hanging="283.464566929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 репозиторий: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https://github.com/TimurChikishev/ImageProtection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-141.73228346456688" w:hanging="283.464566929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сайт для проекта: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http://pd-2020-2.std-881.ist.mospolytech.ru/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-141.73228346456688" w:hanging="283.464566929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сайт для проведения атак: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http://imgsecurity.std-881.ist.mospolytech.ru/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360" w:lineRule="auto"/>
        <w:ind w:left="-141.73228346456688" w:hanging="283.4645669291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вконтакте: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https://vk.com/public205389044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-141.73228346456688" w:hanging="283.464566929134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 вконтакте: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https://vk.com/public205389044?w=wall-205389044_1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y810tw" w:id="12"/>
      <w:bookmarkEnd w:id="12"/>
      <w:r w:rsidDel="00000000" w:rsidR="00000000" w:rsidRPr="00000000">
        <w:rPr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семестр наша команда с разных сторон протестировала алгоритм защиты изображений “Изъятие нескольких уровней в диапазоне канала”. В результате чего мы пришли к выводу, что данный алгоритм имеет высокую безопасность. Также мы создали сайт, который упростит работу на данном проекте в следующих семестрах.</w:t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4" w:w="11909" w:orient="portrait"/>
      <w:pgMar w:bottom="1133.8582677165355" w:top="1133.8582677165355" w:left="1559.0551181102362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Москва 2021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spacing w:line="300" w:lineRule="auto"/>
      <w:ind w:right="14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Министерство науки и высшего образования Российской Федерации</w:t>
    </w:r>
  </w:p>
  <w:p w:rsidR="00000000" w:rsidDel="00000000" w:rsidP="00000000" w:rsidRDefault="00000000" w:rsidRPr="00000000" w14:paraId="00000081">
    <w:pPr>
      <w:spacing w:line="300" w:lineRule="auto"/>
      <w:ind w:right="14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Федеральное государственное бюджетное образовательное учреждение высшего образования</w:t>
    </w:r>
  </w:p>
  <w:p w:rsidR="00000000" w:rsidDel="00000000" w:rsidP="00000000" w:rsidRDefault="00000000" w:rsidRPr="00000000" w14:paraId="00000082">
    <w:pPr>
      <w:spacing w:line="300" w:lineRule="auto"/>
      <w:ind w:right="14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«Московский политехнический университет»</w:t>
    </w:r>
  </w:p>
  <w:p w:rsidR="00000000" w:rsidDel="00000000" w:rsidP="00000000" w:rsidRDefault="00000000" w:rsidRPr="00000000" w14:paraId="00000083">
    <w:pPr>
      <w:spacing w:line="300" w:lineRule="auto"/>
      <w:ind w:right="14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-141.73228346456688" w:hanging="283.464566929134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1.73228346456688" w:hanging="425.1968503937006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-566.9291338582675" w:firstLine="283.46456692913375"/>
      </w:pPr>
      <w:rPr>
        <w:rFonts w:ascii="Arial" w:cs="Arial" w:eastAsia="Arial" w:hAnsi="Arial"/>
        <w:color w:val="c9d1d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k.com/public205389044?w=wall-205389044_1" TargetMode="External"/><Relationship Id="rId10" Type="http://schemas.openxmlformats.org/officeDocument/2006/relationships/hyperlink" Target="https://vk.com/public205389044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mgsecurity.std-881.ist.mospolytech.ru/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TimurChikishev/ImageProtection" TargetMode="External"/><Relationship Id="rId8" Type="http://schemas.openxmlformats.org/officeDocument/2006/relationships/hyperlink" Target="http://pd-2020-2.std-881.ist.mospolytech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oMvKV7jkkIAOtGO501SEQw3X9w==">AMUW2mXpVT3X9K/4QMawut8rLgmWs9wS2P5BATByyNi0u0lgYHHbOO3EnzEZf86s1OL3jPxMHuOJ89Q3vUOeOg2v3uLuSMjrSJGLfCBN77VMTix/ABzMXp7yxxlpH97usyxJV6RsagDGs0XiZ4tMy8c8HBT+pp1E6SM1tIx7Kxxu5AUfoK2R+e+1CqvnLB5fSEzzJmR9IaujjY2BdhB2xk0lan8dZLK/DOXYTSiADpe3AtsQI9acdxvDuKVwUupoAK7kc4JpyY/u3pUGT5gzGyY2RjHh98s/oT2vSzkFa4VCciy49PbBb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