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2775E" w14:textId="27ACA809" w:rsidR="00C32D46" w:rsidRPr="00C05C4D" w:rsidRDefault="00C32D46" w:rsidP="00C32D46">
      <w:pPr>
        <w:pStyle w:val="EinfAbs"/>
        <w:spacing w:before="1128" w:after="220"/>
        <w:ind w:left="5471"/>
        <w:rPr>
          <w:rFonts w:ascii="Calibri Light" w:hAnsi="Calibri Light" w:cs="Calibri Light"/>
          <w:lang w:val="fr-FR"/>
        </w:rPr>
      </w:pPr>
      <w:r w:rsidRPr="00C05C4D">
        <w:rPr>
          <w:rFonts w:ascii="Calibri Light" w:hAnsi="Calibri Light" w:cs="Calibri Light"/>
          <w:lang w:val="fr-FR"/>
        </w:rPr>
        <w:t>M</w:t>
      </w:r>
      <w:r w:rsidR="000F338A" w:rsidRPr="00C05C4D">
        <w:rPr>
          <w:rFonts w:ascii="Calibri Light" w:hAnsi="Calibri Light" w:cs="Calibri Light"/>
          <w:lang w:val="fr-FR"/>
        </w:rPr>
        <w:t>unich</w:t>
      </w:r>
      <w:r w:rsidRPr="00C05C4D">
        <w:rPr>
          <w:rFonts w:ascii="Calibri Light" w:hAnsi="Calibri Light" w:cs="Calibri Light"/>
          <w:lang w:val="fr-FR"/>
        </w:rPr>
        <w:t xml:space="preserve">, </w:t>
      </w:r>
      <w:r w:rsidR="000F338A" w:rsidRPr="00C05C4D">
        <w:rPr>
          <w:rFonts w:ascii="Calibri Light" w:hAnsi="Calibri Light" w:cs="Calibri Light"/>
          <w:lang w:val="fr-FR"/>
        </w:rPr>
        <w:t>le</w:t>
      </w:r>
      <w:r w:rsidRPr="00C05C4D">
        <w:rPr>
          <w:rFonts w:ascii="Calibri Light" w:hAnsi="Calibri Light" w:cs="Calibri Light"/>
          <w:lang w:val="fr-FR"/>
        </w:rPr>
        <w:t xml:space="preserve"> </w:t>
      </w:r>
      <w:r w:rsidR="000F338A" w:rsidRPr="00C05C4D">
        <w:rPr>
          <w:rFonts w:ascii="Calibri Light" w:hAnsi="Calibri Light" w:cs="Calibri Light"/>
          <w:lang w:val="fr-FR"/>
        </w:rPr>
        <w:t>22</w:t>
      </w:r>
      <w:r w:rsidRPr="00C05C4D">
        <w:rPr>
          <w:rFonts w:ascii="Calibri Light" w:hAnsi="Calibri Light" w:cs="Calibri Light"/>
          <w:lang w:val="fr-FR"/>
        </w:rPr>
        <w:t>.</w:t>
      </w:r>
      <w:r w:rsidR="000F338A" w:rsidRPr="00C05C4D">
        <w:rPr>
          <w:rFonts w:ascii="Calibri Light" w:hAnsi="Calibri Light" w:cs="Calibri Light"/>
          <w:lang w:val="fr-FR"/>
        </w:rPr>
        <w:t>02.</w:t>
      </w:r>
      <w:r w:rsidRPr="00C05C4D">
        <w:rPr>
          <w:rFonts w:ascii="Calibri Light" w:hAnsi="Calibri Light" w:cs="Calibri Light"/>
          <w:lang w:val="fr-FR"/>
        </w:rPr>
        <w:t>2021</w:t>
      </w:r>
    </w:p>
    <w:p w14:paraId="7838DFF5" w14:textId="0591C242" w:rsidR="008E392C" w:rsidRDefault="00C27769" w:rsidP="008E392C">
      <w:pPr>
        <w:pStyle w:val="EinfAbs"/>
        <w:rPr>
          <w:rFonts w:ascii="Calibri" w:hAnsi="Calibri" w:cs="Calibri"/>
          <w:b/>
          <w:bCs/>
          <w:u w:val="single"/>
          <w:lang w:val="fr-LU"/>
        </w:rPr>
      </w:pPr>
      <w:r w:rsidRPr="000F338A">
        <w:rPr>
          <w:rFonts w:ascii="Calibri" w:hAnsi="Calibri" w:cs="Calibri"/>
          <w:b/>
          <w:bCs/>
          <w:u w:val="single"/>
          <w:lang w:val="fr-LU"/>
        </w:rPr>
        <w:t>Sujet :</w:t>
      </w:r>
      <w:r w:rsidR="000F338A" w:rsidRPr="000F338A">
        <w:rPr>
          <w:rFonts w:ascii="Calibri" w:hAnsi="Calibri" w:cs="Calibri"/>
          <w:b/>
          <w:bCs/>
          <w:u w:val="single"/>
          <w:lang w:val="fr-LU"/>
        </w:rPr>
        <w:t xml:space="preserve"> Partenariat pour la REEL 202</w:t>
      </w:r>
      <w:r w:rsidR="000F338A">
        <w:rPr>
          <w:rFonts w:ascii="Calibri" w:hAnsi="Calibri" w:cs="Calibri"/>
          <w:b/>
          <w:bCs/>
          <w:u w:val="single"/>
          <w:lang w:val="fr-LU"/>
        </w:rPr>
        <w:t>1</w:t>
      </w:r>
    </w:p>
    <w:p w14:paraId="43D60311" w14:textId="77777777" w:rsidR="00C05C4D" w:rsidRPr="008E392C" w:rsidRDefault="00C05C4D" w:rsidP="008E392C">
      <w:pPr>
        <w:pStyle w:val="EinfAbs"/>
        <w:rPr>
          <w:rFonts w:ascii="Calibri" w:hAnsi="Calibri" w:cs="Calibri"/>
          <w:b/>
          <w:bCs/>
          <w:u w:val="single"/>
          <w:lang w:val="fr-LU"/>
        </w:rPr>
      </w:pPr>
    </w:p>
    <w:p w14:paraId="74B84558" w14:textId="4FFEACD2" w:rsidR="000F338A" w:rsidRPr="000F338A" w:rsidRDefault="000F338A" w:rsidP="000F338A">
      <w:pPr>
        <w:pStyle w:val="EinfAbs"/>
        <w:spacing w:after="300" w:line="233" w:lineRule="auto"/>
        <w:jc w:val="both"/>
        <w:rPr>
          <w:rFonts w:ascii="Calibri Light" w:hAnsi="Calibri Light" w:cs="Calibri Light"/>
          <w:lang w:val="fr-LU"/>
        </w:rPr>
      </w:pPr>
      <w:r w:rsidRPr="000F338A">
        <w:rPr>
          <w:rFonts w:ascii="Calibri Light" w:hAnsi="Calibri Light" w:cs="Calibri Light"/>
          <w:lang w:val="fr-LU"/>
        </w:rPr>
        <w:t xml:space="preserve">Madame, Monsieur, </w:t>
      </w:r>
    </w:p>
    <w:p w14:paraId="7EBC94A1" w14:textId="748B37C0" w:rsidR="000F338A" w:rsidRPr="000F338A" w:rsidRDefault="000F338A" w:rsidP="000F338A">
      <w:pPr>
        <w:pStyle w:val="EinfAbs"/>
        <w:spacing w:after="300" w:line="233" w:lineRule="auto"/>
        <w:jc w:val="both"/>
        <w:rPr>
          <w:rFonts w:ascii="Calibri Light" w:hAnsi="Calibri Light" w:cs="Calibri Light"/>
          <w:lang w:val="fr-LU"/>
        </w:rPr>
      </w:pPr>
      <w:r w:rsidRPr="000F338A">
        <w:rPr>
          <w:rFonts w:ascii="Calibri Light" w:hAnsi="Calibri Light" w:cs="Calibri Light"/>
          <w:lang w:val="fr-LU"/>
        </w:rPr>
        <w:t xml:space="preserve">Depuis 1984, les étudiants luxembourgeois se rassemblent chaque année dans le cadre de la </w:t>
      </w:r>
      <w:r w:rsidRPr="000F338A">
        <w:rPr>
          <w:rFonts w:ascii="Calibri Light" w:hAnsi="Calibri Light" w:cs="Calibri Light"/>
          <w:b/>
          <w:lang w:val="fr-LU"/>
        </w:rPr>
        <w:t>REEL</w:t>
      </w:r>
      <w:r w:rsidRPr="000F338A">
        <w:rPr>
          <w:rFonts w:ascii="Calibri Light" w:hAnsi="Calibri Light" w:cs="Calibri Light"/>
          <w:lang w:val="fr-LU"/>
        </w:rPr>
        <w:t xml:space="preserve">, « Réunion Européenne des Étudiants Luxembourgeois ». Sa 36ième édition aura lieu </w:t>
      </w:r>
      <w:proofErr w:type="spellStart"/>
      <w:r w:rsidRPr="000F338A">
        <w:rPr>
          <w:rFonts w:ascii="Calibri Light" w:hAnsi="Calibri Light" w:cs="Calibri Light"/>
          <w:lang w:val="fr-LU"/>
        </w:rPr>
        <w:t>a</w:t>
      </w:r>
      <w:proofErr w:type="spellEnd"/>
      <w:r w:rsidRPr="000F338A">
        <w:rPr>
          <w:rFonts w:ascii="Calibri Light" w:hAnsi="Calibri Light" w:cs="Calibri Light"/>
          <w:lang w:val="fr-LU"/>
        </w:rPr>
        <w:t xml:space="preserve">̀ Munich et sera organisée par le cercle étudiant de la ville sélectionnée, </w:t>
      </w:r>
      <w:r w:rsidRPr="000F338A">
        <w:rPr>
          <w:rFonts w:ascii="Calibri Light" w:hAnsi="Calibri Light" w:cs="Calibri Light"/>
          <w:b/>
          <w:lang w:val="fr-LU"/>
        </w:rPr>
        <w:t>LSM</w:t>
      </w:r>
      <w:r w:rsidRPr="000F338A">
        <w:rPr>
          <w:rFonts w:ascii="Calibri Light" w:hAnsi="Calibri Light" w:cs="Calibri Light"/>
          <w:lang w:val="fr-LU"/>
        </w:rPr>
        <w:t xml:space="preserve">, « </w:t>
      </w:r>
      <w:proofErr w:type="spellStart"/>
      <w:r w:rsidRPr="000F338A">
        <w:rPr>
          <w:rFonts w:ascii="Calibri Light" w:hAnsi="Calibri Light" w:cs="Calibri Light"/>
          <w:lang w:val="fr-LU"/>
        </w:rPr>
        <w:t>Lëtzebuerger</w:t>
      </w:r>
      <w:proofErr w:type="spellEnd"/>
      <w:r w:rsidRPr="000F338A">
        <w:rPr>
          <w:rFonts w:ascii="Calibri Light" w:hAnsi="Calibri Light" w:cs="Calibri Light"/>
          <w:lang w:val="fr-LU"/>
        </w:rPr>
        <w:t xml:space="preserve"> </w:t>
      </w:r>
      <w:proofErr w:type="spellStart"/>
      <w:r w:rsidRPr="000F338A">
        <w:rPr>
          <w:rFonts w:ascii="Calibri Light" w:hAnsi="Calibri Light" w:cs="Calibri Light"/>
          <w:lang w:val="fr-LU"/>
        </w:rPr>
        <w:t>Studenten</w:t>
      </w:r>
      <w:proofErr w:type="spellEnd"/>
      <w:r w:rsidRPr="000F338A">
        <w:rPr>
          <w:rFonts w:ascii="Calibri Light" w:hAnsi="Calibri Light" w:cs="Calibri Light"/>
          <w:lang w:val="fr-LU"/>
        </w:rPr>
        <w:t xml:space="preserve"> </w:t>
      </w:r>
      <w:proofErr w:type="spellStart"/>
      <w:r w:rsidRPr="000F338A">
        <w:rPr>
          <w:rFonts w:ascii="Calibri Light" w:hAnsi="Calibri Light" w:cs="Calibri Light"/>
          <w:lang w:val="fr-LU"/>
        </w:rPr>
        <w:t>zu</w:t>
      </w:r>
      <w:proofErr w:type="spellEnd"/>
      <w:r w:rsidRPr="000F338A">
        <w:rPr>
          <w:rFonts w:ascii="Calibri Light" w:hAnsi="Calibri Light" w:cs="Calibri Light"/>
          <w:lang w:val="fr-LU"/>
        </w:rPr>
        <w:t xml:space="preserve"> </w:t>
      </w:r>
      <w:proofErr w:type="spellStart"/>
      <w:r w:rsidRPr="000F338A">
        <w:rPr>
          <w:rFonts w:ascii="Calibri Light" w:hAnsi="Calibri Light" w:cs="Calibri Light"/>
          <w:lang w:val="fr-LU"/>
        </w:rPr>
        <w:t>München</w:t>
      </w:r>
      <w:proofErr w:type="spellEnd"/>
      <w:r w:rsidRPr="000F338A">
        <w:rPr>
          <w:rFonts w:ascii="Calibri Light" w:hAnsi="Calibri Light" w:cs="Calibri Light"/>
          <w:lang w:val="fr-LU"/>
        </w:rPr>
        <w:t xml:space="preserve"> », en coopération avec l’</w:t>
      </w:r>
      <w:r w:rsidRPr="000F338A">
        <w:rPr>
          <w:rFonts w:ascii="Calibri Light" w:hAnsi="Calibri Light" w:cs="Calibri Light"/>
          <w:b/>
          <w:lang w:val="fr-LU"/>
        </w:rPr>
        <w:t>ACEL</w:t>
      </w:r>
      <w:r w:rsidRPr="000F338A">
        <w:rPr>
          <w:rFonts w:ascii="Calibri Light" w:hAnsi="Calibri Light" w:cs="Calibri Light"/>
          <w:lang w:val="fr-LU"/>
        </w:rPr>
        <w:t xml:space="preserve">, « Association des Cercles d'Etudiants Luxembourgeois ». </w:t>
      </w:r>
    </w:p>
    <w:p w14:paraId="216A8F77" w14:textId="7D31F587" w:rsidR="000F338A" w:rsidRPr="000F338A" w:rsidRDefault="000F338A" w:rsidP="000F338A">
      <w:pPr>
        <w:pStyle w:val="EinfAbs"/>
        <w:spacing w:after="300" w:line="233" w:lineRule="auto"/>
        <w:jc w:val="both"/>
        <w:rPr>
          <w:rFonts w:ascii="Calibri Light" w:hAnsi="Calibri Light" w:cs="Calibri Light"/>
          <w:b/>
          <w:bCs/>
          <w:lang w:val="fr-FR"/>
        </w:rPr>
      </w:pPr>
      <w:r w:rsidRPr="000F338A">
        <w:rPr>
          <w:rFonts w:ascii="Calibri Light" w:hAnsi="Calibri Light" w:cs="Calibri Light"/>
          <w:lang w:val="fr-LU"/>
        </w:rPr>
        <w:t>Le sujet phare de l’édition 202</w:t>
      </w:r>
      <w:r>
        <w:rPr>
          <w:rFonts w:ascii="Calibri Light" w:hAnsi="Calibri Light" w:cs="Calibri Light"/>
          <w:lang w:val="fr-LU"/>
        </w:rPr>
        <w:t>1</w:t>
      </w:r>
      <w:r w:rsidRPr="000F338A">
        <w:rPr>
          <w:rFonts w:ascii="Calibri Light" w:hAnsi="Calibri Light" w:cs="Calibri Light"/>
          <w:lang w:val="fr-LU"/>
        </w:rPr>
        <w:t xml:space="preserve"> sera </w:t>
      </w:r>
      <w:r w:rsidRPr="000F338A">
        <w:rPr>
          <w:rFonts w:ascii="Calibri Light" w:hAnsi="Calibri Light" w:cs="Calibri Light"/>
          <w:b/>
          <w:bCs/>
          <w:lang w:val="fr-LU"/>
        </w:rPr>
        <w:t>«</w:t>
      </w:r>
      <w:r>
        <w:rPr>
          <w:rFonts w:ascii="Calibri Light" w:hAnsi="Calibri Light" w:cs="Calibri Light"/>
          <w:lang w:val="fr-LU"/>
        </w:rPr>
        <w:t xml:space="preserve"> </w:t>
      </w:r>
      <w:r w:rsidRPr="000F338A">
        <w:rPr>
          <w:rFonts w:ascii="Calibri Light" w:hAnsi="Calibri Light" w:cs="Calibri Light"/>
          <w:b/>
          <w:bCs/>
          <w:lang w:val="fr-FR"/>
        </w:rPr>
        <w:t>Que faire après les études ? Luxembourg ou le monde ?</w:t>
      </w:r>
      <w:r>
        <w:rPr>
          <w:rFonts w:ascii="Calibri Light" w:hAnsi="Calibri Light" w:cs="Calibri Light"/>
          <w:b/>
          <w:bCs/>
          <w:lang w:val="fr-FR"/>
        </w:rPr>
        <w:t xml:space="preserve"> </w:t>
      </w:r>
      <w:r w:rsidRPr="000F338A">
        <w:rPr>
          <w:rFonts w:ascii="Calibri Light" w:hAnsi="Calibri Light" w:cs="Calibri Light"/>
          <w:b/>
          <w:bCs/>
          <w:lang w:val="fr-LU"/>
        </w:rPr>
        <w:t>»</w:t>
      </w:r>
      <w:r>
        <w:rPr>
          <w:rFonts w:ascii="Calibri Light" w:hAnsi="Calibri Light" w:cs="Calibri Light"/>
          <w:lang w:val="fr-LU"/>
        </w:rPr>
        <w:t xml:space="preserve">. </w:t>
      </w:r>
      <w:r w:rsidRPr="000F338A">
        <w:rPr>
          <w:rFonts w:ascii="Calibri Light" w:hAnsi="Calibri Light" w:cs="Calibri Light"/>
          <w:lang w:val="fr-LU"/>
        </w:rPr>
        <w:t xml:space="preserve">Comme l’année dernière, le </w:t>
      </w:r>
      <w:r w:rsidRPr="000F338A">
        <w:rPr>
          <w:rFonts w:ascii="Calibri Light" w:hAnsi="Calibri Light" w:cs="Calibri Light"/>
          <w:b/>
          <w:lang w:val="fr-LU"/>
        </w:rPr>
        <w:t xml:space="preserve">jeudi </w:t>
      </w:r>
      <w:r>
        <w:rPr>
          <w:rFonts w:ascii="Calibri Light" w:hAnsi="Calibri Light" w:cs="Calibri Light"/>
          <w:b/>
          <w:lang w:val="fr-LU"/>
        </w:rPr>
        <w:t>7</w:t>
      </w:r>
      <w:r w:rsidRPr="000F338A">
        <w:rPr>
          <w:rFonts w:ascii="Calibri Light" w:hAnsi="Calibri Light" w:cs="Calibri Light"/>
          <w:b/>
          <w:lang w:val="fr-LU"/>
        </w:rPr>
        <w:t xml:space="preserve"> octobre</w:t>
      </w:r>
      <w:r w:rsidRPr="000F338A">
        <w:rPr>
          <w:rFonts w:ascii="Calibri Light" w:hAnsi="Calibri Light" w:cs="Calibri Light"/>
          <w:lang w:val="fr-LU"/>
        </w:rPr>
        <w:t xml:space="preserve"> sera réservé aux partenaires de la REEL pour les présentations des entreprises partenaires, la foire partenaire et la soirée privée. </w:t>
      </w:r>
    </w:p>
    <w:p w14:paraId="1BC88596" w14:textId="5C2DA3D7" w:rsidR="000F338A" w:rsidRPr="000F338A" w:rsidRDefault="000F338A" w:rsidP="000F338A">
      <w:pPr>
        <w:pStyle w:val="EinfAbs"/>
        <w:spacing w:after="300" w:line="233" w:lineRule="auto"/>
        <w:jc w:val="both"/>
        <w:rPr>
          <w:rFonts w:ascii="Calibri Light" w:hAnsi="Calibri Light" w:cs="Calibri Light"/>
          <w:lang w:val="fr-LU"/>
        </w:rPr>
      </w:pPr>
      <w:r w:rsidRPr="000F338A">
        <w:rPr>
          <w:rFonts w:ascii="Calibri Light" w:hAnsi="Calibri Light" w:cs="Calibri Light"/>
          <w:lang w:val="fr-LU"/>
        </w:rPr>
        <w:t>Votre entreprise déjà étant l'un de nos partenaires des éditions précédentes, nous espérons que vous renouvellerez votre soutien lors de l'événement de cette année</w:t>
      </w:r>
      <w:r>
        <w:rPr>
          <w:rFonts w:ascii="Calibri Light" w:hAnsi="Calibri Light" w:cs="Calibri Light"/>
          <w:lang w:val="fr-LU"/>
        </w:rPr>
        <w:t>.</w:t>
      </w:r>
      <w:r w:rsidRPr="000F338A">
        <w:rPr>
          <w:rFonts w:ascii="Calibri Light" w:hAnsi="Calibri Light" w:cs="Calibri Light"/>
          <w:lang w:val="fr-LU"/>
        </w:rPr>
        <w:t xml:space="preserve"> </w:t>
      </w:r>
    </w:p>
    <w:p w14:paraId="0C722C30" w14:textId="77116B64" w:rsidR="00773F16" w:rsidRDefault="000F338A" w:rsidP="000F338A">
      <w:pPr>
        <w:pStyle w:val="EinfAbs"/>
        <w:spacing w:after="300" w:line="233" w:lineRule="auto"/>
        <w:jc w:val="both"/>
        <w:rPr>
          <w:rFonts w:ascii="Calibri Light" w:hAnsi="Calibri Light" w:cs="Calibri Light"/>
          <w:lang w:val="fr-LU"/>
        </w:rPr>
      </w:pPr>
      <w:r w:rsidRPr="000F338A">
        <w:rPr>
          <w:rFonts w:ascii="Calibri Light" w:hAnsi="Calibri Light" w:cs="Calibri Light"/>
          <w:lang w:val="fr-LU"/>
        </w:rPr>
        <w:t>A ce sujet, nous nous permettons de vous envoyer la brochure partenariat. Celle-ci présent de façon détaillée les différentes possibilités que vous offre la REEL. Des exemples types peuvent être trouvés sur les pages 2</w:t>
      </w:r>
      <w:r>
        <w:rPr>
          <w:rFonts w:ascii="Calibri Light" w:hAnsi="Calibri Light" w:cs="Calibri Light"/>
          <w:lang w:val="fr-LU"/>
        </w:rPr>
        <w:t>5</w:t>
      </w:r>
      <w:r w:rsidRPr="000F338A">
        <w:rPr>
          <w:rFonts w:ascii="Calibri Light" w:hAnsi="Calibri Light" w:cs="Calibri Light"/>
          <w:lang w:val="fr-LU"/>
        </w:rPr>
        <w:t xml:space="preserve"> à 2</w:t>
      </w:r>
      <w:r>
        <w:rPr>
          <w:rFonts w:ascii="Calibri Light" w:hAnsi="Calibri Light" w:cs="Calibri Light"/>
          <w:lang w:val="fr-LU"/>
        </w:rPr>
        <w:t>7</w:t>
      </w:r>
      <w:r w:rsidRPr="000F338A">
        <w:rPr>
          <w:rFonts w:ascii="Calibri Light" w:hAnsi="Calibri Light" w:cs="Calibri Light"/>
          <w:lang w:val="fr-LU"/>
        </w:rPr>
        <w:t xml:space="preserve"> de la brochure. Si jamais vous avez des questions au sujet de nos formules n’hésitez pas à nous contacter. </w:t>
      </w:r>
    </w:p>
    <w:p w14:paraId="2E7B59D5" w14:textId="59B1E8EE" w:rsidR="000F338A" w:rsidRDefault="000F338A" w:rsidP="000F338A">
      <w:pPr>
        <w:pStyle w:val="EinfAbs"/>
        <w:spacing w:after="300" w:line="233" w:lineRule="auto"/>
        <w:jc w:val="both"/>
        <w:rPr>
          <w:rFonts w:ascii="Calibri Light" w:hAnsi="Calibri Light" w:cs="Calibri Light"/>
          <w:lang w:val="fr-LU"/>
        </w:rPr>
      </w:pPr>
      <w:r w:rsidRPr="000F338A">
        <w:rPr>
          <w:rFonts w:ascii="Calibri Light" w:hAnsi="Calibri Light" w:cs="Calibri Light"/>
          <w:lang w:val="fr-LU"/>
        </w:rPr>
        <w:t>En vous remerciant de votre intérêt et en espérant pouvoir vous compter parmi nos partenaires, nous vous prions</w:t>
      </w:r>
      <w:r>
        <w:rPr>
          <w:rFonts w:ascii="Calibri Light" w:hAnsi="Calibri Light" w:cs="Calibri Light"/>
          <w:lang w:val="fr-LU"/>
        </w:rPr>
        <w:t xml:space="preserve"> </w:t>
      </w:r>
      <w:r w:rsidRPr="000F338A">
        <w:rPr>
          <w:rFonts w:ascii="Calibri Light" w:hAnsi="Calibri Light" w:cs="Calibri Light"/>
          <w:lang w:val="fr-LU"/>
        </w:rPr>
        <w:t xml:space="preserve">d’agréer, Madame, Monsieur, l’expression de nos salutations distinguées. </w:t>
      </w:r>
    </w:p>
    <w:p w14:paraId="19594189" w14:textId="1941E3E8" w:rsidR="008E392C" w:rsidRDefault="008E392C" w:rsidP="000F338A">
      <w:pPr>
        <w:pStyle w:val="EinfAbs"/>
        <w:spacing w:after="300" w:line="233" w:lineRule="auto"/>
        <w:jc w:val="both"/>
        <w:rPr>
          <w:rFonts w:ascii="Calibri Light" w:hAnsi="Calibri Light" w:cs="Calibri Light"/>
          <w:lang w:val="fr-L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378CB3" wp14:editId="5F80D479">
            <wp:simplePos x="0" y="0"/>
            <wp:positionH relativeFrom="column">
              <wp:posOffset>2201560</wp:posOffset>
            </wp:positionH>
            <wp:positionV relativeFrom="paragraph">
              <wp:posOffset>59247</wp:posOffset>
            </wp:positionV>
            <wp:extent cx="1666875" cy="1057275"/>
            <wp:effectExtent l="0" t="0" r="9525" b="9525"/>
            <wp:wrapNone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E2E654" wp14:editId="06D33D98">
            <wp:simplePos x="0" y="0"/>
            <wp:positionH relativeFrom="margin">
              <wp:posOffset>-63796</wp:posOffset>
            </wp:positionH>
            <wp:positionV relativeFrom="paragraph">
              <wp:posOffset>60118</wp:posOffset>
            </wp:positionV>
            <wp:extent cx="1962150" cy="799465"/>
            <wp:effectExtent l="0" t="0" r="0" b="635"/>
            <wp:wrapNone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4880F" w14:textId="4E6E85BE" w:rsidR="008E392C" w:rsidRDefault="008E392C" w:rsidP="000F338A">
      <w:pPr>
        <w:pStyle w:val="EinfAbs"/>
        <w:spacing w:after="300" w:line="233" w:lineRule="auto"/>
        <w:jc w:val="both"/>
        <w:rPr>
          <w:rFonts w:ascii="Calibri Light" w:hAnsi="Calibri Light" w:cs="Calibri Light"/>
          <w:lang w:val="fr-LU"/>
        </w:rPr>
      </w:pPr>
    </w:p>
    <w:p w14:paraId="546C76B3" w14:textId="4C6AEDC6" w:rsidR="008E392C" w:rsidRDefault="008E392C" w:rsidP="000F338A">
      <w:pPr>
        <w:pStyle w:val="EinfAbs"/>
        <w:spacing w:after="300" w:line="233" w:lineRule="auto"/>
        <w:jc w:val="both"/>
        <w:rPr>
          <w:rFonts w:ascii="Calibri Light" w:hAnsi="Calibri Light" w:cs="Calibri Light"/>
          <w:lang w:val="fr-LU"/>
        </w:rPr>
      </w:pPr>
    </w:p>
    <w:p w14:paraId="0B5A504C" w14:textId="04F95543" w:rsidR="000F338A" w:rsidRPr="000F338A" w:rsidRDefault="00A27E23" w:rsidP="00A27E23">
      <w:pPr>
        <w:pStyle w:val="EinfAbs"/>
        <w:spacing w:after="300" w:line="233" w:lineRule="auto"/>
        <w:rPr>
          <w:b/>
          <w:lang w:val="fr-FR"/>
        </w:rPr>
      </w:pPr>
      <w:r>
        <w:rPr>
          <w:b/>
          <w:lang w:val="fr-FR"/>
        </w:rPr>
        <w:t>Sven Bettendorf</w:t>
      </w:r>
      <w:r w:rsidR="000F338A" w:rsidRPr="000F338A"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  <w:t>Jerry Lambert</w:t>
      </w:r>
      <w:r w:rsidR="000F338A">
        <w:rPr>
          <w:b/>
          <w:lang w:val="fr-FR"/>
        </w:rPr>
        <w:br/>
      </w:r>
      <w:r w:rsidRPr="000F338A">
        <w:rPr>
          <w:lang w:val="fr-FR"/>
        </w:rPr>
        <w:t>Président</w:t>
      </w:r>
      <w:r w:rsidR="000F338A" w:rsidRPr="000F338A">
        <w:rPr>
          <w:lang w:val="fr-FR"/>
        </w:rPr>
        <w:t xml:space="preserve"> REEL</w:t>
      </w:r>
      <w:r w:rsidR="000F338A" w:rsidRPr="000F338A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0F338A" w:rsidRPr="000F338A">
        <w:rPr>
          <w:lang w:val="fr-FR"/>
        </w:rPr>
        <w:t>Responsable Groupe Partenariat</w:t>
      </w:r>
    </w:p>
    <w:sectPr w:rsidR="000F338A" w:rsidRPr="000F338A" w:rsidSect="00C05C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466" w:right="851" w:bottom="2268" w:left="249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64850" w14:textId="77777777" w:rsidR="00806B9C" w:rsidRDefault="00806B9C" w:rsidP="00696FE6">
      <w:r>
        <w:separator/>
      </w:r>
    </w:p>
  </w:endnote>
  <w:endnote w:type="continuationSeparator" w:id="0">
    <w:p w14:paraId="66EA4277" w14:textId="77777777" w:rsidR="00806B9C" w:rsidRDefault="00806B9C" w:rsidP="00696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 Pro">
    <w:altName w:val="Cambria"/>
    <w:charset w:val="00"/>
    <w:family w:val="roman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E4C1A" w14:textId="77777777" w:rsidR="00773F16" w:rsidRDefault="00773F1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A73DA" w14:textId="77777777" w:rsidR="00773F16" w:rsidRDefault="00773F1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ED56D" w14:textId="77777777" w:rsidR="00773F16" w:rsidRDefault="00773F1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6766C" w14:textId="77777777" w:rsidR="00806B9C" w:rsidRDefault="00806B9C" w:rsidP="00696FE6">
      <w:r>
        <w:separator/>
      </w:r>
    </w:p>
  </w:footnote>
  <w:footnote w:type="continuationSeparator" w:id="0">
    <w:p w14:paraId="34C2BF43" w14:textId="77777777" w:rsidR="00806B9C" w:rsidRDefault="00806B9C" w:rsidP="00696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76939" w14:textId="77777777" w:rsidR="00773F16" w:rsidRDefault="00773F1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C4848" w14:textId="59F405E6" w:rsidR="00696FE6" w:rsidRDefault="005F28F5">
    <w:pPr>
      <w:pStyle w:val="Kopfzeile"/>
    </w:pPr>
    <w:r>
      <w:rPr>
        <w:noProof/>
      </w:rPr>
      <w:drawing>
        <wp:anchor distT="0" distB="0" distL="114300" distR="114300" simplePos="0" relativeHeight="251665408" behindDoc="1" locked="0" layoutInCell="1" allowOverlap="1" wp14:anchorId="7AB75FE0" wp14:editId="2DCF7DC4">
          <wp:simplePos x="0" y="0"/>
          <wp:positionH relativeFrom="column">
            <wp:posOffset>-1584325</wp:posOffset>
          </wp:positionH>
          <wp:positionV relativeFrom="paragraph">
            <wp:posOffset>-450216</wp:posOffset>
          </wp:positionV>
          <wp:extent cx="7558679" cy="10696037"/>
          <wp:effectExtent l="0" t="0" r="0" b="0"/>
          <wp:wrapNone/>
          <wp:docPr id="38" name="Grafik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3015" cy="10744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125AB" w14:textId="723AEF1C" w:rsidR="00696FE6" w:rsidRDefault="005409AC">
    <w:pPr>
      <w:pStyle w:val="Kopfzeile"/>
    </w:pPr>
    <w:r>
      <w:rPr>
        <w:noProof/>
      </w:rPr>
      <w:drawing>
        <wp:anchor distT="0" distB="0" distL="114300" distR="114300" simplePos="0" relativeHeight="251664384" behindDoc="1" locked="0" layoutInCell="1" allowOverlap="1" wp14:anchorId="59EF67E1" wp14:editId="291103A7">
          <wp:simplePos x="0" y="0"/>
          <wp:positionH relativeFrom="column">
            <wp:posOffset>-1584325</wp:posOffset>
          </wp:positionH>
          <wp:positionV relativeFrom="paragraph">
            <wp:posOffset>-450216</wp:posOffset>
          </wp:positionV>
          <wp:extent cx="7560590" cy="10698741"/>
          <wp:effectExtent l="0" t="0" r="0" b="0"/>
          <wp:wrapNone/>
          <wp:docPr id="39" name="Grafik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90" cy="106987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E6"/>
    <w:rsid w:val="000F338A"/>
    <w:rsid w:val="0014571C"/>
    <w:rsid w:val="001B69C9"/>
    <w:rsid w:val="002E1F3C"/>
    <w:rsid w:val="004A26D5"/>
    <w:rsid w:val="005409AC"/>
    <w:rsid w:val="005F28F5"/>
    <w:rsid w:val="00696FE6"/>
    <w:rsid w:val="00773F16"/>
    <w:rsid w:val="00806B9C"/>
    <w:rsid w:val="008E392C"/>
    <w:rsid w:val="008F0738"/>
    <w:rsid w:val="00A27E23"/>
    <w:rsid w:val="00C05C4D"/>
    <w:rsid w:val="00C27769"/>
    <w:rsid w:val="00C32D46"/>
    <w:rsid w:val="00C914C8"/>
    <w:rsid w:val="00D81A9A"/>
    <w:rsid w:val="00D8599C"/>
    <w:rsid w:val="00FB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CF3CAF"/>
  <w15:chartTrackingRefBased/>
  <w15:docId w15:val="{172F0DE7-E329-AE48-A505-17E9225C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96FE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96FE6"/>
  </w:style>
  <w:style w:type="paragraph" w:styleId="Fuzeile">
    <w:name w:val="footer"/>
    <w:basedOn w:val="Standard"/>
    <w:link w:val="FuzeileZchn"/>
    <w:uiPriority w:val="99"/>
    <w:unhideWhenUsed/>
    <w:rsid w:val="00696FE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96FE6"/>
  </w:style>
  <w:style w:type="paragraph" w:customStyle="1" w:styleId="EinfAbs">
    <w:name w:val="[Einf. Abs.]"/>
    <w:basedOn w:val="Standard"/>
    <w:uiPriority w:val="99"/>
    <w:rsid w:val="00C32D4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Di Paoli</dc:creator>
  <cp:keywords/>
  <dc:description/>
  <cp:lastModifiedBy>Jerry Lambert</cp:lastModifiedBy>
  <cp:revision>7</cp:revision>
  <dcterms:created xsi:type="dcterms:W3CDTF">2021-02-20T10:14:00Z</dcterms:created>
  <dcterms:modified xsi:type="dcterms:W3CDTF">2021-02-20T10:21:00Z</dcterms:modified>
</cp:coreProperties>
</file>