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3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8247"/>
      </w:tblGrid>
      <w:tr w:rsidR="00883F9A" w:rsidRPr="00883F9A" w14:paraId="2C64C31E" w14:textId="77777777" w:rsidTr="00173C1C">
        <w:trPr>
          <w:cantSplit/>
          <w:trHeight w:val="277"/>
        </w:trPr>
        <w:tc>
          <w:tcPr>
            <w:tcW w:w="1276" w:type="dxa"/>
            <w:vMerge w:val="restart"/>
          </w:tcPr>
          <w:p w14:paraId="018ECFCE" w14:textId="77777777" w:rsidR="00883F9A" w:rsidRPr="00883F9A" w:rsidRDefault="00883F9A" w:rsidP="00883F9A">
            <w:pPr>
              <w:spacing w:line="240" w:lineRule="auto"/>
              <w:ind w:left="0"/>
              <w:jc w:val="center"/>
              <w:rPr>
                <w:rFonts w:eastAsia="Calibri"/>
                <w:i/>
                <w:kern w:val="0"/>
                <w:sz w:val="28"/>
                <w:szCs w:val="22"/>
                <w14:ligatures w14:val="none"/>
              </w:rPr>
            </w:pPr>
            <w:bookmarkStart w:id="0" w:name="_Toc119910692"/>
            <w:r w:rsidRPr="00883F9A">
              <w:rPr>
                <w:rFonts w:eastAsia="Calibri"/>
                <w:i/>
                <w:noProof/>
                <w:kern w:val="0"/>
                <w:sz w:val="28"/>
                <w:szCs w:val="22"/>
                <w:lang w:eastAsia="ru-RU"/>
                <w14:ligatures w14:val="none"/>
              </w:rPr>
              <w:drawing>
                <wp:inline distT="0" distB="0" distL="0" distR="0" wp14:anchorId="41CB34C6" wp14:editId="2BB475FC">
                  <wp:extent cx="580232" cy="819150"/>
                  <wp:effectExtent l="19050" t="0" r="0" b="0"/>
                  <wp:docPr id="3" name="Рисунок 1" descr="voenm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voenm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232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7" w:type="dxa"/>
            <w:vAlign w:val="center"/>
          </w:tcPr>
          <w:p w14:paraId="5EC6CEE7" w14:textId="77777777" w:rsidR="00883F9A" w:rsidRPr="00883F9A" w:rsidRDefault="00883F9A" w:rsidP="00883F9A">
            <w:pPr>
              <w:spacing w:line="240" w:lineRule="auto"/>
              <w:ind w:left="0"/>
              <w:jc w:val="center"/>
              <w:rPr>
                <w:rFonts w:eastAsia="Calibri"/>
                <w:kern w:val="0"/>
                <w:sz w:val="18"/>
                <w:szCs w:val="22"/>
                <w14:ligatures w14:val="none"/>
              </w:rPr>
            </w:pPr>
            <w:r w:rsidRPr="00883F9A">
              <w:rPr>
                <w:rFonts w:eastAsia="Calibri"/>
                <w:kern w:val="0"/>
                <w:sz w:val="18"/>
                <w:szCs w:val="22"/>
                <w14:ligatures w14:val="none"/>
              </w:rPr>
              <w:t>МИНОБРНАУКИ РОССИИ</w:t>
            </w:r>
          </w:p>
          <w:p w14:paraId="0BFC4F2F" w14:textId="77777777" w:rsidR="00883F9A" w:rsidRPr="00883F9A" w:rsidRDefault="00883F9A" w:rsidP="00883F9A">
            <w:pPr>
              <w:spacing w:line="240" w:lineRule="auto"/>
              <w:ind w:left="0"/>
              <w:jc w:val="center"/>
              <w:rPr>
                <w:rFonts w:eastAsia="Calibri"/>
                <w:kern w:val="0"/>
                <w:sz w:val="18"/>
                <w:szCs w:val="20"/>
                <w14:ligatures w14:val="none"/>
              </w:rPr>
            </w:pPr>
            <w:r w:rsidRPr="00883F9A">
              <w:rPr>
                <w:rFonts w:eastAsia="Calibri"/>
                <w:kern w:val="0"/>
                <w:sz w:val="18"/>
                <w:szCs w:val="20"/>
                <w14:ligatures w14:val="none"/>
              </w:rPr>
              <w:t xml:space="preserve">федеральное государственное бюджетное образовательное учреждение </w:t>
            </w:r>
          </w:p>
          <w:p w14:paraId="69768627" w14:textId="77777777" w:rsidR="00883F9A" w:rsidRPr="00883F9A" w:rsidRDefault="00883F9A" w:rsidP="00883F9A">
            <w:pPr>
              <w:spacing w:line="240" w:lineRule="auto"/>
              <w:ind w:left="0"/>
              <w:jc w:val="center"/>
              <w:rPr>
                <w:rFonts w:eastAsia="Calibri"/>
                <w:kern w:val="0"/>
                <w:sz w:val="18"/>
                <w:szCs w:val="20"/>
                <w14:ligatures w14:val="none"/>
              </w:rPr>
            </w:pPr>
            <w:r w:rsidRPr="00883F9A">
              <w:rPr>
                <w:rFonts w:eastAsia="Calibri"/>
                <w:kern w:val="0"/>
                <w:sz w:val="18"/>
                <w:szCs w:val="20"/>
                <w14:ligatures w14:val="none"/>
              </w:rPr>
              <w:t>высшего образования</w:t>
            </w:r>
          </w:p>
          <w:p w14:paraId="03057C55" w14:textId="77777777" w:rsidR="00883F9A" w:rsidRPr="00883F9A" w:rsidRDefault="00883F9A" w:rsidP="00883F9A">
            <w:pPr>
              <w:spacing w:line="240" w:lineRule="auto"/>
              <w:ind w:left="0"/>
              <w:jc w:val="center"/>
              <w:rPr>
                <w:rFonts w:eastAsia="Calibri"/>
                <w:b/>
                <w:kern w:val="0"/>
                <w:sz w:val="18"/>
                <w:szCs w:val="20"/>
                <w14:ligatures w14:val="none"/>
              </w:rPr>
            </w:pPr>
            <w:r w:rsidRPr="00883F9A">
              <w:rPr>
                <w:rFonts w:eastAsia="Calibri"/>
                <w:b/>
                <w:kern w:val="0"/>
                <w:sz w:val="18"/>
                <w:szCs w:val="20"/>
                <w14:ligatures w14:val="none"/>
              </w:rPr>
              <w:t xml:space="preserve">«Балтийский государственный технический университет «ВОЕНМЕХ» им. Д.Ф. Устинова» </w:t>
            </w:r>
          </w:p>
          <w:p w14:paraId="047F8D84" w14:textId="77777777" w:rsidR="00883F9A" w:rsidRPr="00883F9A" w:rsidRDefault="00883F9A" w:rsidP="00883F9A">
            <w:pPr>
              <w:spacing w:line="240" w:lineRule="auto"/>
              <w:ind w:left="0"/>
              <w:jc w:val="center"/>
              <w:rPr>
                <w:rFonts w:eastAsia="Calibri"/>
                <w:b/>
                <w:kern w:val="0"/>
                <w:sz w:val="28"/>
                <w:szCs w:val="22"/>
                <w14:ligatures w14:val="none"/>
              </w:rPr>
            </w:pPr>
            <w:r w:rsidRPr="00883F9A">
              <w:rPr>
                <w:rFonts w:eastAsia="Calibri"/>
                <w:b/>
                <w:kern w:val="0"/>
                <w:sz w:val="18"/>
                <w:szCs w:val="20"/>
                <w14:ligatures w14:val="none"/>
              </w:rPr>
              <w:t>(БГТУ «ВОЕНМЕХ» им. Д.Ф. Устинова»)</w:t>
            </w:r>
          </w:p>
        </w:tc>
      </w:tr>
      <w:tr w:rsidR="00883F9A" w:rsidRPr="00883F9A" w14:paraId="76DAA4AB" w14:textId="77777777" w:rsidTr="00173C1C">
        <w:trPr>
          <w:cantSplit/>
          <w:trHeight w:val="276"/>
        </w:trPr>
        <w:tc>
          <w:tcPr>
            <w:tcW w:w="1276" w:type="dxa"/>
            <w:vMerge/>
          </w:tcPr>
          <w:p w14:paraId="309E2F48" w14:textId="77777777" w:rsidR="00883F9A" w:rsidRPr="00883F9A" w:rsidRDefault="00883F9A" w:rsidP="00883F9A">
            <w:pPr>
              <w:spacing w:line="240" w:lineRule="auto"/>
              <w:ind w:left="0"/>
              <w:jc w:val="center"/>
              <w:rPr>
                <w:rFonts w:eastAsia="Calibri"/>
                <w:i/>
                <w:noProof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8247" w:type="dxa"/>
            <w:vAlign w:val="center"/>
          </w:tcPr>
          <w:p w14:paraId="3F889C22" w14:textId="77777777" w:rsidR="00883F9A" w:rsidRPr="00883F9A" w:rsidRDefault="00883F9A" w:rsidP="00883F9A">
            <w:pPr>
              <w:spacing w:line="240" w:lineRule="auto"/>
              <w:ind w:left="0"/>
              <w:jc w:val="center"/>
              <w:rPr>
                <w:rFonts w:eastAsia="Calibri"/>
                <w:kern w:val="0"/>
                <w:sz w:val="28"/>
                <w:szCs w:val="21"/>
                <w14:ligatures w14:val="none"/>
              </w:rPr>
            </w:pPr>
            <w:r w:rsidRPr="00883F9A">
              <w:rPr>
                <w:rFonts w:eastAsia="Calibri"/>
                <w:kern w:val="0"/>
                <w:szCs w:val="21"/>
                <w14:ligatures w14:val="none"/>
              </w:rPr>
              <w:t>БГТУ.СМК-Ф-4.2-К5-01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4"/>
        <w:gridCol w:w="263"/>
        <w:gridCol w:w="836"/>
        <w:gridCol w:w="278"/>
        <w:gridCol w:w="6608"/>
      </w:tblGrid>
      <w:tr w:rsidR="00883F9A" w:rsidRPr="00883F9A" w14:paraId="723E5A02" w14:textId="77777777" w:rsidTr="00173C1C">
        <w:trPr>
          <w:trHeight w:val="371"/>
        </w:trPr>
        <w:tc>
          <w:tcPr>
            <w:tcW w:w="1685" w:type="dxa"/>
            <w:vAlign w:val="bottom"/>
          </w:tcPr>
          <w:p w14:paraId="3CEC3440" w14:textId="77777777" w:rsidR="00883F9A" w:rsidRPr="00883F9A" w:rsidRDefault="00883F9A" w:rsidP="00883F9A">
            <w:pPr>
              <w:jc w:val="both"/>
              <w:rPr>
                <w:rFonts w:eastAsia="Calibri"/>
                <w:szCs w:val="22"/>
              </w:rPr>
            </w:pPr>
          </w:p>
          <w:p w14:paraId="4C9D461A" w14:textId="77777777" w:rsidR="00883F9A" w:rsidRPr="00883F9A" w:rsidRDefault="00883F9A" w:rsidP="00883F9A">
            <w:pPr>
              <w:jc w:val="both"/>
              <w:rPr>
                <w:rFonts w:eastAsia="Calibri"/>
                <w:szCs w:val="22"/>
              </w:rPr>
            </w:pPr>
            <w:r w:rsidRPr="00883F9A">
              <w:rPr>
                <w:rFonts w:eastAsia="Calibri"/>
                <w:szCs w:val="22"/>
              </w:rPr>
              <w:t>Факультет</w:t>
            </w:r>
          </w:p>
        </w:tc>
        <w:tc>
          <w:tcPr>
            <w:tcW w:w="266" w:type="dxa"/>
            <w:vAlign w:val="bottom"/>
          </w:tcPr>
          <w:p w14:paraId="48973EE4" w14:textId="77777777" w:rsidR="00883F9A" w:rsidRPr="00883F9A" w:rsidRDefault="00883F9A" w:rsidP="00883F9A">
            <w:pPr>
              <w:ind w:left="-125" w:right="-250"/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D549CCC" w14:textId="6BD4D787" w:rsidR="00883F9A" w:rsidRPr="00883F9A" w:rsidRDefault="00883F9A" w:rsidP="00883F9A">
            <w:pPr>
              <w:jc w:val="center"/>
              <w:rPr>
                <w:rFonts w:eastAsia="Calibri"/>
                <w:sz w:val="28"/>
                <w:szCs w:val="22"/>
              </w:rPr>
            </w:pPr>
            <w:r>
              <w:rPr>
                <w:rFonts w:eastAsia="Calibri"/>
                <w:sz w:val="28"/>
                <w:szCs w:val="22"/>
              </w:rPr>
              <w:t>И</w:t>
            </w:r>
          </w:p>
        </w:tc>
        <w:tc>
          <w:tcPr>
            <w:tcW w:w="283" w:type="dxa"/>
            <w:vAlign w:val="bottom"/>
          </w:tcPr>
          <w:p w14:paraId="6210347F" w14:textId="77777777" w:rsidR="00883F9A" w:rsidRPr="00883F9A" w:rsidRDefault="00883F9A" w:rsidP="00883F9A">
            <w:pPr>
              <w:jc w:val="both"/>
              <w:rPr>
                <w:rFonts w:eastAsia="Calibri"/>
                <w:sz w:val="14"/>
                <w:szCs w:val="22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  <w:vAlign w:val="bottom"/>
          </w:tcPr>
          <w:p w14:paraId="22BAC5AE" w14:textId="7E7DBAE0" w:rsidR="00883F9A" w:rsidRPr="00883F9A" w:rsidRDefault="00883F9A" w:rsidP="00883F9A">
            <w:pPr>
              <w:jc w:val="both"/>
              <w:rPr>
                <w:rFonts w:eastAsia="Calibri"/>
                <w:sz w:val="28"/>
                <w:szCs w:val="22"/>
              </w:rPr>
            </w:pPr>
            <w:r>
              <w:rPr>
                <w:rFonts w:eastAsia="Calibri"/>
                <w:sz w:val="28"/>
                <w:szCs w:val="22"/>
              </w:rPr>
              <w:t>Информационные и управляющие системы</w:t>
            </w:r>
          </w:p>
        </w:tc>
      </w:tr>
      <w:tr w:rsidR="00883F9A" w:rsidRPr="00883F9A" w14:paraId="37BCB497" w14:textId="77777777" w:rsidTr="00173C1C">
        <w:trPr>
          <w:trHeight w:val="130"/>
        </w:trPr>
        <w:tc>
          <w:tcPr>
            <w:tcW w:w="1685" w:type="dxa"/>
            <w:vAlign w:val="bottom"/>
          </w:tcPr>
          <w:p w14:paraId="5D0FE899" w14:textId="77777777" w:rsidR="00883F9A" w:rsidRPr="00883F9A" w:rsidRDefault="00883F9A" w:rsidP="00883F9A">
            <w:pPr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266" w:type="dxa"/>
            <w:vAlign w:val="bottom"/>
          </w:tcPr>
          <w:p w14:paraId="465B28BF" w14:textId="77777777" w:rsidR="00883F9A" w:rsidRPr="00883F9A" w:rsidRDefault="00883F9A" w:rsidP="00883F9A">
            <w:pPr>
              <w:ind w:left="-125" w:right="-250"/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2370832" w14:textId="77777777" w:rsidR="00883F9A" w:rsidRPr="00883F9A" w:rsidRDefault="00883F9A" w:rsidP="00883F9A">
            <w:pPr>
              <w:jc w:val="both"/>
              <w:rPr>
                <w:rFonts w:eastAsia="Calibri"/>
                <w:sz w:val="16"/>
                <w:szCs w:val="22"/>
              </w:rPr>
            </w:pPr>
            <w:r w:rsidRPr="00883F9A">
              <w:rPr>
                <w:rFonts w:eastAsia="Calibri"/>
                <w:sz w:val="16"/>
                <w:szCs w:val="22"/>
              </w:rPr>
              <w:t>Шифр</w:t>
            </w:r>
          </w:p>
        </w:tc>
        <w:tc>
          <w:tcPr>
            <w:tcW w:w="283" w:type="dxa"/>
            <w:vAlign w:val="bottom"/>
          </w:tcPr>
          <w:p w14:paraId="044233B8" w14:textId="77777777" w:rsidR="00883F9A" w:rsidRPr="00883F9A" w:rsidRDefault="00883F9A" w:rsidP="00883F9A">
            <w:pPr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7AC6CD3E" w14:textId="77777777" w:rsidR="00883F9A" w:rsidRPr="00883F9A" w:rsidRDefault="00883F9A" w:rsidP="00883F9A">
            <w:pPr>
              <w:jc w:val="both"/>
              <w:rPr>
                <w:rFonts w:eastAsia="Calibri"/>
                <w:sz w:val="16"/>
                <w:szCs w:val="22"/>
              </w:rPr>
            </w:pPr>
            <w:r w:rsidRPr="00883F9A">
              <w:rPr>
                <w:rFonts w:eastAsia="Calibri"/>
                <w:sz w:val="16"/>
                <w:szCs w:val="22"/>
              </w:rPr>
              <w:t>наименование</w:t>
            </w:r>
          </w:p>
        </w:tc>
      </w:tr>
      <w:tr w:rsidR="00883F9A" w:rsidRPr="00883F9A" w14:paraId="0DF1E91E" w14:textId="77777777" w:rsidTr="00173C1C">
        <w:trPr>
          <w:trHeight w:val="143"/>
        </w:trPr>
        <w:tc>
          <w:tcPr>
            <w:tcW w:w="1685" w:type="dxa"/>
            <w:vAlign w:val="bottom"/>
          </w:tcPr>
          <w:p w14:paraId="5D68E270" w14:textId="77777777" w:rsidR="00883F9A" w:rsidRPr="00883F9A" w:rsidRDefault="00883F9A" w:rsidP="00883F9A">
            <w:pPr>
              <w:jc w:val="both"/>
              <w:rPr>
                <w:rFonts w:eastAsia="Calibri"/>
                <w:szCs w:val="22"/>
              </w:rPr>
            </w:pPr>
            <w:r w:rsidRPr="00883F9A">
              <w:rPr>
                <w:rFonts w:eastAsia="Calibri"/>
                <w:szCs w:val="22"/>
              </w:rPr>
              <w:t>Кафедра</w:t>
            </w:r>
          </w:p>
        </w:tc>
        <w:tc>
          <w:tcPr>
            <w:tcW w:w="266" w:type="dxa"/>
            <w:vAlign w:val="bottom"/>
          </w:tcPr>
          <w:p w14:paraId="1BC3DDDF" w14:textId="77777777" w:rsidR="00883F9A" w:rsidRPr="00883F9A" w:rsidRDefault="00883F9A" w:rsidP="00883F9A">
            <w:pPr>
              <w:ind w:left="-125" w:right="-250"/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4237F2A" w14:textId="6E44ED74" w:rsidR="00883F9A" w:rsidRPr="00883F9A" w:rsidRDefault="00883F9A" w:rsidP="00883F9A">
            <w:pPr>
              <w:jc w:val="center"/>
              <w:rPr>
                <w:rFonts w:eastAsia="Calibri"/>
                <w:sz w:val="28"/>
                <w:szCs w:val="22"/>
              </w:rPr>
            </w:pPr>
            <w:r>
              <w:rPr>
                <w:rFonts w:eastAsia="Calibri"/>
                <w:sz w:val="28"/>
                <w:szCs w:val="22"/>
              </w:rPr>
              <w:t>И4</w:t>
            </w:r>
          </w:p>
        </w:tc>
        <w:tc>
          <w:tcPr>
            <w:tcW w:w="283" w:type="dxa"/>
            <w:vAlign w:val="bottom"/>
          </w:tcPr>
          <w:p w14:paraId="20D24F38" w14:textId="77777777" w:rsidR="00883F9A" w:rsidRPr="00883F9A" w:rsidRDefault="00883F9A" w:rsidP="00883F9A">
            <w:pPr>
              <w:jc w:val="both"/>
              <w:rPr>
                <w:rFonts w:eastAsia="Calibri"/>
                <w:sz w:val="14"/>
                <w:szCs w:val="22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  <w:vAlign w:val="bottom"/>
          </w:tcPr>
          <w:p w14:paraId="3F35CC78" w14:textId="1E7B9AB8" w:rsidR="00883F9A" w:rsidRPr="00883F9A" w:rsidRDefault="00883F9A" w:rsidP="00883F9A">
            <w:pPr>
              <w:jc w:val="both"/>
              <w:rPr>
                <w:rFonts w:eastAsia="Calibri"/>
                <w:sz w:val="28"/>
                <w:szCs w:val="22"/>
              </w:rPr>
            </w:pPr>
            <w:r>
              <w:rPr>
                <w:rFonts w:eastAsia="Calibri"/>
                <w:sz w:val="28"/>
                <w:szCs w:val="22"/>
              </w:rPr>
              <w:t>Радиоэлектронные системы управления</w:t>
            </w:r>
          </w:p>
        </w:tc>
      </w:tr>
      <w:tr w:rsidR="00883F9A" w:rsidRPr="00883F9A" w14:paraId="21497AF1" w14:textId="77777777" w:rsidTr="00173C1C">
        <w:trPr>
          <w:trHeight w:val="146"/>
        </w:trPr>
        <w:tc>
          <w:tcPr>
            <w:tcW w:w="1685" w:type="dxa"/>
            <w:vAlign w:val="bottom"/>
          </w:tcPr>
          <w:p w14:paraId="1488EF5B" w14:textId="77777777" w:rsidR="00883F9A" w:rsidRPr="00883F9A" w:rsidRDefault="00883F9A" w:rsidP="00883F9A">
            <w:pPr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266" w:type="dxa"/>
            <w:vAlign w:val="bottom"/>
          </w:tcPr>
          <w:p w14:paraId="64532629" w14:textId="77777777" w:rsidR="00883F9A" w:rsidRPr="00883F9A" w:rsidRDefault="00883F9A" w:rsidP="00883F9A">
            <w:pPr>
              <w:ind w:left="-125" w:right="-250"/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64EBE442" w14:textId="77777777" w:rsidR="00883F9A" w:rsidRPr="00883F9A" w:rsidRDefault="00883F9A" w:rsidP="00883F9A">
            <w:pPr>
              <w:jc w:val="both"/>
              <w:rPr>
                <w:rFonts w:eastAsia="Calibri"/>
                <w:sz w:val="16"/>
                <w:szCs w:val="22"/>
              </w:rPr>
            </w:pPr>
            <w:r w:rsidRPr="00883F9A">
              <w:rPr>
                <w:rFonts w:eastAsia="Calibri"/>
                <w:sz w:val="16"/>
                <w:szCs w:val="22"/>
              </w:rPr>
              <w:t>шифр</w:t>
            </w:r>
          </w:p>
        </w:tc>
        <w:tc>
          <w:tcPr>
            <w:tcW w:w="283" w:type="dxa"/>
            <w:vAlign w:val="bottom"/>
          </w:tcPr>
          <w:p w14:paraId="48A0B15C" w14:textId="77777777" w:rsidR="00883F9A" w:rsidRPr="00883F9A" w:rsidRDefault="00883F9A" w:rsidP="00883F9A">
            <w:pPr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57C0FA26" w14:textId="77777777" w:rsidR="00883F9A" w:rsidRPr="00883F9A" w:rsidRDefault="00883F9A" w:rsidP="00883F9A">
            <w:pPr>
              <w:jc w:val="both"/>
              <w:rPr>
                <w:rFonts w:eastAsia="Calibri"/>
                <w:sz w:val="16"/>
                <w:szCs w:val="22"/>
              </w:rPr>
            </w:pPr>
            <w:r w:rsidRPr="00883F9A">
              <w:rPr>
                <w:rFonts w:eastAsia="Calibri"/>
                <w:sz w:val="16"/>
                <w:szCs w:val="22"/>
              </w:rPr>
              <w:t>наименование</w:t>
            </w:r>
          </w:p>
        </w:tc>
      </w:tr>
      <w:tr w:rsidR="00883F9A" w:rsidRPr="00883F9A" w14:paraId="70B016AE" w14:textId="77777777" w:rsidTr="00173C1C">
        <w:trPr>
          <w:trHeight w:val="149"/>
        </w:trPr>
        <w:tc>
          <w:tcPr>
            <w:tcW w:w="1685" w:type="dxa"/>
            <w:vAlign w:val="bottom"/>
          </w:tcPr>
          <w:p w14:paraId="1AFE420D" w14:textId="77777777" w:rsidR="00883F9A" w:rsidRPr="00883F9A" w:rsidRDefault="00883F9A" w:rsidP="00883F9A">
            <w:pPr>
              <w:jc w:val="both"/>
              <w:rPr>
                <w:rFonts w:eastAsia="Calibri"/>
                <w:szCs w:val="22"/>
              </w:rPr>
            </w:pPr>
            <w:r w:rsidRPr="00883F9A">
              <w:rPr>
                <w:rFonts w:eastAsia="Calibri"/>
                <w:szCs w:val="22"/>
              </w:rPr>
              <w:t>Дисциплина</w:t>
            </w:r>
          </w:p>
        </w:tc>
        <w:tc>
          <w:tcPr>
            <w:tcW w:w="266" w:type="dxa"/>
            <w:vAlign w:val="bottom"/>
          </w:tcPr>
          <w:p w14:paraId="27389FAD" w14:textId="77777777" w:rsidR="00883F9A" w:rsidRPr="00883F9A" w:rsidRDefault="00883F9A" w:rsidP="00883F9A">
            <w:pPr>
              <w:ind w:left="-125" w:right="-250"/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8080" w:type="dxa"/>
            <w:gridSpan w:val="3"/>
            <w:tcBorders>
              <w:bottom w:val="single" w:sz="4" w:space="0" w:color="auto"/>
            </w:tcBorders>
            <w:vAlign w:val="bottom"/>
          </w:tcPr>
          <w:p w14:paraId="4252771B" w14:textId="462115D4" w:rsidR="00883F9A" w:rsidRPr="00883F9A" w:rsidRDefault="00883F9A" w:rsidP="00883F9A">
            <w:pPr>
              <w:jc w:val="both"/>
              <w:rPr>
                <w:rFonts w:eastAsia="Calibri"/>
                <w:sz w:val="28"/>
                <w:szCs w:val="22"/>
              </w:rPr>
            </w:pPr>
            <w:r>
              <w:rPr>
                <w:rFonts w:eastAsia="Calibri"/>
                <w:sz w:val="28"/>
                <w:szCs w:val="22"/>
              </w:rPr>
              <w:t>Радиосистемы передачи информации</w:t>
            </w:r>
          </w:p>
        </w:tc>
      </w:tr>
    </w:tbl>
    <w:p w14:paraId="2E63032E" w14:textId="77777777" w:rsidR="00883F9A" w:rsidRPr="00883F9A" w:rsidRDefault="00883F9A" w:rsidP="00883F9A">
      <w:pPr>
        <w:spacing w:line="240" w:lineRule="auto"/>
        <w:ind w:left="0"/>
        <w:jc w:val="both"/>
        <w:rPr>
          <w:rFonts w:eastAsia="Calibri"/>
          <w:kern w:val="0"/>
          <w14:ligatures w14:val="none"/>
        </w:rPr>
      </w:pPr>
    </w:p>
    <w:p w14:paraId="277DB9D4" w14:textId="77777777" w:rsidR="00883F9A" w:rsidRPr="00883F9A" w:rsidRDefault="00883F9A" w:rsidP="00883F9A">
      <w:pPr>
        <w:spacing w:line="240" w:lineRule="auto"/>
        <w:ind w:left="0"/>
        <w:jc w:val="center"/>
        <w:rPr>
          <w:rFonts w:eastAsia="Calibri"/>
          <w:kern w:val="0"/>
          <w14:ligatures w14:val="none"/>
        </w:rPr>
      </w:pPr>
    </w:p>
    <w:p w14:paraId="1D4EC3BF" w14:textId="77777777" w:rsidR="00883F9A" w:rsidRDefault="00883F9A" w:rsidP="00883F9A">
      <w:pPr>
        <w:spacing w:line="240" w:lineRule="auto"/>
        <w:ind w:left="0"/>
        <w:jc w:val="center"/>
        <w:rPr>
          <w:rFonts w:eastAsia="Calibri"/>
          <w:kern w:val="0"/>
          <w14:ligatures w14:val="none"/>
        </w:rPr>
      </w:pPr>
    </w:p>
    <w:p w14:paraId="5675BA2A" w14:textId="77777777" w:rsidR="00883F9A" w:rsidRDefault="00883F9A" w:rsidP="00883F9A">
      <w:pPr>
        <w:spacing w:line="240" w:lineRule="auto"/>
        <w:ind w:left="0"/>
        <w:jc w:val="center"/>
        <w:rPr>
          <w:rFonts w:eastAsia="Calibri"/>
          <w:kern w:val="0"/>
          <w14:ligatures w14:val="none"/>
        </w:rPr>
      </w:pPr>
    </w:p>
    <w:p w14:paraId="5A9A7362" w14:textId="77777777" w:rsidR="00883F9A" w:rsidRPr="00883F9A" w:rsidRDefault="00883F9A" w:rsidP="00883F9A">
      <w:pPr>
        <w:spacing w:line="240" w:lineRule="auto"/>
        <w:ind w:left="0"/>
        <w:jc w:val="center"/>
        <w:rPr>
          <w:rFonts w:eastAsia="Calibri"/>
          <w:kern w:val="0"/>
          <w14:ligatures w14:val="none"/>
        </w:rPr>
      </w:pPr>
    </w:p>
    <w:p w14:paraId="71B84608" w14:textId="77777777" w:rsidR="00883F9A" w:rsidRPr="00883F9A" w:rsidRDefault="00883F9A" w:rsidP="00883F9A">
      <w:pPr>
        <w:spacing w:line="240" w:lineRule="auto"/>
        <w:ind w:left="0"/>
        <w:jc w:val="center"/>
        <w:rPr>
          <w:rFonts w:eastAsia="Calibri"/>
          <w:kern w:val="0"/>
          <w14:ligatures w14:val="none"/>
        </w:rPr>
      </w:pPr>
    </w:p>
    <w:p w14:paraId="4563A455" w14:textId="26C7AC51" w:rsidR="00883F9A" w:rsidRPr="00883F9A" w:rsidRDefault="00883F9A" w:rsidP="00883F9A">
      <w:pPr>
        <w:spacing w:line="240" w:lineRule="auto"/>
        <w:ind w:left="0"/>
        <w:jc w:val="center"/>
        <w:rPr>
          <w:rFonts w:eastAsia="Calibri"/>
          <w:kern w:val="0"/>
          <w:sz w:val="40"/>
          <w:szCs w:val="22"/>
          <w14:ligatures w14:val="none"/>
        </w:rPr>
      </w:pPr>
      <w:r>
        <w:rPr>
          <w:rFonts w:eastAsia="Calibri"/>
          <w:kern w:val="0"/>
          <w:sz w:val="40"/>
          <w:szCs w:val="22"/>
          <w14:ligatures w14:val="none"/>
        </w:rPr>
        <w:t>Лабораторная работа</w:t>
      </w:r>
    </w:p>
    <w:p w14:paraId="1AA41B6F" w14:textId="77777777" w:rsidR="00883F9A" w:rsidRPr="00883F9A" w:rsidRDefault="00883F9A" w:rsidP="00883F9A">
      <w:pPr>
        <w:spacing w:line="240" w:lineRule="auto"/>
        <w:ind w:left="0"/>
        <w:jc w:val="center"/>
        <w:rPr>
          <w:rFonts w:eastAsia="Calibri"/>
          <w:kern w:val="0"/>
          <w:sz w:val="40"/>
          <w:szCs w:val="22"/>
          <w14:ligatures w14:val="none"/>
        </w:rPr>
      </w:pPr>
      <w:r w:rsidRPr="00883F9A">
        <w:rPr>
          <w:rFonts w:eastAsia="Calibri"/>
          <w:kern w:val="0"/>
          <w:sz w:val="40"/>
          <w:szCs w:val="22"/>
          <w14:ligatures w14:val="none"/>
        </w:rPr>
        <w:t>на тему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883F9A" w:rsidRPr="00883F9A" w14:paraId="0B6F8DA7" w14:textId="77777777" w:rsidTr="00173C1C">
        <w:tc>
          <w:tcPr>
            <w:tcW w:w="9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BD40E6" w14:textId="08EDC645" w:rsidR="00883F9A" w:rsidRPr="00883F9A" w:rsidRDefault="00205456" w:rsidP="00883F9A">
            <w:pPr>
              <w:jc w:val="center"/>
              <w:rPr>
                <w:rFonts w:eastAsia="Calibri"/>
                <w:sz w:val="40"/>
                <w:szCs w:val="22"/>
              </w:rPr>
            </w:pPr>
            <w:r w:rsidRPr="00205456">
              <w:rPr>
                <w:rFonts w:eastAsia="Calibri"/>
                <w:sz w:val="40"/>
                <w:szCs w:val="22"/>
              </w:rPr>
              <w:t xml:space="preserve">Исследование методов обработки речевых сигналов и </w:t>
            </w:r>
          </w:p>
        </w:tc>
      </w:tr>
      <w:tr w:rsidR="00883F9A" w:rsidRPr="00883F9A" w14:paraId="185F97A5" w14:textId="77777777" w:rsidTr="00173C1C">
        <w:tc>
          <w:tcPr>
            <w:tcW w:w="96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99E7D4" w14:textId="3268ECB0" w:rsidR="00883F9A" w:rsidRPr="00883F9A" w:rsidRDefault="00205456" w:rsidP="00883F9A">
            <w:pPr>
              <w:jc w:val="center"/>
              <w:rPr>
                <w:rFonts w:eastAsia="Calibri"/>
                <w:sz w:val="40"/>
                <w:szCs w:val="22"/>
              </w:rPr>
            </w:pPr>
            <w:r w:rsidRPr="00205456">
              <w:rPr>
                <w:rFonts w:eastAsia="Calibri"/>
                <w:sz w:val="40"/>
                <w:szCs w:val="22"/>
              </w:rPr>
              <w:t>принципов линейного предсказания (LPC)</w:t>
            </w:r>
          </w:p>
        </w:tc>
      </w:tr>
      <w:tr w:rsidR="00883F9A" w:rsidRPr="00883F9A" w14:paraId="659F94B4" w14:textId="77777777" w:rsidTr="00173C1C">
        <w:tc>
          <w:tcPr>
            <w:tcW w:w="9638" w:type="dxa"/>
            <w:tcBorders>
              <w:left w:val="nil"/>
              <w:right w:val="nil"/>
            </w:tcBorders>
          </w:tcPr>
          <w:p w14:paraId="26495070" w14:textId="77777777" w:rsidR="00883F9A" w:rsidRPr="00883F9A" w:rsidRDefault="00883F9A" w:rsidP="00883F9A">
            <w:pPr>
              <w:jc w:val="center"/>
              <w:rPr>
                <w:rFonts w:eastAsia="Calibri"/>
                <w:sz w:val="40"/>
                <w:szCs w:val="22"/>
              </w:rPr>
            </w:pPr>
          </w:p>
        </w:tc>
      </w:tr>
    </w:tbl>
    <w:p w14:paraId="6B45C362" w14:textId="77777777" w:rsidR="00883F9A" w:rsidRPr="00883F9A" w:rsidRDefault="00883F9A" w:rsidP="00883F9A">
      <w:pPr>
        <w:spacing w:line="240" w:lineRule="auto"/>
        <w:ind w:left="0"/>
        <w:jc w:val="center"/>
        <w:rPr>
          <w:rFonts w:eastAsia="Calibri"/>
          <w:kern w:val="0"/>
          <w:sz w:val="28"/>
          <w:szCs w:val="28"/>
          <w14:ligatures w14:val="none"/>
        </w:rPr>
      </w:pPr>
    </w:p>
    <w:p w14:paraId="6E657F89" w14:textId="77777777" w:rsidR="00883F9A" w:rsidRDefault="00883F9A" w:rsidP="00883F9A">
      <w:pPr>
        <w:spacing w:line="240" w:lineRule="auto"/>
        <w:ind w:left="0"/>
        <w:jc w:val="both"/>
        <w:rPr>
          <w:rFonts w:eastAsia="Calibri"/>
          <w:kern w:val="0"/>
          <w:sz w:val="32"/>
          <w:szCs w:val="28"/>
          <w14:ligatures w14:val="none"/>
        </w:rPr>
      </w:pPr>
    </w:p>
    <w:p w14:paraId="0382BB00" w14:textId="77777777" w:rsidR="00883F9A" w:rsidRDefault="00883F9A" w:rsidP="00883F9A">
      <w:pPr>
        <w:spacing w:line="240" w:lineRule="auto"/>
        <w:ind w:left="0"/>
        <w:jc w:val="both"/>
        <w:rPr>
          <w:rFonts w:eastAsia="Calibri"/>
          <w:kern w:val="0"/>
          <w:sz w:val="32"/>
          <w:szCs w:val="28"/>
          <w14:ligatures w14:val="none"/>
        </w:rPr>
      </w:pPr>
    </w:p>
    <w:p w14:paraId="1BB1779E" w14:textId="77777777" w:rsidR="00883F9A" w:rsidRDefault="00883F9A" w:rsidP="00883F9A">
      <w:pPr>
        <w:spacing w:line="240" w:lineRule="auto"/>
        <w:ind w:left="0"/>
        <w:jc w:val="both"/>
        <w:rPr>
          <w:rFonts w:eastAsia="Calibri"/>
          <w:kern w:val="0"/>
          <w:sz w:val="32"/>
          <w:szCs w:val="28"/>
          <w14:ligatures w14:val="none"/>
        </w:rPr>
      </w:pPr>
    </w:p>
    <w:p w14:paraId="69D0F24E" w14:textId="77777777" w:rsidR="00883F9A" w:rsidRDefault="00883F9A" w:rsidP="00883F9A">
      <w:pPr>
        <w:spacing w:line="240" w:lineRule="auto"/>
        <w:ind w:left="0"/>
        <w:jc w:val="both"/>
        <w:rPr>
          <w:rFonts w:eastAsia="Calibri"/>
          <w:kern w:val="0"/>
          <w:sz w:val="32"/>
          <w:szCs w:val="28"/>
          <w14:ligatures w14:val="none"/>
        </w:rPr>
      </w:pPr>
    </w:p>
    <w:p w14:paraId="7E5CBD92" w14:textId="77777777" w:rsidR="00883F9A" w:rsidRPr="00883F9A" w:rsidRDefault="00883F9A" w:rsidP="00883F9A">
      <w:pPr>
        <w:spacing w:line="240" w:lineRule="auto"/>
        <w:ind w:left="0"/>
        <w:jc w:val="both"/>
        <w:rPr>
          <w:rFonts w:eastAsia="Calibri"/>
          <w:kern w:val="0"/>
          <w:sz w:val="32"/>
          <w:szCs w:val="28"/>
          <w14:ligatures w14:val="none"/>
        </w:rPr>
      </w:pPr>
    </w:p>
    <w:tbl>
      <w:tblPr>
        <w:tblStyle w:val="TableGrid"/>
        <w:tblW w:w="5042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6"/>
        <w:gridCol w:w="853"/>
        <w:gridCol w:w="388"/>
        <w:gridCol w:w="965"/>
        <w:gridCol w:w="236"/>
        <w:gridCol w:w="1404"/>
      </w:tblGrid>
      <w:tr w:rsidR="00883F9A" w:rsidRPr="00883F9A" w14:paraId="1D21AE62" w14:textId="77777777" w:rsidTr="00173C1C">
        <w:trPr>
          <w:trHeight w:val="292"/>
        </w:trPr>
        <w:tc>
          <w:tcPr>
            <w:tcW w:w="3402" w:type="dxa"/>
            <w:gridSpan w:val="4"/>
          </w:tcPr>
          <w:p w14:paraId="46DA8B34" w14:textId="77777777" w:rsidR="00883F9A" w:rsidRPr="00883F9A" w:rsidRDefault="00883F9A" w:rsidP="00883F9A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  <w:r w:rsidRPr="00883F9A">
              <w:rPr>
                <w:rFonts w:eastAsia="Calibri"/>
                <w:sz w:val="28"/>
                <w:szCs w:val="22"/>
              </w:rPr>
              <w:t>Выполнил студент группы</w:t>
            </w:r>
          </w:p>
        </w:tc>
        <w:tc>
          <w:tcPr>
            <w:tcW w:w="236" w:type="dxa"/>
          </w:tcPr>
          <w:p w14:paraId="491B1B0A" w14:textId="77777777" w:rsidR="00883F9A" w:rsidRPr="00883F9A" w:rsidRDefault="00883F9A" w:rsidP="00883F9A">
            <w:pPr>
              <w:tabs>
                <w:tab w:val="left" w:pos="5670"/>
              </w:tabs>
              <w:jc w:val="both"/>
              <w:rPr>
                <w:rFonts w:eastAsia="Calibri"/>
                <w:sz w:val="18"/>
                <w:szCs w:val="22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2FE91D9C" w14:textId="77777777" w:rsidR="00883F9A" w:rsidRPr="00883F9A" w:rsidRDefault="00883F9A" w:rsidP="00883F9A">
            <w:pPr>
              <w:tabs>
                <w:tab w:val="left" w:pos="5670"/>
              </w:tabs>
              <w:ind w:left="-344" w:firstLine="344"/>
              <w:jc w:val="center"/>
              <w:rPr>
                <w:rFonts w:eastAsia="Calibri"/>
                <w:sz w:val="28"/>
                <w:szCs w:val="22"/>
              </w:rPr>
            </w:pPr>
          </w:p>
        </w:tc>
      </w:tr>
      <w:tr w:rsidR="00883F9A" w:rsidRPr="00883F9A" w14:paraId="16DB2091" w14:textId="77777777" w:rsidTr="00173C1C">
        <w:trPr>
          <w:trHeight w:val="349"/>
        </w:trPr>
        <w:tc>
          <w:tcPr>
            <w:tcW w:w="5042" w:type="dxa"/>
            <w:gridSpan w:val="6"/>
            <w:tcBorders>
              <w:bottom w:val="single" w:sz="4" w:space="0" w:color="auto"/>
            </w:tcBorders>
          </w:tcPr>
          <w:p w14:paraId="302BAEBC" w14:textId="468F9D4A" w:rsidR="00883F9A" w:rsidRPr="00A539D0" w:rsidRDefault="00A539D0" w:rsidP="00883F9A">
            <w:pPr>
              <w:tabs>
                <w:tab w:val="left" w:pos="5670"/>
              </w:tabs>
              <w:jc w:val="center"/>
              <w:rPr>
                <w:rFonts w:eastAsia="Calibri"/>
                <w:sz w:val="28"/>
                <w:szCs w:val="22"/>
              </w:rPr>
            </w:pPr>
            <w:r>
              <w:rPr>
                <w:rFonts w:eastAsia="Calibri"/>
                <w:sz w:val="28"/>
                <w:szCs w:val="22"/>
                <w:lang w:val="en-US"/>
              </w:rPr>
              <w:t>{{name}}</w:t>
            </w:r>
          </w:p>
        </w:tc>
      </w:tr>
      <w:tr w:rsidR="00883F9A" w:rsidRPr="00883F9A" w14:paraId="2B416398" w14:textId="77777777" w:rsidTr="00173C1C">
        <w:trPr>
          <w:trHeight w:val="276"/>
        </w:trPr>
        <w:tc>
          <w:tcPr>
            <w:tcW w:w="5042" w:type="dxa"/>
            <w:gridSpan w:val="6"/>
            <w:tcBorders>
              <w:top w:val="single" w:sz="4" w:space="0" w:color="auto"/>
            </w:tcBorders>
          </w:tcPr>
          <w:p w14:paraId="6F7D0BFA" w14:textId="77777777" w:rsidR="00883F9A" w:rsidRPr="00883F9A" w:rsidRDefault="00883F9A" w:rsidP="00883F9A">
            <w:pPr>
              <w:tabs>
                <w:tab w:val="left" w:pos="5670"/>
              </w:tabs>
              <w:jc w:val="center"/>
              <w:rPr>
                <w:rFonts w:eastAsia="Calibri"/>
                <w:sz w:val="28"/>
                <w:szCs w:val="22"/>
                <w:vertAlign w:val="superscript"/>
              </w:rPr>
            </w:pPr>
            <w:r w:rsidRPr="00883F9A">
              <w:rPr>
                <w:rFonts w:eastAsia="Calibri"/>
                <w:sz w:val="28"/>
                <w:szCs w:val="22"/>
                <w:vertAlign w:val="superscript"/>
              </w:rPr>
              <w:t>Фамилия И.О.</w:t>
            </w:r>
          </w:p>
        </w:tc>
      </w:tr>
      <w:tr w:rsidR="00883F9A" w:rsidRPr="00883F9A" w14:paraId="552FC45A" w14:textId="77777777" w:rsidTr="00173C1C">
        <w:trPr>
          <w:trHeight w:val="308"/>
        </w:trPr>
        <w:tc>
          <w:tcPr>
            <w:tcW w:w="5042" w:type="dxa"/>
            <w:gridSpan w:val="6"/>
          </w:tcPr>
          <w:p w14:paraId="069675BF" w14:textId="77777777" w:rsidR="00883F9A" w:rsidRPr="00883F9A" w:rsidRDefault="00883F9A" w:rsidP="00883F9A">
            <w:pPr>
              <w:tabs>
                <w:tab w:val="left" w:pos="5670"/>
              </w:tabs>
              <w:jc w:val="right"/>
              <w:rPr>
                <w:rFonts w:eastAsia="Calibri"/>
                <w:b/>
                <w:bCs/>
                <w:sz w:val="28"/>
                <w:szCs w:val="22"/>
              </w:rPr>
            </w:pPr>
            <w:r w:rsidRPr="00883F9A">
              <w:rPr>
                <w:rFonts w:eastAsia="Calibri"/>
                <w:b/>
                <w:bCs/>
                <w:sz w:val="28"/>
                <w:szCs w:val="22"/>
              </w:rPr>
              <w:t>ПРЕПОДАВАТЕЛЬ</w:t>
            </w:r>
          </w:p>
        </w:tc>
      </w:tr>
      <w:tr w:rsidR="00883F9A" w:rsidRPr="00883F9A" w14:paraId="30B00BBE" w14:textId="77777777" w:rsidTr="00173C1C">
        <w:trPr>
          <w:trHeight w:val="292"/>
        </w:trPr>
        <w:tc>
          <w:tcPr>
            <w:tcW w:w="2049" w:type="dxa"/>
            <w:gridSpan w:val="2"/>
            <w:tcBorders>
              <w:bottom w:val="single" w:sz="4" w:space="0" w:color="auto"/>
            </w:tcBorders>
          </w:tcPr>
          <w:p w14:paraId="248C91BB" w14:textId="663BC5ED" w:rsidR="00883F9A" w:rsidRPr="00883F9A" w:rsidRDefault="00883F9A" w:rsidP="00883F9A">
            <w:pPr>
              <w:tabs>
                <w:tab w:val="left" w:pos="5670"/>
              </w:tabs>
              <w:ind w:right="-180"/>
              <w:jc w:val="center"/>
              <w:rPr>
                <w:rFonts w:eastAsia="Calibri"/>
                <w:sz w:val="28"/>
                <w:szCs w:val="22"/>
              </w:rPr>
            </w:pPr>
            <w:r>
              <w:rPr>
                <w:rFonts w:eastAsia="Calibri"/>
                <w:sz w:val="28"/>
                <w:szCs w:val="22"/>
              </w:rPr>
              <w:t xml:space="preserve">Верещагин </w:t>
            </w:r>
            <w:r w:rsidRPr="00883F9A">
              <w:rPr>
                <w:rFonts w:eastAsia="Calibri"/>
                <w:sz w:val="28"/>
                <w:szCs w:val="22"/>
              </w:rPr>
              <w:t>А.</w:t>
            </w:r>
            <w:r>
              <w:rPr>
                <w:rFonts w:eastAsia="Calibri"/>
                <w:sz w:val="28"/>
                <w:szCs w:val="22"/>
              </w:rPr>
              <w:t>В.</w:t>
            </w:r>
          </w:p>
        </w:tc>
        <w:tc>
          <w:tcPr>
            <w:tcW w:w="388" w:type="dxa"/>
          </w:tcPr>
          <w:p w14:paraId="3FBF6F07" w14:textId="77777777" w:rsidR="00883F9A" w:rsidRPr="00883F9A" w:rsidRDefault="00883F9A" w:rsidP="00883F9A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</w:p>
        </w:tc>
        <w:tc>
          <w:tcPr>
            <w:tcW w:w="2605" w:type="dxa"/>
            <w:gridSpan w:val="3"/>
            <w:tcBorders>
              <w:bottom w:val="single" w:sz="4" w:space="0" w:color="auto"/>
            </w:tcBorders>
          </w:tcPr>
          <w:p w14:paraId="2E132CF2" w14:textId="77777777" w:rsidR="00883F9A" w:rsidRPr="00883F9A" w:rsidRDefault="00883F9A" w:rsidP="00883F9A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</w:p>
        </w:tc>
      </w:tr>
      <w:tr w:rsidR="00883F9A" w:rsidRPr="00883F9A" w14:paraId="01ABE8DC" w14:textId="77777777" w:rsidTr="00173C1C">
        <w:trPr>
          <w:trHeight w:val="292"/>
        </w:trPr>
        <w:tc>
          <w:tcPr>
            <w:tcW w:w="5042" w:type="dxa"/>
            <w:gridSpan w:val="6"/>
          </w:tcPr>
          <w:p w14:paraId="6CBF4AF7" w14:textId="77777777" w:rsidR="00883F9A" w:rsidRPr="00883F9A" w:rsidRDefault="00883F9A" w:rsidP="00883F9A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  <w:vertAlign w:val="superscript"/>
              </w:rPr>
            </w:pPr>
            <w:r w:rsidRPr="00883F9A">
              <w:rPr>
                <w:rFonts w:eastAsia="Calibri"/>
                <w:sz w:val="28"/>
                <w:szCs w:val="22"/>
                <w:vertAlign w:val="superscript"/>
              </w:rPr>
              <w:t xml:space="preserve">          Фамилия И.О.                                     Подпись</w:t>
            </w:r>
          </w:p>
        </w:tc>
      </w:tr>
      <w:tr w:rsidR="00883F9A" w:rsidRPr="00883F9A" w14:paraId="511A17E9" w14:textId="77777777" w:rsidTr="00173C1C">
        <w:trPr>
          <w:trHeight w:val="292"/>
        </w:trPr>
        <w:tc>
          <w:tcPr>
            <w:tcW w:w="1196" w:type="dxa"/>
            <w:vAlign w:val="bottom"/>
          </w:tcPr>
          <w:p w14:paraId="3B10EE9A" w14:textId="77777777" w:rsidR="00883F9A" w:rsidRPr="00883F9A" w:rsidRDefault="00883F9A" w:rsidP="00883F9A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  <w:r w:rsidRPr="00883F9A">
              <w:rPr>
                <w:rFonts w:eastAsia="Calibri"/>
                <w:sz w:val="28"/>
                <w:szCs w:val="22"/>
              </w:rPr>
              <w:t xml:space="preserve">Оценка </w:t>
            </w:r>
          </w:p>
        </w:tc>
        <w:tc>
          <w:tcPr>
            <w:tcW w:w="2442" w:type="dxa"/>
            <w:gridSpan w:val="4"/>
            <w:tcBorders>
              <w:bottom w:val="single" w:sz="4" w:space="0" w:color="auto"/>
            </w:tcBorders>
            <w:vAlign w:val="bottom"/>
          </w:tcPr>
          <w:p w14:paraId="139E6A02" w14:textId="77777777" w:rsidR="00883F9A" w:rsidRPr="00883F9A" w:rsidRDefault="00883F9A" w:rsidP="00883F9A">
            <w:pPr>
              <w:tabs>
                <w:tab w:val="left" w:pos="5670"/>
              </w:tabs>
              <w:jc w:val="both"/>
              <w:rPr>
                <w:rFonts w:eastAsia="Calibri"/>
                <w:sz w:val="18"/>
                <w:szCs w:val="22"/>
              </w:rPr>
            </w:pPr>
          </w:p>
        </w:tc>
        <w:tc>
          <w:tcPr>
            <w:tcW w:w="1404" w:type="dxa"/>
          </w:tcPr>
          <w:p w14:paraId="3F5593F6" w14:textId="77777777" w:rsidR="00883F9A" w:rsidRPr="00883F9A" w:rsidRDefault="00883F9A" w:rsidP="00883F9A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</w:p>
        </w:tc>
      </w:tr>
      <w:tr w:rsidR="00883F9A" w:rsidRPr="00883F9A" w14:paraId="052A7FD9" w14:textId="77777777" w:rsidTr="00173C1C">
        <w:trPr>
          <w:trHeight w:val="409"/>
        </w:trPr>
        <w:tc>
          <w:tcPr>
            <w:tcW w:w="1196" w:type="dxa"/>
            <w:vAlign w:val="bottom"/>
          </w:tcPr>
          <w:p w14:paraId="711433C9" w14:textId="77777777" w:rsidR="00883F9A" w:rsidRPr="00883F9A" w:rsidRDefault="00883F9A" w:rsidP="00883F9A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  <w:r w:rsidRPr="00883F9A">
              <w:rPr>
                <w:rFonts w:eastAsia="Calibri"/>
                <w:sz w:val="28"/>
                <w:szCs w:val="22"/>
              </w:rPr>
              <w:t>«_____»</w:t>
            </w:r>
          </w:p>
        </w:tc>
        <w:tc>
          <w:tcPr>
            <w:tcW w:w="244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13A6AC" w14:textId="77777777" w:rsidR="00883F9A" w:rsidRPr="00883F9A" w:rsidRDefault="00883F9A" w:rsidP="00883F9A">
            <w:pPr>
              <w:tabs>
                <w:tab w:val="left" w:pos="5670"/>
              </w:tabs>
              <w:jc w:val="both"/>
              <w:rPr>
                <w:rFonts w:eastAsia="Calibri"/>
                <w:sz w:val="18"/>
                <w:szCs w:val="22"/>
              </w:rPr>
            </w:pPr>
          </w:p>
        </w:tc>
        <w:tc>
          <w:tcPr>
            <w:tcW w:w="1404" w:type="dxa"/>
            <w:vAlign w:val="bottom"/>
          </w:tcPr>
          <w:p w14:paraId="1FEDE9AE" w14:textId="77777777" w:rsidR="00883F9A" w:rsidRPr="00883F9A" w:rsidRDefault="00883F9A" w:rsidP="00883F9A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  <w:r w:rsidRPr="00883F9A">
              <w:rPr>
                <w:rFonts w:eastAsia="Calibri"/>
                <w:sz w:val="28"/>
                <w:szCs w:val="22"/>
              </w:rPr>
              <w:t>2026г.</w:t>
            </w:r>
          </w:p>
        </w:tc>
      </w:tr>
    </w:tbl>
    <w:p w14:paraId="4A774DD2" w14:textId="77777777" w:rsidR="00883F9A" w:rsidRPr="00883F9A" w:rsidRDefault="00883F9A" w:rsidP="00883F9A">
      <w:pPr>
        <w:tabs>
          <w:tab w:val="left" w:pos="5670"/>
        </w:tabs>
        <w:spacing w:line="240" w:lineRule="auto"/>
        <w:ind w:left="5387"/>
        <w:jc w:val="both"/>
        <w:rPr>
          <w:rFonts w:eastAsia="Calibri"/>
          <w:kern w:val="0"/>
          <w:sz w:val="36"/>
          <w:szCs w:val="28"/>
          <w14:ligatures w14:val="none"/>
        </w:rPr>
      </w:pPr>
    </w:p>
    <w:p w14:paraId="5DF14EA6" w14:textId="77777777" w:rsidR="00883F9A" w:rsidRDefault="00883F9A" w:rsidP="00883F9A">
      <w:pPr>
        <w:tabs>
          <w:tab w:val="left" w:pos="5670"/>
        </w:tabs>
        <w:spacing w:line="240" w:lineRule="auto"/>
        <w:ind w:left="5387"/>
        <w:jc w:val="both"/>
        <w:rPr>
          <w:rFonts w:eastAsia="Calibri"/>
          <w:kern w:val="0"/>
          <w:sz w:val="36"/>
          <w:szCs w:val="28"/>
          <w14:ligatures w14:val="none"/>
        </w:rPr>
      </w:pPr>
    </w:p>
    <w:p w14:paraId="53173A00" w14:textId="77777777" w:rsidR="00883F9A" w:rsidRDefault="00883F9A" w:rsidP="00883F9A">
      <w:pPr>
        <w:tabs>
          <w:tab w:val="left" w:pos="5670"/>
        </w:tabs>
        <w:spacing w:line="240" w:lineRule="auto"/>
        <w:ind w:left="5387"/>
        <w:jc w:val="both"/>
        <w:rPr>
          <w:rFonts w:eastAsia="Calibri"/>
          <w:kern w:val="0"/>
          <w:sz w:val="36"/>
          <w:szCs w:val="28"/>
          <w14:ligatures w14:val="none"/>
        </w:rPr>
      </w:pPr>
    </w:p>
    <w:p w14:paraId="00980338" w14:textId="77777777" w:rsidR="00883F9A" w:rsidRDefault="00883F9A" w:rsidP="00883F9A">
      <w:pPr>
        <w:tabs>
          <w:tab w:val="left" w:pos="5670"/>
        </w:tabs>
        <w:spacing w:line="240" w:lineRule="auto"/>
        <w:ind w:left="5387"/>
        <w:jc w:val="both"/>
        <w:rPr>
          <w:rFonts w:eastAsia="Calibri"/>
          <w:kern w:val="0"/>
          <w:sz w:val="36"/>
          <w:szCs w:val="28"/>
          <w14:ligatures w14:val="none"/>
        </w:rPr>
      </w:pPr>
    </w:p>
    <w:p w14:paraId="0D631C96" w14:textId="77777777" w:rsidR="00883F9A" w:rsidRPr="00883F9A" w:rsidRDefault="00883F9A" w:rsidP="00883F9A">
      <w:pPr>
        <w:spacing w:line="240" w:lineRule="auto"/>
        <w:ind w:left="0"/>
        <w:jc w:val="center"/>
        <w:rPr>
          <w:rFonts w:eastAsia="Calibri"/>
          <w:kern w:val="0"/>
          <w:sz w:val="28"/>
          <w:szCs w:val="28"/>
          <w14:ligatures w14:val="none"/>
        </w:rPr>
      </w:pPr>
      <w:r w:rsidRPr="00883F9A">
        <w:rPr>
          <w:rFonts w:eastAsia="Calibri"/>
          <w:kern w:val="0"/>
          <w:sz w:val="28"/>
          <w:szCs w:val="28"/>
          <w14:ligatures w14:val="none"/>
        </w:rPr>
        <w:t>САНКТ-ПЕТЕРБУРГ</w:t>
      </w:r>
    </w:p>
    <w:p w14:paraId="47008725" w14:textId="41F10F1A" w:rsidR="00883F9A" w:rsidRDefault="00883F9A" w:rsidP="00883F9A">
      <w:pPr>
        <w:spacing w:line="240" w:lineRule="auto"/>
        <w:ind w:left="0"/>
        <w:jc w:val="center"/>
        <w:rPr>
          <w:rFonts w:eastAsia="Calibri"/>
          <w:kern w:val="0"/>
          <w:sz w:val="28"/>
          <w:szCs w:val="28"/>
          <w14:ligatures w14:val="none"/>
        </w:rPr>
      </w:pPr>
      <w:r w:rsidRPr="00883F9A">
        <w:rPr>
          <w:rFonts w:eastAsia="Calibri"/>
          <w:kern w:val="0"/>
          <w:sz w:val="28"/>
          <w:szCs w:val="28"/>
          <w14:ligatures w14:val="none"/>
        </w:rPr>
        <w:t>2026 г.</w:t>
      </w:r>
      <w:bookmarkEnd w:id="0"/>
    </w:p>
    <w:p w14:paraId="57DD28FE" w14:textId="5A7A7C3A" w:rsidR="00883F9A" w:rsidRDefault="00883F9A" w:rsidP="00883F9A">
      <w:pPr>
        <w:ind w:left="0"/>
        <w:rPr>
          <w:rFonts w:eastAsia="Calibri"/>
          <w:kern w:val="0"/>
          <w:sz w:val="28"/>
          <w:szCs w:val="28"/>
          <w14:ligatures w14:val="none"/>
        </w:rPr>
      </w:pPr>
    </w:p>
    <w:p w14:paraId="48FF28DF" w14:textId="496676FD" w:rsidR="00205456" w:rsidRPr="00205456" w:rsidRDefault="00205456" w:rsidP="00205456">
      <w:pPr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lastRenderedPageBreak/>
        <w:t>Цель работы</w:t>
      </w:r>
      <w:r>
        <w:rPr>
          <w:rFonts w:eastAsia="Calibri"/>
          <w:kern w:val="0"/>
          <w:sz w:val="28"/>
          <w:szCs w:val="28"/>
          <w14:ligatures w14:val="none"/>
        </w:rPr>
        <w:t xml:space="preserve">: </w:t>
      </w:r>
      <w:r w:rsidRPr="00205456">
        <w:rPr>
          <w:rFonts w:eastAsia="Calibri"/>
          <w:kern w:val="0"/>
          <w:sz w:val="28"/>
          <w:szCs w:val="28"/>
          <w14:ligatures w14:val="none"/>
        </w:rPr>
        <w:t>Целью выполнения лабораторных работ является изучение основных принципов работы с речевыми сигналами, а также исследование метода линейного предсказания (LPC) для анализа и синтеза речи.</w:t>
      </w:r>
    </w:p>
    <w:p w14:paraId="6425FF84" w14:textId="77777777" w:rsidR="00205456" w:rsidRPr="00205456" w:rsidRDefault="00205456" w:rsidP="00205456">
      <w:pPr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В ходе выполнения лабораторных работ решаются следующие задачи:</w:t>
      </w:r>
    </w:p>
    <w:p w14:paraId="20C868C3" w14:textId="77777777" w:rsidR="00205456" w:rsidRPr="00205456" w:rsidRDefault="00205456" w:rsidP="00205456">
      <w:pPr>
        <w:numPr>
          <w:ilvl w:val="0"/>
          <w:numId w:val="1"/>
        </w:numPr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Анализ структуры и параметров речевого сигнала:</w:t>
      </w:r>
    </w:p>
    <w:p w14:paraId="4367B357" w14:textId="2AEAAC80" w:rsidR="00205456" w:rsidRPr="00205456" w:rsidRDefault="00205456" w:rsidP="00205456">
      <w:pPr>
        <w:numPr>
          <w:ilvl w:val="1"/>
          <w:numId w:val="1"/>
        </w:numPr>
        <w:tabs>
          <w:tab w:val="num" w:pos="1440"/>
        </w:tabs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Запись речевого сигнала с использованием аппаратных средств</w:t>
      </w:r>
      <w:r>
        <w:rPr>
          <w:rFonts w:eastAsia="Calibri"/>
          <w:kern w:val="0"/>
          <w:sz w:val="28"/>
          <w:szCs w:val="28"/>
          <w14:ligatures w14:val="none"/>
        </w:rPr>
        <w:t>.</w:t>
      </w:r>
    </w:p>
    <w:p w14:paraId="7C57FAC7" w14:textId="792D88B2" w:rsidR="00205456" w:rsidRPr="00205456" w:rsidRDefault="00205456" w:rsidP="00205456">
      <w:pPr>
        <w:numPr>
          <w:ilvl w:val="1"/>
          <w:numId w:val="1"/>
        </w:numPr>
        <w:tabs>
          <w:tab w:val="num" w:pos="1440"/>
        </w:tabs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Определение основных характеристик сигнала: частота дискретизации, разрядность, длительность, объем памяти.</w:t>
      </w:r>
    </w:p>
    <w:p w14:paraId="563C8CE4" w14:textId="57DABCFA" w:rsidR="00205456" w:rsidRPr="00205456" w:rsidRDefault="00205456" w:rsidP="00205456">
      <w:pPr>
        <w:numPr>
          <w:ilvl w:val="1"/>
          <w:numId w:val="1"/>
        </w:numPr>
        <w:tabs>
          <w:tab w:val="num" w:pos="1440"/>
        </w:tabs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Визуализация формы сигнала и выделение характерных участков.</w:t>
      </w:r>
    </w:p>
    <w:p w14:paraId="6BF5F68B" w14:textId="77777777" w:rsidR="00205456" w:rsidRPr="00205456" w:rsidRDefault="00205456" w:rsidP="00205456">
      <w:pPr>
        <w:numPr>
          <w:ilvl w:val="1"/>
          <w:numId w:val="1"/>
        </w:numPr>
        <w:tabs>
          <w:tab w:val="num" w:pos="1440"/>
        </w:tabs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Выделение фрагмента сигнала для дальнейшего детального анализа.</w:t>
      </w:r>
    </w:p>
    <w:p w14:paraId="56002C07" w14:textId="77777777" w:rsidR="00205456" w:rsidRPr="00205456" w:rsidRDefault="00205456" w:rsidP="00205456">
      <w:pPr>
        <w:numPr>
          <w:ilvl w:val="0"/>
          <w:numId w:val="1"/>
        </w:numPr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Исследование метода линейного предсказания (LPC):</w:t>
      </w:r>
    </w:p>
    <w:p w14:paraId="5FA5FA5C" w14:textId="2CE8941C" w:rsidR="00205456" w:rsidRPr="00205456" w:rsidRDefault="00205456" w:rsidP="00205456">
      <w:pPr>
        <w:numPr>
          <w:ilvl w:val="1"/>
          <w:numId w:val="1"/>
        </w:numPr>
        <w:tabs>
          <w:tab w:val="num" w:pos="1440"/>
        </w:tabs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Изучение принципов работы LPC-кодека, основанного на модели речеобразования</w:t>
      </w:r>
      <w:r>
        <w:rPr>
          <w:rFonts w:eastAsia="Calibri"/>
          <w:kern w:val="0"/>
          <w:sz w:val="28"/>
          <w:szCs w:val="28"/>
          <w14:ligatures w14:val="none"/>
        </w:rPr>
        <w:t>.</w:t>
      </w:r>
    </w:p>
    <w:p w14:paraId="7D8271E3" w14:textId="07181C37" w:rsidR="00205456" w:rsidRPr="00205456" w:rsidRDefault="00205456" w:rsidP="00205456">
      <w:pPr>
        <w:numPr>
          <w:ilvl w:val="1"/>
          <w:numId w:val="1"/>
        </w:numPr>
        <w:tabs>
          <w:tab w:val="num" w:pos="1440"/>
        </w:tabs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Анализ входного сигнала и сигнала остатка предсказания</w:t>
      </w:r>
      <w:r>
        <w:rPr>
          <w:rFonts w:eastAsia="Calibri"/>
          <w:kern w:val="0"/>
          <w:sz w:val="28"/>
          <w:szCs w:val="28"/>
          <w14:ligatures w14:val="none"/>
        </w:rPr>
        <w:t>.</w:t>
      </w:r>
    </w:p>
    <w:p w14:paraId="105802D6" w14:textId="42FF2985" w:rsidR="00205456" w:rsidRPr="00205456" w:rsidRDefault="00205456" w:rsidP="00205456">
      <w:pPr>
        <w:numPr>
          <w:ilvl w:val="1"/>
          <w:numId w:val="1"/>
        </w:numPr>
        <w:tabs>
          <w:tab w:val="num" w:pos="1440"/>
        </w:tabs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Исследование влияния порядка предсказания на качество синтезированного сигнала и степень сжатия.</w:t>
      </w:r>
    </w:p>
    <w:p w14:paraId="1B71787A" w14:textId="77777777" w:rsidR="00205456" w:rsidRPr="00205456" w:rsidRDefault="00205456" w:rsidP="00205456">
      <w:pPr>
        <w:numPr>
          <w:ilvl w:val="1"/>
          <w:numId w:val="1"/>
        </w:numPr>
        <w:tabs>
          <w:tab w:val="num" w:pos="1440"/>
        </w:tabs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Оценка зависимости мощности остатка предсказания от порядка модели.</w:t>
      </w:r>
    </w:p>
    <w:p w14:paraId="6B27A4A7" w14:textId="77777777" w:rsidR="00205456" w:rsidRPr="00205456" w:rsidRDefault="00205456" w:rsidP="00205456">
      <w:pPr>
        <w:numPr>
          <w:ilvl w:val="0"/>
          <w:numId w:val="1"/>
        </w:numPr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Классификация речевых сегментов:</w:t>
      </w:r>
    </w:p>
    <w:p w14:paraId="6AE48DAE" w14:textId="77777777" w:rsidR="00205456" w:rsidRPr="00205456" w:rsidRDefault="00205456" w:rsidP="00205456">
      <w:pPr>
        <w:numPr>
          <w:ilvl w:val="1"/>
          <w:numId w:val="1"/>
        </w:numPr>
        <w:tabs>
          <w:tab w:val="num" w:pos="1440"/>
        </w:tabs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Разделение речевого сигнала на сегменты (кадры).</w:t>
      </w:r>
    </w:p>
    <w:p w14:paraId="5D1C4585" w14:textId="77777777" w:rsidR="00205456" w:rsidRPr="00205456" w:rsidRDefault="00205456" w:rsidP="00205456">
      <w:pPr>
        <w:numPr>
          <w:ilvl w:val="1"/>
          <w:numId w:val="1"/>
        </w:numPr>
        <w:tabs>
          <w:tab w:val="num" w:pos="1440"/>
        </w:tabs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Определение типа сегмента: вокализованный (тональный) или невокализованный (шумовой) с использованием автокорреляционной функции.</w:t>
      </w:r>
    </w:p>
    <w:p w14:paraId="20A3DC28" w14:textId="77777777" w:rsidR="00205456" w:rsidRPr="00205456" w:rsidRDefault="00205456" w:rsidP="00205456">
      <w:pPr>
        <w:numPr>
          <w:ilvl w:val="1"/>
          <w:numId w:val="1"/>
        </w:numPr>
        <w:tabs>
          <w:tab w:val="num" w:pos="1440"/>
        </w:tabs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Выделение частоты основного тона для вокализованных сегментов.</w:t>
      </w:r>
    </w:p>
    <w:p w14:paraId="4941A008" w14:textId="77777777" w:rsidR="00205456" w:rsidRPr="00205456" w:rsidRDefault="00205456" w:rsidP="00205456">
      <w:pPr>
        <w:numPr>
          <w:ilvl w:val="0"/>
          <w:numId w:val="1"/>
        </w:numPr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Синтез речи по параметрам:</w:t>
      </w:r>
    </w:p>
    <w:p w14:paraId="75A520E7" w14:textId="6675A722" w:rsidR="00205456" w:rsidRPr="00205456" w:rsidRDefault="00205456" w:rsidP="00205456">
      <w:pPr>
        <w:numPr>
          <w:ilvl w:val="1"/>
          <w:numId w:val="1"/>
        </w:numPr>
        <w:tabs>
          <w:tab w:val="num" w:pos="1440"/>
        </w:tabs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Восстановление (синтез) речевого сигнала по полученным параметрам: коэффициенты линейного предсказания, сигнал возбуждения, уровень громкости.</w:t>
      </w:r>
    </w:p>
    <w:p w14:paraId="5AEC417E" w14:textId="00023A43" w:rsidR="00205456" w:rsidRDefault="00205456" w:rsidP="00205456">
      <w:pPr>
        <w:numPr>
          <w:ilvl w:val="1"/>
          <w:numId w:val="1"/>
        </w:numPr>
        <w:tabs>
          <w:tab w:val="num" w:pos="1440"/>
        </w:tabs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205456">
        <w:rPr>
          <w:rFonts w:eastAsia="Calibri"/>
          <w:kern w:val="0"/>
          <w:sz w:val="28"/>
          <w:szCs w:val="28"/>
          <w14:ligatures w14:val="none"/>
        </w:rPr>
        <w:t>Сравнение исходного и синтезированного сигналов по форме, спектру и на слух.</w:t>
      </w:r>
    </w:p>
    <w:p w14:paraId="7081D189" w14:textId="77777777" w:rsidR="00205456" w:rsidRDefault="00205456">
      <w:pPr>
        <w:rPr>
          <w:rFonts w:eastAsia="Calibri"/>
          <w:kern w:val="0"/>
          <w:sz w:val="28"/>
          <w:szCs w:val="28"/>
          <w14:ligatures w14:val="none"/>
        </w:rPr>
      </w:pPr>
      <w:r>
        <w:rPr>
          <w:rFonts w:eastAsia="Calibri"/>
          <w:kern w:val="0"/>
          <w:sz w:val="28"/>
          <w:szCs w:val="28"/>
          <w14:ligatures w14:val="none"/>
        </w:rPr>
        <w:br w:type="page"/>
      </w:r>
    </w:p>
    <w:p w14:paraId="242E29E7" w14:textId="33482627" w:rsidR="0077610A" w:rsidRDefault="0068544A" w:rsidP="0068544A">
      <w:pPr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>
        <w:rPr>
          <w:rFonts w:eastAsia="Calibri"/>
          <w:kern w:val="0"/>
          <w:sz w:val="28"/>
          <w:szCs w:val="28"/>
          <w14:ligatures w14:val="none"/>
        </w:rPr>
        <w:lastRenderedPageBreak/>
        <w:t xml:space="preserve">Ход работы: </w:t>
      </w:r>
      <w:r w:rsidR="0077610A" w:rsidRPr="0077610A">
        <w:rPr>
          <w:rFonts w:eastAsia="Calibri"/>
          <w:kern w:val="0"/>
          <w:sz w:val="28"/>
          <w:szCs w:val="28"/>
          <w14:ligatures w14:val="none"/>
        </w:rPr>
        <w:t>На первом этапе исследования была произведена запись речевого сигнала. В качестве исходного материала послужило произнесение своей фамилии, зафиксированное при помощи микрофонной гарнитуры. Для полученной записи были определены основные параметры: частота дискретизации (Fs) и глубина квантования (bits). На основе полученных данных построен временной график сигнала (осциллограмма), рассчитаны общее время звучания и объем занимаемой памяти.</w:t>
      </w:r>
      <w:r w:rsidR="0077610A">
        <w:rPr>
          <w:rFonts w:eastAsia="Calibri"/>
          <w:kern w:val="0"/>
          <w:sz w:val="28"/>
          <w:szCs w:val="28"/>
          <w14:ligatures w14:val="none"/>
        </w:rPr>
        <w:t xml:space="preserve"> </w:t>
      </w:r>
      <w:r w:rsidR="0077610A" w:rsidRPr="0077610A">
        <w:rPr>
          <w:rFonts w:eastAsia="Calibri"/>
          <w:kern w:val="0"/>
          <w:sz w:val="28"/>
          <w:szCs w:val="28"/>
          <w14:ligatures w14:val="none"/>
        </w:rPr>
        <w:t>Количественные результаты первичной обработки сигнала представлены в таблице 1.</w:t>
      </w:r>
    </w:p>
    <w:p w14:paraId="422FDA79" w14:textId="2718E810" w:rsidR="0068544A" w:rsidRDefault="0068544A" w:rsidP="0068544A">
      <w:pPr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>
        <w:rPr>
          <w:rFonts w:eastAsia="Calibri"/>
          <w:kern w:val="0"/>
          <w:sz w:val="28"/>
          <w:szCs w:val="28"/>
          <w14:ligatures w14:val="none"/>
        </w:rPr>
        <w:t xml:space="preserve">Таблица </w:t>
      </w:r>
      <w:r w:rsidR="00370BC3">
        <w:rPr>
          <w:rFonts w:eastAsia="Calibri"/>
          <w:kern w:val="0"/>
          <w:sz w:val="28"/>
          <w:szCs w:val="28"/>
          <w14:ligatures w14:val="none"/>
        </w:rPr>
        <w:t xml:space="preserve">1 </w:t>
      </w:r>
      <w:r>
        <w:rPr>
          <w:rFonts w:eastAsia="Calibri"/>
          <w:kern w:val="0"/>
          <w:sz w:val="28"/>
          <w:szCs w:val="28"/>
          <w14:ligatures w14:val="none"/>
        </w:rPr>
        <w:t>–</w:t>
      </w:r>
      <w:r w:rsidR="0077610A">
        <w:rPr>
          <w:rFonts w:eastAsia="Calibri"/>
          <w:kern w:val="0"/>
          <w:sz w:val="28"/>
          <w:szCs w:val="28"/>
          <w14:ligatures w14:val="none"/>
        </w:rPr>
        <w:t xml:space="preserve"> </w:t>
      </w:r>
      <w:r w:rsidR="0077610A" w:rsidRPr="0077610A">
        <w:rPr>
          <w:rFonts w:eastAsia="Calibri"/>
          <w:kern w:val="0"/>
          <w:sz w:val="28"/>
          <w:szCs w:val="28"/>
          <w14:ligatures w14:val="none"/>
        </w:rPr>
        <w:t>Параметры исходной записи речевого сигнала</w:t>
      </w:r>
      <w:r w:rsidR="0077610A">
        <w:rPr>
          <w:rFonts w:eastAsia="Calibri"/>
          <w:kern w:val="0"/>
          <w:sz w:val="28"/>
          <w:szCs w:val="28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3969"/>
      </w:tblGrid>
      <w:tr w:rsidR="00370BC3" w14:paraId="736CF856" w14:textId="77777777" w:rsidTr="00370BC3">
        <w:tc>
          <w:tcPr>
            <w:tcW w:w="3681" w:type="dxa"/>
          </w:tcPr>
          <w:p w14:paraId="645CA47F" w14:textId="5D4D0741" w:rsidR="00370BC3" w:rsidRDefault="00370BC3" w:rsidP="0068544A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Параметры</w:t>
            </w:r>
          </w:p>
        </w:tc>
        <w:tc>
          <w:tcPr>
            <w:tcW w:w="3969" w:type="dxa"/>
          </w:tcPr>
          <w:p w14:paraId="511F8D34" w14:textId="7B1E2B54" w:rsidR="00370BC3" w:rsidRDefault="00370BC3" w:rsidP="0068544A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Значения</w:t>
            </w:r>
          </w:p>
        </w:tc>
      </w:tr>
      <w:tr w:rsidR="00370BC3" w14:paraId="4C137C2E" w14:textId="77777777" w:rsidTr="00370BC3">
        <w:tc>
          <w:tcPr>
            <w:tcW w:w="3681" w:type="dxa"/>
          </w:tcPr>
          <w:p w14:paraId="36800230" w14:textId="7D286EF9" w:rsidR="00370BC3" w:rsidRDefault="00370BC3" w:rsidP="0068544A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Частота дискретизации, Гц</w:t>
            </w:r>
          </w:p>
        </w:tc>
        <w:tc>
          <w:tcPr>
            <w:tcW w:w="3969" w:type="dxa"/>
          </w:tcPr>
          <w:p w14:paraId="67E0CA85" w14:textId="51DCE4B0" w:rsidR="00370BC3" w:rsidRPr="00A539D0" w:rsidRDefault="00A539D0" w:rsidP="0068544A">
            <w:pPr>
              <w:jc w:val="both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8000</w:t>
            </w:r>
          </w:p>
        </w:tc>
      </w:tr>
      <w:tr w:rsidR="00370BC3" w14:paraId="40F0AAEE" w14:textId="77777777" w:rsidTr="00370BC3">
        <w:tc>
          <w:tcPr>
            <w:tcW w:w="3681" w:type="dxa"/>
          </w:tcPr>
          <w:p w14:paraId="228FD27F" w14:textId="10D48132" w:rsidR="00370BC3" w:rsidRDefault="00370BC3" w:rsidP="0068544A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Количество сэмплов </w:t>
            </w:r>
          </w:p>
        </w:tc>
        <w:tc>
          <w:tcPr>
            <w:tcW w:w="3969" w:type="dxa"/>
          </w:tcPr>
          <w:p w14:paraId="028B0731" w14:textId="3A854B09" w:rsidR="00370BC3" w:rsidRDefault="00370BC3" w:rsidP="0068544A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40000</w:t>
            </w:r>
          </w:p>
        </w:tc>
      </w:tr>
      <w:tr w:rsidR="00370BC3" w14:paraId="7998AE1F" w14:textId="77777777" w:rsidTr="00370BC3">
        <w:tc>
          <w:tcPr>
            <w:tcW w:w="3681" w:type="dxa"/>
          </w:tcPr>
          <w:p w14:paraId="6BDA31EB" w14:textId="2151EAC8" w:rsidR="00370BC3" w:rsidRDefault="00370BC3" w:rsidP="0068544A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Длительность, с</w:t>
            </w:r>
          </w:p>
        </w:tc>
        <w:tc>
          <w:tcPr>
            <w:tcW w:w="3969" w:type="dxa"/>
          </w:tcPr>
          <w:p w14:paraId="2CB9ECD3" w14:textId="39F86FBD" w:rsidR="00370BC3" w:rsidRDefault="00370BC3" w:rsidP="0068544A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5</w:t>
            </w:r>
          </w:p>
        </w:tc>
      </w:tr>
      <w:tr w:rsidR="00370BC3" w14:paraId="57C108EA" w14:textId="77777777" w:rsidTr="00370BC3">
        <w:tc>
          <w:tcPr>
            <w:tcW w:w="3681" w:type="dxa"/>
          </w:tcPr>
          <w:p w14:paraId="715CDFE2" w14:textId="0C447991" w:rsidR="00370BC3" w:rsidRDefault="00370BC3" w:rsidP="0068544A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Размер файла, Кб</w:t>
            </w:r>
          </w:p>
        </w:tc>
        <w:tc>
          <w:tcPr>
            <w:tcW w:w="3969" w:type="dxa"/>
          </w:tcPr>
          <w:p w14:paraId="1305CE6D" w14:textId="5556B4F5" w:rsidR="00370BC3" w:rsidRPr="00A539D0" w:rsidRDefault="00A539D0" w:rsidP="0068544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{{</w:t>
            </w:r>
            <w:r w:rsidRPr="00A539D0">
              <w:rPr>
                <w:rFonts w:eastAsia="Calibri"/>
                <w:sz w:val="28"/>
                <w:szCs w:val="28"/>
              </w:rPr>
              <w:t>size_kb</w:t>
            </w:r>
            <w:r>
              <w:rPr>
                <w:rFonts w:eastAsia="Calibri"/>
                <w:sz w:val="28"/>
                <w:szCs w:val="28"/>
                <w:lang w:val="en-US"/>
              </w:rPr>
              <w:t>_8000}}</w:t>
            </w:r>
          </w:p>
        </w:tc>
      </w:tr>
      <w:tr w:rsidR="00E618FD" w14:paraId="74933DE7" w14:textId="77777777" w:rsidTr="00370BC3">
        <w:tc>
          <w:tcPr>
            <w:tcW w:w="3681" w:type="dxa"/>
          </w:tcPr>
          <w:p w14:paraId="5CEB9ED6" w14:textId="0209AA79" w:rsidR="00E618FD" w:rsidRDefault="00E618FD" w:rsidP="0068544A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Глубина квантования, бит</w:t>
            </w:r>
          </w:p>
        </w:tc>
        <w:tc>
          <w:tcPr>
            <w:tcW w:w="3969" w:type="dxa"/>
          </w:tcPr>
          <w:p w14:paraId="5639703A" w14:textId="42912194" w:rsidR="00E618FD" w:rsidRPr="00A539D0" w:rsidRDefault="00A539D0" w:rsidP="0068544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{{</w:t>
            </w:r>
            <w:r w:rsidRPr="00A539D0">
              <w:rPr>
                <w:rFonts w:eastAsia="Calibri"/>
                <w:sz w:val="28"/>
                <w:szCs w:val="28"/>
              </w:rPr>
              <w:t>bit_depth</w:t>
            </w:r>
            <w:r>
              <w:rPr>
                <w:rFonts w:eastAsia="Calibri"/>
                <w:sz w:val="28"/>
                <w:szCs w:val="28"/>
                <w:lang w:val="en-US"/>
              </w:rPr>
              <w:t>_8000}}</w:t>
            </w:r>
          </w:p>
        </w:tc>
      </w:tr>
    </w:tbl>
    <w:p w14:paraId="112561E1" w14:textId="77777777" w:rsidR="0077610A" w:rsidRDefault="0077610A" w:rsidP="0077610A">
      <w:pPr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77610A">
        <w:rPr>
          <w:rFonts w:eastAsia="Calibri"/>
          <w:kern w:val="0"/>
          <w:sz w:val="28"/>
          <w:szCs w:val="28"/>
          <w14:ligatures w14:val="none"/>
        </w:rPr>
        <w:t>Расчет общего количества отсчетов производился по формуле:</w:t>
      </w:r>
    </w:p>
    <w:p w14:paraId="57A11788" w14:textId="753BC5EF" w:rsidR="00370BC3" w:rsidRDefault="00370BC3" w:rsidP="0077610A">
      <w:pPr>
        <w:ind w:left="0"/>
        <w:jc w:val="center"/>
        <w:rPr>
          <w:rFonts w:eastAsia="Calibri"/>
          <w:kern w:val="0"/>
          <w:sz w:val="28"/>
          <w:szCs w:val="28"/>
          <w14:ligatures w14:val="none"/>
        </w:rPr>
      </w:pPr>
      <m:oMath>
        <m:r>
          <m:rPr>
            <m:sty m:val="p"/>
          </m:rPr>
          <w:rPr>
            <w:rFonts w:ascii="Cambria Math" w:eastAsia="Calibri" w:hAnsi="Cambria Math"/>
            <w:kern w:val="0"/>
            <w:sz w:val="28"/>
            <w:szCs w:val="28"/>
            <w14:ligatures w14:val="none"/>
          </w:rPr>
          <m:t>N</m:t>
        </m:r>
        <m:r>
          <w:rPr>
            <w:rFonts w:ascii="Cambria Math" w:eastAsia="Calibri" w:hAnsi="Cambria Math"/>
            <w:kern w:val="0"/>
            <w:sz w:val="28"/>
            <w:szCs w:val="28"/>
            <w14:ligatures w14:val="none"/>
          </w:rPr>
          <m:t>=</m:t>
        </m:r>
        <m:r>
          <w:rPr>
            <w:rFonts w:ascii="Cambria Math" w:eastAsia="Calibri" w:hAnsi="Cambria Math"/>
            <w:kern w:val="0"/>
            <w:sz w:val="28"/>
            <w:szCs w:val="28"/>
            <w:lang w:val="en-US"/>
            <w14:ligatures w14:val="none"/>
          </w:rPr>
          <m:t>T</m:t>
        </m:r>
        <m:r>
          <w:rPr>
            <w:rFonts w:ascii="Cambria Math" w:eastAsia="Calibri" w:hAnsi="Cambria Math"/>
            <w:kern w:val="0"/>
            <w:sz w:val="28"/>
            <w:szCs w:val="28"/>
            <w14:ligatures w14:val="none"/>
          </w:rPr>
          <m:t>*</m:t>
        </m:r>
        <m:sSub>
          <m:sSubPr>
            <m:ctrlPr>
              <w:rPr>
                <w:rFonts w:ascii="Cambria Math" w:eastAsia="Calibri" w:hAnsi="Cambria Math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/>
                <w:kern w:val="0"/>
                <w:sz w:val="28"/>
                <w:szCs w:val="28"/>
                <w:lang w:val="en-US"/>
                <w14:ligatures w14:val="none"/>
              </w:rPr>
              <m:t>F</m:t>
            </m:r>
          </m:e>
          <m:sub>
            <m:r>
              <w:rPr>
                <w:rFonts w:ascii="Cambria Math" w:eastAsia="Calibri" w:hAnsi="Cambria Math"/>
                <w:kern w:val="0"/>
                <w:sz w:val="28"/>
                <w:szCs w:val="28"/>
                <w:lang w:val="en-US"/>
                <w14:ligatures w14:val="none"/>
              </w:rPr>
              <m:t>s</m:t>
            </m:r>
          </m:sub>
        </m:sSub>
        <m:r>
          <w:rPr>
            <w:rFonts w:ascii="Cambria Math" w:eastAsia="Calibri" w:hAnsi="Cambria Math"/>
            <w:kern w:val="0"/>
            <w:sz w:val="28"/>
            <w:szCs w:val="28"/>
            <w14:ligatures w14:val="none"/>
          </w:rPr>
          <m:t>*</m:t>
        </m:r>
        <m:r>
          <w:rPr>
            <w:rFonts w:ascii="Cambria Math" w:eastAsia="Calibri" w:hAnsi="Cambria Math"/>
            <w:kern w:val="0"/>
            <w:sz w:val="28"/>
            <w:szCs w:val="28"/>
            <w:lang w:val="en-US"/>
            <w14:ligatures w14:val="none"/>
          </w:rPr>
          <m:t>C</m:t>
        </m:r>
      </m:oMath>
      <w:r>
        <w:rPr>
          <w:rFonts w:eastAsia="Calibri"/>
          <w:kern w:val="0"/>
          <w:sz w:val="28"/>
          <w:szCs w:val="28"/>
          <w14:ligatures w14:val="none"/>
        </w:rPr>
        <w:t>,</w:t>
      </w:r>
    </w:p>
    <w:p w14:paraId="79BF11B8" w14:textId="4302816B" w:rsidR="00370BC3" w:rsidRDefault="00370BC3" w:rsidP="00370BC3">
      <w:pPr>
        <w:ind w:left="0"/>
        <w:jc w:val="both"/>
        <w:rPr>
          <w:rFonts w:eastAsia="Calibri"/>
          <w:kern w:val="0"/>
          <w:sz w:val="28"/>
          <w:szCs w:val="28"/>
          <w14:ligatures w14:val="none"/>
        </w:rPr>
      </w:pPr>
      <w:r>
        <w:rPr>
          <w:rFonts w:eastAsia="Calibri"/>
          <w:kern w:val="0"/>
          <w:sz w:val="28"/>
          <w:szCs w:val="28"/>
          <w14:ligatures w14:val="none"/>
        </w:rPr>
        <w:t xml:space="preserve">где </w:t>
      </w:r>
      <m:oMath>
        <m:r>
          <m:rPr>
            <m:sty m:val="p"/>
          </m:rPr>
          <w:rPr>
            <w:rFonts w:ascii="Cambria Math" w:eastAsia="Calibri" w:hAnsi="Cambria Math"/>
            <w:kern w:val="0"/>
            <w:sz w:val="28"/>
            <w:szCs w:val="28"/>
            <w14:ligatures w14:val="none"/>
          </w:rPr>
          <m:t>N</m:t>
        </m:r>
      </m:oMath>
      <w:r>
        <w:rPr>
          <w:rFonts w:eastAsia="Calibri"/>
          <w:kern w:val="0"/>
          <w:sz w:val="28"/>
          <w:szCs w:val="28"/>
          <w14:ligatures w14:val="none"/>
        </w:rPr>
        <w:t xml:space="preserve"> – общее количество сэмплов; </w:t>
      </w:r>
      <m:oMath>
        <m:r>
          <w:rPr>
            <w:rFonts w:ascii="Cambria Math" w:eastAsia="Calibri" w:hAnsi="Cambria Math"/>
            <w:kern w:val="0"/>
            <w:sz w:val="28"/>
            <w:szCs w:val="28"/>
            <w:lang w:val="en-US"/>
            <w14:ligatures w14:val="none"/>
          </w:rPr>
          <m:t>T</m:t>
        </m:r>
      </m:oMath>
      <w:r>
        <w:rPr>
          <w:rFonts w:eastAsia="Calibri"/>
          <w:kern w:val="0"/>
          <w:sz w:val="28"/>
          <w:szCs w:val="28"/>
          <w14:ligatures w14:val="none"/>
        </w:rPr>
        <w:t xml:space="preserve"> – длительность записи, с; </w:t>
      </w:r>
      <m:oMath>
        <m:sSub>
          <m:sSubPr>
            <m:ctrlPr>
              <w:rPr>
                <w:rFonts w:ascii="Cambria Math" w:eastAsia="Calibri" w:hAnsi="Cambria Math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/>
                <w:kern w:val="0"/>
                <w:sz w:val="28"/>
                <w:szCs w:val="28"/>
                <w14:ligatures w14:val="none"/>
              </w:rPr>
              <m:t>F</m:t>
            </m:r>
          </m:e>
          <m:sub>
            <m:r>
              <w:rPr>
                <w:rFonts w:ascii="Cambria Math" w:eastAsia="Calibri" w:hAnsi="Cambria Math"/>
                <w:kern w:val="0"/>
                <w:sz w:val="28"/>
                <w:szCs w:val="28"/>
                <w14:ligatures w14:val="none"/>
              </w:rPr>
              <m:t>s</m:t>
            </m:r>
          </m:sub>
        </m:sSub>
      </m:oMath>
      <w:r w:rsidRPr="00370BC3">
        <w:rPr>
          <w:rFonts w:eastAsia="Calibri"/>
          <w:kern w:val="0"/>
          <w:sz w:val="28"/>
          <w:szCs w:val="28"/>
          <w14:ligatures w14:val="none"/>
        </w:rPr>
        <w:t xml:space="preserve"> </w:t>
      </w:r>
      <w:r>
        <w:rPr>
          <w:rFonts w:eastAsia="Calibri"/>
          <w:kern w:val="0"/>
          <w:sz w:val="28"/>
          <w:szCs w:val="28"/>
          <w14:ligatures w14:val="none"/>
        </w:rPr>
        <w:t>– частота дискретизации, Гц; С – количество каналов.</w:t>
      </w:r>
    </w:p>
    <w:p w14:paraId="5A51EE93" w14:textId="3330AAF8" w:rsidR="00B07CC4" w:rsidRDefault="0077610A" w:rsidP="00B07CC4">
      <w:pPr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 w:rsidRPr="0077610A">
        <w:rPr>
          <w:rFonts w:eastAsia="Calibri"/>
          <w:kern w:val="0"/>
          <w:sz w:val="28"/>
          <w:szCs w:val="28"/>
          <w14:ligatures w14:val="none"/>
        </w:rPr>
        <w:t>Визуализация формы сигнала представлена на рисунке 1.</w:t>
      </w:r>
    </w:p>
    <w:p w14:paraId="7D97923B" w14:textId="547BEB3E" w:rsidR="00B07CC4" w:rsidRPr="00A539D0" w:rsidRDefault="00A539D0" w:rsidP="00B07CC4">
      <w:pPr>
        <w:ind w:left="0"/>
        <w:jc w:val="center"/>
        <w:rPr>
          <w:rFonts w:eastAsia="Calibri"/>
          <w:kern w:val="0"/>
          <w:sz w:val="28"/>
          <w:szCs w:val="28"/>
          <w14:ligatures w14:val="none"/>
        </w:rPr>
      </w:pPr>
      <w:r w:rsidRPr="00A539D0">
        <w:rPr>
          <w:rFonts w:eastAsia="Calibri"/>
          <w:kern w:val="0"/>
          <w:sz w:val="28"/>
          <w:szCs w:val="28"/>
          <w14:ligatures w14:val="none"/>
        </w:rPr>
        <w:t>{{</w:t>
      </w:r>
      <w:r>
        <w:rPr>
          <w:rFonts w:eastAsia="Calibri"/>
          <w:kern w:val="0"/>
          <w:sz w:val="28"/>
          <w:szCs w:val="28"/>
          <w:lang w:val="en-US"/>
          <w14:ligatures w14:val="none"/>
        </w:rPr>
        <w:t>graph</w:t>
      </w:r>
      <w:r w:rsidRPr="00815038">
        <w:rPr>
          <w:rFonts w:eastAsia="Calibri"/>
          <w:kern w:val="0"/>
          <w:sz w:val="28"/>
          <w:szCs w:val="28"/>
          <w14:ligatures w14:val="none"/>
        </w:rPr>
        <w:t>_8000}}</w:t>
      </w:r>
    </w:p>
    <w:p w14:paraId="2009648E" w14:textId="44143FD8" w:rsidR="00B07CC4" w:rsidRDefault="00B07CC4" w:rsidP="00B07CC4">
      <w:pPr>
        <w:ind w:left="0" w:firstLine="709"/>
        <w:jc w:val="center"/>
        <w:rPr>
          <w:rFonts w:eastAsia="Calibri"/>
          <w:kern w:val="0"/>
          <w:sz w:val="28"/>
          <w:szCs w:val="28"/>
          <w14:ligatures w14:val="none"/>
        </w:rPr>
      </w:pPr>
      <w:r>
        <w:rPr>
          <w:rFonts w:eastAsia="Calibri"/>
          <w:kern w:val="0"/>
          <w:sz w:val="28"/>
          <w:szCs w:val="28"/>
          <w14:ligatures w14:val="none"/>
        </w:rPr>
        <w:t>Рисунок 1 – График полного звукового сигнала.</w:t>
      </w:r>
    </w:p>
    <w:p w14:paraId="70589DF7" w14:textId="3C4B15E9" w:rsidR="00370BC3" w:rsidRDefault="00B07CC4" w:rsidP="00A539D0">
      <w:pPr>
        <w:ind w:left="0" w:firstLine="709"/>
        <w:jc w:val="both"/>
        <w:rPr>
          <w:rFonts w:eastAsia="Calibri"/>
          <w:iCs/>
          <w:kern w:val="0"/>
          <w:sz w:val="28"/>
          <w:szCs w:val="28"/>
          <w14:ligatures w14:val="none"/>
        </w:rPr>
      </w:pPr>
      <w:r>
        <w:rPr>
          <w:rFonts w:eastAsia="Calibri"/>
          <w:iCs/>
          <w:kern w:val="0"/>
          <w:sz w:val="28"/>
          <w:szCs w:val="28"/>
          <w14:ligatures w14:val="none"/>
        </w:rPr>
        <w:t xml:space="preserve">Далее </w:t>
      </w:r>
      <w:r w:rsidR="0077610A" w:rsidRPr="0077610A">
        <w:rPr>
          <w:rFonts w:eastAsia="Calibri"/>
          <w:iCs/>
          <w:kern w:val="0"/>
          <w:sz w:val="28"/>
          <w:szCs w:val="28"/>
          <w14:ligatures w14:val="none"/>
        </w:rPr>
        <w:t xml:space="preserve">из общей записи был выделен фрагмент с границами от </w:t>
      </w:r>
      <w:r w:rsidR="00A539D0" w:rsidRPr="00A539D0">
        <w:rPr>
          <w:rFonts w:eastAsia="Calibri"/>
          <w:iCs/>
          <w:kern w:val="0"/>
          <w:sz w:val="28"/>
          <w:szCs w:val="28"/>
          <w14:ligatures w14:val="none"/>
        </w:rPr>
        <w:t>{{start_sample}}</w:t>
      </w:r>
      <w:r w:rsidR="0077610A" w:rsidRPr="0077610A">
        <w:rPr>
          <w:rFonts w:eastAsia="Calibri"/>
          <w:iCs/>
          <w:kern w:val="0"/>
          <w:sz w:val="28"/>
          <w:szCs w:val="28"/>
          <w14:ligatures w14:val="none"/>
        </w:rPr>
        <w:t xml:space="preserve"> до </w:t>
      </w:r>
      <w:r w:rsidR="00A539D0" w:rsidRPr="00A539D0">
        <w:rPr>
          <w:rFonts w:eastAsia="Calibri"/>
          <w:iCs/>
          <w:kern w:val="0"/>
          <w:sz w:val="28"/>
          <w:szCs w:val="28"/>
          <w14:ligatures w14:val="none"/>
        </w:rPr>
        <w:t>{{end_sample}}</w:t>
      </w:r>
      <w:r w:rsidR="00E94EEF" w:rsidRPr="00E94EEF">
        <w:rPr>
          <w:rFonts w:eastAsia="Calibri"/>
          <w:iCs/>
          <w:kern w:val="0"/>
          <w:sz w:val="28"/>
          <w:szCs w:val="28"/>
          <w14:ligatures w14:val="none"/>
        </w:rPr>
        <w:t xml:space="preserve"> </w:t>
      </w:r>
      <w:r w:rsidR="0077610A" w:rsidRPr="0077610A">
        <w:rPr>
          <w:rFonts w:eastAsia="Calibri"/>
          <w:iCs/>
          <w:kern w:val="0"/>
          <w:sz w:val="28"/>
          <w:szCs w:val="28"/>
          <w14:ligatures w14:val="none"/>
        </w:rPr>
        <w:t>отсчета. Процедура обработки и анализа была повторена для данного фрагмента. Полученные характеристики приведены в таблице 2.</w:t>
      </w:r>
    </w:p>
    <w:p w14:paraId="3C1A21B6" w14:textId="702F999D" w:rsidR="00B07CC4" w:rsidRDefault="00B07CC4" w:rsidP="00B07CC4">
      <w:pPr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>
        <w:rPr>
          <w:rFonts w:eastAsia="Calibri"/>
          <w:iCs/>
          <w:kern w:val="0"/>
          <w:sz w:val="28"/>
          <w:szCs w:val="28"/>
          <w14:ligatures w14:val="none"/>
        </w:rPr>
        <w:t xml:space="preserve">Таблица 2 - </w:t>
      </w:r>
      <w:r w:rsidR="0077610A" w:rsidRPr="0077610A">
        <w:rPr>
          <w:rFonts w:eastAsia="Calibri"/>
          <w:kern w:val="0"/>
          <w:sz w:val="28"/>
          <w:szCs w:val="28"/>
          <w14:ligatures w14:val="none"/>
        </w:rPr>
        <w:t>Параметры выделенного фрагмента речевого сигнала.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3969"/>
      </w:tblGrid>
      <w:tr w:rsidR="00B07CC4" w14:paraId="5EA2C382" w14:textId="77777777" w:rsidTr="00173C1C">
        <w:tc>
          <w:tcPr>
            <w:tcW w:w="3681" w:type="dxa"/>
          </w:tcPr>
          <w:p w14:paraId="048F118D" w14:textId="77777777" w:rsidR="00B07CC4" w:rsidRDefault="00B07CC4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Параметры</w:t>
            </w:r>
          </w:p>
        </w:tc>
        <w:tc>
          <w:tcPr>
            <w:tcW w:w="3969" w:type="dxa"/>
          </w:tcPr>
          <w:p w14:paraId="7FA100A5" w14:textId="77777777" w:rsidR="00B07CC4" w:rsidRDefault="00B07CC4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Значения</w:t>
            </w:r>
          </w:p>
        </w:tc>
      </w:tr>
      <w:tr w:rsidR="00B07CC4" w14:paraId="1589EFAC" w14:textId="77777777" w:rsidTr="00173C1C">
        <w:tc>
          <w:tcPr>
            <w:tcW w:w="3681" w:type="dxa"/>
          </w:tcPr>
          <w:p w14:paraId="25333EF3" w14:textId="3780CFD9" w:rsidR="00B07CC4" w:rsidRDefault="00B07CC4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Начальный сэмпл </w:t>
            </w:r>
          </w:p>
        </w:tc>
        <w:tc>
          <w:tcPr>
            <w:tcW w:w="3969" w:type="dxa"/>
          </w:tcPr>
          <w:p w14:paraId="3A02B942" w14:textId="3618AD77" w:rsidR="00B07CC4" w:rsidRPr="00E94EEF" w:rsidRDefault="00E94EEF" w:rsidP="00173C1C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A539D0">
              <w:rPr>
                <w:rFonts w:eastAsia="Calibri"/>
                <w:iCs/>
                <w:sz w:val="28"/>
                <w:szCs w:val="28"/>
              </w:rPr>
              <w:t>{{start_sample}}</w:t>
            </w:r>
          </w:p>
        </w:tc>
      </w:tr>
      <w:tr w:rsidR="00B07CC4" w14:paraId="6B50192A" w14:textId="77777777" w:rsidTr="00173C1C">
        <w:tc>
          <w:tcPr>
            <w:tcW w:w="3681" w:type="dxa"/>
          </w:tcPr>
          <w:p w14:paraId="67BC5307" w14:textId="027A89AA" w:rsidR="00B07CC4" w:rsidRDefault="00B07CC4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Конечный сэмпл </w:t>
            </w:r>
          </w:p>
        </w:tc>
        <w:tc>
          <w:tcPr>
            <w:tcW w:w="3969" w:type="dxa"/>
          </w:tcPr>
          <w:p w14:paraId="3ECA2090" w14:textId="6E5FA9CB" w:rsidR="00B07CC4" w:rsidRDefault="00E94EEF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 w:rsidRPr="00A539D0">
              <w:rPr>
                <w:rFonts w:eastAsia="Calibri"/>
                <w:iCs/>
                <w:sz w:val="28"/>
                <w:szCs w:val="28"/>
              </w:rPr>
              <w:t>{{end_sample}}</w:t>
            </w:r>
          </w:p>
        </w:tc>
      </w:tr>
      <w:tr w:rsidR="00B07CC4" w14:paraId="5CC5E81D" w14:textId="77777777" w:rsidTr="00173C1C">
        <w:tc>
          <w:tcPr>
            <w:tcW w:w="3681" w:type="dxa"/>
          </w:tcPr>
          <w:p w14:paraId="7AE24CD3" w14:textId="2B6058B3" w:rsidR="00B07CC4" w:rsidRDefault="00B07CC4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Количество сэмплов</w:t>
            </w:r>
          </w:p>
        </w:tc>
        <w:tc>
          <w:tcPr>
            <w:tcW w:w="3969" w:type="dxa"/>
          </w:tcPr>
          <w:p w14:paraId="56AA427F" w14:textId="1DBD3BF4" w:rsidR="00B07CC4" w:rsidRPr="00FE018C" w:rsidRDefault="00FE018C" w:rsidP="00173C1C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{{len_</w:t>
            </w:r>
            <w:r w:rsidRPr="00FE018C">
              <w:rPr>
                <w:rFonts w:eastAsia="Calibri"/>
                <w:sz w:val="28"/>
                <w:szCs w:val="28"/>
              </w:rPr>
              <w:t>fragment</w:t>
            </w:r>
            <w:r>
              <w:rPr>
                <w:rFonts w:eastAsia="Calibri"/>
                <w:sz w:val="28"/>
                <w:szCs w:val="28"/>
                <w:lang w:val="en-US"/>
              </w:rPr>
              <w:t>}}</w:t>
            </w:r>
          </w:p>
        </w:tc>
      </w:tr>
      <w:tr w:rsidR="00B07CC4" w14:paraId="573E9854" w14:textId="77777777" w:rsidTr="00173C1C">
        <w:tc>
          <w:tcPr>
            <w:tcW w:w="3681" w:type="dxa"/>
          </w:tcPr>
          <w:p w14:paraId="2F66828B" w14:textId="67B6B4B5" w:rsidR="00B07CC4" w:rsidRDefault="00B07CC4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Длительность, с</w:t>
            </w:r>
          </w:p>
        </w:tc>
        <w:tc>
          <w:tcPr>
            <w:tcW w:w="3969" w:type="dxa"/>
          </w:tcPr>
          <w:p w14:paraId="0AAAD874" w14:textId="456A1CB6" w:rsidR="00B07CC4" w:rsidRPr="00FE018C" w:rsidRDefault="00FE018C" w:rsidP="00173C1C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{{time_frag}}</w:t>
            </w:r>
          </w:p>
        </w:tc>
      </w:tr>
    </w:tbl>
    <w:p w14:paraId="00BC3EC1" w14:textId="5394DB84" w:rsidR="005A033E" w:rsidRDefault="005A033E" w:rsidP="005A033E">
      <w:pPr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>
        <w:rPr>
          <w:rFonts w:eastAsia="Calibri"/>
          <w:kern w:val="0"/>
          <w:sz w:val="28"/>
          <w:szCs w:val="28"/>
          <w14:ligatures w14:val="none"/>
        </w:rPr>
        <w:t xml:space="preserve">График фрагмента сигнала представлен на рисунке 2. </w:t>
      </w:r>
    </w:p>
    <w:p w14:paraId="078A940B" w14:textId="14CAB4B4" w:rsidR="005A033E" w:rsidRPr="00815038" w:rsidRDefault="00FE018C" w:rsidP="00FE018C">
      <w:pPr>
        <w:ind w:left="0"/>
        <w:jc w:val="center"/>
        <w:rPr>
          <w:rFonts w:eastAsia="Calibri"/>
          <w:iCs/>
          <w:kern w:val="0"/>
          <w:sz w:val="28"/>
          <w:szCs w:val="28"/>
          <w14:ligatures w14:val="none"/>
        </w:rPr>
      </w:pPr>
      <w:r w:rsidRPr="00815038">
        <w:rPr>
          <w:rFonts w:eastAsia="Calibri"/>
          <w:iCs/>
          <w:noProof/>
          <w:kern w:val="0"/>
          <w:sz w:val="28"/>
          <w:szCs w:val="28"/>
          <w14:ligatures w14:val="none"/>
        </w:rPr>
        <w:lastRenderedPageBreak/>
        <w:t>{{</w:t>
      </w:r>
      <w:r>
        <w:rPr>
          <w:rFonts w:eastAsia="Calibri"/>
          <w:iCs/>
          <w:noProof/>
          <w:kern w:val="0"/>
          <w:sz w:val="28"/>
          <w:szCs w:val="28"/>
          <w:lang w:val="en-US"/>
          <w14:ligatures w14:val="none"/>
        </w:rPr>
        <w:t>graph</w:t>
      </w:r>
      <w:r w:rsidRPr="00815038">
        <w:rPr>
          <w:rFonts w:eastAsia="Calibri"/>
          <w:iCs/>
          <w:noProof/>
          <w:kern w:val="0"/>
          <w:sz w:val="28"/>
          <w:szCs w:val="28"/>
          <w14:ligatures w14:val="none"/>
        </w:rPr>
        <w:t>_</w:t>
      </w:r>
      <w:r>
        <w:rPr>
          <w:rFonts w:eastAsia="Calibri"/>
          <w:iCs/>
          <w:noProof/>
          <w:kern w:val="0"/>
          <w:sz w:val="28"/>
          <w:szCs w:val="28"/>
          <w:lang w:val="en-US"/>
          <w14:ligatures w14:val="none"/>
        </w:rPr>
        <w:t>frag</w:t>
      </w:r>
      <w:r w:rsidRPr="00815038">
        <w:rPr>
          <w:rFonts w:eastAsia="Calibri"/>
          <w:iCs/>
          <w:noProof/>
          <w:kern w:val="0"/>
          <w:sz w:val="28"/>
          <w:szCs w:val="28"/>
          <w14:ligatures w14:val="none"/>
        </w:rPr>
        <w:t>}}</w:t>
      </w:r>
    </w:p>
    <w:p w14:paraId="4AAE965A" w14:textId="19C3D133" w:rsidR="005A033E" w:rsidRDefault="005A033E" w:rsidP="005A033E">
      <w:pPr>
        <w:ind w:left="0"/>
        <w:jc w:val="center"/>
        <w:rPr>
          <w:rFonts w:eastAsia="Calibri"/>
          <w:iCs/>
          <w:kern w:val="0"/>
          <w:sz w:val="28"/>
          <w:szCs w:val="28"/>
          <w14:ligatures w14:val="none"/>
        </w:rPr>
      </w:pPr>
      <w:r>
        <w:rPr>
          <w:rFonts w:eastAsia="Calibri"/>
          <w:iCs/>
          <w:kern w:val="0"/>
          <w:sz w:val="28"/>
          <w:szCs w:val="28"/>
          <w14:ligatures w14:val="none"/>
        </w:rPr>
        <w:t xml:space="preserve">Рисунок 2 – </w:t>
      </w:r>
      <w:r>
        <w:rPr>
          <w:rFonts w:eastAsia="Calibri"/>
          <w:kern w:val="0"/>
          <w:sz w:val="28"/>
          <w:szCs w:val="28"/>
          <w14:ligatures w14:val="none"/>
        </w:rPr>
        <w:t>График фрагмента звукового сигнала.</w:t>
      </w:r>
    </w:p>
    <w:p w14:paraId="16F11796" w14:textId="77777777" w:rsidR="002D4EE2" w:rsidRDefault="002D4EE2" w:rsidP="00370BC3">
      <w:pPr>
        <w:ind w:left="0" w:firstLine="709"/>
        <w:jc w:val="both"/>
        <w:rPr>
          <w:rFonts w:eastAsia="Calibri"/>
          <w:iCs/>
          <w:kern w:val="0"/>
          <w:sz w:val="28"/>
          <w:szCs w:val="28"/>
          <w14:ligatures w14:val="none"/>
        </w:rPr>
      </w:pPr>
      <w:r w:rsidRPr="002D4EE2">
        <w:rPr>
          <w:rFonts w:eastAsia="Calibri"/>
          <w:iCs/>
          <w:kern w:val="0"/>
          <w:sz w:val="28"/>
          <w:szCs w:val="28"/>
          <w14:ligatures w14:val="none"/>
        </w:rPr>
        <w:t>С целью сравнительного анализа влияния частоты дискретизации на параметры цифрового сигнала была произведена повторная запись того же речевого материала (произнесение фамилии) с измененной частотой дискретизации. Результаты обработки данной записи представлены в таблице 3, а ее график – на рисунке 3.</w:t>
      </w:r>
      <w:r>
        <w:rPr>
          <w:rFonts w:eastAsia="Calibri"/>
          <w:iCs/>
          <w:kern w:val="0"/>
          <w:sz w:val="28"/>
          <w:szCs w:val="28"/>
          <w14:ligatures w14:val="none"/>
        </w:rPr>
        <w:t xml:space="preserve"> </w:t>
      </w:r>
    </w:p>
    <w:p w14:paraId="0A68086C" w14:textId="1FC4EC93" w:rsidR="00B07CC4" w:rsidRDefault="00B07CC4" w:rsidP="00370BC3">
      <w:pPr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>
        <w:rPr>
          <w:rFonts w:eastAsia="Calibri"/>
          <w:iCs/>
          <w:kern w:val="0"/>
          <w:sz w:val="28"/>
          <w:szCs w:val="28"/>
          <w14:ligatures w14:val="none"/>
        </w:rPr>
        <w:t xml:space="preserve">Таблица 3 - </w:t>
      </w:r>
      <w:r w:rsidR="002D4EE2" w:rsidRPr="002D4EE2">
        <w:rPr>
          <w:rFonts w:eastAsia="Calibri"/>
          <w:iCs/>
          <w:kern w:val="0"/>
          <w:sz w:val="28"/>
          <w:szCs w:val="28"/>
          <w14:ligatures w14:val="none"/>
        </w:rPr>
        <w:t>Параметры записи речевого сигнала с измененной частотой дискретизации</w:t>
      </w:r>
      <w:r w:rsidR="002D4EE2">
        <w:rPr>
          <w:rFonts w:eastAsia="Calibri"/>
          <w:iCs/>
          <w:kern w:val="0"/>
          <w:sz w:val="28"/>
          <w:szCs w:val="28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3969"/>
      </w:tblGrid>
      <w:tr w:rsidR="00B07CC4" w14:paraId="437E4A2F" w14:textId="77777777" w:rsidTr="00173C1C">
        <w:tc>
          <w:tcPr>
            <w:tcW w:w="3681" w:type="dxa"/>
          </w:tcPr>
          <w:p w14:paraId="504487E2" w14:textId="77777777" w:rsidR="00B07CC4" w:rsidRDefault="00B07CC4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Параметры</w:t>
            </w:r>
          </w:p>
        </w:tc>
        <w:tc>
          <w:tcPr>
            <w:tcW w:w="3969" w:type="dxa"/>
          </w:tcPr>
          <w:p w14:paraId="701DD4EC" w14:textId="77777777" w:rsidR="00B07CC4" w:rsidRDefault="00B07CC4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Значения</w:t>
            </w:r>
          </w:p>
        </w:tc>
      </w:tr>
      <w:tr w:rsidR="00B07CC4" w14:paraId="240628CB" w14:textId="77777777" w:rsidTr="00173C1C">
        <w:tc>
          <w:tcPr>
            <w:tcW w:w="3681" w:type="dxa"/>
          </w:tcPr>
          <w:p w14:paraId="5EF0CF01" w14:textId="77777777" w:rsidR="00B07CC4" w:rsidRDefault="00B07CC4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Частота дискретизации, Гц</w:t>
            </w:r>
          </w:p>
        </w:tc>
        <w:tc>
          <w:tcPr>
            <w:tcW w:w="3969" w:type="dxa"/>
          </w:tcPr>
          <w:p w14:paraId="574242B6" w14:textId="6DCFCE22" w:rsidR="00B07CC4" w:rsidRDefault="00B07CC4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11025</w:t>
            </w:r>
          </w:p>
        </w:tc>
      </w:tr>
      <w:tr w:rsidR="00B07CC4" w14:paraId="3C882D89" w14:textId="77777777" w:rsidTr="00173C1C">
        <w:tc>
          <w:tcPr>
            <w:tcW w:w="3681" w:type="dxa"/>
          </w:tcPr>
          <w:p w14:paraId="1B57C412" w14:textId="77777777" w:rsidR="00B07CC4" w:rsidRDefault="00B07CC4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Количество сэмплов </w:t>
            </w:r>
          </w:p>
        </w:tc>
        <w:tc>
          <w:tcPr>
            <w:tcW w:w="3969" w:type="dxa"/>
          </w:tcPr>
          <w:p w14:paraId="1109B597" w14:textId="0C26BC8E" w:rsidR="00B07CC4" w:rsidRDefault="00B07CC4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55125</w:t>
            </w:r>
          </w:p>
        </w:tc>
      </w:tr>
      <w:tr w:rsidR="00B07CC4" w14:paraId="0FD83FC2" w14:textId="77777777" w:rsidTr="00173C1C">
        <w:tc>
          <w:tcPr>
            <w:tcW w:w="3681" w:type="dxa"/>
          </w:tcPr>
          <w:p w14:paraId="4F47A5C7" w14:textId="77777777" w:rsidR="00B07CC4" w:rsidRDefault="00B07CC4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Длительность, с</w:t>
            </w:r>
          </w:p>
        </w:tc>
        <w:tc>
          <w:tcPr>
            <w:tcW w:w="3969" w:type="dxa"/>
          </w:tcPr>
          <w:p w14:paraId="0AAFA84D" w14:textId="77777777" w:rsidR="00B07CC4" w:rsidRDefault="00B07CC4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5</w:t>
            </w:r>
          </w:p>
        </w:tc>
      </w:tr>
      <w:tr w:rsidR="00B07CC4" w14:paraId="42C99F83" w14:textId="77777777" w:rsidTr="00173C1C">
        <w:tc>
          <w:tcPr>
            <w:tcW w:w="3681" w:type="dxa"/>
          </w:tcPr>
          <w:p w14:paraId="7612A846" w14:textId="77777777" w:rsidR="00B07CC4" w:rsidRDefault="00B07CC4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Размер файла, Кб</w:t>
            </w:r>
          </w:p>
        </w:tc>
        <w:tc>
          <w:tcPr>
            <w:tcW w:w="3969" w:type="dxa"/>
          </w:tcPr>
          <w:p w14:paraId="44CE8B7A" w14:textId="5A1834C2" w:rsidR="00B07CC4" w:rsidRDefault="00FE018C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 w:rsidRPr="00FE018C">
              <w:rPr>
                <w:rFonts w:eastAsia="Calibri"/>
                <w:sz w:val="28"/>
                <w:szCs w:val="28"/>
              </w:rPr>
              <w:t>{{size_kb_</w:t>
            </w:r>
            <w:r>
              <w:rPr>
                <w:rFonts w:eastAsia="Calibri"/>
                <w:sz w:val="28"/>
                <w:szCs w:val="28"/>
                <w:lang w:val="en-US"/>
              </w:rPr>
              <w:t>11</w:t>
            </w:r>
            <w:r w:rsidRPr="00FE018C">
              <w:rPr>
                <w:rFonts w:eastAsia="Calibri"/>
                <w:sz w:val="28"/>
                <w:szCs w:val="28"/>
              </w:rPr>
              <w:t>0</w:t>
            </w:r>
            <w:r>
              <w:rPr>
                <w:rFonts w:eastAsia="Calibri"/>
                <w:sz w:val="28"/>
                <w:szCs w:val="28"/>
                <w:lang w:val="en-US"/>
              </w:rPr>
              <w:t>25</w:t>
            </w:r>
            <w:r w:rsidRPr="00FE018C">
              <w:rPr>
                <w:rFonts w:eastAsia="Calibri"/>
                <w:sz w:val="28"/>
                <w:szCs w:val="28"/>
              </w:rPr>
              <w:t>}}</w:t>
            </w:r>
          </w:p>
        </w:tc>
      </w:tr>
      <w:tr w:rsidR="00E618FD" w14:paraId="0033FB76" w14:textId="77777777" w:rsidTr="00173C1C">
        <w:tc>
          <w:tcPr>
            <w:tcW w:w="3681" w:type="dxa"/>
          </w:tcPr>
          <w:p w14:paraId="00687BDD" w14:textId="5AE6CB38" w:rsidR="00E618FD" w:rsidRDefault="00E618FD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Глубина квантования, бит</w:t>
            </w:r>
          </w:p>
        </w:tc>
        <w:tc>
          <w:tcPr>
            <w:tcW w:w="3969" w:type="dxa"/>
          </w:tcPr>
          <w:p w14:paraId="436476F2" w14:textId="50721EE8" w:rsidR="00E618FD" w:rsidRDefault="00FE018C" w:rsidP="00173C1C">
            <w:pPr>
              <w:jc w:val="both"/>
              <w:rPr>
                <w:rFonts w:eastAsia="Calibri"/>
                <w:sz w:val="28"/>
                <w:szCs w:val="28"/>
              </w:rPr>
            </w:pPr>
            <w:r w:rsidRPr="00FE018C">
              <w:rPr>
                <w:rFonts w:eastAsia="Calibri"/>
                <w:sz w:val="28"/>
                <w:szCs w:val="28"/>
              </w:rPr>
              <w:t>{{bit_depth_</w:t>
            </w:r>
            <w:r>
              <w:rPr>
                <w:rFonts w:eastAsia="Calibri"/>
                <w:sz w:val="28"/>
                <w:szCs w:val="28"/>
                <w:lang w:val="en-US"/>
              </w:rPr>
              <w:t>11</w:t>
            </w:r>
            <w:r w:rsidRPr="00FE018C">
              <w:rPr>
                <w:rFonts w:eastAsia="Calibri"/>
                <w:sz w:val="28"/>
                <w:szCs w:val="28"/>
              </w:rPr>
              <w:t>0</w:t>
            </w:r>
            <w:r>
              <w:rPr>
                <w:rFonts w:eastAsia="Calibri"/>
                <w:sz w:val="28"/>
                <w:szCs w:val="28"/>
                <w:lang w:val="en-US"/>
              </w:rPr>
              <w:t>25</w:t>
            </w:r>
            <w:r w:rsidRPr="00FE018C">
              <w:rPr>
                <w:rFonts w:eastAsia="Calibri"/>
                <w:sz w:val="28"/>
                <w:szCs w:val="28"/>
              </w:rPr>
              <w:t>}}</w:t>
            </w:r>
          </w:p>
        </w:tc>
      </w:tr>
    </w:tbl>
    <w:p w14:paraId="21EDE141" w14:textId="584BC3AF" w:rsidR="005A033E" w:rsidRDefault="005A033E" w:rsidP="005A033E">
      <w:pPr>
        <w:ind w:left="0" w:firstLine="709"/>
        <w:jc w:val="both"/>
        <w:rPr>
          <w:rFonts w:eastAsia="Calibri"/>
          <w:kern w:val="0"/>
          <w:sz w:val="28"/>
          <w:szCs w:val="28"/>
          <w14:ligatures w14:val="none"/>
        </w:rPr>
      </w:pPr>
      <w:r>
        <w:rPr>
          <w:rFonts w:eastAsia="Calibri"/>
          <w:kern w:val="0"/>
          <w:sz w:val="28"/>
          <w:szCs w:val="28"/>
          <w14:ligatures w14:val="none"/>
        </w:rPr>
        <w:t xml:space="preserve">График сигнала представлен на рисунке 3. </w:t>
      </w:r>
    </w:p>
    <w:p w14:paraId="4887255E" w14:textId="680ED8B7" w:rsidR="005A033E" w:rsidRDefault="00FE018C" w:rsidP="005A033E">
      <w:pPr>
        <w:ind w:left="0"/>
        <w:jc w:val="center"/>
        <w:rPr>
          <w:rFonts w:eastAsia="Calibri"/>
          <w:iCs/>
          <w:kern w:val="0"/>
          <w:sz w:val="28"/>
          <w:szCs w:val="28"/>
          <w14:ligatures w14:val="none"/>
        </w:rPr>
      </w:pPr>
      <w:r w:rsidRPr="00FE018C">
        <w:rPr>
          <w:rFonts w:eastAsia="Calibri"/>
          <w:iCs/>
          <w:kern w:val="0"/>
          <w:sz w:val="28"/>
          <w:szCs w:val="28"/>
          <w14:ligatures w14:val="none"/>
        </w:rPr>
        <w:t>{{graph_11025}}</w:t>
      </w:r>
    </w:p>
    <w:p w14:paraId="3E2F6DD4" w14:textId="1F7AAFD2" w:rsidR="005A033E" w:rsidRDefault="005A033E" w:rsidP="005A033E">
      <w:pPr>
        <w:ind w:left="0"/>
        <w:jc w:val="center"/>
        <w:rPr>
          <w:rFonts w:eastAsia="Calibri"/>
          <w:kern w:val="0"/>
          <w:sz w:val="28"/>
          <w:szCs w:val="28"/>
          <w14:ligatures w14:val="none"/>
        </w:rPr>
      </w:pPr>
      <w:r>
        <w:rPr>
          <w:rFonts w:eastAsia="Calibri"/>
          <w:iCs/>
          <w:kern w:val="0"/>
          <w:sz w:val="28"/>
          <w:szCs w:val="28"/>
          <w14:ligatures w14:val="none"/>
        </w:rPr>
        <w:t xml:space="preserve">Рисунок 3 - </w:t>
      </w:r>
      <w:r>
        <w:rPr>
          <w:rFonts w:eastAsia="Calibri"/>
          <w:kern w:val="0"/>
          <w:sz w:val="28"/>
          <w:szCs w:val="28"/>
          <w14:ligatures w14:val="none"/>
        </w:rPr>
        <w:t xml:space="preserve">График полного звукового сигнала с </w:t>
      </w:r>
      <w:r>
        <w:rPr>
          <w:rFonts w:eastAsia="Calibri"/>
          <w:kern w:val="0"/>
          <w:sz w:val="28"/>
          <w:szCs w:val="28"/>
          <w:lang w:val="en-US"/>
          <w14:ligatures w14:val="none"/>
        </w:rPr>
        <w:t>Fs</w:t>
      </w:r>
      <w:r w:rsidRPr="005A033E">
        <w:rPr>
          <w:rFonts w:eastAsia="Calibri"/>
          <w:kern w:val="0"/>
          <w:sz w:val="28"/>
          <w:szCs w:val="28"/>
          <w14:ligatures w14:val="none"/>
        </w:rPr>
        <w:t xml:space="preserve">=11025 </w:t>
      </w:r>
      <w:r>
        <w:rPr>
          <w:rFonts w:eastAsia="Calibri"/>
          <w:kern w:val="0"/>
          <w:sz w:val="28"/>
          <w:szCs w:val="28"/>
          <w14:ligatures w14:val="none"/>
        </w:rPr>
        <w:t>Гц.</w:t>
      </w:r>
    </w:p>
    <w:p w14:paraId="0C3DBA43" w14:textId="77777777" w:rsidR="002D4EE2" w:rsidRPr="002D4EE2" w:rsidRDefault="002D4EE2" w:rsidP="002D4EE2">
      <w:pPr>
        <w:ind w:left="0" w:firstLine="709"/>
        <w:jc w:val="both"/>
        <w:rPr>
          <w:rFonts w:eastAsia="Calibri"/>
          <w:iCs/>
          <w:kern w:val="0"/>
          <w:sz w:val="28"/>
          <w:szCs w:val="28"/>
          <w14:ligatures w14:val="none"/>
        </w:rPr>
      </w:pPr>
      <w:r w:rsidRPr="002D4EE2">
        <w:rPr>
          <w:rFonts w:eastAsia="Calibri"/>
          <w:iCs/>
          <w:kern w:val="0"/>
          <w:sz w:val="28"/>
          <w:szCs w:val="28"/>
          <w14:ligatures w14:val="none"/>
        </w:rPr>
        <w:t>В результате выполнения работы были получены практические навыки ввода, первичного анализа и обработки речевых сигналов.</w:t>
      </w:r>
    </w:p>
    <w:p w14:paraId="371F635F" w14:textId="77777777" w:rsidR="002D4EE2" w:rsidRPr="002D4EE2" w:rsidRDefault="002D4EE2" w:rsidP="002D4EE2">
      <w:pPr>
        <w:numPr>
          <w:ilvl w:val="0"/>
          <w:numId w:val="2"/>
        </w:numPr>
        <w:tabs>
          <w:tab w:val="clear" w:pos="720"/>
        </w:tabs>
        <w:ind w:left="0" w:firstLine="709"/>
        <w:jc w:val="both"/>
        <w:rPr>
          <w:rFonts w:eastAsia="Calibri"/>
          <w:iCs/>
          <w:kern w:val="0"/>
          <w:sz w:val="28"/>
          <w:szCs w:val="28"/>
          <w14:ligatures w14:val="none"/>
        </w:rPr>
      </w:pPr>
      <w:r w:rsidRPr="002D4EE2">
        <w:rPr>
          <w:rFonts w:eastAsia="Calibri"/>
          <w:iCs/>
          <w:kern w:val="0"/>
          <w:sz w:val="28"/>
          <w:szCs w:val="28"/>
          <w14:ligatures w14:val="none"/>
        </w:rPr>
        <w:t>Установлено, что объем файла и количество отсчетов находятся в прямой пропорциональной зависимости от частоты дискретизации. Увеличение частоты дискретизации с 8 кГц до 11,025 кГц при неизменной длительности записи привело к пропорциональному росту объема файла.</w:t>
      </w:r>
    </w:p>
    <w:p w14:paraId="4A3414D8" w14:textId="77777777" w:rsidR="002D4EE2" w:rsidRPr="002D4EE2" w:rsidRDefault="002D4EE2" w:rsidP="002D4EE2">
      <w:pPr>
        <w:numPr>
          <w:ilvl w:val="0"/>
          <w:numId w:val="2"/>
        </w:numPr>
        <w:tabs>
          <w:tab w:val="clear" w:pos="720"/>
        </w:tabs>
        <w:ind w:left="0" w:firstLine="709"/>
        <w:jc w:val="both"/>
        <w:rPr>
          <w:rFonts w:eastAsia="Calibri"/>
          <w:iCs/>
          <w:kern w:val="0"/>
          <w:sz w:val="28"/>
          <w:szCs w:val="28"/>
          <w14:ligatures w14:val="none"/>
        </w:rPr>
      </w:pPr>
      <w:r w:rsidRPr="002D4EE2">
        <w:rPr>
          <w:rFonts w:eastAsia="Calibri"/>
          <w:iCs/>
          <w:kern w:val="0"/>
          <w:sz w:val="28"/>
          <w:szCs w:val="28"/>
          <w14:ligatures w14:val="none"/>
        </w:rPr>
        <w:t>Выделение фрагмента сигнала позволяет проводить детальный анализ локальных особенностей речевого сигнала, таких как форма отдельных звуков или переходные процессы.</w:t>
      </w:r>
    </w:p>
    <w:p w14:paraId="5235D79A" w14:textId="77777777" w:rsidR="002D4EE2" w:rsidRDefault="002D4EE2" w:rsidP="002D4EE2">
      <w:pPr>
        <w:numPr>
          <w:ilvl w:val="0"/>
          <w:numId w:val="2"/>
        </w:numPr>
        <w:tabs>
          <w:tab w:val="clear" w:pos="720"/>
        </w:tabs>
        <w:ind w:left="0" w:firstLine="709"/>
        <w:jc w:val="both"/>
        <w:rPr>
          <w:rFonts w:eastAsia="Calibri"/>
          <w:iCs/>
          <w:kern w:val="0"/>
          <w:sz w:val="28"/>
          <w:szCs w:val="28"/>
          <w14:ligatures w14:val="none"/>
        </w:rPr>
      </w:pPr>
      <w:r w:rsidRPr="002D4EE2">
        <w:rPr>
          <w:rFonts w:eastAsia="Calibri"/>
          <w:iCs/>
          <w:kern w:val="0"/>
          <w:sz w:val="28"/>
          <w:szCs w:val="28"/>
          <w14:ligatures w14:val="none"/>
        </w:rPr>
        <w:t>Полученные данные и навыки являются базой для дальнейшего, более глубокого анализа речевых сигналов с использованием методов цифровой обработки.</w:t>
      </w:r>
    </w:p>
    <w:p w14:paraId="665D1D02" w14:textId="53133837" w:rsidR="004E0120" w:rsidRDefault="004E0120">
      <w:pPr>
        <w:rPr>
          <w:rFonts w:eastAsia="Calibri"/>
          <w:iCs/>
          <w:kern w:val="0"/>
          <w:sz w:val="28"/>
          <w:szCs w:val="28"/>
          <w14:ligatures w14:val="none"/>
        </w:rPr>
      </w:pPr>
      <w:r>
        <w:rPr>
          <w:rFonts w:eastAsia="Calibri"/>
          <w:iCs/>
          <w:kern w:val="0"/>
          <w:sz w:val="28"/>
          <w:szCs w:val="28"/>
          <w14:ligatures w14:val="none"/>
        </w:rPr>
        <w:br w:type="page"/>
      </w:r>
    </w:p>
    <w:p w14:paraId="23607152" w14:textId="09236FFD" w:rsidR="005A033E" w:rsidRDefault="00212539" w:rsidP="00212539">
      <w:pPr>
        <w:ind w:left="0" w:firstLine="709"/>
        <w:jc w:val="both"/>
        <w:rPr>
          <w:rFonts w:eastAsia="Calibri"/>
          <w:iCs/>
          <w:kern w:val="0"/>
          <w:sz w:val="28"/>
          <w:szCs w:val="28"/>
          <w14:ligatures w14:val="none"/>
        </w:rPr>
      </w:pPr>
      <w:r w:rsidRPr="00212539">
        <w:rPr>
          <w:rFonts w:eastAsia="Calibri"/>
          <w:iCs/>
          <w:kern w:val="0"/>
          <w:sz w:val="28"/>
          <w:szCs w:val="28"/>
          <w14:ligatures w14:val="none"/>
        </w:rPr>
        <w:lastRenderedPageBreak/>
        <w:t>На втором этапе исследования осуществлялось моделирование речевого кодека, функционирующего на основе метода линейного предсказания (LPC). В качестве исходных данных для проверки работоспособности модели использовалась запись речевого сигнала, полученная и проанализированная в ходе выполнения предыдущей лабораторной работы (частота дискретизации 8 кГц, длительность 5 с).</w:t>
      </w:r>
    </w:p>
    <w:p w14:paraId="7DC93F53" w14:textId="4E8B08A7" w:rsidR="002028D1" w:rsidRDefault="002028D1" w:rsidP="004E0120">
      <w:pPr>
        <w:ind w:left="0" w:firstLine="709"/>
        <w:rPr>
          <w:rFonts w:eastAsia="Calibri"/>
          <w:iCs/>
          <w:kern w:val="0"/>
          <w:sz w:val="28"/>
          <w:szCs w:val="28"/>
          <w14:ligatures w14:val="none"/>
        </w:rPr>
      </w:pPr>
      <w:r>
        <w:rPr>
          <w:rFonts w:eastAsia="Calibri"/>
          <w:iCs/>
          <w:kern w:val="0"/>
          <w:sz w:val="28"/>
          <w:szCs w:val="28"/>
          <w14:ligatures w14:val="none"/>
        </w:rPr>
        <w:t>Осциллограммы и спектрограммы входного, синтезированного, сигнала остатка предсказания представлены на рисунках 4-9.</w:t>
      </w:r>
    </w:p>
    <w:p w14:paraId="5F6A9271" w14:textId="74DF9E67" w:rsidR="002028D1" w:rsidRPr="00815038" w:rsidRDefault="00FE018C" w:rsidP="00FE018C">
      <w:pPr>
        <w:ind w:left="0"/>
        <w:jc w:val="center"/>
        <w:rPr>
          <w:rFonts w:eastAsia="Calibri"/>
          <w:iCs/>
          <w:kern w:val="0"/>
          <w:sz w:val="28"/>
          <w:szCs w:val="28"/>
          <w14:ligatures w14:val="none"/>
        </w:rPr>
      </w:pPr>
      <w:r w:rsidRPr="00815038">
        <w:rPr>
          <w:rFonts w:eastAsia="Calibri"/>
          <w:iCs/>
          <w:kern w:val="0"/>
          <w:sz w:val="28"/>
          <w:szCs w:val="28"/>
          <w14:ligatures w14:val="none"/>
        </w:rPr>
        <w:t>{{</w:t>
      </w:r>
      <w:r w:rsidRPr="00FE018C">
        <w:rPr>
          <w:rFonts w:eastAsia="Calibri"/>
          <w:iCs/>
          <w:kern w:val="0"/>
          <w:sz w:val="28"/>
          <w:szCs w:val="28"/>
          <w:lang w:val="en"/>
          <w14:ligatures w14:val="none"/>
        </w:rPr>
        <w:t>graph</w:t>
      </w:r>
      <w:r w:rsidRPr="00815038">
        <w:rPr>
          <w:rFonts w:eastAsia="Calibri"/>
          <w:iCs/>
          <w:kern w:val="0"/>
          <w:sz w:val="28"/>
          <w:szCs w:val="28"/>
          <w14:ligatures w14:val="none"/>
        </w:rPr>
        <w:t>_</w:t>
      </w:r>
      <w:r>
        <w:rPr>
          <w:rFonts w:eastAsia="Calibri"/>
          <w:iCs/>
          <w:kern w:val="0"/>
          <w:sz w:val="28"/>
          <w:szCs w:val="28"/>
          <w:lang w:val="en"/>
          <w14:ligatures w14:val="none"/>
        </w:rPr>
        <w:t>os</w:t>
      </w:r>
      <w:r w:rsidRPr="00FE018C">
        <w:rPr>
          <w:rFonts w:eastAsia="Calibri"/>
          <w:iCs/>
          <w:kern w:val="0"/>
          <w:sz w:val="28"/>
          <w:szCs w:val="28"/>
          <w:lang w:val="en"/>
          <w14:ligatures w14:val="none"/>
        </w:rPr>
        <w:t>c</w:t>
      </w:r>
      <w:r w:rsidRPr="00815038">
        <w:rPr>
          <w:rFonts w:eastAsia="Calibri"/>
          <w:iCs/>
          <w:kern w:val="0"/>
          <w:sz w:val="28"/>
          <w:szCs w:val="28"/>
          <w14:ligatures w14:val="none"/>
        </w:rPr>
        <w:t>_</w:t>
      </w:r>
      <w:r>
        <w:rPr>
          <w:rFonts w:eastAsia="Calibri"/>
          <w:iCs/>
          <w:kern w:val="0"/>
          <w:sz w:val="28"/>
          <w:szCs w:val="28"/>
          <w:lang w:val="en-US"/>
          <w14:ligatures w14:val="none"/>
        </w:rPr>
        <w:t>orig</w:t>
      </w:r>
      <w:r w:rsidRPr="00815038">
        <w:rPr>
          <w:rFonts w:eastAsia="Calibri"/>
          <w:iCs/>
          <w:kern w:val="0"/>
          <w:sz w:val="28"/>
          <w:szCs w:val="28"/>
          <w14:ligatures w14:val="none"/>
        </w:rPr>
        <w:t>}}</w:t>
      </w:r>
    </w:p>
    <w:p w14:paraId="087C96EF" w14:textId="6053E71F" w:rsidR="002028D1" w:rsidRDefault="002028D1" w:rsidP="002028D1">
      <w:pPr>
        <w:ind w:left="0"/>
        <w:jc w:val="center"/>
        <w:rPr>
          <w:rFonts w:eastAsia="Calibri"/>
          <w:iCs/>
          <w:kern w:val="0"/>
          <w:sz w:val="28"/>
          <w:szCs w:val="28"/>
          <w14:ligatures w14:val="none"/>
        </w:rPr>
      </w:pPr>
      <w:r>
        <w:rPr>
          <w:rFonts w:eastAsia="Calibri"/>
          <w:iCs/>
          <w:kern w:val="0"/>
          <w:sz w:val="28"/>
          <w:szCs w:val="28"/>
          <w14:ligatures w14:val="none"/>
        </w:rPr>
        <w:t xml:space="preserve">Рисунок 4 – </w:t>
      </w:r>
      <w:r w:rsidR="00212539">
        <w:rPr>
          <w:rFonts w:eastAsia="Calibri"/>
          <w:iCs/>
          <w:kern w:val="0"/>
          <w:sz w:val="28"/>
          <w:szCs w:val="28"/>
          <w14:ligatures w14:val="none"/>
        </w:rPr>
        <w:t>Осциллограмма исходного речевого сигнала</w:t>
      </w:r>
    </w:p>
    <w:p w14:paraId="00F36BE9" w14:textId="79CEC753" w:rsidR="00FE018C" w:rsidRPr="00FE018C" w:rsidRDefault="00FE018C" w:rsidP="00FE018C">
      <w:pPr>
        <w:ind w:left="0"/>
        <w:jc w:val="center"/>
        <w:rPr>
          <w:rFonts w:eastAsia="Calibri"/>
          <w:iCs/>
          <w:kern w:val="0"/>
          <w:sz w:val="28"/>
          <w:szCs w:val="28"/>
          <w14:ligatures w14:val="none"/>
        </w:rPr>
      </w:pPr>
      <w:r w:rsidRPr="00FE018C">
        <w:rPr>
          <w:rFonts w:eastAsia="Calibri"/>
          <w:iCs/>
          <w:kern w:val="0"/>
          <w:sz w:val="28"/>
          <w:szCs w:val="28"/>
          <w14:ligatures w14:val="none"/>
        </w:rPr>
        <w:t>{{</w:t>
      </w:r>
      <w:r w:rsidRPr="00FE018C">
        <w:rPr>
          <w:rFonts w:eastAsia="Calibri"/>
          <w:iCs/>
          <w:kern w:val="0"/>
          <w:sz w:val="28"/>
          <w:szCs w:val="28"/>
          <w:lang w:val="en"/>
          <w14:ligatures w14:val="none"/>
        </w:rPr>
        <w:t>graph</w:t>
      </w:r>
      <w:r w:rsidRPr="00FE018C">
        <w:rPr>
          <w:rFonts w:eastAsia="Calibri"/>
          <w:iCs/>
          <w:kern w:val="0"/>
          <w:sz w:val="28"/>
          <w:szCs w:val="28"/>
          <w14:ligatures w14:val="none"/>
        </w:rPr>
        <w:t>_</w:t>
      </w:r>
      <w:r>
        <w:rPr>
          <w:rFonts w:eastAsia="Calibri"/>
          <w:iCs/>
          <w:kern w:val="0"/>
          <w:sz w:val="28"/>
          <w:szCs w:val="28"/>
          <w:lang w:val="en"/>
          <w14:ligatures w14:val="none"/>
        </w:rPr>
        <w:t>os</w:t>
      </w:r>
      <w:r w:rsidRPr="00FE018C">
        <w:rPr>
          <w:rFonts w:eastAsia="Calibri"/>
          <w:iCs/>
          <w:kern w:val="0"/>
          <w:sz w:val="28"/>
          <w:szCs w:val="28"/>
          <w:lang w:val="en"/>
          <w14:ligatures w14:val="none"/>
        </w:rPr>
        <w:t>c</w:t>
      </w:r>
      <w:r w:rsidRPr="00FE018C">
        <w:rPr>
          <w:rFonts w:eastAsia="Calibri"/>
          <w:iCs/>
          <w:kern w:val="0"/>
          <w:sz w:val="28"/>
          <w:szCs w:val="28"/>
          <w14:ligatures w14:val="none"/>
        </w:rPr>
        <w:t>_</w:t>
      </w:r>
      <w:r>
        <w:rPr>
          <w:rFonts w:eastAsia="Calibri"/>
          <w:iCs/>
          <w:kern w:val="0"/>
          <w:sz w:val="28"/>
          <w:szCs w:val="28"/>
          <w:lang w:val="en-US"/>
          <w14:ligatures w14:val="none"/>
        </w:rPr>
        <w:t>sint</w:t>
      </w:r>
      <w:r w:rsidRPr="00FE018C">
        <w:rPr>
          <w:rFonts w:eastAsia="Calibri"/>
          <w:iCs/>
          <w:kern w:val="0"/>
          <w:sz w:val="28"/>
          <w:szCs w:val="28"/>
          <w14:ligatures w14:val="none"/>
        </w:rPr>
        <w:t>}}</w:t>
      </w:r>
    </w:p>
    <w:p w14:paraId="5F81E6FE" w14:textId="77349419" w:rsidR="002028D1" w:rsidRDefault="002028D1" w:rsidP="002028D1">
      <w:pPr>
        <w:ind w:left="0"/>
        <w:jc w:val="center"/>
        <w:rPr>
          <w:rFonts w:eastAsia="Calibri"/>
          <w:iCs/>
          <w:kern w:val="0"/>
          <w:sz w:val="28"/>
          <w:szCs w:val="28"/>
          <w14:ligatures w14:val="none"/>
        </w:rPr>
      </w:pPr>
      <w:r>
        <w:rPr>
          <w:rFonts w:eastAsia="Calibri"/>
          <w:iCs/>
          <w:kern w:val="0"/>
          <w:sz w:val="28"/>
          <w:szCs w:val="28"/>
          <w14:ligatures w14:val="none"/>
        </w:rPr>
        <w:t xml:space="preserve">Рисунок 5 – </w:t>
      </w:r>
      <w:r w:rsidR="00212539">
        <w:rPr>
          <w:rFonts w:eastAsia="Calibri"/>
          <w:iCs/>
          <w:kern w:val="0"/>
          <w:sz w:val="28"/>
          <w:szCs w:val="28"/>
          <w14:ligatures w14:val="none"/>
        </w:rPr>
        <w:t>Осциллограмма синтезированного речевого сигнала</w:t>
      </w:r>
    </w:p>
    <w:p w14:paraId="733BEF4D" w14:textId="349FA928" w:rsidR="00FE018C" w:rsidRPr="00FE018C" w:rsidRDefault="00FE018C" w:rsidP="00FE018C">
      <w:pPr>
        <w:ind w:left="0"/>
        <w:jc w:val="center"/>
      </w:pPr>
      <w:r w:rsidRPr="00FE018C">
        <w:rPr>
          <w:rFonts w:eastAsia="Calibri"/>
          <w:iCs/>
          <w:kern w:val="0"/>
          <w:sz w:val="28"/>
          <w:szCs w:val="28"/>
          <w14:ligatures w14:val="none"/>
        </w:rPr>
        <w:t>{{</w:t>
      </w:r>
      <w:r w:rsidRPr="00FE018C">
        <w:rPr>
          <w:rFonts w:eastAsia="Calibri"/>
          <w:iCs/>
          <w:kern w:val="0"/>
          <w:sz w:val="28"/>
          <w:szCs w:val="28"/>
          <w:lang w:val="en"/>
          <w14:ligatures w14:val="none"/>
        </w:rPr>
        <w:t>graph</w:t>
      </w:r>
      <w:r w:rsidRPr="00FE018C">
        <w:rPr>
          <w:rFonts w:eastAsia="Calibri"/>
          <w:iCs/>
          <w:kern w:val="0"/>
          <w:sz w:val="28"/>
          <w:szCs w:val="28"/>
          <w14:ligatures w14:val="none"/>
        </w:rPr>
        <w:t>_</w:t>
      </w:r>
      <w:r>
        <w:rPr>
          <w:rFonts w:eastAsia="Calibri"/>
          <w:iCs/>
          <w:kern w:val="0"/>
          <w:sz w:val="28"/>
          <w:szCs w:val="28"/>
          <w:lang w:val="en"/>
          <w14:ligatures w14:val="none"/>
        </w:rPr>
        <w:t>os</w:t>
      </w:r>
      <w:r w:rsidRPr="00FE018C">
        <w:rPr>
          <w:rFonts w:eastAsia="Calibri"/>
          <w:iCs/>
          <w:kern w:val="0"/>
          <w:sz w:val="28"/>
          <w:szCs w:val="28"/>
          <w:lang w:val="en"/>
          <w14:ligatures w14:val="none"/>
        </w:rPr>
        <w:t>c</w:t>
      </w:r>
      <w:r w:rsidRPr="00FE018C">
        <w:rPr>
          <w:rFonts w:eastAsia="Calibri"/>
          <w:iCs/>
          <w:kern w:val="0"/>
          <w:sz w:val="28"/>
          <w:szCs w:val="28"/>
          <w14:ligatures w14:val="none"/>
        </w:rPr>
        <w:t>_</w:t>
      </w:r>
      <w:r>
        <w:rPr>
          <w:rFonts w:eastAsia="Calibri"/>
          <w:iCs/>
          <w:kern w:val="0"/>
          <w:sz w:val="28"/>
          <w:szCs w:val="28"/>
          <w:lang w:val="en-US"/>
          <w14:ligatures w14:val="none"/>
        </w:rPr>
        <w:t>frag</w:t>
      </w:r>
      <w:r w:rsidRPr="00FE018C">
        <w:rPr>
          <w:rFonts w:eastAsia="Calibri"/>
          <w:iCs/>
          <w:kern w:val="0"/>
          <w:sz w:val="28"/>
          <w:szCs w:val="28"/>
          <w14:ligatures w14:val="none"/>
        </w:rPr>
        <w:t>}}</w:t>
      </w:r>
    </w:p>
    <w:p w14:paraId="629A06E9" w14:textId="514472B9" w:rsidR="002028D1" w:rsidRDefault="002028D1" w:rsidP="002028D1">
      <w:pPr>
        <w:ind w:left="0"/>
        <w:jc w:val="center"/>
        <w:rPr>
          <w:rFonts w:eastAsia="Calibri"/>
          <w:iCs/>
          <w:kern w:val="0"/>
          <w:sz w:val="28"/>
          <w:szCs w:val="28"/>
          <w14:ligatures w14:val="none"/>
        </w:rPr>
      </w:pPr>
      <w:r>
        <w:rPr>
          <w:rFonts w:eastAsia="Calibri"/>
          <w:iCs/>
          <w:kern w:val="0"/>
          <w:sz w:val="28"/>
          <w:szCs w:val="28"/>
          <w14:ligatures w14:val="none"/>
        </w:rPr>
        <w:t xml:space="preserve">Рисунок 6 – </w:t>
      </w:r>
      <w:r w:rsidR="00212539">
        <w:rPr>
          <w:rFonts w:eastAsia="Calibri"/>
          <w:iCs/>
          <w:kern w:val="0"/>
          <w:sz w:val="28"/>
          <w:szCs w:val="28"/>
          <w14:ligatures w14:val="none"/>
        </w:rPr>
        <w:t>Осциллограмма сигнала остатка предсказания</w:t>
      </w:r>
    </w:p>
    <w:p w14:paraId="28B67DC5" w14:textId="5AEC3143" w:rsidR="00FE018C" w:rsidRPr="00FE018C" w:rsidRDefault="00FE018C" w:rsidP="00FE018C">
      <w:pPr>
        <w:ind w:left="0"/>
        <w:jc w:val="center"/>
        <w:rPr>
          <w:rFonts w:eastAsia="Calibri"/>
          <w:iCs/>
          <w:kern w:val="0"/>
          <w:sz w:val="28"/>
          <w:szCs w:val="28"/>
          <w14:ligatures w14:val="none"/>
        </w:rPr>
      </w:pPr>
      <w:r w:rsidRPr="00FE018C">
        <w:rPr>
          <w:rFonts w:eastAsia="Calibri"/>
          <w:iCs/>
          <w:kern w:val="0"/>
          <w:sz w:val="28"/>
          <w:szCs w:val="28"/>
          <w14:ligatures w14:val="none"/>
        </w:rPr>
        <w:t>{{</w:t>
      </w:r>
      <w:r w:rsidRPr="00FE018C">
        <w:rPr>
          <w:rFonts w:eastAsia="Calibri"/>
          <w:iCs/>
          <w:kern w:val="0"/>
          <w:sz w:val="28"/>
          <w:szCs w:val="28"/>
          <w:lang w:val="en"/>
          <w14:ligatures w14:val="none"/>
        </w:rPr>
        <w:t>graph</w:t>
      </w:r>
      <w:r w:rsidRPr="00FE018C">
        <w:rPr>
          <w:rFonts w:eastAsia="Calibri"/>
          <w:iCs/>
          <w:kern w:val="0"/>
          <w:sz w:val="28"/>
          <w:szCs w:val="28"/>
          <w14:ligatures w14:val="none"/>
        </w:rPr>
        <w:t>_</w:t>
      </w:r>
      <w:r>
        <w:rPr>
          <w:rFonts w:eastAsia="Calibri"/>
          <w:iCs/>
          <w:kern w:val="0"/>
          <w:sz w:val="28"/>
          <w:szCs w:val="28"/>
          <w:lang w:val="en-US"/>
          <w14:ligatures w14:val="none"/>
        </w:rPr>
        <w:t>spect</w:t>
      </w:r>
      <w:r w:rsidRPr="00FE018C">
        <w:rPr>
          <w:rFonts w:eastAsia="Calibri"/>
          <w:iCs/>
          <w:kern w:val="0"/>
          <w:sz w:val="28"/>
          <w:szCs w:val="28"/>
          <w14:ligatures w14:val="none"/>
        </w:rPr>
        <w:t>_</w:t>
      </w:r>
      <w:r>
        <w:rPr>
          <w:rFonts w:eastAsia="Calibri"/>
          <w:iCs/>
          <w:kern w:val="0"/>
          <w:sz w:val="28"/>
          <w:szCs w:val="28"/>
          <w:lang w:val="en-US"/>
          <w14:ligatures w14:val="none"/>
        </w:rPr>
        <w:t>orig</w:t>
      </w:r>
      <w:r w:rsidRPr="00FE018C">
        <w:rPr>
          <w:rFonts w:eastAsia="Calibri"/>
          <w:iCs/>
          <w:kern w:val="0"/>
          <w:sz w:val="28"/>
          <w:szCs w:val="28"/>
          <w14:ligatures w14:val="none"/>
        </w:rPr>
        <w:t>}}</w:t>
      </w:r>
    </w:p>
    <w:p w14:paraId="338ABBB1" w14:textId="1649BBC1" w:rsidR="002028D1" w:rsidRPr="00FE018C" w:rsidRDefault="002028D1" w:rsidP="002028D1">
      <w:pPr>
        <w:ind w:left="0"/>
        <w:jc w:val="center"/>
        <w:rPr>
          <w:rFonts w:eastAsia="Calibri"/>
          <w:iCs/>
          <w:kern w:val="0"/>
          <w:sz w:val="28"/>
          <w:szCs w:val="28"/>
          <w14:ligatures w14:val="none"/>
        </w:rPr>
      </w:pPr>
      <w:r>
        <w:rPr>
          <w:rFonts w:eastAsia="Calibri"/>
          <w:iCs/>
          <w:kern w:val="0"/>
          <w:sz w:val="28"/>
          <w:szCs w:val="28"/>
          <w14:ligatures w14:val="none"/>
        </w:rPr>
        <w:t>Рисунок 7 –</w:t>
      </w:r>
      <w:r w:rsidR="00FE018C" w:rsidRPr="00815038">
        <w:rPr>
          <w:rFonts w:eastAsia="Calibri"/>
          <w:iCs/>
          <w:kern w:val="0"/>
          <w:sz w:val="28"/>
          <w:szCs w:val="28"/>
          <w14:ligatures w14:val="none"/>
        </w:rPr>
        <w:t xml:space="preserve"> </w:t>
      </w:r>
      <w:r w:rsidR="00212539">
        <w:rPr>
          <w:rFonts w:eastAsia="Calibri"/>
          <w:iCs/>
          <w:kern w:val="0"/>
          <w:sz w:val="28"/>
          <w:szCs w:val="28"/>
          <w14:ligatures w14:val="none"/>
        </w:rPr>
        <w:t>Спектрограмма исходного речевого сигнала</w:t>
      </w:r>
    </w:p>
    <w:p w14:paraId="399DF6FC" w14:textId="1B13F032" w:rsidR="00FE018C" w:rsidRPr="00FE018C" w:rsidRDefault="00FE018C" w:rsidP="00FE018C">
      <w:pPr>
        <w:ind w:left="0"/>
        <w:jc w:val="center"/>
        <w:rPr>
          <w:rFonts w:eastAsia="Calibri"/>
          <w:iCs/>
          <w:kern w:val="0"/>
          <w:sz w:val="28"/>
          <w:szCs w:val="28"/>
          <w14:ligatures w14:val="none"/>
        </w:rPr>
      </w:pPr>
      <w:r w:rsidRPr="00FE018C">
        <w:rPr>
          <w:rFonts w:eastAsia="Calibri"/>
          <w:iCs/>
          <w:kern w:val="0"/>
          <w:sz w:val="28"/>
          <w:szCs w:val="28"/>
          <w14:ligatures w14:val="none"/>
        </w:rPr>
        <w:t>{{</w:t>
      </w:r>
      <w:r w:rsidRPr="00FE018C">
        <w:rPr>
          <w:rFonts w:eastAsia="Calibri"/>
          <w:iCs/>
          <w:kern w:val="0"/>
          <w:sz w:val="28"/>
          <w:szCs w:val="28"/>
          <w:lang w:val="en"/>
          <w14:ligatures w14:val="none"/>
        </w:rPr>
        <w:t>graph</w:t>
      </w:r>
      <w:r w:rsidRPr="00FE018C">
        <w:rPr>
          <w:rFonts w:eastAsia="Calibri"/>
          <w:iCs/>
          <w:kern w:val="0"/>
          <w:sz w:val="28"/>
          <w:szCs w:val="28"/>
          <w14:ligatures w14:val="none"/>
        </w:rPr>
        <w:t>_</w:t>
      </w:r>
      <w:r>
        <w:rPr>
          <w:rFonts w:eastAsia="Calibri"/>
          <w:iCs/>
          <w:kern w:val="0"/>
          <w:sz w:val="28"/>
          <w:szCs w:val="28"/>
          <w:lang w:val="en-US"/>
          <w14:ligatures w14:val="none"/>
        </w:rPr>
        <w:t>spect</w:t>
      </w:r>
      <w:r w:rsidRPr="00FE018C">
        <w:rPr>
          <w:rFonts w:eastAsia="Calibri"/>
          <w:iCs/>
          <w:kern w:val="0"/>
          <w:sz w:val="28"/>
          <w:szCs w:val="28"/>
          <w14:ligatures w14:val="none"/>
        </w:rPr>
        <w:t>_</w:t>
      </w:r>
      <w:r>
        <w:rPr>
          <w:rFonts w:eastAsia="Calibri"/>
          <w:iCs/>
          <w:kern w:val="0"/>
          <w:sz w:val="28"/>
          <w:szCs w:val="28"/>
          <w:lang w:val="en-US"/>
          <w14:ligatures w14:val="none"/>
        </w:rPr>
        <w:t>sint</w:t>
      </w:r>
      <w:r w:rsidRPr="00FE018C">
        <w:rPr>
          <w:rFonts w:eastAsia="Calibri"/>
          <w:iCs/>
          <w:kern w:val="0"/>
          <w:sz w:val="28"/>
          <w:szCs w:val="28"/>
          <w14:ligatures w14:val="none"/>
        </w:rPr>
        <w:t>}}</w:t>
      </w:r>
    </w:p>
    <w:p w14:paraId="2B82DE90" w14:textId="1CACE18B" w:rsidR="002028D1" w:rsidRDefault="002028D1" w:rsidP="002028D1">
      <w:pPr>
        <w:ind w:left="0"/>
        <w:jc w:val="center"/>
        <w:rPr>
          <w:rFonts w:eastAsia="Calibri"/>
          <w:iCs/>
          <w:kern w:val="0"/>
          <w:sz w:val="28"/>
          <w:szCs w:val="28"/>
          <w14:ligatures w14:val="none"/>
        </w:rPr>
      </w:pPr>
      <w:r>
        <w:rPr>
          <w:rFonts w:eastAsia="Calibri"/>
          <w:iCs/>
          <w:kern w:val="0"/>
          <w:sz w:val="28"/>
          <w:szCs w:val="28"/>
          <w14:ligatures w14:val="none"/>
        </w:rPr>
        <w:t xml:space="preserve">Рисунок 8 – </w:t>
      </w:r>
      <w:r w:rsidR="00212539">
        <w:rPr>
          <w:rFonts w:eastAsia="Calibri"/>
          <w:iCs/>
          <w:kern w:val="0"/>
          <w:sz w:val="28"/>
          <w:szCs w:val="28"/>
          <w14:ligatures w14:val="none"/>
        </w:rPr>
        <w:t>Спектрограмма синтезированного речевого сигнала</w:t>
      </w:r>
    </w:p>
    <w:p w14:paraId="18DE8437" w14:textId="2B420E56" w:rsidR="002028D1" w:rsidRPr="00815038" w:rsidRDefault="00FE018C" w:rsidP="00FE018C">
      <w:pPr>
        <w:ind w:left="0"/>
        <w:jc w:val="center"/>
        <w:rPr>
          <w:rFonts w:eastAsia="Calibri"/>
          <w:iCs/>
          <w:kern w:val="0"/>
          <w:sz w:val="28"/>
          <w:szCs w:val="28"/>
          <w14:ligatures w14:val="none"/>
        </w:rPr>
      </w:pPr>
      <w:r w:rsidRPr="00FE018C">
        <w:rPr>
          <w:rFonts w:eastAsia="Calibri"/>
          <w:iCs/>
          <w:kern w:val="0"/>
          <w:sz w:val="28"/>
          <w:szCs w:val="28"/>
          <w14:ligatures w14:val="none"/>
        </w:rPr>
        <w:t>{{</w:t>
      </w:r>
      <w:r w:rsidRPr="00FE018C">
        <w:rPr>
          <w:rFonts w:eastAsia="Calibri"/>
          <w:iCs/>
          <w:kern w:val="0"/>
          <w:sz w:val="28"/>
          <w:szCs w:val="28"/>
          <w:lang w:val="en"/>
          <w14:ligatures w14:val="none"/>
        </w:rPr>
        <w:t>graph</w:t>
      </w:r>
      <w:r w:rsidRPr="00FE018C">
        <w:rPr>
          <w:rFonts w:eastAsia="Calibri"/>
          <w:iCs/>
          <w:kern w:val="0"/>
          <w:sz w:val="28"/>
          <w:szCs w:val="28"/>
          <w14:ligatures w14:val="none"/>
        </w:rPr>
        <w:t>_</w:t>
      </w:r>
      <w:r>
        <w:rPr>
          <w:rFonts w:eastAsia="Calibri"/>
          <w:iCs/>
          <w:kern w:val="0"/>
          <w:sz w:val="28"/>
          <w:szCs w:val="28"/>
          <w:lang w:val="en-US"/>
          <w14:ligatures w14:val="none"/>
        </w:rPr>
        <w:t>spect</w:t>
      </w:r>
      <w:r w:rsidRPr="00FE018C">
        <w:rPr>
          <w:rFonts w:eastAsia="Calibri"/>
          <w:iCs/>
          <w:kern w:val="0"/>
          <w:sz w:val="28"/>
          <w:szCs w:val="28"/>
          <w14:ligatures w14:val="none"/>
        </w:rPr>
        <w:t>_</w:t>
      </w:r>
      <w:r>
        <w:rPr>
          <w:rFonts w:eastAsia="Calibri"/>
          <w:iCs/>
          <w:kern w:val="0"/>
          <w:sz w:val="28"/>
          <w:szCs w:val="28"/>
          <w:lang w:val="en-US"/>
          <w14:ligatures w14:val="none"/>
        </w:rPr>
        <w:t>frag</w:t>
      </w:r>
      <w:r w:rsidRPr="00FE018C">
        <w:rPr>
          <w:rFonts w:eastAsia="Calibri"/>
          <w:iCs/>
          <w:kern w:val="0"/>
          <w:sz w:val="28"/>
          <w:szCs w:val="28"/>
          <w14:ligatures w14:val="none"/>
        </w:rPr>
        <w:t>}}</w:t>
      </w:r>
    </w:p>
    <w:p w14:paraId="231E9019" w14:textId="15E241EE" w:rsidR="00212539" w:rsidRDefault="002028D1" w:rsidP="00212539">
      <w:pPr>
        <w:ind w:left="0"/>
        <w:jc w:val="center"/>
        <w:rPr>
          <w:rFonts w:eastAsia="Calibri"/>
          <w:iCs/>
          <w:kern w:val="0"/>
          <w:sz w:val="28"/>
          <w:szCs w:val="28"/>
          <w14:ligatures w14:val="none"/>
        </w:rPr>
      </w:pPr>
      <w:r>
        <w:rPr>
          <w:rFonts w:eastAsia="Calibri"/>
          <w:iCs/>
          <w:kern w:val="0"/>
          <w:sz w:val="28"/>
          <w:szCs w:val="28"/>
          <w14:ligatures w14:val="none"/>
        </w:rPr>
        <w:t>Рисунок 9 –</w:t>
      </w:r>
      <w:r w:rsidR="00212539" w:rsidRPr="00212539">
        <w:rPr>
          <w:rFonts w:eastAsia="Calibri"/>
          <w:iCs/>
          <w:kern w:val="0"/>
          <w:sz w:val="28"/>
          <w:szCs w:val="28"/>
          <w14:ligatures w14:val="none"/>
        </w:rPr>
        <w:t xml:space="preserve"> </w:t>
      </w:r>
      <w:r w:rsidR="00212539">
        <w:rPr>
          <w:rFonts w:eastAsia="Calibri"/>
          <w:iCs/>
          <w:kern w:val="0"/>
          <w:sz w:val="28"/>
          <w:szCs w:val="28"/>
          <w14:ligatures w14:val="none"/>
        </w:rPr>
        <w:t>Спектрограмма сигнала остатка предсказания</w:t>
      </w:r>
    </w:p>
    <w:p w14:paraId="19EDBA1B" w14:textId="4689C6E9" w:rsidR="006F108B" w:rsidRDefault="00212539" w:rsidP="006F108B">
      <w:pPr>
        <w:ind w:left="0" w:firstLine="709"/>
        <w:rPr>
          <w:rFonts w:eastAsia="Calibri"/>
          <w:iCs/>
          <w:kern w:val="0"/>
          <w:sz w:val="28"/>
          <w:szCs w:val="28"/>
          <w14:ligatures w14:val="none"/>
        </w:rPr>
      </w:pPr>
      <w:r w:rsidRPr="00212539">
        <w:rPr>
          <w:rFonts w:eastAsia="Calibri"/>
          <w:iCs/>
          <w:kern w:val="0"/>
          <w:sz w:val="28"/>
          <w:szCs w:val="28"/>
          <w14:ligatures w14:val="none"/>
        </w:rPr>
        <w:t>Моделирование процесса кодирования и декодирования производилось при фиксированных параметрах, значения которых приведены в таблице 4.</w:t>
      </w:r>
    </w:p>
    <w:p w14:paraId="126F39A0" w14:textId="20486E99" w:rsidR="006F108B" w:rsidRDefault="006F108B" w:rsidP="006F108B">
      <w:pPr>
        <w:ind w:left="0" w:firstLine="709"/>
        <w:rPr>
          <w:rFonts w:eastAsia="Calibri"/>
          <w:iCs/>
          <w:kern w:val="0"/>
          <w:sz w:val="28"/>
          <w:szCs w:val="28"/>
          <w14:ligatures w14:val="none"/>
        </w:rPr>
      </w:pPr>
      <w:r>
        <w:rPr>
          <w:rFonts w:eastAsia="Calibri"/>
          <w:iCs/>
          <w:kern w:val="0"/>
          <w:sz w:val="28"/>
          <w:szCs w:val="28"/>
          <w14:ligatures w14:val="none"/>
        </w:rPr>
        <w:t xml:space="preserve">Таблица 4 - </w:t>
      </w:r>
      <w:r w:rsidR="00212539" w:rsidRPr="00212539">
        <w:rPr>
          <w:rFonts w:eastAsia="Calibri"/>
          <w:iCs/>
          <w:kern w:val="0"/>
          <w:sz w:val="28"/>
          <w:szCs w:val="28"/>
          <w14:ligatures w14:val="none"/>
        </w:rPr>
        <w:t>Параметры моделирования LPC-кодека</w:t>
      </w:r>
      <w:r w:rsidR="00212539">
        <w:rPr>
          <w:rFonts w:eastAsia="Calibri"/>
          <w:iCs/>
          <w:kern w:val="0"/>
          <w:sz w:val="28"/>
          <w:szCs w:val="28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6F108B" w14:paraId="5F935F8D" w14:textId="77777777" w:rsidTr="006F108B">
        <w:tc>
          <w:tcPr>
            <w:tcW w:w="4814" w:type="dxa"/>
          </w:tcPr>
          <w:p w14:paraId="4B87C665" w14:textId="4D87DC60" w:rsidR="006F108B" w:rsidRDefault="006F108B" w:rsidP="006F108B">
            <w:pPr>
              <w:rPr>
                <w:rFonts w:eastAsia="Calibri"/>
                <w:iCs/>
                <w:sz w:val="28"/>
                <w:szCs w:val="28"/>
              </w:rPr>
            </w:pPr>
            <w:r>
              <w:rPr>
                <w:rFonts w:eastAsia="Calibri"/>
                <w:iCs/>
                <w:sz w:val="28"/>
                <w:szCs w:val="28"/>
              </w:rPr>
              <w:t>Параметр</w:t>
            </w:r>
          </w:p>
        </w:tc>
        <w:tc>
          <w:tcPr>
            <w:tcW w:w="4815" w:type="dxa"/>
          </w:tcPr>
          <w:p w14:paraId="32D2E476" w14:textId="40FC4A7E" w:rsidR="006F108B" w:rsidRDefault="006F108B" w:rsidP="006F108B">
            <w:pPr>
              <w:rPr>
                <w:rFonts w:eastAsia="Calibri"/>
                <w:iCs/>
                <w:sz w:val="28"/>
                <w:szCs w:val="28"/>
              </w:rPr>
            </w:pPr>
            <w:r>
              <w:rPr>
                <w:rFonts w:eastAsia="Calibri"/>
                <w:iCs/>
                <w:sz w:val="28"/>
                <w:szCs w:val="28"/>
              </w:rPr>
              <w:t>Значение</w:t>
            </w:r>
          </w:p>
        </w:tc>
      </w:tr>
      <w:tr w:rsidR="006F108B" w14:paraId="36FE5AD7" w14:textId="77777777" w:rsidTr="006F108B">
        <w:tc>
          <w:tcPr>
            <w:tcW w:w="4814" w:type="dxa"/>
          </w:tcPr>
          <w:p w14:paraId="33C59883" w14:textId="40C30666" w:rsidR="006F108B" w:rsidRDefault="006F108B" w:rsidP="006F108B">
            <w:pPr>
              <w:rPr>
                <w:rFonts w:eastAsia="Calibri"/>
                <w:iCs/>
                <w:sz w:val="28"/>
                <w:szCs w:val="28"/>
              </w:rPr>
            </w:pPr>
            <w:r>
              <w:rPr>
                <w:rFonts w:eastAsia="Calibri"/>
                <w:iCs/>
                <w:sz w:val="28"/>
                <w:szCs w:val="28"/>
              </w:rPr>
              <w:t>Частота дискретизации, Гц</w:t>
            </w:r>
          </w:p>
        </w:tc>
        <w:tc>
          <w:tcPr>
            <w:tcW w:w="4815" w:type="dxa"/>
          </w:tcPr>
          <w:p w14:paraId="3E78AFD5" w14:textId="40DFA9B3" w:rsidR="006F108B" w:rsidRPr="00FE018C" w:rsidRDefault="00FE018C" w:rsidP="006F108B">
            <w:pPr>
              <w:rPr>
                <w:rFonts w:eastAsia="Calibri"/>
                <w:iCs/>
                <w:sz w:val="28"/>
                <w:szCs w:val="28"/>
                <w:lang w:val="en-US"/>
              </w:rPr>
            </w:pPr>
            <w:r>
              <w:rPr>
                <w:rFonts w:eastAsia="Calibri"/>
                <w:iCs/>
                <w:sz w:val="28"/>
                <w:szCs w:val="28"/>
                <w:lang w:val="en-US"/>
              </w:rPr>
              <w:t>{{fs_lpc}}</w:t>
            </w:r>
          </w:p>
        </w:tc>
      </w:tr>
      <w:tr w:rsidR="006F108B" w14:paraId="1618BADE" w14:textId="77777777" w:rsidTr="006F108B">
        <w:tc>
          <w:tcPr>
            <w:tcW w:w="4814" w:type="dxa"/>
          </w:tcPr>
          <w:p w14:paraId="45418ECA" w14:textId="12BB682F" w:rsidR="006F108B" w:rsidRDefault="00E80F45" w:rsidP="006F108B">
            <w:pPr>
              <w:rPr>
                <w:rFonts w:eastAsia="Calibri"/>
                <w:iCs/>
                <w:sz w:val="28"/>
                <w:szCs w:val="28"/>
              </w:rPr>
            </w:pPr>
            <w:r>
              <w:rPr>
                <w:rFonts w:eastAsia="Calibri"/>
                <w:iCs/>
                <w:sz w:val="28"/>
                <w:szCs w:val="28"/>
              </w:rPr>
              <w:t>Размер сегмента</w:t>
            </w:r>
            <w:r w:rsidR="006F108B">
              <w:rPr>
                <w:rFonts w:eastAsia="Calibri"/>
                <w:iCs/>
                <w:sz w:val="28"/>
                <w:szCs w:val="28"/>
              </w:rPr>
              <w:t>,</w:t>
            </w:r>
            <w:r w:rsidR="006F108B" w:rsidRPr="006F108B">
              <w:rPr>
                <w:rFonts w:eastAsia="Calibri"/>
                <w:iCs/>
                <w:sz w:val="28"/>
                <w:szCs w:val="28"/>
              </w:rPr>
              <w:t xml:space="preserve"> </w:t>
            </w:r>
            <w:r w:rsidR="006F108B">
              <w:rPr>
                <w:rFonts w:eastAsia="Calibri"/>
                <w:iCs/>
                <w:sz w:val="28"/>
                <w:szCs w:val="28"/>
              </w:rPr>
              <w:t>мс</w:t>
            </w:r>
          </w:p>
        </w:tc>
        <w:tc>
          <w:tcPr>
            <w:tcW w:w="4815" w:type="dxa"/>
          </w:tcPr>
          <w:p w14:paraId="7F0FA422" w14:textId="5ADEC2F5" w:rsidR="006F108B" w:rsidRPr="00FE018C" w:rsidRDefault="00FE018C" w:rsidP="006F108B">
            <w:pPr>
              <w:rPr>
                <w:rFonts w:eastAsia="Calibri"/>
                <w:iCs/>
                <w:sz w:val="28"/>
                <w:szCs w:val="28"/>
                <w:lang w:val="en-US"/>
              </w:rPr>
            </w:pPr>
            <w:r>
              <w:rPr>
                <w:rFonts w:eastAsia="Calibri"/>
                <w:iCs/>
                <w:sz w:val="28"/>
                <w:szCs w:val="28"/>
                <w:lang w:val="en-US"/>
              </w:rPr>
              <w:t>{{frame_ms}}</w:t>
            </w:r>
          </w:p>
        </w:tc>
      </w:tr>
      <w:tr w:rsidR="006F108B" w14:paraId="67A7ABCA" w14:textId="77777777" w:rsidTr="006F108B">
        <w:tc>
          <w:tcPr>
            <w:tcW w:w="4814" w:type="dxa"/>
          </w:tcPr>
          <w:p w14:paraId="56EFC97D" w14:textId="69147BB1" w:rsidR="006F108B" w:rsidRDefault="00E80F45" w:rsidP="006F108B">
            <w:pPr>
              <w:rPr>
                <w:rFonts w:eastAsia="Calibri"/>
                <w:iCs/>
                <w:sz w:val="28"/>
                <w:szCs w:val="28"/>
              </w:rPr>
            </w:pPr>
            <w:r>
              <w:rPr>
                <w:rFonts w:eastAsia="Calibri"/>
                <w:iCs/>
                <w:sz w:val="28"/>
                <w:szCs w:val="28"/>
              </w:rPr>
              <w:t>Размер сегмента</w:t>
            </w:r>
            <w:r w:rsidR="006F108B">
              <w:rPr>
                <w:rFonts w:eastAsia="Calibri"/>
                <w:iCs/>
                <w:sz w:val="28"/>
                <w:szCs w:val="28"/>
              </w:rPr>
              <w:t>,</w:t>
            </w:r>
            <w:r w:rsidR="006F108B" w:rsidRPr="006F108B">
              <w:rPr>
                <w:rFonts w:eastAsia="Calibri"/>
                <w:iCs/>
                <w:sz w:val="28"/>
                <w:szCs w:val="28"/>
              </w:rPr>
              <w:t xml:space="preserve"> сэмпл</w:t>
            </w:r>
            <w:r w:rsidR="006F108B">
              <w:rPr>
                <w:rFonts w:eastAsia="Calibri"/>
                <w:iCs/>
                <w:sz w:val="28"/>
                <w:szCs w:val="28"/>
              </w:rPr>
              <w:t>ы</w:t>
            </w:r>
          </w:p>
        </w:tc>
        <w:tc>
          <w:tcPr>
            <w:tcW w:w="4815" w:type="dxa"/>
          </w:tcPr>
          <w:p w14:paraId="4811A304" w14:textId="4A6ED03A" w:rsidR="006F108B" w:rsidRPr="00FE018C" w:rsidRDefault="00FE018C" w:rsidP="006F108B">
            <w:pPr>
              <w:rPr>
                <w:rFonts w:eastAsia="Calibri"/>
                <w:iCs/>
                <w:sz w:val="28"/>
                <w:szCs w:val="28"/>
                <w:lang w:val="en-US"/>
              </w:rPr>
            </w:pPr>
            <w:r>
              <w:rPr>
                <w:rFonts w:eastAsia="Calibri"/>
                <w:iCs/>
                <w:sz w:val="28"/>
                <w:szCs w:val="28"/>
                <w:lang w:val="en-US"/>
              </w:rPr>
              <w:t>{{frame_sem}}</w:t>
            </w:r>
          </w:p>
        </w:tc>
      </w:tr>
      <w:tr w:rsidR="006F108B" w14:paraId="7B456B1E" w14:textId="77777777" w:rsidTr="006F108B">
        <w:tc>
          <w:tcPr>
            <w:tcW w:w="4814" w:type="dxa"/>
          </w:tcPr>
          <w:p w14:paraId="26764E55" w14:textId="6322BE3B" w:rsidR="006F108B" w:rsidRDefault="00E80F45" w:rsidP="006F108B">
            <w:pPr>
              <w:rPr>
                <w:rFonts w:eastAsia="Calibri"/>
                <w:iCs/>
                <w:sz w:val="28"/>
                <w:szCs w:val="28"/>
              </w:rPr>
            </w:pPr>
            <w:r>
              <w:rPr>
                <w:rFonts w:eastAsia="Calibri"/>
                <w:iCs/>
                <w:sz w:val="28"/>
                <w:szCs w:val="28"/>
              </w:rPr>
              <w:t>Перекрытие</w:t>
            </w:r>
            <w:r w:rsidR="006F108B">
              <w:rPr>
                <w:rFonts w:eastAsia="Calibri"/>
                <w:iCs/>
                <w:sz w:val="28"/>
                <w:szCs w:val="28"/>
              </w:rPr>
              <w:t>, сэмплы</w:t>
            </w:r>
          </w:p>
        </w:tc>
        <w:tc>
          <w:tcPr>
            <w:tcW w:w="4815" w:type="dxa"/>
          </w:tcPr>
          <w:p w14:paraId="23A7E693" w14:textId="784E9857" w:rsidR="006F108B" w:rsidRPr="00FE018C" w:rsidRDefault="00FE018C" w:rsidP="006F108B">
            <w:pPr>
              <w:rPr>
                <w:rFonts w:eastAsia="Calibri"/>
                <w:iCs/>
                <w:sz w:val="28"/>
                <w:szCs w:val="28"/>
                <w:lang w:val="en-US"/>
              </w:rPr>
            </w:pPr>
            <w:r>
              <w:rPr>
                <w:rFonts w:eastAsia="Calibri"/>
                <w:iCs/>
                <w:sz w:val="28"/>
                <w:szCs w:val="28"/>
                <w:lang w:val="en-US"/>
              </w:rPr>
              <w:t>{{overlap}}</w:t>
            </w:r>
          </w:p>
        </w:tc>
      </w:tr>
      <w:tr w:rsidR="006F108B" w14:paraId="60287C87" w14:textId="77777777" w:rsidTr="006F108B">
        <w:tc>
          <w:tcPr>
            <w:tcW w:w="4814" w:type="dxa"/>
          </w:tcPr>
          <w:p w14:paraId="312B564F" w14:textId="3DA5DD3D" w:rsidR="006F108B" w:rsidRDefault="006F108B" w:rsidP="006F108B">
            <w:pPr>
              <w:rPr>
                <w:rFonts w:eastAsia="Calibri"/>
                <w:iCs/>
                <w:sz w:val="28"/>
                <w:szCs w:val="28"/>
              </w:rPr>
            </w:pPr>
            <w:r>
              <w:rPr>
                <w:rFonts w:eastAsia="Calibri"/>
                <w:iCs/>
                <w:sz w:val="28"/>
                <w:szCs w:val="28"/>
              </w:rPr>
              <w:t>Общее количество фреймов</w:t>
            </w:r>
          </w:p>
        </w:tc>
        <w:tc>
          <w:tcPr>
            <w:tcW w:w="4815" w:type="dxa"/>
          </w:tcPr>
          <w:p w14:paraId="669AEAA4" w14:textId="5891F279" w:rsidR="006F108B" w:rsidRPr="00FE018C" w:rsidRDefault="00FE018C" w:rsidP="006F108B">
            <w:pPr>
              <w:rPr>
                <w:rFonts w:eastAsia="Calibri"/>
                <w:iCs/>
                <w:sz w:val="28"/>
                <w:szCs w:val="28"/>
                <w:lang w:val="en-US"/>
              </w:rPr>
            </w:pPr>
            <w:r>
              <w:rPr>
                <w:rFonts w:eastAsia="Calibri"/>
                <w:iCs/>
                <w:sz w:val="28"/>
                <w:szCs w:val="28"/>
                <w:lang w:val="en-US"/>
              </w:rPr>
              <w:t>{{full_frame}}</w:t>
            </w:r>
          </w:p>
        </w:tc>
      </w:tr>
      <w:tr w:rsidR="006F108B" w14:paraId="685ED42C" w14:textId="77777777" w:rsidTr="006F108B">
        <w:tc>
          <w:tcPr>
            <w:tcW w:w="4814" w:type="dxa"/>
          </w:tcPr>
          <w:p w14:paraId="0C3E36EA" w14:textId="0F8461B8" w:rsidR="006F108B" w:rsidRDefault="006F108B" w:rsidP="006F108B">
            <w:pPr>
              <w:rPr>
                <w:rFonts w:eastAsia="Calibri"/>
                <w:iCs/>
                <w:sz w:val="28"/>
                <w:szCs w:val="28"/>
              </w:rPr>
            </w:pPr>
            <w:r>
              <w:rPr>
                <w:rFonts w:eastAsia="Calibri"/>
                <w:iCs/>
                <w:sz w:val="28"/>
                <w:szCs w:val="28"/>
              </w:rPr>
              <w:t>Общее количество сэмплов</w:t>
            </w:r>
          </w:p>
        </w:tc>
        <w:tc>
          <w:tcPr>
            <w:tcW w:w="4815" w:type="dxa"/>
          </w:tcPr>
          <w:p w14:paraId="49CD69C0" w14:textId="16F00297" w:rsidR="006F108B" w:rsidRPr="00FE018C" w:rsidRDefault="00FE018C" w:rsidP="006F108B">
            <w:pPr>
              <w:rPr>
                <w:rFonts w:eastAsia="Calibri"/>
                <w:iCs/>
                <w:sz w:val="28"/>
                <w:szCs w:val="28"/>
                <w:lang w:val="en-US"/>
              </w:rPr>
            </w:pPr>
            <w:r>
              <w:rPr>
                <w:rFonts w:eastAsia="Calibri"/>
                <w:iCs/>
                <w:sz w:val="28"/>
                <w:szCs w:val="28"/>
                <w:lang w:val="en-US"/>
              </w:rPr>
              <w:t>{{full_sem}}</w:t>
            </w:r>
          </w:p>
        </w:tc>
      </w:tr>
      <w:tr w:rsidR="00E80F45" w14:paraId="4F99EF49" w14:textId="77777777" w:rsidTr="006F108B">
        <w:tc>
          <w:tcPr>
            <w:tcW w:w="4814" w:type="dxa"/>
          </w:tcPr>
          <w:p w14:paraId="1711A659" w14:textId="00D3E65F" w:rsidR="00E80F45" w:rsidRPr="006F108B" w:rsidRDefault="00E80F45" w:rsidP="006F108B">
            <w:pPr>
              <w:rPr>
                <w:rFonts w:eastAsia="Calibri"/>
                <w:iCs/>
                <w:sz w:val="28"/>
                <w:szCs w:val="28"/>
              </w:rPr>
            </w:pPr>
            <w:r>
              <w:rPr>
                <w:rFonts w:eastAsia="Calibri"/>
                <w:iCs/>
                <w:sz w:val="28"/>
                <w:szCs w:val="28"/>
              </w:rPr>
              <w:t>Порядок предсказания</w:t>
            </w:r>
          </w:p>
        </w:tc>
        <w:tc>
          <w:tcPr>
            <w:tcW w:w="4815" w:type="dxa"/>
          </w:tcPr>
          <w:p w14:paraId="1B27594F" w14:textId="7FF6F6EA" w:rsidR="00E80F45" w:rsidRPr="00282E1E" w:rsidRDefault="00282E1E" w:rsidP="006F108B">
            <w:pPr>
              <w:rPr>
                <w:rFonts w:eastAsia="Calibri"/>
                <w:iCs/>
                <w:sz w:val="28"/>
                <w:szCs w:val="28"/>
                <w:lang w:val="en-US"/>
              </w:rPr>
            </w:pPr>
            <w:r>
              <w:rPr>
                <w:rFonts w:eastAsia="Calibri"/>
                <w:iCs/>
                <w:sz w:val="28"/>
                <w:szCs w:val="28"/>
                <w:lang w:val="en-US"/>
              </w:rPr>
              <w:t>{{lpc_order}}</w:t>
            </w:r>
          </w:p>
        </w:tc>
      </w:tr>
      <w:tr w:rsidR="006F108B" w14:paraId="77F0BB0A" w14:textId="77777777" w:rsidTr="006F108B">
        <w:tc>
          <w:tcPr>
            <w:tcW w:w="4814" w:type="dxa"/>
          </w:tcPr>
          <w:p w14:paraId="0777FB99" w14:textId="5245E0FB" w:rsidR="006F108B" w:rsidRDefault="006F108B" w:rsidP="006F108B">
            <w:pPr>
              <w:rPr>
                <w:rFonts w:eastAsia="Calibri"/>
                <w:iCs/>
                <w:sz w:val="28"/>
                <w:szCs w:val="28"/>
              </w:rPr>
            </w:pPr>
            <w:r w:rsidRPr="006F108B">
              <w:rPr>
                <w:rFonts w:eastAsia="Calibri"/>
                <w:iCs/>
                <w:sz w:val="28"/>
                <w:szCs w:val="28"/>
              </w:rPr>
              <w:t>Количество параметров модели LPC</w:t>
            </w:r>
          </w:p>
        </w:tc>
        <w:tc>
          <w:tcPr>
            <w:tcW w:w="4815" w:type="dxa"/>
          </w:tcPr>
          <w:p w14:paraId="20FBD395" w14:textId="6A855821" w:rsidR="006F108B" w:rsidRPr="00282E1E" w:rsidRDefault="00282E1E" w:rsidP="006F108B">
            <w:pPr>
              <w:rPr>
                <w:rFonts w:eastAsia="Calibri"/>
                <w:iCs/>
                <w:sz w:val="28"/>
                <w:szCs w:val="28"/>
                <w:lang w:val="en-US"/>
              </w:rPr>
            </w:pPr>
            <w:r>
              <w:rPr>
                <w:rFonts w:eastAsia="Calibri"/>
                <w:iCs/>
                <w:sz w:val="28"/>
                <w:szCs w:val="28"/>
                <w:lang w:val="en-US"/>
              </w:rPr>
              <w:t>{{count_order}}</w:t>
            </w:r>
          </w:p>
        </w:tc>
      </w:tr>
      <w:tr w:rsidR="006F108B" w14:paraId="46F84960" w14:textId="77777777" w:rsidTr="006F108B">
        <w:tc>
          <w:tcPr>
            <w:tcW w:w="4814" w:type="dxa"/>
          </w:tcPr>
          <w:p w14:paraId="6E2A925C" w14:textId="221DFE74" w:rsidR="006F108B" w:rsidRPr="006F108B" w:rsidRDefault="006F108B" w:rsidP="006F108B">
            <w:pPr>
              <w:rPr>
                <w:rFonts w:eastAsia="Calibri"/>
                <w:iCs/>
                <w:sz w:val="28"/>
                <w:szCs w:val="28"/>
              </w:rPr>
            </w:pPr>
            <w:r w:rsidRPr="006F108B">
              <w:rPr>
                <w:rFonts w:eastAsia="Calibri"/>
                <w:iCs/>
                <w:sz w:val="28"/>
                <w:szCs w:val="28"/>
              </w:rPr>
              <w:t>Коэффициент сжатия</w:t>
            </w:r>
          </w:p>
        </w:tc>
        <w:tc>
          <w:tcPr>
            <w:tcW w:w="4815" w:type="dxa"/>
          </w:tcPr>
          <w:p w14:paraId="723DC695" w14:textId="225B8E56" w:rsidR="006F108B" w:rsidRPr="00282E1E" w:rsidRDefault="00282E1E" w:rsidP="006F108B">
            <w:pPr>
              <w:rPr>
                <w:rFonts w:eastAsia="Calibri"/>
                <w:iCs/>
                <w:sz w:val="28"/>
                <w:szCs w:val="28"/>
                <w:lang w:val="en-US"/>
              </w:rPr>
            </w:pPr>
            <w:r>
              <w:rPr>
                <w:rFonts w:eastAsia="Calibri"/>
                <w:iCs/>
                <w:sz w:val="28"/>
                <w:szCs w:val="28"/>
                <w:lang w:val="en-US"/>
              </w:rPr>
              <w:t>{{coeff}}</w:t>
            </w:r>
          </w:p>
        </w:tc>
      </w:tr>
    </w:tbl>
    <w:p w14:paraId="1D337F99" w14:textId="1C06DB47" w:rsidR="006F108B" w:rsidRDefault="00212539" w:rsidP="00212539">
      <w:pPr>
        <w:ind w:left="0" w:firstLine="709"/>
        <w:jc w:val="both"/>
        <w:rPr>
          <w:rFonts w:eastAsia="Calibri"/>
          <w:iCs/>
          <w:kern w:val="0"/>
          <w:sz w:val="28"/>
          <w:szCs w:val="28"/>
          <w14:ligatures w14:val="none"/>
        </w:rPr>
      </w:pPr>
      <w:r w:rsidRPr="00212539">
        <w:rPr>
          <w:rFonts w:eastAsia="Calibri"/>
          <w:iCs/>
          <w:kern w:val="0"/>
          <w:sz w:val="28"/>
          <w:szCs w:val="28"/>
          <w14:ligatures w14:val="none"/>
        </w:rPr>
        <w:lastRenderedPageBreak/>
        <w:t>Качественная оценка работы кодека производилась путем субъективного сравнения исходного и восстановленного сигналов на слух. В ходе прослушивания было установлено, что синтезированный сигнал сохраняет разборчивость речи и общую структуру исходного сообщения. Однако отчетливо наблюдаются характерные искажения тембра: восстановленная речь приобретает «бочкообразный» или «роботизированный» оттенок, что является типичным проявлением потери высокочастотных составляющих и упрощения модели возбуждения при использовании LPC-кодирования.</w:t>
      </w:r>
    </w:p>
    <w:p w14:paraId="27AD3BA2" w14:textId="355AD250" w:rsidR="003929BD" w:rsidRPr="003929BD" w:rsidRDefault="003929BD" w:rsidP="003929BD">
      <w:pPr>
        <w:ind w:left="0" w:firstLine="709"/>
        <w:jc w:val="both"/>
        <w:rPr>
          <w:rFonts w:eastAsia="Calibri"/>
          <w:iCs/>
          <w:kern w:val="0"/>
          <w:sz w:val="28"/>
          <w:szCs w:val="28"/>
          <w14:ligatures w14:val="none"/>
        </w:rPr>
      </w:pPr>
      <w:r w:rsidRPr="003929BD">
        <w:rPr>
          <w:rFonts w:eastAsia="Calibri"/>
          <w:iCs/>
          <w:kern w:val="0"/>
          <w:sz w:val="28"/>
          <w:szCs w:val="28"/>
          <w14:ligatures w14:val="none"/>
        </w:rPr>
        <w:t>В ходе выполнения работы был исследован принцип функционирования LPC-кодека и произведена оценка его эффективности на примере реального речевого сигнала.</w:t>
      </w:r>
    </w:p>
    <w:p w14:paraId="3BD56E33" w14:textId="77777777" w:rsidR="003929BD" w:rsidRPr="003929BD" w:rsidRDefault="003929BD" w:rsidP="003929BD">
      <w:pPr>
        <w:numPr>
          <w:ilvl w:val="0"/>
          <w:numId w:val="3"/>
        </w:numPr>
        <w:ind w:left="0" w:firstLine="709"/>
        <w:jc w:val="both"/>
        <w:rPr>
          <w:rFonts w:eastAsia="Calibri"/>
          <w:iCs/>
          <w:kern w:val="0"/>
          <w:sz w:val="28"/>
          <w:szCs w:val="28"/>
          <w14:ligatures w14:val="none"/>
        </w:rPr>
      </w:pPr>
      <w:r w:rsidRPr="003929BD">
        <w:rPr>
          <w:rFonts w:eastAsia="Calibri"/>
          <w:iCs/>
          <w:kern w:val="0"/>
          <w:sz w:val="28"/>
          <w:szCs w:val="28"/>
          <w14:ligatures w14:val="none"/>
        </w:rPr>
        <w:t>Подтверждена работоспособность модели LPC-кодека: исходный речевой сигнал был успешно закодирован в набор параметров (коэффициенты линейного предсказания) и восстановлен из них на стороне декодера.</w:t>
      </w:r>
    </w:p>
    <w:p w14:paraId="05F164C9" w14:textId="65214089" w:rsidR="003929BD" w:rsidRPr="003929BD" w:rsidRDefault="003929BD" w:rsidP="003929BD">
      <w:pPr>
        <w:numPr>
          <w:ilvl w:val="0"/>
          <w:numId w:val="3"/>
        </w:numPr>
        <w:ind w:left="0" w:firstLine="709"/>
        <w:jc w:val="both"/>
        <w:rPr>
          <w:rFonts w:eastAsia="Calibri"/>
          <w:iCs/>
          <w:kern w:val="0"/>
          <w:sz w:val="28"/>
          <w:szCs w:val="28"/>
          <w14:ligatures w14:val="none"/>
        </w:rPr>
      </w:pPr>
      <w:r w:rsidRPr="003929BD">
        <w:rPr>
          <w:rFonts w:eastAsia="Calibri"/>
          <w:iCs/>
          <w:kern w:val="0"/>
          <w:sz w:val="28"/>
          <w:szCs w:val="28"/>
          <w14:ligatures w14:val="none"/>
        </w:rPr>
        <w:t xml:space="preserve">Количественная оценка показала, что применение LPC-кодирования с заданными параметрами (порядок предсказания </w:t>
      </w:r>
      <w:r w:rsidR="00282E1E" w:rsidRPr="00282E1E">
        <w:rPr>
          <w:rFonts w:eastAsia="Calibri"/>
          <w:iCs/>
          <w:sz w:val="28"/>
          <w:szCs w:val="28"/>
        </w:rPr>
        <w:t>{{</w:t>
      </w:r>
      <w:r w:rsidR="00282E1E">
        <w:rPr>
          <w:rFonts w:eastAsia="Calibri"/>
          <w:iCs/>
          <w:sz w:val="28"/>
          <w:szCs w:val="28"/>
          <w:lang w:val="en-US"/>
        </w:rPr>
        <w:t>lpc</w:t>
      </w:r>
      <w:r w:rsidR="00282E1E" w:rsidRPr="00282E1E">
        <w:rPr>
          <w:rFonts w:eastAsia="Calibri"/>
          <w:iCs/>
          <w:sz w:val="28"/>
          <w:szCs w:val="28"/>
        </w:rPr>
        <w:t>_</w:t>
      </w:r>
      <w:r w:rsidR="00282E1E">
        <w:rPr>
          <w:rFonts w:eastAsia="Calibri"/>
          <w:iCs/>
          <w:sz w:val="28"/>
          <w:szCs w:val="28"/>
          <w:lang w:val="en-US"/>
        </w:rPr>
        <w:t>order</w:t>
      </w:r>
      <w:r w:rsidR="00282E1E" w:rsidRPr="00282E1E">
        <w:rPr>
          <w:rFonts w:eastAsia="Calibri"/>
          <w:iCs/>
          <w:sz w:val="28"/>
          <w:szCs w:val="28"/>
        </w:rPr>
        <w:t>}}</w:t>
      </w:r>
      <w:r w:rsidRPr="003929BD">
        <w:rPr>
          <w:rFonts w:eastAsia="Calibri"/>
          <w:iCs/>
          <w:kern w:val="0"/>
          <w:sz w:val="28"/>
          <w:szCs w:val="28"/>
          <w14:ligatures w14:val="none"/>
        </w:rPr>
        <w:t xml:space="preserve">, длительность сегмента </w:t>
      </w:r>
      <w:r w:rsidR="00282E1E" w:rsidRPr="00282E1E">
        <w:rPr>
          <w:rFonts w:eastAsia="Calibri"/>
          <w:iCs/>
          <w:sz w:val="28"/>
          <w:szCs w:val="28"/>
        </w:rPr>
        <w:t>{{</w:t>
      </w:r>
      <w:r w:rsidR="00282E1E">
        <w:rPr>
          <w:rFonts w:eastAsia="Calibri"/>
          <w:iCs/>
          <w:sz w:val="28"/>
          <w:szCs w:val="28"/>
          <w:lang w:val="en-US"/>
        </w:rPr>
        <w:t>frame</w:t>
      </w:r>
      <w:r w:rsidR="00282E1E" w:rsidRPr="00282E1E">
        <w:rPr>
          <w:rFonts w:eastAsia="Calibri"/>
          <w:iCs/>
          <w:sz w:val="28"/>
          <w:szCs w:val="28"/>
        </w:rPr>
        <w:t>_</w:t>
      </w:r>
      <w:r w:rsidR="00282E1E">
        <w:rPr>
          <w:rFonts w:eastAsia="Calibri"/>
          <w:iCs/>
          <w:sz w:val="28"/>
          <w:szCs w:val="28"/>
          <w:lang w:val="en-US"/>
        </w:rPr>
        <w:t>ms</w:t>
      </w:r>
      <w:r w:rsidR="00282E1E" w:rsidRPr="00282E1E">
        <w:rPr>
          <w:rFonts w:eastAsia="Calibri"/>
          <w:iCs/>
          <w:sz w:val="28"/>
          <w:szCs w:val="28"/>
        </w:rPr>
        <w:t>}}</w:t>
      </w:r>
      <w:r w:rsidRPr="003929BD">
        <w:rPr>
          <w:rFonts w:eastAsia="Calibri"/>
          <w:iCs/>
          <w:kern w:val="0"/>
          <w:sz w:val="28"/>
          <w:szCs w:val="28"/>
          <w14:ligatures w14:val="none"/>
        </w:rPr>
        <w:t xml:space="preserve"> мс) позволяет достичь коэффициента сжатия </w:t>
      </w:r>
      <w:r w:rsidR="00282E1E" w:rsidRPr="00282E1E">
        <w:rPr>
          <w:rFonts w:eastAsia="Calibri"/>
          <w:iCs/>
          <w:sz w:val="28"/>
          <w:szCs w:val="28"/>
        </w:rPr>
        <w:t>{{</w:t>
      </w:r>
      <w:r w:rsidR="00282E1E">
        <w:rPr>
          <w:rFonts w:eastAsia="Calibri"/>
          <w:iCs/>
          <w:sz w:val="28"/>
          <w:szCs w:val="28"/>
          <w:lang w:val="en-US"/>
        </w:rPr>
        <w:t>coeff</w:t>
      </w:r>
      <w:r w:rsidR="00282E1E" w:rsidRPr="00282E1E">
        <w:rPr>
          <w:rFonts w:eastAsia="Calibri"/>
          <w:iCs/>
          <w:sz w:val="28"/>
          <w:szCs w:val="28"/>
        </w:rPr>
        <w:t>}}</w:t>
      </w:r>
      <w:r w:rsidRPr="003929BD">
        <w:rPr>
          <w:rFonts w:eastAsia="Calibri"/>
          <w:iCs/>
          <w:kern w:val="0"/>
          <w:sz w:val="28"/>
          <w:szCs w:val="28"/>
          <w14:ligatures w14:val="none"/>
        </w:rPr>
        <w:t xml:space="preserve">. </w:t>
      </w:r>
    </w:p>
    <w:p w14:paraId="0BBBD032" w14:textId="2425285E" w:rsidR="003929BD" w:rsidRPr="003929BD" w:rsidRDefault="003929BD" w:rsidP="003929BD">
      <w:pPr>
        <w:numPr>
          <w:ilvl w:val="0"/>
          <w:numId w:val="3"/>
        </w:numPr>
        <w:ind w:left="0" w:firstLine="709"/>
        <w:jc w:val="both"/>
        <w:rPr>
          <w:rFonts w:eastAsia="Calibri"/>
          <w:iCs/>
          <w:kern w:val="0"/>
          <w:sz w:val="28"/>
          <w:szCs w:val="28"/>
          <w14:ligatures w14:val="none"/>
        </w:rPr>
      </w:pPr>
      <w:r w:rsidRPr="003929BD">
        <w:rPr>
          <w:rFonts w:eastAsia="Calibri"/>
          <w:iCs/>
          <w:kern w:val="0"/>
          <w:sz w:val="28"/>
          <w:szCs w:val="28"/>
          <w14:ligatures w14:val="none"/>
        </w:rPr>
        <w:t>Анализ осциллограмм и спектрограмм позволяет сделать вывод, что синтезированный сигнал сохраняет общую огибающую и формантную структуру исходного, однако его спектр выглядит более «сглаженным», что подтверждает потерю части детальной информации в процессе кодирования.</w:t>
      </w:r>
    </w:p>
    <w:sectPr w:rsidR="003929BD" w:rsidRPr="003929BD" w:rsidSect="00883F9A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D2688"/>
    <w:multiLevelType w:val="multilevel"/>
    <w:tmpl w:val="C706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344498"/>
    <w:multiLevelType w:val="multilevel"/>
    <w:tmpl w:val="55FC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B27B01"/>
    <w:multiLevelType w:val="multilevel"/>
    <w:tmpl w:val="D2D27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19779">
    <w:abstractNumId w:val="2"/>
  </w:num>
  <w:num w:numId="2" w16cid:durableId="5256076">
    <w:abstractNumId w:val="0"/>
  </w:num>
  <w:num w:numId="3" w16cid:durableId="1394886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A8D"/>
    <w:rsid w:val="000F1751"/>
    <w:rsid w:val="00192566"/>
    <w:rsid w:val="00195147"/>
    <w:rsid w:val="002028D1"/>
    <w:rsid w:val="00205456"/>
    <w:rsid w:val="00212539"/>
    <w:rsid w:val="00282E1E"/>
    <w:rsid w:val="002D4EE2"/>
    <w:rsid w:val="002F2596"/>
    <w:rsid w:val="00370BC3"/>
    <w:rsid w:val="00381BC2"/>
    <w:rsid w:val="00384233"/>
    <w:rsid w:val="003929BD"/>
    <w:rsid w:val="004167A4"/>
    <w:rsid w:val="004C0A8D"/>
    <w:rsid w:val="004E0120"/>
    <w:rsid w:val="00507972"/>
    <w:rsid w:val="005627D2"/>
    <w:rsid w:val="005A033E"/>
    <w:rsid w:val="005B53D5"/>
    <w:rsid w:val="005D0A39"/>
    <w:rsid w:val="006359D4"/>
    <w:rsid w:val="0068544A"/>
    <w:rsid w:val="006C7837"/>
    <w:rsid w:val="006D3A8A"/>
    <w:rsid w:val="006F108B"/>
    <w:rsid w:val="00701FAD"/>
    <w:rsid w:val="0077610A"/>
    <w:rsid w:val="00815038"/>
    <w:rsid w:val="00851F78"/>
    <w:rsid w:val="00883F9A"/>
    <w:rsid w:val="0091077F"/>
    <w:rsid w:val="009818EF"/>
    <w:rsid w:val="00A539D0"/>
    <w:rsid w:val="00B07CC4"/>
    <w:rsid w:val="00BF4334"/>
    <w:rsid w:val="00D66CE7"/>
    <w:rsid w:val="00E618FD"/>
    <w:rsid w:val="00E80F45"/>
    <w:rsid w:val="00E94EEF"/>
    <w:rsid w:val="00ED6E39"/>
    <w:rsid w:val="00FE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B76EE"/>
  <w15:chartTrackingRefBased/>
  <w15:docId w15:val="{A8615302-7D4D-4A39-AE7A-7FF4E3BE9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18C"/>
  </w:style>
  <w:style w:type="paragraph" w:styleId="Heading1">
    <w:name w:val="heading 1"/>
    <w:basedOn w:val="Normal"/>
    <w:next w:val="Normal"/>
    <w:link w:val="Heading1Char"/>
    <w:uiPriority w:val="9"/>
    <w:qFormat/>
    <w:rsid w:val="004C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A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A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A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A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A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A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A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A8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A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A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A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A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A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A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A8D"/>
    <w:pPr>
      <w:numPr>
        <w:ilvl w:val="1"/>
      </w:numPr>
      <w:spacing w:after="160"/>
      <w:ind w:left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A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A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A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3F9A"/>
    <w:pPr>
      <w:spacing w:line="240" w:lineRule="auto"/>
      <w:ind w:left="0"/>
    </w:pPr>
    <w:rPr>
      <w:rFonts w:eastAsia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70B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6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Мингазов</dc:creator>
  <cp:keywords/>
  <dc:description/>
  <cp:lastModifiedBy>Тимур Мингазов</cp:lastModifiedBy>
  <cp:revision>13</cp:revision>
  <dcterms:created xsi:type="dcterms:W3CDTF">2026-02-18T06:54:00Z</dcterms:created>
  <dcterms:modified xsi:type="dcterms:W3CDTF">2026-02-19T13:51:00Z</dcterms:modified>
</cp:coreProperties>
</file>