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96"/>
        <w:gridCol w:w="46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896" w:type="dxa"/>
          </w:tcPr>
          <w:p>
            <w:pPr>
              <w:widowControl w:val="0"/>
              <w:jc w:val="both"/>
              <w:rPr>
                <w:vertAlign w:val="baseline"/>
                <w:lang w:eastAsia="ru-RU"/>
              </w:rPr>
            </w:pPr>
            <w:r>
              <w:rPr>
                <w:rFonts w:ascii="SimSun" w:hAnsi="SimSun" w:eastAsia="SimSun" w:cs="SimSun"/>
                <w:sz w:val="24"/>
                <w:szCs w:val="24"/>
              </w:rPr>
              <w:drawing>
                <wp:inline distT="0" distB="0" distL="114300" distR="114300">
                  <wp:extent cx="2710180" cy="2033905"/>
                  <wp:effectExtent l="0" t="0" r="2540" b="8255"/>
                  <wp:docPr id="5" name="Picture 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0180" cy="20339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>
            <w:pPr>
              <w:widowControl w:val="0"/>
              <w:jc w:val="both"/>
              <w:rPr>
                <w:vertAlign w:val="baseline"/>
                <w:lang w:eastAsia="ru-RU"/>
              </w:rPr>
            </w:pPr>
            <w:r>
              <w:t>Всегда, когда я</w:t>
            </w:r>
            <w:r>
              <w:rPr>
                <w:b w:val="0"/>
                <w:bCs w:val="0"/>
              </w:rPr>
              <w:t xml:space="preserve"> говорю тебе как лю</w:t>
            </w:r>
            <w:r>
              <w:t>блю тебя,</w:t>
            </w:r>
            <w:r>
              <w:rPr>
                <w:i w:val="0"/>
                <w:iCs w:val="0"/>
                <w:u w:val="none"/>
              </w:rPr>
              <w:t xml:space="preserve"> я чувствую это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96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ru-RU" w:eastAsia="ru-RU"/>
              </w:rPr>
            </w:pPr>
            <w:r>
              <w:rPr>
                <w:vertAlign w:val="baseline"/>
                <w:lang w:eastAsia="ru-RU"/>
              </w:rPr>
              <w:t>Мы</w:t>
            </w:r>
            <w:r>
              <w:rPr>
                <w:rFonts w:hint="default"/>
                <w:vertAlign w:val="baseline"/>
                <w:lang w:val="en-US" w:eastAsia="ru-RU"/>
              </w:rPr>
              <w:t xml:space="preserve"> с тобой все так же </w:t>
            </w:r>
            <w:r>
              <w:t>будем жаловаться друг другу на жизнь</w:t>
            </w:r>
            <w:r>
              <w:rPr>
                <w:rFonts w:hint="default"/>
                <w:lang w:val="ru-RU"/>
              </w:rPr>
              <w:t xml:space="preserve"> вечерами</w:t>
            </w:r>
            <w:bookmarkStart w:id="0" w:name="_GoBack"/>
            <w:bookmarkEnd w:id="0"/>
          </w:p>
        </w:tc>
        <w:tc>
          <w:tcPr>
            <w:tcW w:w="4675" w:type="dxa"/>
          </w:tcPr>
          <w:p>
            <w:pPr>
              <w:widowControl w:val="0"/>
              <w:jc w:val="both"/>
              <w:rPr>
                <w:vertAlign w:val="baseline"/>
                <w:lang w:eastAsia="ru-RU"/>
              </w:rPr>
            </w:pPr>
            <w:r>
              <w:rPr>
                <w:rFonts w:ascii="SimSun" w:hAnsi="SimSun" w:eastAsia="SimSun" w:cs="SimSun"/>
                <w:sz w:val="24"/>
                <w:szCs w:val="24"/>
              </w:rPr>
              <w:drawing>
                <wp:inline distT="0" distB="0" distL="114300" distR="114300">
                  <wp:extent cx="2171065" cy="2335530"/>
                  <wp:effectExtent l="0" t="0" r="8255" b="11430"/>
                  <wp:docPr id="6" name="Picture 5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l="1258" t="263" r="-1258" b="19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065" cy="23355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96" w:type="dxa"/>
          </w:tcPr>
          <w:p>
            <w:pPr>
              <w:widowControl w:val="0"/>
              <w:jc w:val="both"/>
              <w:rPr>
                <w:vertAlign w:val="baseline"/>
                <w:lang w:eastAsia="ru-RU"/>
              </w:rPr>
            </w:pPr>
            <w:r>
              <w:rPr>
                <w:rFonts w:ascii="SimSun" w:hAnsi="SimSun" w:eastAsia="SimSun" w:cs="SimSun"/>
                <w:sz w:val="24"/>
                <w:szCs w:val="24"/>
              </w:rPr>
              <w:drawing>
                <wp:inline distT="0" distB="0" distL="114300" distR="114300">
                  <wp:extent cx="2562860" cy="1922780"/>
                  <wp:effectExtent l="0" t="0" r="12700" b="12700"/>
                  <wp:docPr id="15" name="Picture 1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860" cy="19227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>
            <w:pPr>
              <w:widowControl w:val="0"/>
              <w:jc w:val="both"/>
            </w:pPr>
            <w:r>
              <w:t>Ты будешь давать мне витаминки, а я буду забывать взять хлеб по пути домой.</w:t>
            </w:r>
          </w:p>
          <w:p>
            <w:pPr>
              <w:widowControl w:val="0"/>
              <w:jc w:val="both"/>
              <w:rPr>
                <w:rFonts w:ascii="SimSun" w:hAnsi="SimSun" w:eastAsia="SimSun" w:cs="SimSu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96" w:type="dxa"/>
          </w:tcPr>
          <w:p>
            <w:pPr>
              <w:widowControl w:val="0"/>
              <w:jc w:val="both"/>
              <w:rPr>
                <w:vertAlign w:val="baseline"/>
                <w:lang w:eastAsia="ru-RU"/>
              </w:rPr>
            </w:pPr>
          </w:p>
        </w:tc>
        <w:tc>
          <w:tcPr>
            <w:tcW w:w="4675" w:type="dxa"/>
          </w:tcPr>
          <w:p>
            <w:pPr>
              <w:widowControl w:val="0"/>
              <w:jc w:val="both"/>
              <w:rPr>
                <w:rFonts w:ascii="SimSun" w:hAnsi="SimSun" w:eastAsia="SimSun" w:cs="SimSu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896" w:type="dxa"/>
          </w:tcPr>
          <w:p>
            <w:pPr>
              <w:widowControl w:val="0"/>
              <w:jc w:val="both"/>
              <w:rPr>
                <w:lang w:eastAsia="ru-RU"/>
              </w:rPr>
            </w:pPr>
            <w:r>
              <w:rPr>
                <w:rFonts w:ascii="SimSun" w:hAnsi="SimSun" w:eastAsia="SimSun" w:cs="SimSun"/>
                <w:sz w:val="24"/>
                <w:szCs w:val="24"/>
              </w:rPr>
              <w:drawing>
                <wp:inline distT="0" distB="0" distL="114300" distR="114300">
                  <wp:extent cx="2611755" cy="1960245"/>
                  <wp:effectExtent l="0" t="0" r="9525" b="5715"/>
                  <wp:docPr id="7" name="Picture 6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6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1755" cy="19602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>
            <w:pPr>
              <w:widowControl w:val="0"/>
              <w:jc w:val="both"/>
            </w:pPr>
            <w:r>
              <w:t>Будем ходить к родителям отъедаться</w:t>
            </w:r>
          </w:p>
          <w:p>
            <w:pPr>
              <w:widowControl w:val="0"/>
              <w:jc w:val="both"/>
              <w:rPr>
                <w:vertAlign w:val="baseline"/>
                <w:lang w:eastAsia="ru-R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896" w:type="dxa"/>
          </w:tcPr>
          <w:p>
            <w:pPr>
              <w:widowControl w:val="0"/>
              <w:jc w:val="both"/>
            </w:pPr>
            <w:r>
              <w:t>Я буду стараться не толстеть как енотики на Кирова.</w:t>
            </w:r>
          </w:p>
          <w:p>
            <w:pPr>
              <w:widowControl w:val="0"/>
              <w:jc w:val="both"/>
              <w:rPr>
                <w:rFonts w:ascii="SimSun" w:hAnsi="SimSun" w:eastAsia="SimSun" w:cs="SimSun"/>
                <w:sz w:val="24"/>
                <w:szCs w:val="24"/>
              </w:rPr>
            </w:pPr>
          </w:p>
        </w:tc>
        <w:tc>
          <w:tcPr>
            <w:tcW w:w="4675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-US" w:eastAsia="ru-RU"/>
              </w:rPr>
            </w:pPr>
            <w:r>
              <w:drawing>
                <wp:inline distT="0" distB="0" distL="114300" distR="114300">
                  <wp:extent cx="2419350" cy="2782570"/>
                  <wp:effectExtent l="0" t="0" r="3810" b="6350"/>
                  <wp:docPr id="19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350" cy="2782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896" w:type="dxa"/>
          </w:tcPr>
          <w:p>
            <w:pPr>
              <w:widowControl w:val="0"/>
              <w:jc w:val="both"/>
              <w:rPr>
                <w:rFonts w:ascii="SimSun" w:hAnsi="SimSun" w:eastAsia="SimSun" w:cs="SimSun"/>
                <w:b/>
                <w:bCs/>
                <w:sz w:val="24"/>
                <w:szCs w:val="24"/>
              </w:rPr>
            </w:pPr>
            <w:r>
              <w:rPr>
                <w:lang w:eastAsia="ru-RU"/>
              </w:rPr>
              <w:drawing>
                <wp:inline distT="0" distB="0" distL="0" distR="0">
                  <wp:extent cx="2132330" cy="1726565"/>
                  <wp:effectExtent l="0" t="0" r="1270" b="10795"/>
                  <wp:docPr id="1" name="Рисунок 1" descr="C:\Users\bifid\Desktop\photo_2019-02-11_23-16-10 (2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 descr="C:\Users\bifid\Desktop\photo_2019-02-11_23-16-10 (2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2330" cy="1726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>
            <w:pPr>
              <w:widowControl w:val="0"/>
              <w:jc w:val="both"/>
            </w:pPr>
            <w:r>
              <w:t>Мы будем слушать самую клевую музыку.</w:t>
            </w:r>
          </w:p>
          <w:p>
            <w:pPr>
              <w:widowControl w:val="0"/>
              <w:jc w:val="both"/>
              <w:rPr>
                <w:vertAlign w:val="baseline"/>
                <w:lang w:eastAsia="ru-R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96" w:type="dxa"/>
          </w:tcPr>
          <w:p>
            <w:pPr>
              <w:widowControl w:val="0"/>
              <w:jc w:val="both"/>
              <w:rPr>
                <w:vertAlign w:val="baseline"/>
                <w:lang w:eastAsia="ru-RU"/>
              </w:rPr>
            </w:pPr>
            <w:r>
              <w:t xml:space="preserve">Редко-редко мы будем со скрипом менять жилище. </w:t>
            </w:r>
          </w:p>
        </w:tc>
        <w:tc>
          <w:tcPr>
            <w:tcW w:w="4675" w:type="dxa"/>
          </w:tcPr>
          <w:p>
            <w:pPr>
              <w:widowControl w:val="0"/>
              <w:jc w:val="both"/>
              <w:rPr>
                <w:vertAlign w:val="baseline"/>
                <w:lang w:eastAsia="ru-RU"/>
              </w:rPr>
            </w:pPr>
            <w:r>
              <w:rPr>
                <w:rFonts w:ascii="SimSun" w:hAnsi="SimSun" w:eastAsia="SimSun" w:cs="SimSun"/>
                <w:sz w:val="24"/>
                <w:szCs w:val="24"/>
              </w:rPr>
              <w:drawing>
                <wp:inline distT="0" distB="0" distL="114300" distR="114300">
                  <wp:extent cx="1485265" cy="1981835"/>
                  <wp:effectExtent l="0" t="0" r="8255" b="14605"/>
                  <wp:docPr id="8" name="Picture 7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265" cy="19818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96" w:type="dxa"/>
          </w:tcPr>
          <w:p>
            <w:pPr>
              <w:widowControl w:val="0"/>
              <w:jc w:val="both"/>
            </w:pPr>
            <w:r>
              <w:rPr>
                <w:rFonts w:ascii="SimSun" w:hAnsi="SimSun" w:eastAsia="SimSun" w:cs="SimSun"/>
                <w:sz w:val="24"/>
                <w:szCs w:val="24"/>
              </w:rPr>
              <w:drawing>
                <wp:inline distT="0" distB="0" distL="114300" distR="114300">
                  <wp:extent cx="1928495" cy="2572385"/>
                  <wp:effectExtent l="0" t="0" r="6985" b="3175"/>
                  <wp:docPr id="13" name="Picture 1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8495" cy="25723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>
            <w:pPr>
              <w:widowControl w:val="0"/>
              <w:jc w:val="both"/>
            </w:pPr>
            <w:r>
              <w:t>Будем греться (выживать) зимой</w:t>
            </w:r>
          </w:p>
          <w:p>
            <w:pPr>
              <w:widowControl w:val="0"/>
              <w:jc w:val="both"/>
              <w:rPr>
                <w:rFonts w:ascii="SimSun" w:hAnsi="SimSun" w:eastAsia="SimSun" w:cs="SimSu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96" w:type="dxa"/>
          </w:tcPr>
          <w:p>
            <w:pPr>
              <w:widowControl w:val="0"/>
              <w:jc w:val="both"/>
            </w:pPr>
          </w:p>
        </w:tc>
        <w:tc>
          <w:tcPr>
            <w:tcW w:w="4675" w:type="dxa"/>
          </w:tcPr>
          <w:p>
            <w:pPr>
              <w:widowControl w:val="0"/>
              <w:jc w:val="both"/>
              <w:rPr>
                <w:rFonts w:ascii="SimSun" w:hAnsi="SimSun" w:eastAsia="SimSun" w:cs="SimSu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96" w:type="dxa"/>
          </w:tcPr>
          <w:p>
            <w:pPr>
              <w:widowControl w:val="0"/>
              <w:jc w:val="both"/>
              <w:rPr>
                <w:vertAlign w:val="baseline"/>
                <w:lang w:eastAsia="ru-RU"/>
              </w:rPr>
            </w:pPr>
            <w:r>
              <w:rPr>
                <w:rFonts w:ascii="SimSun" w:hAnsi="SimSun" w:eastAsia="SimSun" w:cs="SimSun"/>
                <w:sz w:val="24"/>
                <w:szCs w:val="24"/>
              </w:rPr>
              <w:drawing>
                <wp:inline distT="0" distB="0" distL="114300" distR="114300">
                  <wp:extent cx="2207260" cy="2944495"/>
                  <wp:effectExtent l="0" t="0" r="2540" b="12065"/>
                  <wp:docPr id="9" name="Picture 8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8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7260" cy="2944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>
            <w:pPr>
              <w:widowControl w:val="0"/>
              <w:jc w:val="both"/>
            </w:pPr>
            <w:r>
              <w:t>Будем делать фотографии с чмоками и некоторые вставлять их в рамки.</w:t>
            </w:r>
          </w:p>
          <w:p>
            <w:pPr>
              <w:widowControl w:val="0"/>
              <w:jc w:val="both"/>
              <w:rPr>
                <w:vertAlign w:val="baseline"/>
                <w:lang w:eastAsia="ru-R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96" w:type="dxa"/>
          </w:tcPr>
          <w:p>
            <w:pPr>
              <w:widowControl w:val="0"/>
              <w:jc w:val="both"/>
            </w:pPr>
            <w:r>
              <w:t>Будем ходить на экскурсии</w:t>
            </w:r>
          </w:p>
          <w:p>
            <w:pPr>
              <w:widowControl w:val="0"/>
              <w:jc w:val="both"/>
              <w:rPr>
                <w:vertAlign w:val="baseline"/>
                <w:lang w:eastAsia="ru-RU"/>
              </w:rPr>
            </w:pPr>
          </w:p>
        </w:tc>
        <w:tc>
          <w:tcPr>
            <w:tcW w:w="4675" w:type="dxa"/>
          </w:tcPr>
          <w:p>
            <w:pPr>
              <w:widowControl w:val="0"/>
              <w:jc w:val="both"/>
              <w:rPr>
                <w:vertAlign w:val="baseline"/>
                <w:lang w:eastAsia="ru-RU"/>
              </w:rPr>
            </w:pPr>
            <w:r>
              <w:rPr>
                <w:rFonts w:ascii="SimSun" w:hAnsi="SimSun" w:eastAsia="SimSun" w:cs="SimSun"/>
                <w:sz w:val="24"/>
                <w:szCs w:val="24"/>
              </w:rPr>
              <w:drawing>
                <wp:inline distT="0" distB="0" distL="114300" distR="114300">
                  <wp:extent cx="2459355" cy="3280410"/>
                  <wp:effectExtent l="0" t="0" r="9525" b="11430"/>
                  <wp:docPr id="12" name="Picture 10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0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9355" cy="3280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96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-US" w:eastAsia="ru-RU"/>
              </w:rPr>
            </w:pPr>
            <w:r>
              <w:rPr>
                <w:rFonts w:hint="default"/>
                <w:vertAlign w:val="baseline"/>
                <w:lang w:val="en-US" w:eastAsia="ru-RU"/>
              </w:rPr>
              <w:drawing>
                <wp:inline distT="0" distB="0" distL="114300" distR="114300">
                  <wp:extent cx="2274570" cy="3032760"/>
                  <wp:effectExtent l="0" t="0" r="11430" b="0"/>
                  <wp:docPr id="20" name="Picture 20" descr="photo_2022-08-28_15-59-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 descr="photo_2022-08-28_15-59-3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4570" cy="3032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>
            <w:pPr>
              <w:widowControl w:val="0"/>
              <w:jc w:val="both"/>
            </w:pPr>
            <w:r>
              <w:t xml:space="preserve">Будем искать в каждом городе лучшие хачапури </w:t>
            </w:r>
          </w:p>
          <w:p>
            <w:pPr>
              <w:widowControl w:val="0"/>
              <w:jc w:val="both"/>
              <w:rPr>
                <w:vertAlign w:val="baseline"/>
                <w:lang w:eastAsia="ru-R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96" w:type="dxa"/>
          </w:tcPr>
          <w:p>
            <w:pPr>
              <w:widowControl w:val="0"/>
              <w:jc w:val="both"/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default"/>
                <w:lang w:val="ru-RU"/>
              </w:rPr>
              <w:t xml:space="preserve">... </w:t>
            </w:r>
            <w:r>
              <w:t>и чизкейки</w:t>
            </w:r>
          </w:p>
          <w:p>
            <w:pPr>
              <w:widowControl w:val="0"/>
              <w:jc w:val="both"/>
              <w:rPr>
                <w:vertAlign w:val="baseline"/>
                <w:lang w:eastAsia="ru-RU"/>
              </w:rPr>
            </w:pPr>
          </w:p>
        </w:tc>
        <w:tc>
          <w:tcPr>
            <w:tcW w:w="4675" w:type="dxa"/>
          </w:tcPr>
          <w:p>
            <w:pPr>
              <w:widowControl w:val="0"/>
              <w:jc w:val="both"/>
              <w:rPr>
                <w:vertAlign w:val="baseline"/>
                <w:lang w:eastAsia="ru-RU"/>
              </w:rPr>
            </w:pPr>
            <w:r>
              <w:rPr>
                <w:rFonts w:ascii="SimSun" w:hAnsi="SimSun" w:eastAsia="SimSun" w:cs="SimSun"/>
                <w:sz w:val="24"/>
                <w:szCs w:val="24"/>
              </w:rPr>
              <w:drawing>
                <wp:inline distT="0" distB="0" distL="114300" distR="114300">
                  <wp:extent cx="2485390" cy="3315335"/>
                  <wp:effectExtent l="0" t="0" r="13970" b="6985"/>
                  <wp:docPr id="4" name="Picture 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5390" cy="33153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96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-US" w:eastAsia="ru-RU"/>
              </w:rPr>
            </w:pPr>
            <w:r>
              <w:rPr>
                <w:rFonts w:hint="default"/>
                <w:vertAlign w:val="baseline"/>
                <w:lang w:val="en-US" w:eastAsia="ru-RU"/>
              </w:rPr>
              <w:drawing>
                <wp:inline distT="0" distB="0" distL="114300" distR="114300">
                  <wp:extent cx="2964815" cy="2223770"/>
                  <wp:effectExtent l="0" t="0" r="6985" b="1270"/>
                  <wp:docPr id="21" name="Picture 21" descr="photo_2021-03-06_21-18-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photo_2021-03-06_21-18-2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4815" cy="2223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-US" w:eastAsia="ru-RU"/>
              </w:rPr>
            </w:pPr>
            <w:r>
              <w:rPr>
                <w:rFonts w:hint="default"/>
                <w:vertAlign w:val="baseline"/>
                <w:lang w:val="ru-RU" w:eastAsia="ru-RU"/>
              </w:rPr>
              <w:t>Будем</w:t>
            </w:r>
            <w:r>
              <w:rPr>
                <w:rFonts w:hint="default"/>
                <w:vertAlign w:val="baseline"/>
                <w:lang w:val="en-US" w:eastAsia="ru-RU"/>
              </w:rPr>
              <w:t xml:space="preserve"> играть в каркассон со старичками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96" w:type="dxa"/>
          </w:tcPr>
          <w:p>
            <w:pPr>
              <w:widowControl w:val="0"/>
              <w:jc w:val="both"/>
            </w:pPr>
            <w:r>
              <w:t>Еще мы сможем ходить на квартирники с Юрой, а можем даже на пост-панковые прогулки по городу (но заставлять тебя я, конечно, не буду</w:t>
            </w:r>
            <w:r>
              <w:rPr>
                <w:rFonts w:hint="default"/>
                <w:lang w:val="ru-RU"/>
              </w:rPr>
              <w:t>)</w:t>
            </w:r>
            <w:r>
              <w:t>.</w:t>
            </w:r>
          </w:p>
          <w:p>
            <w:pPr>
              <w:widowControl w:val="0"/>
              <w:jc w:val="both"/>
              <w:rPr>
                <w:vertAlign w:val="baseline"/>
                <w:lang w:eastAsia="ru-RU"/>
              </w:rPr>
            </w:pPr>
          </w:p>
        </w:tc>
        <w:tc>
          <w:tcPr>
            <w:tcW w:w="4675" w:type="dxa"/>
          </w:tcPr>
          <w:p>
            <w:pPr>
              <w:widowControl w:val="0"/>
              <w:jc w:val="both"/>
              <w:rPr>
                <w:vertAlign w:val="baseline"/>
                <w:lang w:eastAsia="ru-RU"/>
              </w:rPr>
            </w:pPr>
            <w:r>
              <w:rPr>
                <w:rFonts w:ascii="SimSun" w:hAnsi="SimSun" w:eastAsia="SimSun" w:cs="SimSun"/>
                <w:sz w:val="24"/>
                <w:szCs w:val="24"/>
              </w:rPr>
              <w:drawing>
                <wp:inline distT="0" distB="0" distL="114300" distR="114300">
                  <wp:extent cx="2802255" cy="2103755"/>
                  <wp:effectExtent l="0" t="0" r="1905" b="14605"/>
                  <wp:docPr id="17" name="Picture 15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5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2255" cy="2103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96" w:type="dxa"/>
          </w:tcPr>
          <w:p>
            <w:pPr>
              <w:widowControl w:val="0"/>
              <w:jc w:val="both"/>
              <w:rPr>
                <w:vertAlign w:val="baseline"/>
                <w:lang w:eastAsia="ru-RU"/>
              </w:rPr>
            </w:pPr>
          </w:p>
        </w:tc>
        <w:tc>
          <w:tcPr>
            <w:tcW w:w="4675" w:type="dxa"/>
          </w:tcPr>
          <w:p>
            <w:pPr>
              <w:widowControl w:val="0"/>
              <w:jc w:val="both"/>
              <w:rPr>
                <w:vertAlign w:val="baseline"/>
                <w:lang w:eastAsia="ru-R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96" w:type="dxa"/>
          </w:tcPr>
          <w:p>
            <w:pPr>
              <w:widowControl w:val="0"/>
              <w:jc w:val="both"/>
              <w:rPr>
                <w:vertAlign w:val="baseline"/>
                <w:lang w:eastAsia="ru-RU"/>
              </w:rPr>
            </w:pPr>
          </w:p>
        </w:tc>
        <w:tc>
          <w:tcPr>
            <w:tcW w:w="4675" w:type="dxa"/>
          </w:tcPr>
          <w:p>
            <w:pPr>
              <w:widowControl w:val="0"/>
              <w:jc w:val="both"/>
              <w:rPr>
                <w:vertAlign w:val="baseline"/>
                <w:lang w:eastAsia="ru-R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96" w:type="dxa"/>
          </w:tcPr>
          <w:p>
            <w:pPr>
              <w:widowControl w:val="0"/>
              <w:jc w:val="both"/>
              <w:rPr>
                <w:rFonts w:hint="default"/>
                <w:lang w:val="ru-RU"/>
              </w:rPr>
            </w:pPr>
            <w:r>
              <w:t>Потренировавшись на Твиксике, мы сможем рассказать нашим детям, а потом внукам в какой странный момент жизни произошло это</w:t>
            </w:r>
            <w:r>
              <w:rPr>
                <w:rFonts w:hint="default"/>
                <w:lang w:val="ru-RU"/>
              </w:rPr>
              <w:t>.</w:t>
            </w:r>
          </w:p>
          <w:p>
            <w:pPr>
              <w:widowControl w:val="0"/>
              <w:jc w:val="both"/>
              <w:rPr>
                <w:vertAlign w:val="baseline"/>
                <w:lang w:eastAsia="ru-RU"/>
              </w:rPr>
            </w:pPr>
          </w:p>
        </w:tc>
        <w:tc>
          <w:tcPr>
            <w:tcW w:w="4675" w:type="dxa"/>
          </w:tcPr>
          <w:p>
            <w:pPr>
              <w:widowControl w:val="0"/>
              <w:jc w:val="both"/>
              <w:rPr>
                <w:vertAlign w:val="baseline"/>
                <w:lang w:eastAsia="ru-RU"/>
              </w:rPr>
            </w:pPr>
            <w:r>
              <w:rPr>
                <w:rFonts w:ascii="SimSun" w:hAnsi="SimSun" w:eastAsia="SimSun" w:cs="SimSun"/>
                <w:sz w:val="24"/>
                <w:szCs w:val="24"/>
              </w:rPr>
              <w:drawing>
                <wp:inline distT="0" distB="0" distL="114300" distR="114300">
                  <wp:extent cx="2014855" cy="2687955"/>
                  <wp:effectExtent l="0" t="0" r="12065" b="9525"/>
                  <wp:docPr id="16" name="Picture 1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4855" cy="26879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96" w:type="dxa"/>
          </w:tcPr>
          <w:p>
            <w:pPr>
              <w:widowControl w:val="0"/>
              <w:jc w:val="both"/>
              <w:rPr>
                <w:vertAlign w:val="baseline"/>
                <w:lang w:eastAsia="ru-RU"/>
              </w:rPr>
            </w:pPr>
            <w:r>
              <w:rPr>
                <w:rFonts w:ascii="SimSun" w:hAnsi="SimSun" w:eastAsia="SimSun" w:cs="SimSun"/>
                <w:sz w:val="24"/>
                <w:szCs w:val="24"/>
              </w:rPr>
              <w:drawing>
                <wp:inline distT="0" distB="0" distL="114300" distR="114300">
                  <wp:extent cx="2197735" cy="2932430"/>
                  <wp:effectExtent l="0" t="0" r="12065" b="8890"/>
                  <wp:docPr id="18" name="Picture 16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6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7735" cy="29324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-US" w:eastAsia="ru-RU"/>
              </w:rPr>
            </w:pPr>
            <w:r>
              <w:rPr>
                <w:rFonts w:hint="default"/>
                <w:vertAlign w:val="baseline"/>
                <w:lang w:val="en-US" w:eastAsia="ru-RU"/>
              </w:rPr>
              <w:t>И мы еще успеем порадоваться!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96" w:type="dxa"/>
          </w:tcPr>
          <w:p>
            <w:pPr>
              <w:widowControl w:val="0"/>
              <w:jc w:val="both"/>
              <w:rPr>
                <w:vertAlign w:val="baseline"/>
                <w:lang w:eastAsia="ru-RU"/>
              </w:rPr>
            </w:pPr>
          </w:p>
        </w:tc>
        <w:tc>
          <w:tcPr>
            <w:tcW w:w="4675" w:type="dxa"/>
          </w:tcPr>
          <w:p>
            <w:pPr>
              <w:widowControl w:val="0"/>
              <w:jc w:val="both"/>
              <w:rPr>
                <w:vertAlign w:val="baseline"/>
                <w:lang w:eastAsia="ru-R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96" w:type="dxa"/>
          </w:tcPr>
          <w:p>
            <w:pPr>
              <w:widowControl w:val="0"/>
              <w:jc w:val="both"/>
              <w:rPr>
                <w:rFonts w:hint="default" w:ascii="SimSun" w:hAnsi="SimSun" w:eastAsia="SimSun" w:cs="SimSun"/>
                <w:sz w:val="24"/>
                <w:szCs w:val="24"/>
                <w:lang w:val="ru-RU"/>
              </w:rPr>
            </w:pPr>
            <w:r>
              <w:rPr>
                <w:rFonts w:hint="default"/>
                <w:lang w:val="ru-RU"/>
              </w:rPr>
              <w:t>Мы будем легендами.</w:t>
            </w:r>
          </w:p>
          <w:p>
            <w:pPr>
              <w:widowControl w:val="0"/>
              <w:jc w:val="both"/>
              <w:rPr>
                <w:vertAlign w:val="baseline"/>
                <w:lang w:eastAsia="ru-RU"/>
              </w:rPr>
            </w:pPr>
          </w:p>
        </w:tc>
        <w:tc>
          <w:tcPr>
            <w:tcW w:w="4675" w:type="dxa"/>
          </w:tcPr>
          <w:p>
            <w:pPr>
              <w:widowControl w:val="0"/>
              <w:jc w:val="both"/>
              <w:rPr>
                <w:vertAlign w:val="baseline"/>
                <w:lang w:eastAsia="ru-RU"/>
              </w:rPr>
            </w:pPr>
            <w:r>
              <w:rPr>
                <w:rFonts w:ascii="SimSun" w:hAnsi="SimSun" w:eastAsia="SimSun" w:cs="SimSun"/>
                <w:sz w:val="24"/>
                <w:szCs w:val="24"/>
              </w:rPr>
              <w:drawing>
                <wp:inline distT="0" distB="0" distL="114300" distR="114300">
                  <wp:extent cx="2479675" cy="1861185"/>
                  <wp:effectExtent l="0" t="0" r="4445" b="13335"/>
                  <wp:docPr id="2" name="Picture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9675" cy="18611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lang w:eastAsia="ru-RU"/>
        </w:rPr>
      </w:pPr>
    </w:p>
    <w:p>
      <w:pPr>
        <w:rPr>
          <w:lang w:eastAsia="ru-RU"/>
        </w:rPr>
      </w:pPr>
    </w:p>
    <w:p/>
    <w:p>
      <w:pPr>
        <w:jc w:val="both"/>
      </w:pPr>
    </w:p>
    <w:p/>
    <w:p/>
    <w:p/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t>Эй, сайт выглядит довольно круто, может быть у парня есть какое-то будущее в этом… (с) Мысли Вероники после прочтения.</w:t>
      </w:r>
    </w:p>
    <w:p>
      <w:pPr>
        <w:rPr>
          <w:rFonts w:hint="default"/>
          <w:lang w:val="ru-RU"/>
        </w:rPr>
      </w:pPr>
    </w:p>
    <w:p/>
    <w:p/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hint="default" w:ascii="SimSun" w:hAnsi="SimSun" w:eastAsia="SimSun" w:cs="SimSun"/>
          <w:sz w:val="24"/>
          <w:szCs w:val="24"/>
          <w:lang w:val="ru-RU"/>
        </w:rPr>
      </w:pP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0C61"/>
    <w:rsid w:val="00090F64"/>
    <w:rsid w:val="0028532F"/>
    <w:rsid w:val="002E0E69"/>
    <w:rsid w:val="00300FCB"/>
    <w:rsid w:val="00331914"/>
    <w:rsid w:val="00395F8B"/>
    <w:rsid w:val="00400CDD"/>
    <w:rsid w:val="00474852"/>
    <w:rsid w:val="006066AD"/>
    <w:rsid w:val="006A2D48"/>
    <w:rsid w:val="007319FF"/>
    <w:rsid w:val="007A757A"/>
    <w:rsid w:val="00950C61"/>
    <w:rsid w:val="00B07213"/>
    <w:rsid w:val="00C37EED"/>
    <w:rsid w:val="00C42DD3"/>
    <w:rsid w:val="00C96FE7"/>
    <w:rsid w:val="00D658A0"/>
    <w:rsid w:val="00DB4CF6"/>
    <w:rsid w:val="00DF61D3"/>
    <w:rsid w:val="045573F6"/>
    <w:rsid w:val="0A3B4BD1"/>
    <w:rsid w:val="0B131DF2"/>
    <w:rsid w:val="30740033"/>
    <w:rsid w:val="338F6884"/>
    <w:rsid w:val="3BB6700C"/>
    <w:rsid w:val="3F2D55AC"/>
    <w:rsid w:val="5F7A323E"/>
    <w:rsid w:val="5FE716CC"/>
    <w:rsid w:val="687E7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semiHidden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styleId="6">
    <w:name w:val="Table Grid"/>
    <w:basedOn w:val="3"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SPecialiST RePack</Company>
  <Pages>2</Pages>
  <Words>170</Words>
  <Characters>971</Characters>
  <Lines>8</Lines>
  <Paragraphs>2</Paragraphs>
  <TotalTime>94</TotalTime>
  <ScaleCrop>false</ScaleCrop>
  <LinksUpToDate>false</LinksUpToDate>
  <CharactersWithSpaces>1139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2022-10-22T10:21:00Z</dcterms:created>
  <dc:creator>Тимур Нигматуллин</dc:creator>
  <cp:lastModifiedBy>bifid</cp:lastModifiedBy>
  <dcterms:modified xsi:type="dcterms:W3CDTF">2022-11-23T10:54:45Z</dcterms:modified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530C79D4A85E4D85A0C61F9BC59A65A8</vt:lpwstr>
  </property>
</Properties>
</file>