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9F8" w:rsidRPr="00086E5C" w:rsidRDefault="007619F8" w:rsidP="007619F8">
      <w:pPr>
        <w:jc w:val="center"/>
        <w:rPr>
          <w:caps/>
          <w:spacing w:val="-20"/>
          <w:sz w:val="22"/>
          <w:szCs w:val="22"/>
        </w:rPr>
      </w:pPr>
      <w:r w:rsidRPr="00086E5C">
        <w:rPr>
          <w:caps/>
          <w:spacing w:val="-20"/>
          <w:sz w:val="22"/>
          <w:szCs w:val="22"/>
        </w:rPr>
        <w:t>ФеДЕРАЛЬНОЕ  АГЕНТСТВО  ПО  ОБРАЗОВАНИЮ</w:t>
      </w:r>
    </w:p>
    <w:p w:rsidR="007619F8" w:rsidRPr="00086E5C" w:rsidRDefault="007619F8" w:rsidP="007619F8">
      <w:pPr>
        <w:jc w:val="center"/>
        <w:rPr>
          <w:sz w:val="22"/>
          <w:szCs w:val="22"/>
        </w:rPr>
      </w:pPr>
    </w:p>
    <w:p w:rsidR="007619F8" w:rsidRPr="00086E5C" w:rsidRDefault="007619F8" w:rsidP="007619F8">
      <w:pPr>
        <w:jc w:val="center"/>
        <w:rPr>
          <w:sz w:val="22"/>
          <w:szCs w:val="22"/>
        </w:rPr>
      </w:pPr>
      <w:r w:rsidRPr="00086E5C">
        <w:rPr>
          <w:sz w:val="22"/>
          <w:szCs w:val="22"/>
        </w:rPr>
        <w:t>Национальный исследовательский ядерный университет «МИФИ»</w:t>
      </w:r>
    </w:p>
    <w:p w:rsidR="007619F8" w:rsidRPr="00086E5C" w:rsidRDefault="007619F8" w:rsidP="007619F8">
      <w:pPr>
        <w:ind w:firstLine="284"/>
        <w:jc w:val="both"/>
        <w:rPr>
          <w:sz w:val="22"/>
          <w:szCs w:val="22"/>
        </w:rPr>
      </w:pPr>
    </w:p>
    <w:p w:rsidR="007619F8" w:rsidRPr="00086E5C" w:rsidRDefault="007619F8" w:rsidP="007619F8">
      <w:pPr>
        <w:ind w:firstLine="284"/>
        <w:jc w:val="both"/>
        <w:rPr>
          <w:sz w:val="22"/>
          <w:szCs w:val="22"/>
        </w:rPr>
      </w:pPr>
    </w:p>
    <w:p w:rsidR="007619F8" w:rsidRPr="00086E5C" w:rsidRDefault="007619F8" w:rsidP="007619F8">
      <w:pPr>
        <w:ind w:firstLine="284"/>
        <w:jc w:val="both"/>
        <w:rPr>
          <w:sz w:val="22"/>
          <w:szCs w:val="22"/>
        </w:rPr>
      </w:pPr>
    </w:p>
    <w:p w:rsidR="007619F8" w:rsidRPr="00086E5C" w:rsidRDefault="007619F8" w:rsidP="007619F8">
      <w:pPr>
        <w:ind w:firstLine="284"/>
        <w:jc w:val="both"/>
        <w:rPr>
          <w:sz w:val="22"/>
          <w:szCs w:val="22"/>
        </w:rPr>
      </w:pPr>
    </w:p>
    <w:p w:rsidR="007619F8" w:rsidRPr="00086E5C" w:rsidRDefault="007619F8" w:rsidP="007619F8">
      <w:pPr>
        <w:ind w:firstLine="284"/>
        <w:jc w:val="both"/>
        <w:rPr>
          <w:sz w:val="22"/>
          <w:szCs w:val="22"/>
        </w:rPr>
      </w:pPr>
    </w:p>
    <w:p w:rsidR="007619F8" w:rsidRPr="00086E5C" w:rsidRDefault="007619F8" w:rsidP="007619F8">
      <w:pPr>
        <w:ind w:firstLine="284"/>
        <w:jc w:val="both"/>
        <w:rPr>
          <w:sz w:val="22"/>
          <w:szCs w:val="22"/>
        </w:rPr>
      </w:pPr>
    </w:p>
    <w:p w:rsidR="007619F8" w:rsidRPr="00086E5C" w:rsidRDefault="007619F8" w:rsidP="007619F8">
      <w:pPr>
        <w:ind w:firstLine="284"/>
        <w:jc w:val="both"/>
        <w:rPr>
          <w:sz w:val="22"/>
          <w:szCs w:val="22"/>
        </w:rPr>
      </w:pPr>
    </w:p>
    <w:p w:rsidR="007619F8" w:rsidRPr="00086E5C" w:rsidRDefault="00400EDF" w:rsidP="007619F8">
      <w:pPr>
        <w:jc w:val="center"/>
        <w:rPr>
          <w:sz w:val="22"/>
          <w:szCs w:val="22"/>
        </w:rPr>
      </w:pPr>
      <w:r w:rsidRPr="00086E5C">
        <w:rPr>
          <w:sz w:val="22"/>
          <w:szCs w:val="22"/>
        </w:rPr>
        <w:t>В.В. Гуров</w:t>
      </w:r>
    </w:p>
    <w:p w:rsidR="007619F8" w:rsidRPr="00086E5C" w:rsidRDefault="007619F8" w:rsidP="007619F8">
      <w:pPr>
        <w:jc w:val="center"/>
        <w:rPr>
          <w:sz w:val="22"/>
          <w:szCs w:val="22"/>
        </w:rPr>
      </w:pPr>
    </w:p>
    <w:p w:rsidR="007619F8" w:rsidRPr="00086E5C" w:rsidRDefault="007619F8" w:rsidP="007619F8">
      <w:pPr>
        <w:jc w:val="center"/>
        <w:rPr>
          <w:sz w:val="22"/>
          <w:szCs w:val="22"/>
        </w:rPr>
      </w:pPr>
    </w:p>
    <w:p w:rsidR="007619F8" w:rsidRPr="00086E5C" w:rsidRDefault="007619F8" w:rsidP="007619F8">
      <w:pPr>
        <w:jc w:val="center"/>
        <w:rPr>
          <w:sz w:val="22"/>
          <w:szCs w:val="22"/>
        </w:rPr>
      </w:pPr>
    </w:p>
    <w:p w:rsidR="007619F8" w:rsidRPr="00086E5C" w:rsidRDefault="007619F8" w:rsidP="007619F8">
      <w:pPr>
        <w:spacing w:line="360" w:lineRule="auto"/>
        <w:jc w:val="center"/>
        <w:rPr>
          <w:b/>
          <w:caps/>
          <w:sz w:val="22"/>
          <w:szCs w:val="22"/>
        </w:rPr>
      </w:pPr>
      <w:r w:rsidRPr="00086E5C">
        <w:rPr>
          <w:b/>
          <w:caps/>
          <w:sz w:val="22"/>
          <w:szCs w:val="22"/>
        </w:rPr>
        <w:t>Лабораторный практикум</w:t>
      </w:r>
    </w:p>
    <w:p w:rsidR="007619F8" w:rsidRPr="00086E5C" w:rsidRDefault="007619F8" w:rsidP="007619F8">
      <w:pPr>
        <w:spacing w:line="360" w:lineRule="auto"/>
        <w:jc w:val="center"/>
        <w:rPr>
          <w:b/>
          <w:sz w:val="22"/>
          <w:szCs w:val="22"/>
        </w:rPr>
      </w:pPr>
      <w:r w:rsidRPr="00086E5C">
        <w:rPr>
          <w:b/>
          <w:caps/>
          <w:sz w:val="22"/>
          <w:szCs w:val="22"/>
        </w:rPr>
        <w:t>«</w:t>
      </w:r>
      <w:r w:rsidR="00E47B1F" w:rsidRPr="00086E5C">
        <w:rPr>
          <w:b/>
          <w:caps/>
          <w:sz w:val="22"/>
          <w:szCs w:val="22"/>
        </w:rPr>
        <w:t>ОРГАНИЗАЦИЯ работы ЭВМ</w:t>
      </w:r>
      <w:r w:rsidRPr="00086E5C">
        <w:rPr>
          <w:b/>
          <w:sz w:val="22"/>
          <w:szCs w:val="22"/>
        </w:rPr>
        <w:t>»</w:t>
      </w:r>
    </w:p>
    <w:p w:rsidR="007619F8" w:rsidRPr="00086E5C" w:rsidRDefault="007619F8" w:rsidP="007619F8">
      <w:pPr>
        <w:ind w:firstLine="284"/>
        <w:jc w:val="both"/>
        <w:rPr>
          <w:sz w:val="22"/>
          <w:szCs w:val="22"/>
        </w:rPr>
      </w:pPr>
    </w:p>
    <w:p w:rsidR="007619F8" w:rsidRPr="00086E5C" w:rsidRDefault="007619F8" w:rsidP="007619F8">
      <w:pPr>
        <w:ind w:firstLine="284"/>
        <w:jc w:val="both"/>
        <w:rPr>
          <w:sz w:val="22"/>
          <w:szCs w:val="22"/>
        </w:rPr>
      </w:pPr>
    </w:p>
    <w:p w:rsidR="007619F8" w:rsidRPr="00086E5C" w:rsidRDefault="007619F8" w:rsidP="007619F8">
      <w:pPr>
        <w:ind w:firstLine="284"/>
        <w:jc w:val="both"/>
        <w:rPr>
          <w:sz w:val="22"/>
          <w:szCs w:val="22"/>
        </w:rPr>
      </w:pPr>
    </w:p>
    <w:p w:rsidR="007619F8" w:rsidRPr="00086E5C" w:rsidRDefault="007619F8" w:rsidP="007619F8">
      <w:pPr>
        <w:ind w:firstLine="284"/>
        <w:jc w:val="both"/>
        <w:rPr>
          <w:sz w:val="22"/>
          <w:szCs w:val="22"/>
        </w:rPr>
      </w:pPr>
    </w:p>
    <w:p w:rsidR="007619F8" w:rsidRPr="00086E5C" w:rsidRDefault="007619F8" w:rsidP="007619F8">
      <w:pPr>
        <w:ind w:firstLine="284"/>
        <w:jc w:val="both"/>
        <w:rPr>
          <w:sz w:val="22"/>
          <w:szCs w:val="22"/>
        </w:rPr>
      </w:pPr>
    </w:p>
    <w:p w:rsidR="007619F8" w:rsidRPr="00086E5C" w:rsidRDefault="007619F8" w:rsidP="007619F8">
      <w:pPr>
        <w:ind w:firstLine="284"/>
        <w:jc w:val="both"/>
        <w:rPr>
          <w:sz w:val="22"/>
          <w:szCs w:val="22"/>
        </w:rPr>
      </w:pPr>
    </w:p>
    <w:p w:rsidR="007619F8" w:rsidRPr="00086E5C" w:rsidRDefault="007619F8" w:rsidP="007619F8">
      <w:pPr>
        <w:ind w:firstLine="284"/>
        <w:jc w:val="both"/>
        <w:rPr>
          <w:sz w:val="22"/>
          <w:szCs w:val="22"/>
        </w:rPr>
      </w:pPr>
    </w:p>
    <w:p w:rsidR="007619F8" w:rsidRPr="00086E5C" w:rsidRDefault="007619F8" w:rsidP="007619F8">
      <w:pPr>
        <w:ind w:firstLine="284"/>
        <w:jc w:val="both"/>
        <w:rPr>
          <w:sz w:val="22"/>
          <w:szCs w:val="22"/>
        </w:rPr>
      </w:pPr>
    </w:p>
    <w:p w:rsidR="007619F8" w:rsidRPr="00086E5C" w:rsidRDefault="007619F8" w:rsidP="007619F8">
      <w:pPr>
        <w:ind w:firstLine="284"/>
        <w:jc w:val="both"/>
        <w:rPr>
          <w:sz w:val="22"/>
          <w:szCs w:val="22"/>
        </w:rPr>
      </w:pPr>
    </w:p>
    <w:p w:rsidR="007619F8" w:rsidRPr="00086E5C" w:rsidRDefault="007619F8" w:rsidP="007619F8">
      <w:pPr>
        <w:ind w:firstLine="284"/>
        <w:jc w:val="both"/>
        <w:rPr>
          <w:sz w:val="22"/>
          <w:szCs w:val="22"/>
        </w:rPr>
      </w:pPr>
    </w:p>
    <w:p w:rsidR="007619F8" w:rsidRPr="00086E5C" w:rsidRDefault="007619F8" w:rsidP="007619F8">
      <w:pPr>
        <w:ind w:firstLine="284"/>
        <w:jc w:val="both"/>
        <w:rPr>
          <w:sz w:val="22"/>
          <w:szCs w:val="22"/>
        </w:rPr>
      </w:pPr>
    </w:p>
    <w:p w:rsidR="007619F8" w:rsidRPr="00086E5C" w:rsidRDefault="007619F8" w:rsidP="007619F8">
      <w:pPr>
        <w:ind w:firstLine="284"/>
        <w:jc w:val="both"/>
        <w:rPr>
          <w:sz w:val="22"/>
          <w:szCs w:val="22"/>
        </w:rPr>
      </w:pPr>
    </w:p>
    <w:p w:rsidR="007619F8" w:rsidRPr="00086E5C" w:rsidRDefault="007619F8" w:rsidP="007619F8">
      <w:pPr>
        <w:ind w:firstLine="284"/>
        <w:jc w:val="both"/>
        <w:rPr>
          <w:sz w:val="22"/>
          <w:szCs w:val="22"/>
        </w:rPr>
      </w:pPr>
    </w:p>
    <w:p w:rsidR="007619F8" w:rsidRPr="00086E5C" w:rsidRDefault="007619F8" w:rsidP="007619F8">
      <w:pPr>
        <w:ind w:firstLine="284"/>
        <w:jc w:val="both"/>
        <w:rPr>
          <w:sz w:val="22"/>
          <w:szCs w:val="22"/>
        </w:rPr>
      </w:pPr>
    </w:p>
    <w:p w:rsidR="007619F8" w:rsidRPr="00086E5C" w:rsidRDefault="007619F8" w:rsidP="007619F8">
      <w:pPr>
        <w:ind w:firstLine="284"/>
        <w:jc w:val="both"/>
        <w:rPr>
          <w:sz w:val="22"/>
          <w:szCs w:val="22"/>
        </w:rPr>
      </w:pPr>
    </w:p>
    <w:p w:rsidR="007619F8" w:rsidRPr="00086E5C" w:rsidRDefault="007619F8" w:rsidP="007619F8">
      <w:pPr>
        <w:ind w:firstLine="284"/>
        <w:jc w:val="both"/>
        <w:rPr>
          <w:sz w:val="22"/>
          <w:szCs w:val="22"/>
        </w:rPr>
      </w:pPr>
    </w:p>
    <w:p w:rsidR="007619F8" w:rsidRPr="00086E5C" w:rsidRDefault="007619F8" w:rsidP="007619F8">
      <w:pPr>
        <w:ind w:firstLine="284"/>
        <w:jc w:val="center"/>
        <w:rPr>
          <w:sz w:val="22"/>
          <w:szCs w:val="22"/>
        </w:rPr>
      </w:pPr>
      <w:r w:rsidRPr="00086E5C">
        <w:rPr>
          <w:sz w:val="22"/>
          <w:szCs w:val="22"/>
        </w:rPr>
        <w:t>Москва   20</w:t>
      </w:r>
      <w:r w:rsidR="00E47B1F" w:rsidRPr="00086E5C">
        <w:rPr>
          <w:sz w:val="22"/>
          <w:szCs w:val="22"/>
        </w:rPr>
        <w:t>13</w:t>
      </w:r>
    </w:p>
    <w:p w:rsidR="007619F8" w:rsidRPr="00086E5C" w:rsidRDefault="007619F8" w:rsidP="007619F8">
      <w:pPr>
        <w:jc w:val="both"/>
        <w:rPr>
          <w:sz w:val="22"/>
          <w:szCs w:val="22"/>
        </w:rPr>
      </w:pPr>
      <w:r w:rsidRPr="00086E5C">
        <w:rPr>
          <w:sz w:val="22"/>
          <w:szCs w:val="22"/>
        </w:rPr>
        <w:br w:type="page"/>
      </w:r>
      <w:r w:rsidRPr="00086E5C">
        <w:rPr>
          <w:sz w:val="22"/>
          <w:szCs w:val="22"/>
        </w:rPr>
        <w:lastRenderedPageBreak/>
        <w:t>УДК 004.382.7 (076.5)</w:t>
      </w:r>
    </w:p>
    <w:p w:rsidR="007619F8" w:rsidRPr="00086E5C" w:rsidRDefault="007619F8" w:rsidP="007619F8">
      <w:pPr>
        <w:jc w:val="both"/>
        <w:rPr>
          <w:sz w:val="22"/>
          <w:szCs w:val="22"/>
        </w:rPr>
      </w:pPr>
      <w:r w:rsidRPr="00086E5C">
        <w:rPr>
          <w:sz w:val="22"/>
          <w:szCs w:val="22"/>
        </w:rPr>
        <w:t>ББК  32.973.26-04я7</w:t>
      </w:r>
    </w:p>
    <w:p w:rsidR="007619F8" w:rsidRPr="00086E5C" w:rsidRDefault="007619F8" w:rsidP="007619F8">
      <w:pPr>
        <w:jc w:val="both"/>
        <w:rPr>
          <w:sz w:val="22"/>
          <w:szCs w:val="22"/>
        </w:rPr>
      </w:pPr>
      <w:r w:rsidRPr="00086E5C">
        <w:rPr>
          <w:sz w:val="22"/>
          <w:szCs w:val="22"/>
        </w:rPr>
        <w:t>Г95</w:t>
      </w:r>
    </w:p>
    <w:p w:rsidR="007619F8" w:rsidRPr="00086E5C" w:rsidRDefault="007619F8" w:rsidP="007619F8">
      <w:pPr>
        <w:jc w:val="both"/>
        <w:rPr>
          <w:sz w:val="22"/>
          <w:szCs w:val="22"/>
        </w:rPr>
      </w:pPr>
    </w:p>
    <w:p w:rsidR="007619F8" w:rsidRPr="00086E5C" w:rsidRDefault="00E47B1F" w:rsidP="007619F8">
      <w:pPr>
        <w:pStyle w:val="21"/>
        <w:ind w:firstLine="284"/>
        <w:rPr>
          <w:sz w:val="22"/>
          <w:szCs w:val="22"/>
        </w:rPr>
      </w:pPr>
      <w:r w:rsidRPr="00086E5C">
        <w:rPr>
          <w:sz w:val="22"/>
          <w:szCs w:val="22"/>
        </w:rPr>
        <w:t>Гуров В.В.</w:t>
      </w:r>
      <w:r w:rsidR="007619F8" w:rsidRPr="00086E5C">
        <w:rPr>
          <w:sz w:val="22"/>
          <w:szCs w:val="22"/>
        </w:rPr>
        <w:t xml:space="preserve"> Лабораторный практикум «</w:t>
      </w:r>
      <w:r w:rsidRPr="00086E5C">
        <w:rPr>
          <w:sz w:val="22"/>
          <w:szCs w:val="22"/>
        </w:rPr>
        <w:t>Организация работы ЭВМ</w:t>
      </w:r>
      <w:r w:rsidR="007619F8" w:rsidRPr="00086E5C">
        <w:rPr>
          <w:sz w:val="22"/>
          <w:szCs w:val="22"/>
        </w:rPr>
        <w:t>»: Учебное пособие. – М.: НИЯУ МИФИ, 20</w:t>
      </w:r>
      <w:r w:rsidRPr="00086E5C">
        <w:rPr>
          <w:sz w:val="22"/>
          <w:szCs w:val="22"/>
        </w:rPr>
        <w:t>13</w:t>
      </w:r>
      <w:r w:rsidR="007619F8" w:rsidRPr="00086E5C">
        <w:rPr>
          <w:sz w:val="22"/>
          <w:szCs w:val="22"/>
        </w:rPr>
        <w:t xml:space="preserve">. – </w:t>
      </w:r>
      <w:r w:rsidRPr="00086E5C">
        <w:rPr>
          <w:sz w:val="22"/>
          <w:szCs w:val="22"/>
        </w:rPr>
        <w:t>156</w:t>
      </w:r>
      <w:r w:rsidR="007619F8" w:rsidRPr="00086E5C">
        <w:rPr>
          <w:sz w:val="22"/>
          <w:szCs w:val="22"/>
        </w:rPr>
        <w:t xml:space="preserve"> с.</w:t>
      </w:r>
    </w:p>
    <w:p w:rsidR="007619F8" w:rsidRPr="00086E5C" w:rsidRDefault="007619F8" w:rsidP="007619F8">
      <w:pPr>
        <w:ind w:firstLine="284"/>
        <w:jc w:val="both"/>
        <w:rPr>
          <w:sz w:val="22"/>
          <w:szCs w:val="22"/>
        </w:rPr>
      </w:pPr>
    </w:p>
    <w:p w:rsidR="007619F8" w:rsidRPr="00086E5C" w:rsidRDefault="007619F8" w:rsidP="007619F8">
      <w:pPr>
        <w:ind w:firstLine="284"/>
        <w:jc w:val="both"/>
        <w:rPr>
          <w:sz w:val="22"/>
          <w:szCs w:val="22"/>
        </w:rPr>
      </w:pPr>
      <w:r w:rsidRPr="00086E5C">
        <w:rPr>
          <w:sz w:val="22"/>
          <w:szCs w:val="22"/>
        </w:rPr>
        <w:t>Пособие составлено в помощь студентам,</w:t>
      </w:r>
      <w:r w:rsidR="002A21A6" w:rsidRPr="00086E5C">
        <w:rPr>
          <w:sz w:val="22"/>
          <w:szCs w:val="22"/>
        </w:rPr>
        <w:t xml:space="preserve"> изучающим арифметич</w:t>
      </w:r>
      <w:r w:rsidR="002A21A6" w:rsidRPr="00086E5C">
        <w:rPr>
          <w:sz w:val="22"/>
          <w:szCs w:val="22"/>
        </w:rPr>
        <w:t>е</w:t>
      </w:r>
      <w:r w:rsidR="002A21A6" w:rsidRPr="00086E5C">
        <w:rPr>
          <w:sz w:val="22"/>
          <w:szCs w:val="22"/>
        </w:rPr>
        <w:t>ские и логические основы ЭВМ и организацию вычислительного пр</w:t>
      </w:r>
      <w:r w:rsidR="002A21A6" w:rsidRPr="00086E5C">
        <w:rPr>
          <w:sz w:val="22"/>
          <w:szCs w:val="22"/>
        </w:rPr>
        <w:t>о</w:t>
      </w:r>
      <w:r w:rsidR="002A21A6" w:rsidRPr="00086E5C">
        <w:rPr>
          <w:sz w:val="22"/>
          <w:szCs w:val="22"/>
        </w:rPr>
        <w:t xml:space="preserve">цесса в ЭВМ с классической архитектурой и персональной ЭВМ типа </w:t>
      </w:r>
      <w:r w:rsidR="002A21A6" w:rsidRPr="00086E5C">
        <w:rPr>
          <w:sz w:val="22"/>
          <w:szCs w:val="22"/>
          <w:lang w:val="en-US"/>
        </w:rPr>
        <w:t>IBM</w:t>
      </w:r>
      <w:r w:rsidR="002A21A6" w:rsidRPr="00086E5C">
        <w:rPr>
          <w:sz w:val="22"/>
          <w:szCs w:val="22"/>
        </w:rPr>
        <w:t xml:space="preserve"> </w:t>
      </w:r>
      <w:r w:rsidR="002A21A6" w:rsidRPr="00086E5C">
        <w:rPr>
          <w:sz w:val="22"/>
          <w:szCs w:val="22"/>
          <w:lang w:val="en-US"/>
        </w:rPr>
        <w:t>PC</w:t>
      </w:r>
      <w:r w:rsidR="002A21A6" w:rsidRPr="00086E5C">
        <w:rPr>
          <w:sz w:val="22"/>
          <w:szCs w:val="22"/>
        </w:rPr>
        <w:t>.</w:t>
      </w:r>
    </w:p>
    <w:p w:rsidR="00C66F6E" w:rsidRPr="00086E5C" w:rsidRDefault="00C66F6E" w:rsidP="007619F8">
      <w:pPr>
        <w:ind w:firstLine="284"/>
        <w:jc w:val="both"/>
        <w:rPr>
          <w:sz w:val="22"/>
          <w:szCs w:val="22"/>
        </w:rPr>
      </w:pPr>
      <w:r w:rsidRPr="00086E5C">
        <w:rPr>
          <w:sz w:val="22"/>
          <w:szCs w:val="22"/>
        </w:rPr>
        <w:t>Лабораторный практикум представляет собой набор компьютерных обучающих программ по различным темам. Все обучающие програ</w:t>
      </w:r>
      <w:r w:rsidRPr="00086E5C">
        <w:rPr>
          <w:sz w:val="22"/>
          <w:szCs w:val="22"/>
        </w:rPr>
        <w:t>м</w:t>
      </w:r>
      <w:r w:rsidRPr="00086E5C">
        <w:rPr>
          <w:sz w:val="22"/>
          <w:szCs w:val="22"/>
        </w:rPr>
        <w:t>мы построены по единому принципу. Каждая из</w:t>
      </w:r>
      <w:r w:rsidR="00705BCC" w:rsidRPr="00086E5C">
        <w:rPr>
          <w:sz w:val="22"/>
          <w:szCs w:val="22"/>
        </w:rPr>
        <w:t xml:space="preserve"> них </w:t>
      </w:r>
      <w:r w:rsidRPr="00086E5C">
        <w:rPr>
          <w:sz w:val="22"/>
          <w:szCs w:val="22"/>
        </w:rPr>
        <w:t>содержит теор</w:t>
      </w:r>
      <w:r w:rsidRPr="00086E5C">
        <w:rPr>
          <w:sz w:val="22"/>
          <w:szCs w:val="22"/>
        </w:rPr>
        <w:t>е</w:t>
      </w:r>
      <w:r w:rsidRPr="00086E5C">
        <w:rPr>
          <w:sz w:val="22"/>
          <w:szCs w:val="22"/>
        </w:rPr>
        <w:t>тический материал по изучаемой теме, возможность выполнения з</w:t>
      </w:r>
      <w:r w:rsidRPr="00086E5C">
        <w:rPr>
          <w:sz w:val="22"/>
          <w:szCs w:val="22"/>
        </w:rPr>
        <w:t>а</w:t>
      </w:r>
      <w:r w:rsidRPr="00086E5C">
        <w:rPr>
          <w:sz w:val="22"/>
          <w:szCs w:val="22"/>
        </w:rPr>
        <w:t xml:space="preserve">даний в тренировочном режиме и в контрольном режиме.  </w:t>
      </w:r>
      <w:r w:rsidR="00705BCC" w:rsidRPr="00086E5C">
        <w:rPr>
          <w:sz w:val="22"/>
          <w:szCs w:val="22"/>
        </w:rPr>
        <w:t>При в</w:t>
      </w:r>
      <w:r w:rsidR="00705BCC" w:rsidRPr="00086E5C">
        <w:rPr>
          <w:sz w:val="22"/>
          <w:szCs w:val="22"/>
        </w:rPr>
        <w:t>ы</w:t>
      </w:r>
      <w:r w:rsidR="00705BCC" w:rsidRPr="00086E5C">
        <w:rPr>
          <w:sz w:val="22"/>
          <w:szCs w:val="22"/>
        </w:rPr>
        <w:t xml:space="preserve">полнении </w:t>
      </w:r>
      <w:r w:rsidR="00AA5E33" w:rsidRPr="00086E5C">
        <w:rPr>
          <w:sz w:val="22"/>
          <w:szCs w:val="22"/>
        </w:rPr>
        <w:t xml:space="preserve">задания в тренировочном режиме </w:t>
      </w:r>
      <w:r w:rsidR="005A3328" w:rsidRPr="00086E5C">
        <w:rPr>
          <w:sz w:val="22"/>
          <w:szCs w:val="22"/>
        </w:rPr>
        <w:t xml:space="preserve">со стороны программных средств обеспечивается проверка правильности выполнения задания, возможность студенту </w:t>
      </w:r>
      <w:proofErr w:type="spellStart"/>
      <w:r w:rsidR="005A3328" w:rsidRPr="00086E5C">
        <w:rPr>
          <w:sz w:val="22"/>
          <w:szCs w:val="22"/>
        </w:rPr>
        <w:t>ь</w:t>
      </w:r>
      <w:proofErr w:type="spellEnd"/>
      <w:r w:rsidR="005A3328" w:rsidRPr="00086E5C">
        <w:rPr>
          <w:sz w:val="22"/>
          <w:szCs w:val="22"/>
        </w:rPr>
        <w:t xml:space="preserve"> самостоятельно исправить указанные оши</w:t>
      </w:r>
      <w:r w:rsidR="005A3328" w:rsidRPr="00086E5C">
        <w:rPr>
          <w:sz w:val="22"/>
          <w:szCs w:val="22"/>
        </w:rPr>
        <w:t>б</w:t>
      </w:r>
      <w:r w:rsidR="005A3328" w:rsidRPr="00086E5C">
        <w:rPr>
          <w:sz w:val="22"/>
          <w:szCs w:val="22"/>
        </w:rPr>
        <w:t xml:space="preserve">ки, посмотреть правильный вариант ответа, получить новое задание. При контрольном выполнении задания система  </w:t>
      </w:r>
      <w:r w:rsidR="00DA76C5" w:rsidRPr="00086E5C">
        <w:rPr>
          <w:sz w:val="22"/>
          <w:szCs w:val="22"/>
        </w:rPr>
        <w:t>генерирует опред</w:t>
      </w:r>
      <w:r w:rsidR="00DA76C5" w:rsidRPr="00086E5C">
        <w:rPr>
          <w:sz w:val="22"/>
          <w:szCs w:val="22"/>
        </w:rPr>
        <w:t>е</w:t>
      </w:r>
      <w:r w:rsidR="00DA76C5" w:rsidRPr="00086E5C">
        <w:rPr>
          <w:sz w:val="22"/>
          <w:szCs w:val="22"/>
        </w:rPr>
        <w:t>лённое количество заданий, ведёт подсчёт сделанных ошибок, на о</w:t>
      </w:r>
      <w:r w:rsidR="00DA76C5" w:rsidRPr="00086E5C">
        <w:rPr>
          <w:sz w:val="22"/>
          <w:szCs w:val="22"/>
        </w:rPr>
        <w:t>с</w:t>
      </w:r>
      <w:r w:rsidR="00DA76C5" w:rsidRPr="00086E5C">
        <w:rPr>
          <w:sz w:val="22"/>
          <w:szCs w:val="22"/>
        </w:rPr>
        <w:t xml:space="preserve">новании которого выставляет оценку. </w:t>
      </w:r>
      <w:proofErr w:type="gramStart"/>
      <w:r w:rsidR="005A3328" w:rsidRPr="00086E5C">
        <w:rPr>
          <w:sz w:val="22"/>
          <w:szCs w:val="22"/>
        </w:rPr>
        <w:t>Задания</w:t>
      </w:r>
      <w:proofErr w:type="gramEnd"/>
      <w:r w:rsidR="005A3328" w:rsidRPr="00086E5C">
        <w:rPr>
          <w:sz w:val="22"/>
          <w:szCs w:val="22"/>
        </w:rPr>
        <w:t xml:space="preserve"> как в тренировочном, так и в контрольном режимах генерируются автоматически. Правил</w:t>
      </w:r>
      <w:r w:rsidR="005A3328" w:rsidRPr="00086E5C">
        <w:rPr>
          <w:sz w:val="22"/>
          <w:szCs w:val="22"/>
        </w:rPr>
        <w:t>ь</w:t>
      </w:r>
      <w:r w:rsidR="005A3328" w:rsidRPr="00086E5C">
        <w:rPr>
          <w:sz w:val="22"/>
          <w:szCs w:val="22"/>
        </w:rPr>
        <w:t>ность их выполнения проверятся программными средствами эле</w:t>
      </w:r>
      <w:r w:rsidR="005A3328" w:rsidRPr="00086E5C">
        <w:rPr>
          <w:sz w:val="22"/>
          <w:szCs w:val="22"/>
        </w:rPr>
        <w:t>к</w:t>
      </w:r>
      <w:r w:rsidR="005A3328" w:rsidRPr="00086E5C">
        <w:rPr>
          <w:sz w:val="22"/>
          <w:szCs w:val="22"/>
        </w:rPr>
        <w:t>тронных уроков каждый раз по уникальным для каждого задания а</w:t>
      </w:r>
      <w:r w:rsidR="005A3328" w:rsidRPr="00086E5C">
        <w:rPr>
          <w:sz w:val="22"/>
          <w:szCs w:val="22"/>
        </w:rPr>
        <w:t>л</w:t>
      </w:r>
      <w:r w:rsidR="005A3328" w:rsidRPr="00086E5C">
        <w:rPr>
          <w:sz w:val="22"/>
          <w:szCs w:val="22"/>
        </w:rPr>
        <w:t>горитмам.</w:t>
      </w:r>
    </w:p>
    <w:p w:rsidR="007619F8" w:rsidRPr="00086E5C" w:rsidRDefault="007619F8" w:rsidP="007619F8">
      <w:pPr>
        <w:ind w:firstLine="284"/>
        <w:jc w:val="both"/>
        <w:rPr>
          <w:sz w:val="22"/>
          <w:szCs w:val="22"/>
        </w:rPr>
      </w:pPr>
      <w:r w:rsidRPr="00086E5C">
        <w:rPr>
          <w:sz w:val="22"/>
          <w:szCs w:val="22"/>
        </w:rPr>
        <w:t xml:space="preserve">Пособие содержит </w:t>
      </w:r>
      <w:r w:rsidR="001C73CB" w:rsidRPr="00086E5C">
        <w:rPr>
          <w:sz w:val="22"/>
          <w:szCs w:val="22"/>
        </w:rPr>
        <w:t xml:space="preserve">необходимый теоретический материал, </w:t>
      </w:r>
      <w:r w:rsidRPr="00086E5C">
        <w:rPr>
          <w:sz w:val="22"/>
          <w:szCs w:val="22"/>
        </w:rPr>
        <w:t>опис</w:t>
      </w:r>
      <w:r w:rsidRPr="00086E5C">
        <w:rPr>
          <w:sz w:val="22"/>
          <w:szCs w:val="22"/>
        </w:rPr>
        <w:t>а</w:t>
      </w:r>
      <w:r w:rsidRPr="00086E5C">
        <w:rPr>
          <w:sz w:val="22"/>
          <w:szCs w:val="22"/>
        </w:rPr>
        <w:t xml:space="preserve">ние </w:t>
      </w:r>
      <w:r w:rsidR="001629D0" w:rsidRPr="00086E5C">
        <w:rPr>
          <w:sz w:val="22"/>
          <w:szCs w:val="22"/>
        </w:rPr>
        <w:t xml:space="preserve">интерфейса </w:t>
      </w:r>
      <w:r w:rsidR="00A50E25" w:rsidRPr="00086E5C">
        <w:rPr>
          <w:sz w:val="22"/>
          <w:szCs w:val="22"/>
        </w:rPr>
        <w:t xml:space="preserve">каждой </w:t>
      </w:r>
      <w:r w:rsidR="001629D0" w:rsidRPr="00086E5C">
        <w:rPr>
          <w:sz w:val="22"/>
          <w:szCs w:val="22"/>
        </w:rPr>
        <w:t>лабораторн</w:t>
      </w:r>
      <w:r w:rsidR="00A50E25" w:rsidRPr="00086E5C">
        <w:rPr>
          <w:sz w:val="22"/>
          <w:szCs w:val="22"/>
        </w:rPr>
        <w:t>ой</w:t>
      </w:r>
      <w:r w:rsidR="001629D0" w:rsidRPr="00086E5C">
        <w:rPr>
          <w:sz w:val="22"/>
          <w:szCs w:val="22"/>
        </w:rPr>
        <w:t xml:space="preserve"> работ</w:t>
      </w:r>
      <w:r w:rsidR="00A50E25" w:rsidRPr="00086E5C">
        <w:rPr>
          <w:sz w:val="22"/>
          <w:szCs w:val="22"/>
        </w:rPr>
        <w:t>ы</w:t>
      </w:r>
      <w:r w:rsidR="001629D0" w:rsidRPr="00086E5C">
        <w:rPr>
          <w:sz w:val="22"/>
          <w:szCs w:val="22"/>
        </w:rPr>
        <w:t>,</w:t>
      </w:r>
      <w:r w:rsidR="00A50E25" w:rsidRPr="00086E5C">
        <w:rPr>
          <w:sz w:val="22"/>
          <w:szCs w:val="22"/>
        </w:rPr>
        <w:t xml:space="preserve"> указания по особенн</w:t>
      </w:r>
      <w:r w:rsidR="00A50E25" w:rsidRPr="00086E5C">
        <w:rPr>
          <w:sz w:val="22"/>
          <w:szCs w:val="22"/>
        </w:rPr>
        <w:t>о</w:t>
      </w:r>
      <w:r w:rsidR="00A50E25" w:rsidRPr="00086E5C">
        <w:rPr>
          <w:sz w:val="22"/>
          <w:szCs w:val="22"/>
        </w:rPr>
        <w:t>стям её выполнения, контрольные вопросы</w:t>
      </w:r>
      <w:r w:rsidRPr="00086E5C">
        <w:rPr>
          <w:sz w:val="22"/>
          <w:szCs w:val="22"/>
        </w:rPr>
        <w:t>.</w:t>
      </w:r>
    </w:p>
    <w:p w:rsidR="007619F8" w:rsidRPr="00086E5C" w:rsidRDefault="007619F8" w:rsidP="007619F8">
      <w:pPr>
        <w:ind w:firstLine="284"/>
        <w:jc w:val="both"/>
        <w:rPr>
          <w:sz w:val="22"/>
          <w:szCs w:val="22"/>
        </w:rPr>
      </w:pPr>
    </w:p>
    <w:p w:rsidR="007619F8" w:rsidRPr="00086E5C" w:rsidRDefault="007619F8" w:rsidP="007619F8">
      <w:pPr>
        <w:jc w:val="center"/>
        <w:rPr>
          <w:sz w:val="22"/>
          <w:szCs w:val="22"/>
        </w:rPr>
      </w:pPr>
      <w:r w:rsidRPr="00086E5C">
        <w:rPr>
          <w:sz w:val="22"/>
          <w:szCs w:val="22"/>
        </w:rPr>
        <w:t xml:space="preserve">Рецензент </w:t>
      </w:r>
    </w:p>
    <w:p w:rsidR="007619F8" w:rsidRPr="00086E5C" w:rsidRDefault="007619F8" w:rsidP="007619F8">
      <w:pPr>
        <w:ind w:firstLine="284"/>
        <w:jc w:val="both"/>
        <w:rPr>
          <w:sz w:val="22"/>
          <w:szCs w:val="22"/>
        </w:rPr>
      </w:pPr>
    </w:p>
    <w:p w:rsidR="007619F8" w:rsidRPr="00086E5C" w:rsidRDefault="007619F8" w:rsidP="007619F8">
      <w:pPr>
        <w:jc w:val="center"/>
        <w:rPr>
          <w:sz w:val="22"/>
          <w:szCs w:val="22"/>
        </w:rPr>
      </w:pPr>
      <w:r w:rsidRPr="00086E5C">
        <w:rPr>
          <w:sz w:val="22"/>
          <w:szCs w:val="22"/>
        </w:rPr>
        <w:t>Рекомендовано редсоветом НИЯУ МИФИ</w:t>
      </w:r>
    </w:p>
    <w:p w:rsidR="007619F8" w:rsidRPr="00086E5C" w:rsidRDefault="007619F8" w:rsidP="007619F8">
      <w:pPr>
        <w:jc w:val="center"/>
        <w:rPr>
          <w:sz w:val="22"/>
          <w:szCs w:val="22"/>
        </w:rPr>
      </w:pPr>
      <w:r w:rsidRPr="00086E5C">
        <w:rPr>
          <w:sz w:val="22"/>
          <w:szCs w:val="22"/>
        </w:rPr>
        <w:t>в качестве учебного пособия</w:t>
      </w:r>
    </w:p>
    <w:p w:rsidR="007619F8" w:rsidRPr="00086E5C" w:rsidRDefault="007619F8" w:rsidP="00C53E7F">
      <w:pPr>
        <w:ind w:firstLine="284"/>
        <w:jc w:val="both"/>
        <w:rPr>
          <w:sz w:val="22"/>
          <w:szCs w:val="22"/>
        </w:rPr>
      </w:pPr>
      <w:r w:rsidRPr="00086E5C">
        <w:rPr>
          <w:sz w:val="22"/>
          <w:szCs w:val="22"/>
        </w:rPr>
        <w:t xml:space="preserve">  </w:t>
      </w:r>
      <w:r w:rsidRPr="00086E5C">
        <w:rPr>
          <w:sz w:val="22"/>
          <w:szCs w:val="22"/>
          <w:lang w:val="en-US"/>
        </w:rPr>
        <w:t>ISBN</w:t>
      </w:r>
      <w:r w:rsidRPr="00086E5C">
        <w:rPr>
          <w:sz w:val="22"/>
          <w:szCs w:val="22"/>
        </w:rPr>
        <w:t xml:space="preserve"> </w:t>
      </w:r>
    </w:p>
    <w:p w:rsidR="00C53E7F" w:rsidRPr="00086E5C" w:rsidRDefault="007619F8" w:rsidP="00C53E7F">
      <w:pPr>
        <w:jc w:val="center"/>
        <w:rPr>
          <w:b/>
          <w:sz w:val="22"/>
          <w:szCs w:val="22"/>
          <w:u w:val="single"/>
        </w:rPr>
      </w:pPr>
      <w:r w:rsidRPr="00086E5C">
        <w:rPr>
          <w:spacing w:val="-12"/>
          <w:sz w:val="22"/>
          <w:szCs w:val="22"/>
        </w:rPr>
        <w:t>© Национальный исследовательский ядерный университет «МИФИ», 20</w:t>
      </w:r>
      <w:r w:rsidR="00C53E7F" w:rsidRPr="00086E5C">
        <w:rPr>
          <w:spacing w:val="-12"/>
          <w:sz w:val="22"/>
          <w:szCs w:val="22"/>
        </w:rPr>
        <w:t>13.</w:t>
      </w:r>
      <w:r w:rsidR="00C53E7F" w:rsidRPr="00086E5C">
        <w:rPr>
          <w:b/>
          <w:sz w:val="22"/>
          <w:szCs w:val="22"/>
          <w:u w:val="single"/>
        </w:rPr>
        <w:br w:type="page"/>
      </w:r>
    </w:p>
    <w:p w:rsidR="003D0364" w:rsidRPr="00086E5C" w:rsidRDefault="003D0364" w:rsidP="003D0364">
      <w:pPr>
        <w:jc w:val="center"/>
        <w:rPr>
          <w:b/>
          <w:sz w:val="22"/>
          <w:szCs w:val="22"/>
        </w:rPr>
      </w:pPr>
      <w:r w:rsidRPr="00086E5C">
        <w:rPr>
          <w:b/>
          <w:sz w:val="22"/>
          <w:szCs w:val="22"/>
        </w:rPr>
        <w:lastRenderedPageBreak/>
        <w:t xml:space="preserve">ОГЛАВЛЕНИЕ </w:t>
      </w:r>
    </w:p>
    <w:p w:rsidR="00747D2A" w:rsidRPr="00086E5C" w:rsidRDefault="00747D2A" w:rsidP="005D59B8">
      <w:pPr>
        <w:jc w:val="both"/>
        <w:rPr>
          <w:sz w:val="22"/>
          <w:szCs w:val="22"/>
        </w:rPr>
      </w:pPr>
      <w:r w:rsidRPr="00086E5C">
        <w:rPr>
          <w:sz w:val="22"/>
          <w:szCs w:val="22"/>
        </w:rPr>
        <w:t>Введение</w:t>
      </w:r>
    </w:p>
    <w:p w:rsidR="00747D2A" w:rsidRPr="00086E5C" w:rsidRDefault="00747D2A" w:rsidP="005D59B8">
      <w:pPr>
        <w:pStyle w:val="2"/>
        <w:keepNext w:val="0"/>
        <w:ind w:firstLine="0"/>
        <w:jc w:val="both"/>
        <w:rPr>
          <w:b w:val="0"/>
          <w:sz w:val="22"/>
          <w:szCs w:val="22"/>
          <w:u w:val="none"/>
        </w:rPr>
      </w:pPr>
      <w:r w:rsidRPr="00086E5C">
        <w:rPr>
          <w:b w:val="0"/>
          <w:sz w:val="22"/>
          <w:szCs w:val="22"/>
          <w:u w:val="none"/>
        </w:rPr>
        <w:t>Арифметические и логические основы ЭВМ</w:t>
      </w:r>
    </w:p>
    <w:p w:rsidR="00800579" w:rsidRPr="00086E5C" w:rsidRDefault="00800579" w:rsidP="00877F1A">
      <w:pPr>
        <w:ind w:left="600"/>
        <w:jc w:val="both"/>
        <w:rPr>
          <w:sz w:val="22"/>
          <w:szCs w:val="22"/>
          <w:u w:val="single"/>
        </w:rPr>
      </w:pPr>
      <w:r w:rsidRPr="00086E5C">
        <w:rPr>
          <w:sz w:val="22"/>
          <w:szCs w:val="22"/>
          <w:u w:val="single"/>
        </w:rPr>
        <w:t>Работа 1.</w:t>
      </w:r>
      <w:r w:rsidRPr="00086E5C">
        <w:rPr>
          <w:sz w:val="22"/>
          <w:szCs w:val="22"/>
        </w:rPr>
        <w:t xml:space="preserve"> Перевод чисел из одной системы счисления в другую</w:t>
      </w:r>
    </w:p>
    <w:p w:rsidR="00D10F26" w:rsidRPr="00086E5C" w:rsidRDefault="00D10F26" w:rsidP="00877F1A">
      <w:pPr>
        <w:ind w:left="600"/>
        <w:jc w:val="both"/>
        <w:rPr>
          <w:sz w:val="22"/>
          <w:szCs w:val="22"/>
        </w:rPr>
      </w:pPr>
      <w:r w:rsidRPr="00086E5C">
        <w:rPr>
          <w:sz w:val="22"/>
          <w:szCs w:val="22"/>
          <w:u w:val="single"/>
        </w:rPr>
        <w:t>Работа 2.</w:t>
      </w:r>
      <w:r w:rsidRPr="00086E5C">
        <w:rPr>
          <w:sz w:val="22"/>
          <w:szCs w:val="22"/>
        </w:rPr>
        <w:t xml:space="preserve"> Выполнение операций сложения/вычитания в (мод</w:t>
      </w:r>
      <w:r w:rsidRPr="00086E5C">
        <w:rPr>
          <w:sz w:val="22"/>
          <w:szCs w:val="22"/>
        </w:rPr>
        <w:t>и</w:t>
      </w:r>
      <w:r w:rsidRPr="00086E5C">
        <w:rPr>
          <w:sz w:val="22"/>
          <w:szCs w:val="22"/>
        </w:rPr>
        <w:t>фицированном) обратном и (модифицированном) дополнител</w:t>
      </w:r>
      <w:r w:rsidRPr="00086E5C">
        <w:rPr>
          <w:sz w:val="22"/>
          <w:szCs w:val="22"/>
        </w:rPr>
        <w:t>ь</w:t>
      </w:r>
      <w:r w:rsidRPr="00086E5C">
        <w:rPr>
          <w:sz w:val="22"/>
          <w:szCs w:val="22"/>
        </w:rPr>
        <w:t>ном кодах</w:t>
      </w:r>
      <w:r w:rsidR="00701D23" w:rsidRPr="00086E5C">
        <w:rPr>
          <w:sz w:val="22"/>
          <w:szCs w:val="22"/>
        </w:rPr>
        <w:t xml:space="preserve"> фиксированной точкой.</w:t>
      </w:r>
    </w:p>
    <w:p w:rsidR="00800579" w:rsidRPr="00086E5C" w:rsidRDefault="00800579" w:rsidP="00877F1A">
      <w:pPr>
        <w:pStyle w:val="21"/>
        <w:spacing w:line="240" w:lineRule="auto"/>
        <w:ind w:left="600" w:firstLine="0"/>
        <w:rPr>
          <w:sz w:val="22"/>
          <w:szCs w:val="22"/>
        </w:rPr>
      </w:pPr>
      <w:r w:rsidRPr="00086E5C">
        <w:rPr>
          <w:sz w:val="22"/>
          <w:szCs w:val="22"/>
          <w:u w:val="single"/>
        </w:rPr>
        <w:t xml:space="preserve">Работа </w:t>
      </w:r>
      <w:r w:rsidR="0045107E" w:rsidRPr="00086E5C">
        <w:rPr>
          <w:sz w:val="22"/>
          <w:szCs w:val="22"/>
          <w:u w:val="single"/>
        </w:rPr>
        <w:t>3</w:t>
      </w:r>
      <w:r w:rsidRPr="00086E5C">
        <w:rPr>
          <w:sz w:val="22"/>
          <w:szCs w:val="22"/>
          <w:u w:val="single"/>
        </w:rPr>
        <w:t>.</w:t>
      </w:r>
      <w:r w:rsidRPr="00086E5C">
        <w:rPr>
          <w:sz w:val="22"/>
          <w:szCs w:val="22"/>
        </w:rPr>
        <w:t xml:space="preserve"> Формы представления логических функций.</w:t>
      </w:r>
    </w:p>
    <w:p w:rsidR="00800579" w:rsidRPr="00086E5C" w:rsidRDefault="00800579" w:rsidP="00877F1A">
      <w:pPr>
        <w:pStyle w:val="21"/>
        <w:spacing w:line="240" w:lineRule="auto"/>
        <w:ind w:left="600" w:firstLine="0"/>
        <w:rPr>
          <w:sz w:val="22"/>
          <w:szCs w:val="22"/>
        </w:rPr>
      </w:pPr>
      <w:r w:rsidRPr="00086E5C">
        <w:rPr>
          <w:sz w:val="22"/>
          <w:szCs w:val="22"/>
          <w:u w:val="single"/>
        </w:rPr>
        <w:t xml:space="preserve">Работа </w:t>
      </w:r>
      <w:r w:rsidR="0045107E" w:rsidRPr="00086E5C">
        <w:rPr>
          <w:sz w:val="22"/>
          <w:szCs w:val="22"/>
          <w:u w:val="single"/>
        </w:rPr>
        <w:t>4</w:t>
      </w:r>
      <w:r w:rsidR="008628FE" w:rsidRPr="00086E5C">
        <w:rPr>
          <w:sz w:val="22"/>
          <w:szCs w:val="22"/>
          <w:u w:val="single"/>
        </w:rPr>
        <w:t>.</w:t>
      </w:r>
      <w:r w:rsidRPr="00086E5C">
        <w:rPr>
          <w:sz w:val="22"/>
          <w:szCs w:val="22"/>
        </w:rPr>
        <w:t xml:space="preserve"> Преобразование логических функций</w:t>
      </w:r>
    </w:p>
    <w:p w:rsidR="006B31D9" w:rsidRPr="00086E5C" w:rsidRDefault="006B31D9" w:rsidP="00877F1A">
      <w:pPr>
        <w:ind w:left="600"/>
        <w:jc w:val="both"/>
        <w:rPr>
          <w:sz w:val="22"/>
          <w:szCs w:val="22"/>
        </w:rPr>
      </w:pPr>
      <w:r w:rsidRPr="00086E5C">
        <w:rPr>
          <w:sz w:val="22"/>
          <w:szCs w:val="22"/>
          <w:u w:val="single"/>
        </w:rPr>
        <w:t xml:space="preserve">Работа </w:t>
      </w:r>
      <w:r w:rsidR="0045107E" w:rsidRPr="00086E5C">
        <w:rPr>
          <w:sz w:val="22"/>
          <w:szCs w:val="22"/>
          <w:u w:val="single"/>
        </w:rPr>
        <w:t>5</w:t>
      </w:r>
      <w:r w:rsidR="008628FE" w:rsidRPr="00086E5C">
        <w:rPr>
          <w:sz w:val="22"/>
          <w:szCs w:val="22"/>
          <w:u w:val="single"/>
        </w:rPr>
        <w:t>.</w:t>
      </w:r>
      <w:r w:rsidRPr="00086E5C">
        <w:rPr>
          <w:sz w:val="22"/>
          <w:szCs w:val="22"/>
        </w:rPr>
        <w:t xml:space="preserve"> Минимизация логических функций методом </w:t>
      </w:r>
      <w:proofErr w:type="spellStart"/>
      <w:r w:rsidRPr="00086E5C">
        <w:rPr>
          <w:sz w:val="22"/>
          <w:szCs w:val="22"/>
        </w:rPr>
        <w:t>Квайна</w:t>
      </w:r>
      <w:proofErr w:type="spellEnd"/>
      <w:r w:rsidRPr="00086E5C">
        <w:rPr>
          <w:sz w:val="22"/>
          <w:szCs w:val="22"/>
        </w:rPr>
        <w:t>–</w:t>
      </w:r>
      <w:proofErr w:type="spellStart"/>
      <w:r w:rsidRPr="00086E5C">
        <w:rPr>
          <w:sz w:val="22"/>
          <w:szCs w:val="22"/>
        </w:rPr>
        <w:t>Мак-Класки</w:t>
      </w:r>
      <w:proofErr w:type="spellEnd"/>
    </w:p>
    <w:p w:rsidR="00D10F26" w:rsidRPr="00086E5C" w:rsidRDefault="00D10F26" w:rsidP="005D59B8">
      <w:pPr>
        <w:jc w:val="both"/>
        <w:rPr>
          <w:bCs/>
          <w:sz w:val="22"/>
          <w:szCs w:val="22"/>
        </w:rPr>
      </w:pPr>
      <w:r w:rsidRPr="00086E5C">
        <w:rPr>
          <w:bCs/>
          <w:sz w:val="22"/>
          <w:szCs w:val="22"/>
        </w:rPr>
        <w:t xml:space="preserve">Организация </w:t>
      </w:r>
      <w:r w:rsidR="00747D2A" w:rsidRPr="00086E5C">
        <w:rPr>
          <w:bCs/>
          <w:sz w:val="22"/>
          <w:szCs w:val="22"/>
        </w:rPr>
        <w:t xml:space="preserve">классической </w:t>
      </w:r>
      <w:r w:rsidRPr="00086E5C">
        <w:rPr>
          <w:bCs/>
          <w:sz w:val="22"/>
          <w:szCs w:val="22"/>
        </w:rPr>
        <w:t>ЭВМ</w:t>
      </w:r>
    </w:p>
    <w:p w:rsidR="00D10F26" w:rsidRPr="00086E5C" w:rsidRDefault="00D10F26" w:rsidP="00877F1A">
      <w:pPr>
        <w:ind w:left="600"/>
        <w:jc w:val="both"/>
        <w:rPr>
          <w:sz w:val="22"/>
          <w:szCs w:val="22"/>
          <w:u w:val="single"/>
        </w:rPr>
      </w:pPr>
      <w:r w:rsidRPr="00086E5C">
        <w:rPr>
          <w:sz w:val="22"/>
          <w:szCs w:val="22"/>
          <w:u w:val="single"/>
        </w:rPr>
        <w:t xml:space="preserve">Работа </w:t>
      </w:r>
      <w:r w:rsidR="0045107E" w:rsidRPr="00086E5C">
        <w:rPr>
          <w:sz w:val="22"/>
          <w:szCs w:val="22"/>
          <w:u w:val="single"/>
        </w:rPr>
        <w:t>6</w:t>
      </w:r>
      <w:r w:rsidRPr="00086E5C">
        <w:rPr>
          <w:sz w:val="22"/>
          <w:szCs w:val="22"/>
          <w:u w:val="single"/>
        </w:rPr>
        <w:t>.</w:t>
      </w:r>
      <w:r w:rsidRPr="00086E5C">
        <w:rPr>
          <w:sz w:val="22"/>
          <w:szCs w:val="22"/>
        </w:rPr>
        <w:t xml:space="preserve"> Влияние основных характеристик ЭВМ на формат ко</w:t>
      </w:r>
      <w:r w:rsidRPr="00086E5C">
        <w:rPr>
          <w:sz w:val="22"/>
          <w:szCs w:val="22"/>
        </w:rPr>
        <w:softHyphen/>
        <w:t>манды</w:t>
      </w:r>
    </w:p>
    <w:p w:rsidR="00D10F26" w:rsidRPr="00086E5C" w:rsidRDefault="00D10F26" w:rsidP="00877F1A">
      <w:pPr>
        <w:ind w:left="600"/>
        <w:jc w:val="both"/>
        <w:rPr>
          <w:sz w:val="22"/>
          <w:szCs w:val="22"/>
          <w:u w:val="single"/>
        </w:rPr>
      </w:pPr>
      <w:r w:rsidRPr="00086E5C">
        <w:rPr>
          <w:sz w:val="22"/>
          <w:szCs w:val="22"/>
          <w:u w:val="single"/>
        </w:rPr>
        <w:t xml:space="preserve">Работа </w:t>
      </w:r>
      <w:r w:rsidR="0045107E" w:rsidRPr="00086E5C">
        <w:rPr>
          <w:sz w:val="22"/>
          <w:szCs w:val="22"/>
          <w:u w:val="single"/>
        </w:rPr>
        <w:t>7</w:t>
      </w:r>
      <w:r w:rsidRPr="00086E5C">
        <w:rPr>
          <w:sz w:val="22"/>
          <w:szCs w:val="22"/>
          <w:u w:val="single"/>
        </w:rPr>
        <w:t>.</w:t>
      </w:r>
      <w:r w:rsidRPr="00086E5C">
        <w:rPr>
          <w:sz w:val="22"/>
          <w:szCs w:val="22"/>
        </w:rPr>
        <w:t xml:space="preserve"> Влияние вида адресации на формат поля адреса к</w:t>
      </w:r>
      <w:r w:rsidRPr="00086E5C">
        <w:rPr>
          <w:sz w:val="22"/>
          <w:szCs w:val="22"/>
        </w:rPr>
        <w:t>о</w:t>
      </w:r>
      <w:r w:rsidRPr="00086E5C">
        <w:rPr>
          <w:sz w:val="22"/>
          <w:szCs w:val="22"/>
        </w:rPr>
        <w:t>манд</w:t>
      </w:r>
    </w:p>
    <w:p w:rsidR="00D10F26" w:rsidRPr="00086E5C" w:rsidRDefault="00D10F26" w:rsidP="00877F1A">
      <w:pPr>
        <w:ind w:left="600"/>
        <w:jc w:val="both"/>
        <w:rPr>
          <w:sz w:val="22"/>
          <w:szCs w:val="22"/>
          <w:u w:val="single"/>
        </w:rPr>
      </w:pPr>
      <w:r w:rsidRPr="00086E5C">
        <w:rPr>
          <w:sz w:val="22"/>
          <w:szCs w:val="22"/>
          <w:u w:val="single"/>
        </w:rPr>
        <w:t xml:space="preserve">Работа </w:t>
      </w:r>
      <w:r w:rsidR="0045107E" w:rsidRPr="00086E5C">
        <w:rPr>
          <w:sz w:val="22"/>
          <w:szCs w:val="22"/>
          <w:u w:val="single"/>
        </w:rPr>
        <w:t>8</w:t>
      </w:r>
      <w:r w:rsidRPr="00086E5C">
        <w:rPr>
          <w:sz w:val="22"/>
          <w:szCs w:val="22"/>
        </w:rPr>
        <w:t xml:space="preserve">. </w:t>
      </w:r>
      <w:r w:rsidR="006B31D9" w:rsidRPr="00086E5C">
        <w:rPr>
          <w:sz w:val="22"/>
          <w:szCs w:val="22"/>
        </w:rPr>
        <w:t>Получение операнда при различных с</w:t>
      </w:r>
      <w:r w:rsidRPr="00086E5C">
        <w:rPr>
          <w:sz w:val="22"/>
          <w:szCs w:val="22"/>
        </w:rPr>
        <w:t>пособ</w:t>
      </w:r>
      <w:r w:rsidR="006B31D9" w:rsidRPr="00086E5C">
        <w:rPr>
          <w:sz w:val="22"/>
          <w:szCs w:val="22"/>
        </w:rPr>
        <w:t>ах</w:t>
      </w:r>
      <w:r w:rsidRPr="00086E5C">
        <w:rPr>
          <w:sz w:val="22"/>
          <w:szCs w:val="22"/>
        </w:rPr>
        <w:t xml:space="preserve"> адрес</w:t>
      </w:r>
      <w:r w:rsidRPr="00086E5C">
        <w:rPr>
          <w:sz w:val="22"/>
          <w:szCs w:val="22"/>
        </w:rPr>
        <w:t>а</w:t>
      </w:r>
      <w:r w:rsidRPr="00086E5C">
        <w:rPr>
          <w:sz w:val="22"/>
          <w:szCs w:val="22"/>
        </w:rPr>
        <w:t xml:space="preserve">ции </w:t>
      </w:r>
    </w:p>
    <w:p w:rsidR="00747D2A" w:rsidRPr="00086E5C" w:rsidRDefault="00747D2A" w:rsidP="00877F1A">
      <w:pPr>
        <w:pStyle w:val="21"/>
        <w:spacing w:line="240" w:lineRule="auto"/>
        <w:ind w:left="600" w:firstLine="0"/>
        <w:jc w:val="left"/>
        <w:rPr>
          <w:sz w:val="22"/>
          <w:szCs w:val="22"/>
        </w:rPr>
      </w:pPr>
      <w:r w:rsidRPr="00086E5C">
        <w:rPr>
          <w:sz w:val="22"/>
          <w:szCs w:val="22"/>
          <w:u w:val="single"/>
        </w:rPr>
        <w:t xml:space="preserve">Работа </w:t>
      </w:r>
      <w:r w:rsidR="0045107E" w:rsidRPr="00086E5C">
        <w:rPr>
          <w:sz w:val="22"/>
          <w:szCs w:val="22"/>
          <w:u w:val="single"/>
        </w:rPr>
        <w:t>9</w:t>
      </w:r>
      <w:r w:rsidRPr="00086E5C">
        <w:rPr>
          <w:sz w:val="22"/>
          <w:szCs w:val="22"/>
          <w:u w:val="single"/>
        </w:rPr>
        <w:t>.</w:t>
      </w:r>
      <w:r w:rsidRPr="00086E5C">
        <w:rPr>
          <w:sz w:val="22"/>
          <w:szCs w:val="22"/>
        </w:rPr>
        <w:t xml:space="preserve"> Проектирование  комбинационных схем</w:t>
      </w:r>
    </w:p>
    <w:p w:rsidR="00747D2A" w:rsidRPr="00086E5C" w:rsidRDefault="00747D2A" w:rsidP="00877F1A">
      <w:pPr>
        <w:ind w:left="600"/>
        <w:jc w:val="both"/>
        <w:rPr>
          <w:sz w:val="22"/>
          <w:szCs w:val="22"/>
        </w:rPr>
      </w:pPr>
      <w:r w:rsidRPr="00086E5C">
        <w:rPr>
          <w:sz w:val="22"/>
          <w:szCs w:val="22"/>
          <w:u w:val="single"/>
        </w:rPr>
        <w:t>Работа 10</w:t>
      </w:r>
      <w:r w:rsidRPr="00086E5C">
        <w:rPr>
          <w:sz w:val="22"/>
          <w:szCs w:val="22"/>
        </w:rPr>
        <w:t>. Изучение основных схемотехнических элементов ЭВМ (дешифратор, счетчик, регистр сдвига).</w:t>
      </w:r>
    </w:p>
    <w:p w:rsidR="00747D2A" w:rsidRPr="00086E5C" w:rsidRDefault="00747D2A" w:rsidP="005D59B8">
      <w:pPr>
        <w:jc w:val="both"/>
        <w:rPr>
          <w:bCs/>
          <w:sz w:val="22"/>
          <w:szCs w:val="22"/>
        </w:rPr>
      </w:pPr>
      <w:r w:rsidRPr="00086E5C">
        <w:rPr>
          <w:bCs/>
          <w:sz w:val="22"/>
          <w:szCs w:val="22"/>
        </w:rPr>
        <w:t xml:space="preserve">Организация персональной ЭВМ </w:t>
      </w:r>
    </w:p>
    <w:p w:rsidR="00D10F26" w:rsidRPr="00086E5C" w:rsidRDefault="00D10F26" w:rsidP="00877F1A">
      <w:pPr>
        <w:ind w:left="600"/>
        <w:jc w:val="both"/>
        <w:rPr>
          <w:sz w:val="22"/>
          <w:szCs w:val="22"/>
        </w:rPr>
      </w:pPr>
      <w:r w:rsidRPr="00086E5C">
        <w:rPr>
          <w:sz w:val="22"/>
          <w:szCs w:val="22"/>
          <w:u w:val="single"/>
        </w:rPr>
        <w:t xml:space="preserve">Работа </w:t>
      </w:r>
      <w:r w:rsidR="0045107E" w:rsidRPr="00086E5C">
        <w:rPr>
          <w:sz w:val="22"/>
          <w:szCs w:val="22"/>
          <w:u w:val="single"/>
        </w:rPr>
        <w:t>11</w:t>
      </w:r>
      <w:r w:rsidRPr="00086E5C">
        <w:rPr>
          <w:sz w:val="22"/>
          <w:szCs w:val="22"/>
          <w:u w:val="single"/>
        </w:rPr>
        <w:t>.</w:t>
      </w:r>
      <w:r w:rsidRPr="00086E5C">
        <w:rPr>
          <w:sz w:val="22"/>
          <w:szCs w:val="22"/>
        </w:rPr>
        <w:t xml:space="preserve"> Машинное представление команд </w:t>
      </w:r>
      <w:r w:rsidRPr="00086E5C">
        <w:rPr>
          <w:sz w:val="22"/>
          <w:szCs w:val="22"/>
          <w:lang w:val="en-US"/>
        </w:rPr>
        <w:t>IBM</w:t>
      </w:r>
      <w:r w:rsidRPr="00086E5C">
        <w:rPr>
          <w:sz w:val="22"/>
          <w:szCs w:val="22"/>
        </w:rPr>
        <w:t xml:space="preserve"> </w:t>
      </w:r>
      <w:r w:rsidRPr="00086E5C">
        <w:rPr>
          <w:sz w:val="22"/>
          <w:szCs w:val="22"/>
          <w:lang w:val="en-US"/>
        </w:rPr>
        <w:t>PC</w:t>
      </w:r>
    </w:p>
    <w:p w:rsidR="00D10F26" w:rsidRPr="00086E5C" w:rsidRDefault="00D10F26" w:rsidP="00877F1A">
      <w:pPr>
        <w:ind w:left="600"/>
        <w:jc w:val="both"/>
        <w:rPr>
          <w:sz w:val="22"/>
          <w:szCs w:val="22"/>
        </w:rPr>
      </w:pPr>
      <w:r w:rsidRPr="00086E5C">
        <w:rPr>
          <w:sz w:val="22"/>
          <w:szCs w:val="22"/>
          <w:u w:val="single"/>
        </w:rPr>
        <w:t xml:space="preserve">Работа </w:t>
      </w:r>
      <w:r w:rsidR="0045107E" w:rsidRPr="00086E5C">
        <w:rPr>
          <w:sz w:val="22"/>
          <w:szCs w:val="22"/>
          <w:u w:val="single"/>
        </w:rPr>
        <w:t>12</w:t>
      </w:r>
      <w:r w:rsidRPr="00086E5C">
        <w:rPr>
          <w:sz w:val="22"/>
          <w:szCs w:val="22"/>
          <w:u w:val="single"/>
        </w:rPr>
        <w:t>.</w:t>
      </w:r>
      <w:r w:rsidRPr="00086E5C">
        <w:rPr>
          <w:sz w:val="22"/>
          <w:szCs w:val="22"/>
        </w:rPr>
        <w:t xml:space="preserve"> Дизассемблирование машинных команд </w:t>
      </w:r>
      <w:r w:rsidRPr="00086E5C">
        <w:rPr>
          <w:sz w:val="22"/>
          <w:szCs w:val="22"/>
          <w:lang w:val="en-US"/>
        </w:rPr>
        <w:t>IBM</w:t>
      </w:r>
      <w:r w:rsidRPr="00086E5C">
        <w:rPr>
          <w:sz w:val="22"/>
          <w:szCs w:val="22"/>
        </w:rPr>
        <w:t xml:space="preserve"> </w:t>
      </w:r>
      <w:r w:rsidRPr="00086E5C">
        <w:rPr>
          <w:sz w:val="22"/>
          <w:szCs w:val="22"/>
          <w:lang w:val="en-US"/>
        </w:rPr>
        <w:t>PC</w:t>
      </w:r>
    </w:p>
    <w:p w:rsidR="00DF461F" w:rsidRPr="00086E5C" w:rsidRDefault="00DF461F" w:rsidP="00877F1A">
      <w:pPr>
        <w:pStyle w:val="21"/>
        <w:spacing w:line="240" w:lineRule="auto"/>
        <w:ind w:left="600" w:firstLine="0"/>
        <w:jc w:val="left"/>
        <w:rPr>
          <w:sz w:val="22"/>
          <w:szCs w:val="22"/>
        </w:rPr>
      </w:pPr>
      <w:r w:rsidRPr="00086E5C">
        <w:rPr>
          <w:sz w:val="22"/>
          <w:szCs w:val="22"/>
          <w:u w:val="single"/>
        </w:rPr>
        <w:t>Работа 1</w:t>
      </w:r>
      <w:r w:rsidR="0045107E" w:rsidRPr="00086E5C">
        <w:rPr>
          <w:sz w:val="22"/>
          <w:szCs w:val="22"/>
          <w:u w:val="single"/>
        </w:rPr>
        <w:t>3</w:t>
      </w:r>
      <w:r w:rsidRPr="00086E5C">
        <w:rPr>
          <w:sz w:val="22"/>
          <w:szCs w:val="22"/>
          <w:u w:val="single"/>
        </w:rPr>
        <w:t>.</w:t>
      </w:r>
      <w:r w:rsidRPr="00086E5C">
        <w:rPr>
          <w:sz w:val="22"/>
          <w:szCs w:val="22"/>
        </w:rPr>
        <w:t xml:space="preserve"> Команды переходов в </w:t>
      </w:r>
      <w:r w:rsidRPr="00086E5C">
        <w:rPr>
          <w:sz w:val="22"/>
          <w:szCs w:val="22"/>
          <w:lang w:val="en-US"/>
        </w:rPr>
        <w:t>IBM</w:t>
      </w:r>
      <w:r w:rsidRPr="00086E5C">
        <w:rPr>
          <w:sz w:val="22"/>
          <w:szCs w:val="22"/>
        </w:rPr>
        <w:t xml:space="preserve"> </w:t>
      </w:r>
      <w:r w:rsidRPr="00086E5C">
        <w:rPr>
          <w:sz w:val="22"/>
          <w:szCs w:val="22"/>
          <w:lang w:val="en-US"/>
        </w:rPr>
        <w:t>PC</w:t>
      </w:r>
      <w:r w:rsidRPr="00086E5C">
        <w:rPr>
          <w:sz w:val="22"/>
          <w:szCs w:val="22"/>
        </w:rPr>
        <w:t xml:space="preserve"> в реальном режиме</w:t>
      </w:r>
    </w:p>
    <w:p w:rsidR="00747D2A" w:rsidRPr="00086E5C" w:rsidRDefault="00747D2A" w:rsidP="00877F1A">
      <w:pPr>
        <w:ind w:left="600"/>
        <w:jc w:val="both"/>
        <w:rPr>
          <w:sz w:val="22"/>
          <w:szCs w:val="22"/>
        </w:rPr>
      </w:pPr>
      <w:r w:rsidRPr="00086E5C">
        <w:rPr>
          <w:sz w:val="22"/>
          <w:szCs w:val="22"/>
          <w:u w:val="single"/>
        </w:rPr>
        <w:t>Работа 1</w:t>
      </w:r>
      <w:r w:rsidR="0045107E" w:rsidRPr="00086E5C">
        <w:rPr>
          <w:sz w:val="22"/>
          <w:szCs w:val="22"/>
          <w:u w:val="single"/>
        </w:rPr>
        <w:t>4</w:t>
      </w:r>
      <w:r w:rsidRPr="00086E5C">
        <w:rPr>
          <w:sz w:val="22"/>
          <w:szCs w:val="22"/>
          <w:u w:val="single"/>
        </w:rPr>
        <w:t>.</w:t>
      </w:r>
      <w:r w:rsidRPr="00086E5C">
        <w:rPr>
          <w:sz w:val="22"/>
          <w:szCs w:val="22"/>
        </w:rPr>
        <w:t xml:space="preserve"> Мультипрограммный режим работы компьютера </w:t>
      </w:r>
    </w:p>
    <w:p w:rsidR="00747D2A" w:rsidRPr="00086E5C" w:rsidRDefault="00747D2A" w:rsidP="00877F1A">
      <w:pPr>
        <w:pStyle w:val="21"/>
        <w:spacing w:line="240" w:lineRule="auto"/>
        <w:ind w:left="600" w:firstLine="0"/>
        <w:jc w:val="left"/>
        <w:rPr>
          <w:sz w:val="22"/>
          <w:szCs w:val="22"/>
          <w:u w:val="single"/>
        </w:rPr>
      </w:pPr>
      <w:r w:rsidRPr="00086E5C">
        <w:rPr>
          <w:sz w:val="22"/>
          <w:szCs w:val="22"/>
          <w:u w:val="single"/>
        </w:rPr>
        <w:t>Работа 1</w:t>
      </w:r>
      <w:r w:rsidR="0045107E" w:rsidRPr="00086E5C">
        <w:rPr>
          <w:sz w:val="22"/>
          <w:szCs w:val="22"/>
          <w:u w:val="single"/>
        </w:rPr>
        <w:t>5</w:t>
      </w:r>
      <w:r w:rsidRPr="00086E5C">
        <w:rPr>
          <w:sz w:val="22"/>
          <w:szCs w:val="22"/>
          <w:u w:val="single"/>
        </w:rPr>
        <w:t>.</w:t>
      </w:r>
      <w:r w:rsidRPr="00086E5C">
        <w:rPr>
          <w:sz w:val="22"/>
          <w:szCs w:val="22"/>
        </w:rPr>
        <w:t xml:space="preserve"> Организация виртуальной памяти на основе страни</w:t>
      </w:r>
      <w:r w:rsidRPr="00086E5C">
        <w:rPr>
          <w:sz w:val="22"/>
          <w:szCs w:val="22"/>
        </w:rPr>
        <w:t>ч</w:t>
      </w:r>
      <w:r w:rsidRPr="00086E5C">
        <w:rPr>
          <w:sz w:val="22"/>
          <w:szCs w:val="22"/>
        </w:rPr>
        <w:t>ного разбиения</w:t>
      </w:r>
    </w:p>
    <w:p w:rsidR="00DF461F" w:rsidRPr="00086E5C" w:rsidRDefault="00DF461F" w:rsidP="00877F1A">
      <w:pPr>
        <w:ind w:left="600"/>
        <w:jc w:val="both"/>
        <w:rPr>
          <w:sz w:val="22"/>
          <w:szCs w:val="22"/>
        </w:rPr>
      </w:pPr>
      <w:r w:rsidRPr="00086E5C">
        <w:rPr>
          <w:sz w:val="22"/>
          <w:szCs w:val="22"/>
          <w:u w:val="single"/>
        </w:rPr>
        <w:t xml:space="preserve">Работа </w:t>
      </w:r>
      <w:r w:rsidR="0045107E" w:rsidRPr="00086E5C">
        <w:rPr>
          <w:sz w:val="22"/>
          <w:szCs w:val="22"/>
          <w:u w:val="single"/>
        </w:rPr>
        <w:t>16</w:t>
      </w:r>
      <w:r w:rsidRPr="00086E5C">
        <w:rPr>
          <w:sz w:val="22"/>
          <w:szCs w:val="22"/>
          <w:u w:val="single"/>
        </w:rPr>
        <w:t>.</w:t>
      </w:r>
      <w:r w:rsidRPr="00086E5C">
        <w:rPr>
          <w:sz w:val="22"/>
          <w:szCs w:val="22"/>
        </w:rPr>
        <w:t xml:space="preserve"> Формирование эффективного и физического адресов операндов в </w:t>
      </w:r>
      <w:r w:rsidRPr="00086E5C">
        <w:rPr>
          <w:sz w:val="22"/>
          <w:szCs w:val="22"/>
          <w:lang w:val="en-US"/>
        </w:rPr>
        <w:t>IBM</w:t>
      </w:r>
      <w:r w:rsidRPr="00086E5C">
        <w:rPr>
          <w:sz w:val="22"/>
          <w:szCs w:val="22"/>
        </w:rPr>
        <w:t xml:space="preserve"> </w:t>
      </w:r>
      <w:r w:rsidRPr="00086E5C">
        <w:rPr>
          <w:sz w:val="22"/>
          <w:szCs w:val="22"/>
          <w:lang w:val="en-US"/>
        </w:rPr>
        <w:t>PC</w:t>
      </w:r>
      <w:r w:rsidRPr="00086E5C">
        <w:rPr>
          <w:sz w:val="22"/>
          <w:szCs w:val="22"/>
        </w:rPr>
        <w:t xml:space="preserve"> при работе в реальном режиме</w:t>
      </w:r>
    </w:p>
    <w:p w:rsidR="00747D2A" w:rsidRPr="00086E5C" w:rsidRDefault="00747D2A" w:rsidP="00877F1A">
      <w:pPr>
        <w:ind w:left="600"/>
        <w:jc w:val="both"/>
        <w:rPr>
          <w:sz w:val="22"/>
          <w:szCs w:val="22"/>
        </w:rPr>
      </w:pPr>
      <w:r w:rsidRPr="00086E5C">
        <w:rPr>
          <w:sz w:val="22"/>
          <w:szCs w:val="22"/>
          <w:u w:val="single"/>
        </w:rPr>
        <w:t xml:space="preserve">Работа </w:t>
      </w:r>
      <w:r w:rsidR="0045107E" w:rsidRPr="00086E5C">
        <w:rPr>
          <w:sz w:val="22"/>
          <w:szCs w:val="22"/>
          <w:u w:val="single"/>
        </w:rPr>
        <w:t>17</w:t>
      </w:r>
      <w:r w:rsidRPr="00086E5C">
        <w:rPr>
          <w:sz w:val="22"/>
          <w:szCs w:val="22"/>
          <w:u w:val="single"/>
        </w:rPr>
        <w:t>.</w:t>
      </w:r>
      <w:r w:rsidRPr="00086E5C">
        <w:rPr>
          <w:sz w:val="22"/>
          <w:szCs w:val="22"/>
        </w:rPr>
        <w:t xml:space="preserve"> Выполнение команд в </w:t>
      </w:r>
      <w:r w:rsidRPr="00086E5C">
        <w:rPr>
          <w:sz w:val="22"/>
          <w:szCs w:val="22"/>
          <w:lang w:val="en-US"/>
        </w:rPr>
        <w:t>IBM</w:t>
      </w:r>
      <w:r w:rsidRPr="00086E5C">
        <w:rPr>
          <w:sz w:val="22"/>
          <w:szCs w:val="22"/>
        </w:rPr>
        <w:t xml:space="preserve"> </w:t>
      </w:r>
      <w:r w:rsidRPr="00086E5C">
        <w:rPr>
          <w:sz w:val="22"/>
          <w:szCs w:val="22"/>
          <w:lang w:val="en-US"/>
        </w:rPr>
        <w:t>PC</w:t>
      </w:r>
    </w:p>
    <w:p w:rsidR="00747D2A" w:rsidRPr="00086E5C" w:rsidRDefault="00747D2A" w:rsidP="00877F1A">
      <w:pPr>
        <w:pStyle w:val="21"/>
        <w:spacing w:line="240" w:lineRule="auto"/>
        <w:ind w:left="600" w:firstLine="0"/>
        <w:rPr>
          <w:sz w:val="22"/>
          <w:szCs w:val="22"/>
        </w:rPr>
      </w:pPr>
      <w:r w:rsidRPr="00086E5C">
        <w:rPr>
          <w:sz w:val="22"/>
          <w:szCs w:val="22"/>
          <w:u w:val="single"/>
        </w:rPr>
        <w:t xml:space="preserve">Работа </w:t>
      </w:r>
      <w:r w:rsidR="0045107E" w:rsidRPr="00086E5C">
        <w:rPr>
          <w:sz w:val="22"/>
          <w:szCs w:val="22"/>
          <w:u w:val="single"/>
        </w:rPr>
        <w:t>18</w:t>
      </w:r>
      <w:r w:rsidRPr="00086E5C">
        <w:rPr>
          <w:sz w:val="22"/>
          <w:szCs w:val="22"/>
          <w:u w:val="single"/>
        </w:rPr>
        <w:t>.</w:t>
      </w:r>
      <w:r w:rsidRPr="00086E5C">
        <w:rPr>
          <w:sz w:val="22"/>
          <w:szCs w:val="22"/>
        </w:rPr>
        <w:t xml:space="preserve"> Автоматическое выполнение команд в ЭВМ с кла</w:t>
      </w:r>
      <w:r w:rsidRPr="00086E5C">
        <w:rPr>
          <w:sz w:val="22"/>
          <w:szCs w:val="22"/>
        </w:rPr>
        <w:t>с</w:t>
      </w:r>
      <w:r w:rsidRPr="00086E5C">
        <w:rPr>
          <w:sz w:val="22"/>
          <w:szCs w:val="22"/>
        </w:rPr>
        <w:t>сической архитектурой и в персональной ЭВМ</w:t>
      </w:r>
    </w:p>
    <w:p w:rsidR="00DF461F" w:rsidRPr="00086E5C" w:rsidRDefault="00DF461F" w:rsidP="00877F1A">
      <w:pPr>
        <w:ind w:left="600"/>
        <w:jc w:val="both"/>
        <w:rPr>
          <w:sz w:val="22"/>
          <w:szCs w:val="22"/>
        </w:rPr>
      </w:pPr>
      <w:r w:rsidRPr="00086E5C">
        <w:rPr>
          <w:sz w:val="22"/>
          <w:szCs w:val="22"/>
          <w:u w:val="single"/>
        </w:rPr>
        <w:t xml:space="preserve">Работа </w:t>
      </w:r>
      <w:r w:rsidR="0045107E" w:rsidRPr="00086E5C">
        <w:rPr>
          <w:sz w:val="22"/>
          <w:szCs w:val="22"/>
          <w:u w:val="single"/>
        </w:rPr>
        <w:t>19</w:t>
      </w:r>
      <w:r w:rsidRPr="00086E5C">
        <w:rPr>
          <w:sz w:val="22"/>
          <w:szCs w:val="22"/>
          <w:u w:val="single"/>
        </w:rPr>
        <w:t>.</w:t>
      </w:r>
      <w:r w:rsidRPr="00086E5C">
        <w:rPr>
          <w:sz w:val="22"/>
          <w:szCs w:val="22"/>
        </w:rPr>
        <w:t xml:space="preserve"> Взаимодействие узлов и устройств персонального компьютера при автоматическом выполнении программы </w:t>
      </w:r>
    </w:p>
    <w:p w:rsidR="00747D2A" w:rsidRPr="00086E5C" w:rsidRDefault="00DF461F" w:rsidP="00877F1A">
      <w:pPr>
        <w:pStyle w:val="21"/>
        <w:spacing w:line="240" w:lineRule="auto"/>
        <w:ind w:left="600" w:firstLine="0"/>
        <w:jc w:val="left"/>
        <w:rPr>
          <w:sz w:val="22"/>
          <w:szCs w:val="22"/>
        </w:rPr>
      </w:pPr>
      <w:r w:rsidRPr="00086E5C">
        <w:rPr>
          <w:sz w:val="22"/>
          <w:szCs w:val="22"/>
          <w:u w:val="single"/>
        </w:rPr>
        <w:t xml:space="preserve">Работа </w:t>
      </w:r>
      <w:r w:rsidR="0045107E" w:rsidRPr="00086E5C">
        <w:rPr>
          <w:sz w:val="22"/>
          <w:szCs w:val="22"/>
          <w:u w:val="single"/>
        </w:rPr>
        <w:t>20</w:t>
      </w:r>
      <w:r w:rsidRPr="00086E5C">
        <w:rPr>
          <w:sz w:val="22"/>
          <w:szCs w:val="22"/>
          <w:u w:val="single"/>
        </w:rPr>
        <w:t>.</w:t>
      </w:r>
      <w:r w:rsidRPr="00086E5C">
        <w:rPr>
          <w:sz w:val="22"/>
          <w:szCs w:val="22"/>
        </w:rPr>
        <w:t xml:space="preserve"> Формирование физического адреса при сегментно-страничной организации памяти.</w:t>
      </w:r>
    </w:p>
    <w:p w:rsidR="009C6415" w:rsidRPr="00086E5C" w:rsidRDefault="005D59B8" w:rsidP="00877F1A">
      <w:pPr>
        <w:pStyle w:val="21"/>
        <w:spacing w:line="240" w:lineRule="auto"/>
        <w:ind w:firstLine="0"/>
        <w:jc w:val="left"/>
        <w:rPr>
          <w:sz w:val="22"/>
          <w:szCs w:val="22"/>
        </w:rPr>
      </w:pPr>
      <w:r w:rsidRPr="00086E5C">
        <w:rPr>
          <w:sz w:val="22"/>
          <w:szCs w:val="22"/>
        </w:rPr>
        <w:t>Список литературы</w:t>
      </w:r>
    </w:p>
    <w:p w:rsidR="009C6415" w:rsidRPr="00086E5C" w:rsidRDefault="00A7447A" w:rsidP="00B1492D">
      <w:pPr>
        <w:widowControl w:val="0"/>
        <w:ind w:firstLine="284"/>
        <w:jc w:val="center"/>
        <w:rPr>
          <w:b/>
          <w:caps/>
          <w:sz w:val="22"/>
          <w:szCs w:val="22"/>
        </w:rPr>
      </w:pPr>
      <w:r>
        <w:rPr>
          <w:b/>
          <w:caps/>
          <w:sz w:val="22"/>
          <w:szCs w:val="22"/>
        </w:rPr>
        <w:lastRenderedPageBreak/>
        <w:t>предисловие</w:t>
      </w:r>
    </w:p>
    <w:p w:rsidR="00B1492D" w:rsidRPr="00086E5C" w:rsidRDefault="00B1492D" w:rsidP="009C6415">
      <w:pPr>
        <w:ind w:firstLine="284"/>
        <w:jc w:val="both"/>
        <w:rPr>
          <w:sz w:val="22"/>
          <w:szCs w:val="22"/>
        </w:rPr>
      </w:pPr>
    </w:p>
    <w:p w:rsidR="009C6415" w:rsidRDefault="00B1492D" w:rsidP="009C6415">
      <w:pPr>
        <w:ind w:firstLine="284"/>
        <w:jc w:val="both"/>
        <w:rPr>
          <w:sz w:val="22"/>
          <w:szCs w:val="22"/>
        </w:rPr>
      </w:pPr>
      <w:r w:rsidRPr="00086E5C">
        <w:rPr>
          <w:sz w:val="22"/>
          <w:szCs w:val="22"/>
        </w:rPr>
        <w:t>Данное учебное пособие представляет собой описание цикла лаб</w:t>
      </w:r>
      <w:r w:rsidRPr="00086E5C">
        <w:rPr>
          <w:sz w:val="22"/>
          <w:szCs w:val="22"/>
        </w:rPr>
        <w:t>о</w:t>
      </w:r>
      <w:r w:rsidRPr="00086E5C">
        <w:rPr>
          <w:sz w:val="22"/>
          <w:szCs w:val="22"/>
        </w:rPr>
        <w:t xml:space="preserve">раторных работ по </w:t>
      </w:r>
      <w:r w:rsidR="003E56AD" w:rsidRPr="00086E5C">
        <w:rPr>
          <w:sz w:val="22"/>
          <w:szCs w:val="22"/>
        </w:rPr>
        <w:t xml:space="preserve">логическим и арифметическим основам ЭВМ и </w:t>
      </w:r>
      <w:r w:rsidRPr="00086E5C">
        <w:rPr>
          <w:sz w:val="22"/>
          <w:szCs w:val="22"/>
        </w:rPr>
        <w:t>о</w:t>
      </w:r>
      <w:r w:rsidRPr="00086E5C">
        <w:rPr>
          <w:sz w:val="22"/>
          <w:szCs w:val="22"/>
        </w:rPr>
        <w:t>р</w:t>
      </w:r>
      <w:r w:rsidRPr="00086E5C">
        <w:rPr>
          <w:sz w:val="22"/>
          <w:szCs w:val="22"/>
        </w:rPr>
        <w:t xml:space="preserve">ганизации </w:t>
      </w:r>
      <w:r w:rsidR="003E56AD" w:rsidRPr="00086E5C">
        <w:rPr>
          <w:sz w:val="22"/>
          <w:szCs w:val="22"/>
        </w:rPr>
        <w:t>вычислительного процесса в н</w:t>
      </w:r>
      <w:r w:rsidR="00C8413F">
        <w:rPr>
          <w:sz w:val="22"/>
          <w:szCs w:val="22"/>
        </w:rPr>
        <w:t>их</w:t>
      </w:r>
      <w:r w:rsidR="003E56AD" w:rsidRPr="00086E5C">
        <w:rPr>
          <w:sz w:val="22"/>
          <w:szCs w:val="22"/>
        </w:rPr>
        <w:t xml:space="preserve">. </w:t>
      </w:r>
      <w:proofErr w:type="gramStart"/>
      <w:r w:rsidR="008126B1">
        <w:rPr>
          <w:sz w:val="22"/>
          <w:szCs w:val="22"/>
        </w:rPr>
        <w:t>Лабораторные работы представляют собой компьютерные обучающие программы, содерж</w:t>
      </w:r>
      <w:r w:rsidR="008126B1">
        <w:rPr>
          <w:sz w:val="22"/>
          <w:szCs w:val="22"/>
        </w:rPr>
        <w:t>а</w:t>
      </w:r>
      <w:r w:rsidR="008126B1">
        <w:rPr>
          <w:sz w:val="22"/>
          <w:szCs w:val="22"/>
        </w:rPr>
        <w:t>щие теоретический материал по теме работы, обеспечивающие во</w:t>
      </w:r>
      <w:r w:rsidR="008126B1">
        <w:rPr>
          <w:sz w:val="22"/>
          <w:szCs w:val="22"/>
        </w:rPr>
        <w:t>з</w:t>
      </w:r>
      <w:r w:rsidR="008126B1">
        <w:rPr>
          <w:sz w:val="22"/>
          <w:szCs w:val="22"/>
        </w:rPr>
        <w:t>можность выполнения заданий в тренировочном режиме с широкими возможностями подсказок со стороны программы, а также выполн</w:t>
      </w:r>
      <w:r w:rsidR="008126B1">
        <w:rPr>
          <w:sz w:val="22"/>
          <w:szCs w:val="22"/>
        </w:rPr>
        <w:t>е</w:t>
      </w:r>
      <w:r w:rsidR="008126B1">
        <w:rPr>
          <w:sz w:val="22"/>
          <w:szCs w:val="22"/>
        </w:rPr>
        <w:t>ния работы в контрольном режиме на оценку.</w:t>
      </w:r>
      <w:proofErr w:type="gramEnd"/>
    </w:p>
    <w:p w:rsidR="00804B50" w:rsidRDefault="00804B50" w:rsidP="009C6415">
      <w:pPr>
        <w:ind w:firstLine="284"/>
        <w:jc w:val="both"/>
        <w:rPr>
          <w:sz w:val="22"/>
          <w:szCs w:val="22"/>
        </w:rPr>
      </w:pPr>
      <w:r w:rsidRPr="00086E5C">
        <w:rPr>
          <w:sz w:val="22"/>
          <w:szCs w:val="22"/>
        </w:rPr>
        <w:t xml:space="preserve">Каждая лабораторная работа </w:t>
      </w:r>
      <w:r>
        <w:rPr>
          <w:sz w:val="22"/>
          <w:szCs w:val="22"/>
        </w:rPr>
        <w:t xml:space="preserve">рассчитана на </w:t>
      </w:r>
      <w:r w:rsidRPr="00086E5C">
        <w:rPr>
          <w:sz w:val="22"/>
          <w:szCs w:val="22"/>
        </w:rPr>
        <w:t xml:space="preserve">2 </w:t>
      </w:r>
      <w:proofErr w:type="gramStart"/>
      <w:r w:rsidRPr="00086E5C">
        <w:rPr>
          <w:sz w:val="22"/>
          <w:szCs w:val="22"/>
        </w:rPr>
        <w:t>акад</w:t>
      </w:r>
      <w:r w:rsidRPr="00086E5C">
        <w:rPr>
          <w:sz w:val="22"/>
          <w:szCs w:val="22"/>
        </w:rPr>
        <w:t>е</w:t>
      </w:r>
      <w:r w:rsidRPr="00086E5C">
        <w:rPr>
          <w:sz w:val="22"/>
          <w:szCs w:val="22"/>
        </w:rPr>
        <w:t>мических</w:t>
      </w:r>
      <w:proofErr w:type="gramEnd"/>
      <w:r w:rsidRPr="00086E5C">
        <w:rPr>
          <w:sz w:val="22"/>
          <w:szCs w:val="22"/>
        </w:rPr>
        <w:t xml:space="preserve"> часа.</w:t>
      </w:r>
    </w:p>
    <w:p w:rsidR="008126B1" w:rsidRDefault="008126B1" w:rsidP="008126B1">
      <w:pPr>
        <w:ind w:firstLine="284"/>
        <w:jc w:val="both"/>
        <w:rPr>
          <w:sz w:val="22"/>
          <w:szCs w:val="22"/>
        </w:rPr>
      </w:pPr>
      <w:r w:rsidRPr="00086E5C">
        <w:rPr>
          <w:sz w:val="22"/>
          <w:szCs w:val="22"/>
        </w:rPr>
        <w:t>Практикум включа</w:t>
      </w:r>
      <w:r>
        <w:rPr>
          <w:sz w:val="22"/>
          <w:szCs w:val="22"/>
        </w:rPr>
        <w:t xml:space="preserve">ет </w:t>
      </w:r>
      <w:r w:rsidRPr="00086E5C">
        <w:rPr>
          <w:sz w:val="22"/>
          <w:szCs w:val="22"/>
        </w:rPr>
        <w:t xml:space="preserve">в себя лабораторные работы </w:t>
      </w:r>
      <w:r>
        <w:rPr>
          <w:sz w:val="22"/>
          <w:szCs w:val="22"/>
        </w:rPr>
        <w:t>состоящего из трех разделов</w:t>
      </w:r>
      <w:r w:rsidRPr="00086E5C">
        <w:rPr>
          <w:sz w:val="22"/>
          <w:szCs w:val="22"/>
        </w:rPr>
        <w:t>:</w:t>
      </w:r>
    </w:p>
    <w:p w:rsidR="00345961" w:rsidRDefault="00345961" w:rsidP="00345961">
      <w:pPr>
        <w:pStyle w:val="2"/>
        <w:keepNext w:val="0"/>
        <w:ind w:left="285" w:firstLine="0"/>
        <w:jc w:val="both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>Арифметические и логические основы ЭВМ</w:t>
      </w:r>
    </w:p>
    <w:p w:rsidR="00345961" w:rsidRDefault="00345961" w:rsidP="00345961">
      <w:pPr>
        <w:ind w:left="285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Организация классической ЭВМ</w:t>
      </w:r>
    </w:p>
    <w:p w:rsidR="00345961" w:rsidRDefault="00345961" w:rsidP="00345961">
      <w:pPr>
        <w:ind w:left="285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Организация персональной ЭВМ </w:t>
      </w:r>
    </w:p>
    <w:p w:rsidR="00AE7685" w:rsidRPr="00086E5C" w:rsidRDefault="00AE7685" w:rsidP="00AE7685">
      <w:pPr>
        <w:ind w:firstLine="284"/>
        <w:jc w:val="both"/>
        <w:rPr>
          <w:sz w:val="22"/>
          <w:szCs w:val="22"/>
        </w:rPr>
      </w:pPr>
      <w:r w:rsidRPr="00086E5C">
        <w:rPr>
          <w:sz w:val="22"/>
          <w:szCs w:val="22"/>
        </w:rPr>
        <w:t>Це</w:t>
      </w:r>
      <w:r>
        <w:rPr>
          <w:sz w:val="22"/>
          <w:szCs w:val="22"/>
        </w:rPr>
        <w:t>лью практикума является обучение</w:t>
      </w:r>
      <w:r w:rsidRPr="00086E5C">
        <w:rPr>
          <w:sz w:val="22"/>
          <w:szCs w:val="22"/>
        </w:rPr>
        <w:t xml:space="preserve"> студентов арифметическим и  логическим основам теории ком</w:t>
      </w:r>
      <w:r w:rsidRPr="00086E5C">
        <w:rPr>
          <w:sz w:val="22"/>
          <w:szCs w:val="22"/>
        </w:rPr>
        <w:softHyphen/>
        <w:t>пь</w:t>
      </w:r>
      <w:r w:rsidRPr="00086E5C">
        <w:rPr>
          <w:sz w:val="22"/>
          <w:szCs w:val="22"/>
        </w:rPr>
        <w:softHyphen/>
        <w:t>ютеров и изучение ими архитект</w:t>
      </w:r>
      <w:r w:rsidRPr="00086E5C">
        <w:rPr>
          <w:sz w:val="22"/>
          <w:szCs w:val="22"/>
        </w:rPr>
        <w:t>у</w:t>
      </w:r>
      <w:r w:rsidRPr="00086E5C">
        <w:rPr>
          <w:sz w:val="22"/>
          <w:szCs w:val="22"/>
        </w:rPr>
        <w:t>ры однопр</w:t>
      </w:r>
      <w:r w:rsidRPr="00086E5C">
        <w:rPr>
          <w:sz w:val="22"/>
          <w:szCs w:val="22"/>
        </w:rPr>
        <w:t>о</w:t>
      </w:r>
      <w:r w:rsidRPr="00086E5C">
        <w:rPr>
          <w:sz w:val="22"/>
          <w:szCs w:val="22"/>
        </w:rPr>
        <w:t>граммного компьютера, а также обеспечение получения студентами практических навыков в использовании полученных зн</w:t>
      </w:r>
      <w:r w:rsidRPr="00086E5C">
        <w:rPr>
          <w:sz w:val="22"/>
          <w:szCs w:val="22"/>
        </w:rPr>
        <w:t>а</w:t>
      </w:r>
      <w:r w:rsidRPr="00086E5C">
        <w:rPr>
          <w:sz w:val="22"/>
          <w:szCs w:val="22"/>
        </w:rPr>
        <w:t>ний.</w:t>
      </w:r>
    </w:p>
    <w:p w:rsidR="00AE7685" w:rsidRPr="00086E5C" w:rsidRDefault="00804B50" w:rsidP="00AE7685">
      <w:pPr>
        <w:ind w:firstLine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Входящие в состав практикума лабораторные работы могут быть </w:t>
      </w:r>
      <w:r w:rsidR="00E81873">
        <w:rPr>
          <w:sz w:val="22"/>
          <w:szCs w:val="22"/>
        </w:rPr>
        <w:t xml:space="preserve">использованы как при </w:t>
      </w:r>
      <w:proofErr w:type="gramStart"/>
      <w:r w:rsidR="00E81873">
        <w:rPr>
          <w:sz w:val="22"/>
          <w:szCs w:val="22"/>
        </w:rPr>
        <w:t>обучении студентов по</w:t>
      </w:r>
      <w:proofErr w:type="gramEnd"/>
      <w:r w:rsidR="00E81873">
        <w:rPr>
          <w:sz w:val="22"/>
          <w:szCs w:val="22"/>
        </w:rPr>
        <w:t xml:space="preserve"> базовым вопросам в</w:t>
      </w:r>
      <w:r w:rsidR="00E81873">
        <w:rPr>
          <w:sz w:val="22"/>
          <w:szCs w:val="22"/>
        </w:rPr>
        <w:t>ы</w:t>
      </w:r>
      <w:r w:rsidR="00E81873">
        <w:rPr>
          <w:sz w:val="22"/>
          <w:szCs w:val="22"/>
        </w:rPr>
        <w:t>числительной техники, так и для студентов профильных специальн</w:t>
      </w:r>
      <w:r w:rsidR="00E81873">
        <w:rPr>
          <w:sz w:val="22"/>
          <w:szCs w:val="22"/>
        </w:rPr>
        <w:t>о</w:t>
      </w:r>
      <w:r w:rsidR="00E81873">
        <w:rPr>
          <w:sz w:val="22"/>
          <w:szCs w:val="22"/>
        </w:rPr>
        <w:t xml:space="preserve">стей на начальном этапе обучения. </w:t>
      </w:r>
      <w:r w:rsidR="00AE7685" w:rsidRPr="00086E5C">
        <w:rPr>
          <w:sz w:val="22"/>
          <w:szCs w:val="22"/>
        </w:rPr>
        <w:t>Количество лабораторных работ, выполняемых в рамках лабораторного практикума, и их состав зав</w:t>
      </w:r>
      <w:r w:rsidR="00AE7685" w:rsidRPr="00086E5C">
        <w:rPr>
          <w:sz w:val="22"/>
          <w:szCs w:val="22"/>
        </w:rPr>
        <w:t>и</w:t>
      </w:r>
      <w:r w:rsidR="00AE7685" w:rsidRPr="00086E5C">
        <w:rPr>
          <w:sz w:val="22"/>
          <w:szCs w:val="22"/>
        </w:rPr>
        <w:t>сят от учебного плана той или иной формы по</w:t>
      </w:r>
      <w:r w:rsidR="00AE7685" w:rsidRPr="00086E5C">
        <w:rPr>
          <w:sz w:val="22"/>
          <w:szCs w:val="22"/>
        </w:rPr>
        <w:t>д</w:t>
      </w:r>
      <w:r w:rsidR="00C8413F">
        <w:rPr>
          <w:sz w:val="22"/>
          <w:szCs w:val="22"/>
        </w:rPr>
        <w:t>готовки специалистов.</w:t>
      </w:r>
    </w:p>
    <w:p w:rsidR="00D36EEF" w:rsidRPr="00086E5C" w:rsidRDefault="00C11EDF" w:rsidP="009C6415">
      <w:pPr>
        <w:ind w:firstLine="284"/>
        <w:jc w:val="both"/>
        <w:rPr>
          <w:sz w:val="22"/>
          <w:szCs w:val="22"/>
        </w:rPr>
      </w:pPr>
      <w:r>
        <w:rPr>
          <w:sz w:val="22"/>
          <w:szCs w:val="22"/>
        </w:rPr>
        <w:t>Каждая работа снабжена списком вопросов и заданий, предназн</w:t>
      </w:r>
      <w:r>
        <w:rPr>
          <w:sz w:val="22"/>
          <w:szCs w:val="22"/>
        </w:rPr>
        <w:t>а</w:t>
      </w:r>
      <w:r>
        <w:rPr>
          <w:sz w:val="22"/>
          <w:szCs w:val="22"/>
        </w:rPr>
        <w:t>ченных, с одной стороны, для самостоятельной оценки студентами своего уровня знаний,  а с другой стороны, они могу</w:t>
      </w:r>
      <w:r w:rsidR="008A58BD">
        <w:rPr>
          <w:sz w:val="22"/>
          <w:szCs w:val="22"/>
        </w:rPr>
        <w:t>т</w:t>
      </w:r>
      <w:r>
        <w:rPr>
          <w:sz w:val="22"/>
          <w:szCs w:val="22"/>
        </w:rPr>
        <w:t xml:space="preserve"> </w:t>
      </w:r>
      <w:r w:rsidR="008A58BD">
        <w:rPr>
          <w:sz w:val="22"/>
          <w:szCs w:val="22"/>
        </w:rPr>
        <w:t>при необход</w:t>
      </w:r>
      <w:r w:rsidR="008A58BD">
        <w:rPr>
          <w:sz w:val="22"/>
          <w:szCs w:val="22"/>
        </w:rPr>
        <w:t>и</w:t>
      </w:r>
      <w:r w:rsidR="008A58BD">
        <w:rPr>
          <w:sz w:val="22"/>
          <w:szCs w:val="22"/>
        </w:rPr>
        <w:t xml:space="preserve">мости  </w:t>
      </w:r>
      <w:r>
        <w:rPr>
          <w:sz w:val="22"/>
          <w:szCs w:val="22"/>
        </w:rPr>
        <w:t>использоваться преподавателями для допуска студента к в</w:t>
      </w:r>
      <w:r>
        <w:rPr>
          <w:sz w:val="22"/>
          <w:szCs w:val="22"/>
        </w:rPr>
        <w:t>ы</w:t>
      </w:r>
      <w:r>
        <w:rPr>
          <w:sz w:val="22"/>
          <w:szCs w:val="22"/>
        </w:rPr>
        <w:t>полнению работы или при устной защите выполненной работы.</w:t>
      </w:r>
      <w:r w:rsidR="008A58BD">
        <w:rPr>
          <w:sz w:val="22"/>
          <w:szCs w:val="22"/>
        </w:rPr>
        <w:t xml:space="preserve"> </w:t>
      </w:r>
      <w:r w:rsidR="00D219D1" w:rsidRPr="00086E5C">
        <w:rPr>
          <w:sz w:val="22"/>
          <w:szCs w:val="22"/>
        </w:rPr>
        <w:t>При защите лабораторной работы студенту могут быть заданы любые в</w:t>
      </w:r>
      <w:r w:rsidR="00D219D1" w:rsidRPr="00086E5C">
        <w:rPr>
          <w:sz w:val="22"/>
          <w:szCs w:val="22"/>
        </w:rPr>
        <w:t>о</w:t>
      </w:r>
      <w:r w:rsidR="00D219D1" w:rsidRPr="00086E5C">
        <w:rPr>
          <w:sz w:val="22"/>
          <w:szCs w:val="22"/>
        </w:rPr>
        <w:t>просы по данной теме, а не только те, которые даны в описании раб</w:t>
      </w:r>
      <w:r w:rsidR="00D219D1" w:rsidRPr="00086E5C">
        <w:rPr>
          <w:sz w:val="22"/>
          <w:szCs w:val="22"/>
        </w:rPr>
        <w:t>о</w:t>
      </w:r>
      <w:r w:rsidR="00D219D1" w:rsidRPr="00086E5C">
        <w:rPr>
          <w:sz w:val="22"/>
          <w:szCs w:val="22"/>
        </w:rPr>
        <w:t>ты.</w:t>
      </w:r>
    </w:p>
    <w:sectPr w:rsidR="00D36EEF" w:rsidRPr="00086E5C" w:rsidSect="00C53E7F">
      <w:pgSz w:w="8391" w:h="11907" w:code="11"/>
      <w:pgMar w:top="1134" w:right="567" w:bottom="964" w:left="1134" w:header="720" w:footer="964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C3F95"/>
    <w:multiLevelType w:val="singleLevel"/>
    <w:tmpl w:val="642E99D6"/>
    <w:lvl w:ilvl="0">
      <w:start w:val="1"/>
      <w:numFmt w:val="decimal"/>
      <w:lvlText w:val="%1"/>
      <w:lvlJc w:val="center"/>
      <w:pPr>
        <w:tabs>
          <w:tab w:val="num" w:pos="644"/>
        </w:tabs>
        <w:ind w:left="0" w:firstLine="284"/>
      </w:pPr>
      <w:rPr>
        <w:rFonts w:hint="default"/>
      </w:rPr>
    </w:lvl>
  </w:abstractNum>
  <w:abstractNum w:abstractNumId="1">
    <w:nsid w:val="2DB07F04"/>
    <w:multiLevelType w:val="hybridMultilevel"/>
    <w:tmpl w:val="1500FBEC"/>
    <w:lvl w:ilvl="0" w:tplc="3912DDDC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6E81F49"/>
    <w:multiLevelType w:val="singleLevel"/>
    <w:tmpl w:val="FDFE96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5B1E4B2F"/>
    <w:multiLevelType w:val="hybridMultilevel"/>
    <w:tmpl w:val="2C7AACAE"/>
    <w:lvl w:ilvl="0" w:tplc="B4081112">
      <w:start w:val="1"/>
      <w:numFmt w:val="decimal"/>
      <w:lvlText w:val="%1."/>
      <w:lvlJc w:val="left"/>
      <w:pPr>
        <w:tabs>
          <w:tab w:val="num" w:pos="284"/>
        </w:tabs>
        <w:ind w:left="794" w:hanging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D184873"/>
    <w:multiLevelType w:val="singleLevel"/>
    <w:tmpl w:val="FDFE96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33"/>
  <w:embedSystemFonts/>
  <w:proofState w:spelling="clean" w:grammar="clean"/>
  <w:stylePaneFormatFilter w:val="3F01"/>
  <w:defaultTabStop w:val="720"/>
  <w:autoHyphenation/>
  <w:hyphenationZone w:val="357"/>
  <w:drawingGridHorizontalSpacing w:val="57"/>
  <w:drawingGridVerticalSpacing w:val="57"/>
  <w:noPunctuationKerning/>
  <w:characterSpacingControl w:val="doNotCompress"/>
  <w:compat/>
  <w:rsids>
    <w:rsidRoot w:val="006B31D9"/>
    <w:rsid w:val="00021A25"/>
    <w:rsid w:val="00086E5C"/>
    <w:rsid w:val="000B3902"/>
    <w:rsid w:val="000E0DA8"/>
    <w:rsid w:val="000E2C20"/>
    <w:rsid w:val="00113D7D"/>
    <w:rsid w:val="001559DE"/>
    <w:rsid w:val="00161CC7"/>
    <w:rsid w:val="001629D0"/>
    <w:rsid w:val="00162F56"/>
    <w:rsid w:val="001A0CED"/>
    <w:rsid w:val="001C5AAA"/>
    <w:rsid w:val="001C73CB"/>
    <w:rsid w:val="001F21A6"/>
    <w:rsid w:val="00231F88"/>
    <w:rsid w:val="002458F5"/>
    <w:rsid w:val="00271198"/>
    <w:rsid w:val="00284E73"/>
    <w:rsid w:val="002905B9"/>
    <w:rsid w:val="00290E0B"/>
    <w:rsid w:val="00295927"/>
    <w:rsid w:val="00295F65"/>
    <w:rsid w:val="002A21A6"/>
    <w:rsid w:val="002A3B9F"/>
    <w:rsid w:val="0030454A"/>
    <w:rsid w:val="00343B6E"/>
    <w:rsid w:val="00345961"/>
    <w:rsid w:val="003B6B6D"/>
    <w:rsid w:val="003C40DE"/>
    <w:rsid w:val="003D0364"/>
    <w:rsid w:val="003E56AD"/>
    <w:rsid w:val="003F44E2"/>
    <w:rsid w:val="00400EDF"/>
    <w:rsid w:val="00443322"/>
    <w:rsid w:val="00447078"/>
    <w:rsid w:val="0045107E"/>
    <w:rsid w:val="00490FA3"/>
    <w:rsid w:val="004F4512"/>
    <w:rsid w:val="005144E1"/>
    <w:rsid w:val="0054291B"/>
    <w:rsid w:val="005A3328"/>
    <w:rsid w:val="005D59B8"/>
    <w:rsid w:val="005E2A9E"/>
    <w:rsid w:val="006027E3"/>
    <w:rsid w:val="00612FFE"/>
    <w:rsid w:val="00641786"/>
    <w:rsid w:val="00696FA4"/>
    <w:rsid w:val="006B31D9"/>
    <w:rsid w:val="00701D23"/>
    <w:rsid w:val="00705BCC"/>
    <w:rsid w:val="00727622"/>
    <w:rsid w:val="00747D2A"/>
    <w:rsid w:val="00760E8B"/>
    <w:rsid w:val="007619F8"/>
    <w:rsid w:val="007711B5"/>
    <w:rsid w:val="00792A48"/>
    <w:rsid w:val="007A291E"/>
    <w:rsid w:val="007C6F7E"/>
    <w:rsid w:val="00800579"/>
    <w:rsid w:val="00804B50"/>
    <w:rsid w:val="00812269"/>
    <w:rsid w:val="008122CB"/>
    <w:rsid w:val="008126B1"/>
    <w:rsid w:val="00840FBE"/>
    <w:rsid w:val="00846C04"/>
    <w:rsid w:val="008628FE"/>
    <w:rsid w:val="008741FC"/>
    <w:rsid w:val="00875930"/>
    <w:rsid w:val="00877F1A"/>
    <w:rsid w:val="00881320"/>
    <w:rsid w:val="00882FEB"/>
    <w:rsid w:val="00896B88"/>
    <w:rsid w:val="008A260E"/>
    <w:rsid w:val="008A58BD"/>
    <w:rsid w:val="008F4B5C"/>
    <w:rsid w:val="008F57A5"/>
    <w:rsid w:val="00927992"/>
    <w:rsid w:val="009706F9"/>
    <w:rsid w:val="0098336F"/>
    <w:rsid w:val="00996819"/>
    <w:rsid w:val="009C6415"/>
    <w:rsid w:val="009F331F"/>
    <w:rsid w:val="00A017D3"/>
    <w:rsid w:val="00A50E25"/>
    <w:rsid w:val="00A7131E"/>
    <w:rsid w:val="00A7447A"/>
    <w:rsid w:val="00A918B4"/>
    <w:rsid w:val="00AA242C"/>
    <w:rsid w:val="00AA5E33"/>
    <w:rsid w:val="00AE62BF"/>
    <w:rsid w:val="00AE7685"/>
    <w:rsid w:val="00AE7996"/>
    <w:rsid w:val="00B1492D"/>
    <w:rsid w:val="00B205BE"/>
    <w:rsid w:val="00B22A02"/>
    <w:rsid w:val="00B253F4"/>
    <w:rsid w:val="00B42E13"/>
    <w:rsid w:val="00B577B9"/>
    <w:rsid w:val="00BC5B44"/>
    <w:rsid w:val="00BD1ACA"/>
    <w:rsid w:val="00BD6605"/>
    <w:rsid w:val="00BE0969"/>
    <w:rsid w:val="00C11EDF"/>
    <w:rsid w:val="00C34AC9"/>
    <w:rsid w:val="00C34C51"/>
    <w:rsid w:val="00C53E7F"/>
    <w:rsid w:val="00C6667A"/>
    <w:rsid w:val="00C66F6E"/>
    <w:rsid w:val="00C75681"/>
    <w:rsid w:val="00C8413F"/>
    <w:rsid w:val="00CB1C9D"/>
    <w:rsid w:val="00CC0B56"/>
    <w:rsid w:val="00CC385C"/>
    <w:rsid w:val="00CE2982"/>
    <w:rsid w:val="00D0000E"/>
    <w:rsid w:val="00D10F26"/>
    <w:rsid w:val="00D17CDD"/>
    <w:rsid w:val="00D219D1"/>
    <w:rsid w:val="00D36EEF"/>
    <w:rsid w:val="00D44D41"/>
    <w:rsid w:val="00D551D2"/>
    <w:rsid w:val="00D706E3"/>
    <w:rsid w:val="00DA76C5"/>
    <w:rsid w:val="00DF461F"/>
    <w:rsid w:val="00E17D98"/>
    <w:rsid w:val="00E40974"/>
    <w:rsid w:val="00E47B1F"/>
    <w:rsid w:val="00E81873"/>
    <w:rsid w:val="00ED23E7"/>
    <w:rsid w:val="00EF75D3"/>
    <w:rsid w:val="00F55295"/>
    <w:rsid w:val="00F8408C"/>
    <w:rsid w:val="00FB6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  <o:regrouptable v:ext="edit">
        <o:entry new="1" old="0"/>
        <o:entry new="2" old="1"/>
        <o:entry new="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D6605"/>
  </w:style>
  <w:style w:type="paragraph" w:styleId="1">
    <w:name w:val="heading 1"/>
    <w:basedOn w:val="a"/>
    <w:next w:val="a"/>
    <w:qFormat/>
    <w:rsid w:val="00BD6605"/>
    <w:pPr>
      <w:keepNext/>
      <w:outlineLvl w:val="0"/>
    </w:pPr>
    <w:rPr>
      <w:sz w:val="24"/>
      <w:u w:val="single"/>
    </w:rPr>
  </w:style>
  <w:style w:type="paragraph" w:styleId="2">
    <w:name w:val="heading 2"/>
    <w:basedOn w:val="a"/>
    <w:next w:val="a"/>
    <w:link w:val="20"/>
    <w:qFormat/>
    <w:rsid w:val="00BD6605"/>
    <w:pPr>
      <w:keepNext/>
      <w:ind w:firstLine="567"/>
      <w:outlineLvl w:val="1"/>
    </w:pPr>
    <w:rPr>
      <w:b/>
      <w:sz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rsid w:val="00BD6605"/>
    <w:pPr>
      <w:spacing w:line="360" w:lineRule="auto"/>
      <w:ind w:firstLine="567"/>
      <w:jc w:val="both"/>
    </w:pPr>
    <w:rPr>
      <w:sz w:val="24"/>
    </w:rPr>
  </w:style>
  <w:style w:type="paragraph" w:styleId="a3">
    <w:name w:val="Body Text"/>
    <w:basedOn w:val="a"/>
    <w:link w:val="a4"/>
    <w:rsid w:val="00B253F4"/>
    <w:pPr>
      <w:spacing w:after="120"/>
    </w:pPr>
  </w:style>
  <w:style w:type="character" w:customStyle="1" w:styleId="a4">
    <w:name w:val="Основной текст Знак"/>
    <w:basedOn w:val="a0"/>
    <w:link w:val="a3"/>
    <w:rsid w:val="00B253F4"/>
  </w:style>
  <w:style w:type="paragraph" w:styleId="3">
    <w:name w:val="Body Text 3"/>
    <w:basedOn w:val="a"/>
    <w:link w:val="30"/>
    <w:rsid w:val="00B253F4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B253F4"/>
    <w:rPr>
      <w:sz w:val="16"/>
      <w:szCs w:val="16"/>
    </w:rPr>
  </w:style>
  <w:style w:type="character" w:customStyle="1" w:styleId="20">
    <w:name w:val="Заголовок 2 Знак"/>
    <w:basedOn w:val="a0"/>
    <w:link w:val="2"/>
    <w:rsid w:val="00345961"/>
    <w:rPr>
      <w:b/>
      <w:sz w:val="24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8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B319F5-90E5-4BFC-80AD-334727FCF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4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ЛАБОРАТОРНЫЙ ПРАКТИКУМ</vt:lpstr>
    </vt:vector>
  </TitlesOfParts>
  <Company>Home work</Company>
  <LinksUpToDate>false</LinksUpToDate>
  <CharactersWithSpaces>5161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ЛАБОРАТОРНЫЙ ПРАКТИКУМ</dc:title>
  <dc:creator>Дмитрий</dc:creator>
  <cp:lastModifiedBy>Валерий</cp:lastModifiedBy>
  <cp:revision>110</cp:revision>
  <cp:lastPrinted>2002-12-06T08:58:00Z</cp:lastPrinted>
  <dcterms:created xsi:type="dcterms:W3CDTF">2012-06-26T17:28:00Z</dcterms:created>
  <dcterms:modified xsi:type="dcterms:W3CDTF">2012-08-09T19:42:00Z</dcterms:modified>
</cp:coreProperties>
</file>