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40" w:rsidRPr="001C328D" w:rsidRDefault="001D6900" w:rsidP="00CC6C38">
      <w:pPr>
        <w:pStyle w:val="a5"/>
        <w:rPr>
          <w:szCs w:val="24"/>
        </w:rPr>
      </w:pPr>
      <w:r w:rsidRPr="001C328D">
        <w:rPr>
          <w:szCs w:val="24"/>
        </w:rPr>
        <w:t xml:space="preserve">Вопросы к </w:t>
      </w:r>
      <w:r w:rsidR="00C36E46">
        <w:rPr>
          <w:szCs w:val="24"/>
        </w:rPr>
        <w:t xml:space="preserve">ЗАЧЁТУ </w:t>
      </w:r>
      <w:r w:rsidRPr="001C328D">
        <w:rPr>
          <w:szCs w:val="24"/>
        </w:rPr>
        <w:t xml:space="preserve">по курсу </w:t>
      </w:r>
    </w:p>
    <w:p w:rsidR="001D6900" w:rsidRPr="001C328D" w:rsidRDefault="001D6900" w:rsidP="00CC6C38">
      <w:pPr>
        <w:pStyle w:val="a5"/>
        <w:rPr>
          <w:caps w:val="0"/>
          <w:szCs w:val="24"/>
        </w:rPr>
      </w:pPr>
      <w:r w:rsidRPr="001C328D">
        <w:rPr>
          <w:caps w:val="0"/>
          <w:szCs w:val="24"/>
        </w:rPr>
        <w:t>"</w:t>
      </w:r>
      <w:r w:rsidR="00366840" w:rsidRPr="001C328D">
        <w:rPr>
          <w:caps w:val="0"/>
          <w:szCs w:val="24"/>
        </w:rPr>
        <w:t xml:space="preserve"> </w:t>
      </w:r>
      <w:r w:rsidR="00FE6177" w:rsidRPr="001C328D">
        <w:rPr>
          <w:caps w:val="0"/>
          <w:szCs w:val="24"/>
        </w:rPr>
        <w:t xml:space="preserve">ЭВМ </w:t>
      </w:r>
      <w:r w:rsidR="002A5721" w:rsidRPr="001C328D">
        <w:rPr>
          <w:caps w:val="0"/>
          <w:szCs w:val="24"/>
        </w:rPr>
        <w:t>и периферийные устройства</w:t>
      </w:r>
      <w:r w:rsidRPr="001C328D">
        <w:rPr>
          <w:caps w:val="0"/>
          <w:szCs w:val="24"/>
        </w:rPr>
        <w:t>"</w:t>
      </w:r>
    </w:p>
    <w:p w:rsidR="00366840" w:rsidRPr="001C328D" w:rsidRDefault="00366840" w:rsidP="00CC6C38">
      <w:pPr>
        <w:jc w:val="center"/>
        <w:rPr>
          <w:b/>
          <w:caps/>
          <w:sz w:val="24"/>
          <w:szCs w:val="24"/>
        </w:rPr>
      </w:pPr>
    </w:p>
    <w:p w:rsidR="00080059" w:rsidRPr="001C328D" w:rsidRDefault="00080059" w:rsidP="00CC6C38">
      <w:pPr>
        <w:pStyle w:val="a6"/>
        <w:ind w:left="0"/>
        <w:rPr>
          <w:b w:val="0"/>
          <w:u w:val="none"/>
        </w:rPr>
      </w:pPr>
      <w:r w:rsidRPr="001C328D">
        <w:t>Арифметические основы построения ЭВМ.</w:t>
      </w:r>
      <w:r w:rsidRPr="001C328D">
        <w:rPr>
          <w:b w:val="0"/>
          <w:u w:val="none"/>
        </w:rPr>
        <w:t xml:space="preserve"> </w:t>
      </w:r>
    </w:p>
    <w:p w:rsidR="00B41106" w:rsidRPr="001C328D" w:rsidRDefault="00B41106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Способы представления чисел. </w:t>
      </w:r>
      <w:r w:rsidR="0067193E" w:rsidRPr="001C328D">
        <w:rPr>
          <w:sz w:val="24"/>
          <w:szCs w:val="24"/>
        </w:rPr>
        <w:t>Представление чисел с фиксированной точкой и фикс</w:t>
      </w:r>
      <w:r w:rsidR="0067193E" w:rsidRPr="001C328D">
        <w:rPr>
          <w:sz w:val="24"/>
          <w:szCs w:val="24"/>
        </w:rPr>
        <w:t>и</w:t>
      </w:r>
      <w:r w:rsidR="0067193E" w:rsidRPr="001C328D">
        <w:rPr>
          <w:sz w:val="24"/>
          <w:szCs w:val="24"/>
        </w:rPr>
        <w:t xml:space="preserve">рованной запятой. </w:t>
      </w:r>
      <w:r w:rsidRPr="001C328D">
        <w:rPr>
          <w:sz w:val="24"/>
          <w:szCs w:val="24"/>
        </w:rPr>
        <w:t xml:space="preserve">Представление чисел с плавающей запятой. </w:t>
      </w:r>
    </w:p>
    <w:p w:rsidR="00464604" w:rsidRPr="001C328D" w:rsidRDefault="00464604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 w:rsidRPr="001C328D">
        <w:rPr>
          <w:noProof/>
          <w:sz w:val="24"/>
          <w:szCs w:val="24"/>
        </w:rPr>
        <w:t>Системы счисления. Перевод чисел из одной системы счисления в другую. Перевод чисел, представленных в 2</w:t>
      </w:r>
      <w:r w:rsidRPr="001C328D">
        <w:rPr>
          <w:noProof/>
          <w:sz w:val="24"/>
          <w:szCs w:val="24"/>
          <w:vertAlign w:val="superscript"/>
        </w:rPr>
        <w:t>k</w:t>
      </w:r>
      <w:r w:rsidRPr="001C328D">
        <w:rPr>
          <w:noProof/>
          <w:sz w:val="24"/>
          <w:szCs w:val="24"/>
        </w:rPr>
        <w:t>-х системах счисления.</w:t>
      </w:r>
    </w:p>
    <w:p w:rsidR="00B41106" w:rsidRPr="001C328D" w:rsidRDefault="00B41106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Машинные формы представления чисел с фиксированной запятой.  Прямой, </w:t>
      </w:r>
      <w:proofErr w:type="gramStart"/>
      <w:r w:rsidRPr="001C328D">
        <w:rPr>
          <w:sz w:val="24"/>
          <w:szCs w:val="24"/>
        </w:rPr>
        <w:t>обратный</w:t>
      </w:r>
      <w:proofErr w:type="gramEnd"/>
      <w:r w:rsidRPr="001C328D">
        <w:rPr>
          <w:sz w:val="24"/>
          <w:szCs w:val="24"/>
        </w:rPr>
        <w:t xml:space="preserve"> и дополнительный коды.</w:t>
      </w:r>
    </w:p>
    <w:p w:rsidR="00B41106" w:rsidRPr="001C328D" w:rsidRDefault="00B41106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 w:rsidRPr="001C328D">
        <w:rPr>
          <w:sz w:val="24"/>
          <w:szCs w:val="24"/>
        </w:rPr>
        <w:t>Модифицированные коды и их прикладное значение.</w:t>
      </w:r>
    </w:p>
    <w:p w:rsidR="00FC6DE6" w:rsidRPr="001C328D" w:rsidRDefault="00FC6DE6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 w:rsidRPr="001C328D">
        <w:rPr>
          <w:noProof/>
          <w:sz w:val="24"/>
          <w:szCs w:val="24"/>
        </w:rPr>
        <w:t xml:space="preserve">Умножение чисел с фиксированной запятой в прямом и дополнительном кодах на  </w:t>
      </w: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/>
                <w:noProof/>
                <w:sz w:val="24"/>
                <w:szCs w:val="24"/>
              </w:rPr>
              <m:t>2</m:t>
            </m:r>
          </m:e>
          <m:sup>
            <m:r>
              <w:rPr>
                <w:rFonts w:ascii="Cambria Math"/>
                <w:noProof/>
                <w:sz w:val="24"/>
                <w:szCs w:val="24"/>
              </w:rPr>
              <m:t>±</m:t>
            </m:r>
            <m:r>
              <w:rPr>
                <w:rFonts w:ascii="Cambria Math" w:hAnsi="Cambria Math"/>
                <w:noProof/>
                <w:sz w:val="24"/>
                <w:szCs w:val="24"/>
                <w:lang w:val="en-US"/>
              </w:rPr>
              <m:t>k</m:t>
            </m:r>
          </m:sup>
        </m:sSup>
      </m:oMath>
      <w:r w:rsidRPr="001C328D">
        <w:rPr>
          <w:noProof/>
          <w:sz w:val="24"/>
          <w:szCs w:val="24"/>
        </w:rPr>
        <w:t xml:space="preserve">.    </w:t>
      </w:r>
    </w:p>
    <w:p w:rsidR="008F5D1F" w:rsidRPr="001C328D" w:rsidRDefault="00C36E46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8F5D1F" w:rsidRPr="001C328D">
        <w:rPr>
          <w:sz w:val="24"/>
          <w:szCs w:val="24"/>
        </w:rPr>
        <w:t>ыполнени</w:t>
      </w:r>
      <w:r>
        <w:rPr>
          <w:sz w:val="24"/>
          <w:szCs w:val="24"/>
        </w:rPr>
        <w:t>е</w:t>
      </w:r>
      <w:r w:rsidR="008F5D1F" w:rsidRPr="001C328D">
        <w:rPr>
          <w:sz w:val="24"/>
          <w:szCs w:val="24"/>
        </w:rPr>
        <w:t xml:space="preserve"> операций сложения-вычитания чисел </w:t>
      </w:r>
      <w:r w:rsidR="00125F53" w:rsidRPr="001C328D">
        <w:rPr>
          <w:sz w:val="24"/>
          <w:szCs w:val="24"/>
        </w:rPr>
        <w:t xml:space="preserve">с </w:t>
      </w:r>
      <w:r w:rsidR="008F5D1F" w:rsidRPr="001C328D">
        <w:rPr>
          <w:sz w:val="24"/>
          <w:szCs w:val="24"/>
        </w:rPr>
        <w:t>фиксированной запятой, предста</w:t>
      </w:r>
      <w:r w:rsidR="008F5D1F" w:rsidRPr="001C328D">
        <w:rPr>
          <w:sz w:val="24"/>
          <w:szCs w:val="24"/>
        </w:rPr>
        <w:t>в</w:t>
      </w:r>
      <w:r w:rsidR="008F5D1F" w:rsidRPr="001C328D">
        <w:rPr>
          <w:sz w:val="24"/>
          <w:szCs w:val="24"/>
        </w:rPr>
        <w:t>ленных в дополнительном и модифицированном дополнительном кодах.</w:t>
      </w:r>
    </w:p>
    <w:p w:rsidR="00125F53" w:rsidRPr="001C328D" w:rsidRDefault="00C36E46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125F53" w:rsidRPr="001C328D">
        <w:rPr>
          <w:sz w:val="24"/>
          <w:szCs w:val="24"/>
        </w:rPr>
        <w:t>ыполнени</w:t>
      </w:r>
      <w:r>
        <w:rPr>
          <w:sz w:val="24"/>
          <w:szCs w:val="24"/>
        </w:rPr>
        <w:t>е</w:t>
      </w:r>
      <w:r w:rsidR="00125F53" w:rsidRPr="001C328D">
        <w:rPr>
          <w:sz w:val="24"/>
          <w:szCs w:val="24"/>
        </w:rPr>
        <w:t xml:space="preserve"> операций сложения-вычитания чисел с фиксированной запятой, предста</w:t>
      </w:r>
      <w:r w:rsidR="00125F53" w:rsidRPr="001C328D">
        <w:rPr>
          <w:sz w:val="24"/>
          <w:szCs w:val="24"/>
        </w:rPr>
        <w:t>в</w:t>
      </w:r>
      <w:r w:rsidR="00125F53" w:rsidRPr="001C328D">
        <w:rPr>
          <w:sz w:val="24"/>
          <w:szCs w:val="24"/>
        </w:rPr>
        <w:t>ленных в обратном и модифицированном обратном кодах.</w:t>
      </w:r>
    </w:p>
    <w:p w:rsidR="00125F53" w:rsidRPr="001C328D" w:rsidRDefault="00125F53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 w:rsidRPr="001C328D">
        <w:rPr>
          <w:sz w:val="24"/>
          <w:szCs w:val="24"/>
        </w:rPr>
        <w:t>Методика выполнения операций умножения в прямом коде чисел фиксированной зап</w:t>
      </w:r>
      <w:r w:rsidRPr="001C328D">
        <w:rPr>
          <w:sz w:val="24"/>
          <w:szCs w:val="24"/>
        </w:rPr>
        <w:t>я</w:t>
      </w:r>
      <w:r w:rsidRPr="001C328D">
        <w:rPr>
          <w:sz w:val="24"/>
          <w:szCs w:val="24"/>
        </w:rPr>
        <w:t>той при представлении операндов в прямом коде со старших и младших разрядов множителя.</w:t>
      </w:r>
    </w:p>
    <w:p w:rsidR="00A96355" w:rsidRPr="001C328D" w:rsidRDefault="00A96355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Методика выполнения операций деления в прямом коде чисел фиксированной запятой при представлении операндов в прямом коде со сдвигом и </w:t>
      </w:r>
      <w:r w:rsidR="0087686C">
        <w:rPr>
          <w:sz w:val="24"/>
          <w:szCs w:val="24"/>
        </w:rPr>
        <w:t xml:space="preserve">автоматическим </w:t>
      </w:r>
      <w:r w:rsidRPr="001C328D">
        <w:rPr>
          <w:sz w:val="24"/>
          <w:szCs w:val="24"/>
        </w:rPr>
        <w:t>восстановлением остатка и со сдвигом делителя.</w:t>
      </w:r>
    </w:p>
    <w:p w:rsidR="00125F53" w:rsidRPr="001C328D" w:rsidRDefault="00C36E46" w:rsidP="00C36E46">
      <w:pPr>
        <w:numPr>
          <w:ilvl w:val="0"/>
          <w:numId w:val="36"/>
        </w:numPr>
        <w:tabs>
          <w:tab w:val="left" w:pos="709"/>
        </w:tabs>
        <w:ind w:left="0" w:firstLine="273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96355" w:rsidRPr="001C328D">
        <w:rPr>
          <w:sz w:val="24"/>
          <w:szCs w:val="24"/>
        </w:rPr>
        <w:t>ыполнени</w:t>
      </w:r>
      <w:r>
        <w:rPr>
          <w:sz w:val="24"/>
          <w:szCs w:val="24"/>
        </w:rPr>
        <w:t>е</w:t>
      </w:r>
      <w:r w:rsidR="00A96355" w:rsidRPr="001C328D">
        <w:rPr>
          <w:sz w:val="24"/>
          <w:szCs w:val="24"/>
        </w:rPr>
        <w:t xml:space="preserve"> операци</w:t>
      </w:r>
      <w:r>
        <w:rPr>
          <w:sz w:val="24"/>
          <w:szCs w:val="24"/>
        </w:rPr>
        <w:t>й</w:t>
      </w:r>
      <w:r w:rsidR="00A96355" w:rsidRPr="001C32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над </w:t>
      </w:r>
      <w:r w:rsidR="00A96355" w:rsidRPr="001C328D">
        <w:rPr>
          <w:sz w:val="24"/>
          <w:szCs w:val="24"/>
        </w:rPr>
        <w:t>чис</w:t>
      </w:r>
      <w:r>
        <w:rPr>
          <w:sz w:val="24"/>
          <w:szCs w:val="24"/>
        </w:rPr>
        <w:t>лами</w:t>
      </w:r>
      <w:r w:rsidR="00A96355" w:rsidRPr="001C328D">
        <w:rPr>
          <w:sz w:val="24"/>
          <w:szCs w:val="24"/>
        </w:rPr>
        <w:t xml:space="preserve"> с плавающей запятой. Особые случаи при выполн</w:t>
      </w:r>
      <w:r w:rsidR="00A96355" w:rsidRPr="001C328D">
        <w:rPr>
          <w:sz w:val="24"/>
          <w:szCs w:val="24"/>
        </w:rPr>
        <w:t>е</w:t>
      </w:r>
      <w:r w:rsidR="00A96355" w:rsidRPr="001C328D">
        <w:rPr>
          <w:sz w:val="24"/>
          <w:szCs w:val="24"/>
        </w:rPr>
        <w:t>нии операци</w:t>
      </w:r>
      <w:r>
        <w:rPr>
          <w:sz w:val="24"/>
          <w:szCs w:val="24"/>
        </w:rPr>
        <w:t>й</w:t>
      </w:r>
      <w:r w:rsidR="00A96355" w:rsidRPr="001C328D">
        <w:rPr>
          <w:sz w:val="24"/>
          <w:szCs w:val="24"/>
        </w:rPr>
        <w:t>.</w:t>
      </w:r>
    </w:p>
    <w:p w:rsidR="00B41106" w:rsidRPr="001C328D" w:rsidRDefault="00B41106" w:rsidP="00CC6C38">
      <w:pPr>
        <w:rPr>
          <w:sz w:val="24"/>
          <w:szCs w:val="24"/>
        </w:rPr>
      </w:pPr>
    </w:p>
    <w:p w:rsidR="00080059" w:rsidRPr="001C328D" w:rsidRDefault="00080059" w:rsidP="00CC6C38">
      <w:pPr>
        <w:pStyle w:val="a6"/>
        <w:ind w:left="0"/>
        <w:rPr>
          <w:b w:val="0"/>
          <w:u w:val="none"/>
        </w:rPr>
      </w:pPr>
      <w:r w:rsidRPr="001C328D">
        <w:t>Логические основы построения ЭВМ.</w:t>
      </w:r>
      <w:r w:rsidRPr="001C328D">
        <w:rPr>
          <w:b w:val="0"/>
          <w:u w:val="none"/>
        </w:rPr>
        <w:t xml:space="preserve"> 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Основные понятия алгебры логики: высказывание, логическая переменная, логическая функция, эквивалентность логических функций.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Элементарные логические функции. Таблицы истинности и эквивалентные преобразов</w:t>
      </w:r>
      <w:r w:rsidRPr="001C328D">
        <w:rPr>
          <w:sz w:val="24"/>
          <w:szCs w:val="24"/>
        </w:rPr>
        <w:t>а</w:t>
      </w:r>
      <w:r w:rsidRPr="001C328D">
        <w:rPr>
          <w:sz w:val="24"/>
          <w:szCs w:val="24"/>
        </w:rPr>
        <w:t>ния для конъюнкции, дизъюнкции</w:t>
      </w:r>
      <w:r w:rsidR="00A96355" w:rsidRPr="001C328D">
        <w:rPr>
          <w:sz w:val="24"/>
          <w:szCs w:val="24"/>
        </w:rPr>
        <w:t xml:space="preserve">, </w:t>
      </w:r>
      <w:r w:rsidR="00C36E46">
        <w:rPr>
          <w:sz w:val="24"/>
          <w:szCs w:val="24"/>
        </w:rPr>
        <w:t>штриха Шеффера, стрелки Пирса, С</w:t>
      </w:r>
      <w:r w:rsidR="00A96355" w:rsidRPr="001C328D">
        <w:rPr>
          <w:sz w:val="24"/>
          <w:szCs w:val="24"/>
        </w:rPr>
        <w:t>умма по модулю 2.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Преобразование</w:t>
      </w:r>
      <w:r w:rsidR="00A96355" w:rsidRPr="001C328D">
        <w:rPr>
          <w:sz w:val="24"/>
          <w:szCs w:val="24"/>
        </w:rPr>
        <w:t xml:space="preserve"> логических функций</w:t>
      </w:r>
      <w:r w:rsidRPr="001C328D">
        <w:rPr>
          <w:sz w:val="24"/>
          <w:szCs w:val="24"/>
        </w:rPr>
        <w:t xml:space="preserve">. Элементарные эквивалентности. Правило </w:t>
      </w:r>
      <w:proofErr w:type="spellStart"/>
      <w:r w:rsidRPr="001C328D">
        <w:rPr>
          <w:sz w:val="24"/>
          <w:szCs w:val="24"/>
        </w:rPr>
        <w:t>деМо</w:t>
      </w:r>
      <w:r w:rsidRPr="001C328D">
        <w:rPr>
          <w:sz w:val="24"/>
          <w:szCs w:val="24"/>
        </w:rPr>
        <w:t>р</w:t>
      </w:r>
      <w:r w:rsidRPr="001C328D">
        <w:rPr>
          <w:sz w:val="24"/>
          <w:szCs w:val="24"/>
        </w:rPr>
        <w:t>гана</w:t>
      </w:r>
      <w:proofErr w:type="spellEnd"/>
      <w:r w:rsidRPr="001C328D">
        <w:rPr>
          <w:sz w:val="24"/>
          <w:szCs w:val="24"/>
        </w:rPr>
        <w:t>. Операции склеивания, неполного склеивания, поглощения, развёртывания.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Представление </w:t>
      </w:r>
      <w:r w:rsidR="00A96355" w:rsidRPr="001C328D">
        <w:rPr>
          <w:sz w:val="24"/>
          <w:szCs w:val="24"/>
        </w:rPr>
        <w:t>логических функций</w:t>
      </w:r>
      <w:r w:rsidRPr="001C328D">
        <w:rPr>
          <w:sz w:val="24"/>
          <w:szCs w:val="24"/>
        </w:rPr>
        <w:t>. Таблица истинности. Совершенные дизъюнктивная и конъ</w:t>
      </w:r>
      <w:r w:rsidRPr="001C328D">
        <w:rPr>
          <w:sz w:val="24"/>
          <w:szCs w:val="24"/>
        </w:rPr>
        <w:softHyphen/>
        <w:t>юнктивная нормальные формы.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Совершенные</w:t>
      </w:r>
      <w:r w:rsidR="00A96355" w:rsidRPr="001C328D">
        <w:rPr>
          <w:sz w:val="24"/>
          <w:szCs w:val="24"/>
        </w:rPr>
        <w:t xml:space="preserve"> дизъюнктивные нормальные формы</w:t>
      </w:r>
      <w:r w:rsidR="00551CE9" w:rsidRPr="001C328D">
        <w:rPr>
          <w:sz w:val="24"/>
          <w:szCs w:val="24"/>
        </w:rPr>
        <w:t xml:space="preserve"> (СДНФ)</w:t>
      </w:r>
      <w:r w:rsidRPr="001C328D">
        <w:rPr>
          <w:sz w:val="24"/>
          <w:szCs w:val="24"/>
        </w:rPr>
        <w:t>.</w:t>
      </w:r>
      <w:r w:rsidR="00551CE9" w:rsidRPr="001C328D">
        <w:rPr>
          <w:sz w:val="24"/>
          <w:szCs w:val="24"/>
        </w:rPr>
        <w:t xml:space="preserve"> </w:t>
      </w:r>
      <w:r w:rsidR="00551CE9" w:rsidRPr="001C328D">
        <w:rPr>
          <w:noProof/>
          <w:sz w:val="24"/>
          <w:szCs w:val="24"/>
        </w:rPr>
        <w:t>Теорема о представлении логической функции в виде СДНФ. Основные свойства СДНФ.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Совершенные</w:t>
      </w:r>
      <w:r w:rsidR="00A96355" w:rsidRPr="001C328D">
        <w:rPr>
          <w:sz w:val="24"/>
          <w:szCs w:val="24"/>
        </w:rPr>
        <w:t xml:space="preserve"> конъюнктивные нормальные формы</w:t>
      </w:r>
      <w:r w:rsidR="00551CE9" w:rsidRPr="001C328D">
        <w:rPr>
          <w:sz w:val="24"/>
          <w:szCs w:val="24"/>
        </w:rPr>
        <w:t xml:space="preserve"> (СКНФ)</w:t>
      </w:r>
      <w:r w:rsidRPr="001C328D">
        <w:rPr>
          <w:sz w:val="24"/>
          <w:szCs w:val="24"/>
        </w:rPr>
        <w:t>.</w:t>
      </w:r>
      <w:r w:rsidR="00551CE9" w:rsidRPr="001C328D">
        <w:rPr>
          <w:sz w:val="24"/>
          <w:szCs w:val="24"/>
        </w:rPr>
        <w:t xml:space="preserve"> </w:t>
      </w:r>
      <w:r w:rsidR="00551CE9" w:rsidRPr="001C328D">
        <w:rPr>
          <w:noProof/>
          <w:sz w:val="24"/>
          <w:szCs w:val="24"/>
        </w:rPr>
        <w:t>Теорема о представлении логической функции в виде СКНФ. Основные свойства СКНФ.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Совершенные, сокращённые, тупиковые и минимальные</w:t>
      </w:r>
      <w:r w:rsidR="00A96355" w:rsidRPr="001C328D">
        <w:rPr>
          <w:sz w:val="24"/>
          <w:szCs w:val="24"/>
        </w:rPr>
        <w:t xml:space="preserve"> нормальные формы</w:t>
      </w:r>
      <w:r w:rsidRPr="001C328D">
        <w:rPr>
          <w:sz w:val="24"/>
          <w:szCs w:val="24"/>
        </w:rPr>
        <w:t>. Этапы п</w:t>
      </w:r>
      <w:r w:rsidRPr="001C328D">
        <w:rPr>
          <w:sz w:val="24"/>
          <w:szCs w:val="24"/>
        </w:rPr>
        <w:t>е</w:t>
      </w:r>
      <w:r w:rsidRPr="001C328D">
        <w:rPr>
          <w:sz w:val="24"/>
          <w:szCs w:val="24"/>
        </w:rPr>
        <w:t>рехода от совершенной к минимальной нормальной форме представления</w:t>
      </w:r>
      <w:r w:rsidR="00A96355" w:rsidRPr="001C328D">
        <w:rPr>
          <w:sz w:val="24"/>
          <w:szCs w:val="24"/>
        </w:rPr>
        <w:t xml:space="preserve"> логической функции</w:t>
      </w:r>
      <w:r w:rsidRPr="001C328D">
        <w:rPr>
          <w:sz w:val="24"/>
          <w:szCs w:val="24"/>
        </w:rPr>
        <w:t>.</w:t>
      </w:r>
    </w:p>
    <w:p w:rsidR="00B20EE8" w:rsidRPr="001C328D" w:rsidRDefault="00B20EE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noProof/>
          <w:sz w:val="24"/>
          <w:szCs w:val="24"/>
        </w:rPr>
        <w:t>Методы минимизации логических функций. Основные эквивалентности, используемые при минимизации.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Теорема </w:t>
      </w:r>
      <w:proofErr w:type="spellStart"/>
      <w:r w:rsidRPr="001C328D">
        <w:rPr>
          <w:sz w:val="24"/>
          <w:szCs w:val="24"/>
        </w:rPr>
        <w:t>Квайна</w:t>
      </w:r>
      <w:proofErr w:type="spellEnd"/>
      <w:r w:rsidRPr="001C328D">
        <w:rPr>
          <w:sz w:val="24"/>
          <w:szCs w:val="24"/>
        </w:rPr>
        <w:t xml:space="preserve">. Минимизация </w:t>
      </w:r>
      <w:r w:rsidR="00A96355" w:rsidRPr="001C328D">
        <w:rPr>
          <w:sz w:val="24"/>
          <w:szCs w:val="24"/>
        </w:rPr>
        <w:t xml:space="preserve">логических функций </w:t>
      </w:r>
      <w:r w:rsidRPr="001C328D">
        <w:rPr>
          <w:sz w:val="24"/>
          <w:szCs w:val="24"/>
        </w:rPr>
        <w:t xml:space="preserve">по методу </w:t>
      </w:r>
      <w:proofErr w:type="spellStart"/>
      <w:r w:rsidRPr="001C328D">
        <w:rPr>
          <w:sz w:val="24"/>
          <w:szCs w:val="24"/>
        </w:rPr>
        <w:t>Квайна</w:t>
      </w:r>
      <w:proofErr w:type="spellEnd"/>
      <w:r w:rsidRPr="001C328D">
        <w:rPr>
          <w:sz w:val="24"/>
          <w:szCs w:val="24"/>
        </w:rPr>
        <w:t>.</w:t>
      </w:r>
      <w:r w:rsidR="00D73EDE" w:rsidRPr="001C328D">
        <w:rPr>
          <w:sz w:val="24"/>
          <w:szCs w:val="24"/>
        </w:rPr>
        <w:t xml:space="preserve"> </w:t>
      </w:r>
      <w:r w:rsidR="00D73EDE" w:rsidRPr="001C328D">
        <w:rPr>
          <w:noProof/>
          <w:sz w:val="24"/>
          <w:szCs w:val="24"/>
        </w:rPr>
        <w:t>Использование импликантных и имплицентных матриц для получения тупиковых и минимальн</w:t>
      </w:r>
      <w:r w:rsidR="0087686C">
        <w:rPr>
          <w:noProof/>
          <w:sz w:val="24"/>
          <w:szCs w:val="24"/>
        </w:rPr>
        <w:t>ых</w:t>
      </w:r>
      <w:r w:rsidR="00D73EDE" w:rsidRPr="001C328D">
        <w:rPr>
          <w:noProof/>
          <w:sz w:val="24"/>
          <w:szCs w:val="24"/>
        </w:rPr>
        <w:t xml:space="preserve"> форм логической функции.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Минимизация </w:t>
      </w:r>
      <w:r w:rsidR="00F95E5B" w:rsidRPr="001C328D">
        <w:rPr>
          <w:sz w:val="24"/>
          <w:szCs w:val="24"/>
        </w:rPr>
        <w:t xml:space="preserve">логических функций </w:t>
      </w:r>
      <w:r w:rsidRPr="001C328D">
        <w:rPr>
          <w:sz w:val="24"/>
          <w:szCs w:val="24"/>
        </w:rPr>
        <w:t xml:space="preserve">по методу </w:t>
      </w:r>
      <w:proofErr w:type="spellStart"/>
      <w:r w:rsidRPr="001C328D">
        <w:rPr>
          <w:sz w:val="24"/>
          <w:szCs w:val="24"/>
        </w:rPr>
        <w:t>Квайна</w:t>
      </w:r>
      <w:proofErr w:type="spellEnd"/>
      <w:r w:rsidRPr="001C328D">
        <w:rPr>
          <w:sz w:val="24"/>
          <w:szCs w:val="24"/>
        </w:rPr>
        <w:t xml:space="preserve"> – </w:t>
      </w:r>
      <w:proofErr w:type="spellStart"/>
      <w:r w:rsidRPr="001C328D">
        <w:rPr>
          <w:sz w:val="24"/>
          <w:szCs w:val="24"/>
        </w:rPr>
        <w:t>Мак-Класки</w:t>
      </w:r>
      <w:proofErr w:type="spellEnd"/>
      <w:r w:rsidRPr="001C328D">
        <w:rPr>
          <w:sz w:val="24"/>
          <w:szCs w:val="24"/>
        </w:rPr>
        <w:t>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Минимизация </w:t>
      </w:r>
      <w:r w:rsidR="00F95E5B" w:rsidRPr="001C328D">
        <w:rPr>
          <w:sz w:val="24"/>
          <w:szCs w:val="24"/>
        </w:rPr>
        <w:t xml:space="preserve">логических функций </w:t>
      </w:r>
      <w:r w:rsidRPr="001C328D">
        <w:rPr>
          <w:sz w:val="24"/>
          <w:szCs w:val="24"/>
        </w:rPr>
        <w:t>с помощью диаграмм Вейча (карт Карно).</w:t>
      </w:r>
    </w:p>
    <w:p w:rsidR="00D73EDE" w:rsidRPr="001C328D" w:rsidRDefault="00D73EDE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noProof/>
          <w:sz w:val="24"/>
          <w:szCs w:val="24"/>
        </w:rPr>
        <w:t>Неполностью определенные логические функции. Причины появления неполностью определённых функций. Минимизация неполностью определённых логических функций методом диаграмм Вейча</w:t>
      </w:r>
      <w:r w:rsidR="00C96036">
        <w:rPr>
          <w:noProof/>
          <w:sz w:val="24"/>
          <w:szCs w:val="24"/>
        </w:rPr>
        <w:t xml:space="preserve"> (карт Карно)</w:t>
      </w:r>
      <w:r w:rsidRPr="001C328D">
        <w:rPr>
          <w:noProof/>
          <w:sz w:val="24"/>
          <w:szCs w:val="24"/>
        </w:rPr>
        <w:t>.</w:t>
      </w:r>
    </w:p>
    <w:p w:rsidR="00C60721" w:rsidRPr="001C328D" w:rsidRDefault="00C60721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Свойства логических функций. Теорема Поста - Яблонского о функциональной полноте набора элементарных логических функций. </w:t>
      </w:r>
      <w:r w:rsidR="003219D8" w:rsidRPr="001C328D">
        <w:rPr>
          <w:sz w:val="24"/>
          <w:szCs w:val="24"/>
        </w:rPr>
        <w:t xml:space="preserve">Примеры функционально полных наборов </w:t>
      </w:r>
      <w:r w:rsidR="00F95E5B" w:rsidRPr="001C328D">
        <w:rPr>
          <w:sz w:val="24"/>
          <w:szCs w:val="24"/>
        </w:rPr>
        <w:t>логич</w:t>
      </w:r>
      <w:r w:rsidR="00F95E5B" w:rsidRPr="001C328D">
        <w:rPr>
          <w:sz w:val="24"/>
          <w:szCs w:val="24"/>
        </w:rPr>
        <w:t>е</w:t>
      </w:r>
      <w:r w:rsidR="00F95E5B" w:rsidRPr="001C328D">
        <w:rPr>
          <w:sz w:val="24"/>
          <w:szCs w:val="24"/>
        </w:rPr>
        <w:t>ских функций</w:t>
      </w:r>
      <w:r w:rsidR="003219D8" w:rsidRPr="001C328D">
        <w:rPr>
          <w:sz w:val="24"/>
          <w:szCs w:val="24"/>
        </w:rPr>
        <w:t>.</w:t>
      </w:r>
    </w:p>
    <w:p w:rsidR="003219D8" w:rsidRPr="001C328D" w:rsidRDefault="003219D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lastRenderedPageBreak/>
        <w:t>Теорема о функциональной полноте системы ФАЛ для случая, когда входящие в неё функции могут быть выражены через функции какой-либо функционально-полной системы ФАЛ. Примеры.</w:t>
      </w:r>
    </w:p>
    <w:p w:rsidR="00970E98" w:rsidRPr="001C328D" w:rsidRDefault="00970E98" w:rsidP="00CC6C38">
      <w:pPr>
        <w:numPr>
          <w:ilvl w:val="0"/>
          <w:numId w:val="30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Базис логических функций.</w:t>
      </w:r>
      <w:r w:rsidR="00C60721" w:rsidRPr="001C328D">
        <w:rPr>
          <w:sz w:val="24"/>
          <w:szCs w:val="24"/>
        </w:rPr>
        <w:t xml:space="preserve"> Теорема Яблонского о</w:t>
      </w:r>
      <w:r w:rsidR="004079CC" w:rsidRPr="001C328D">
        <w:rPr>
          <w:sz w:val="24"/>
          <w:szCs w:val="24"/>
        </w:rPr>
        <w:t xml:space="preserve"> предельной мощности базиса логич</w:t>
      </w:r>
      <w:r w:rsidR="004079CC" w:rsidRPr="001C328D">
        <w:rPr>
          <w:sz w:val="24"/>
          <w:szCs w:val="24"/>
        </w:rPr>
        <w:t>е</w:t>
      </w:r>
      <w:r w:rsidR="004079CC" w:rsidRPr="001C328D">
        <w:rPr>
          <w:sz w:val="24"/>
          <w:szCs w:val="24"/>
        </w:rPr>
        <w:t>ских функций.</w:t>
      </w:r>
    </w:p>
    <w:p w:rsidR="00CF6649" w:rsidRPr="001C328D" w:rsidRDefault="00CF6649" w:rsidP="00CC6C38">
      <w:pPr>
        <w:jc w:val="both"/>
        <w:rPr>
          <w:sz w:val="24"/>
          <w:szCs w:val="24"/>
        </w:rPr>
      </w:pPr>
    </w:p>
    <w:p w:rsidR="00551696" w:rsidRPr="001C328D" w:rsidRDefault="00551696" w:rsidP="00CC6C38">
      <w:pPr>
        <w:pStyle w:val="a6"/>
        <w:ind w:left="284" w:firstLine="0"/>
      </w:pPr>
      <w:r w:rsidRPr="001C328D">
        <w:t>Основы построения классической ЭВМ.</w:t>
      </w:r>
    </w:p>
    <w:p w:rsidR="00E03900" w:rsidRPr="001C328D" w:rsidRDefault="00E03900" w:rsidP="00CC6C38">
      <w:pPr>
        <w:numPr>
          <w:ilvl w:val="0"/>
          <w:numId w:val="31"/>
        </w:numPr>
        <w:jc w:val="both"/>
        <w:rPr>
          <w:sz w:val="24"/>
          <w:szCs w:val="24"/>
        </w:rPr>
      </w:pPr>
      <w:r w:rsidRPr="001C328D">
        <w:rPr>
          <w:noProof/>
          <w:sz w:val="24"/>
          <w:szCs w:val="24"/>
        </w:rPr>
        <w:t>Машина Тьюринга. Структура. Порядок работы. Назначение.</w:t>
      </w:r>
    </w:p>
    <w:p w:rsidR="00551696" w:rsidRPr="001C328D" w:rsidRDefault="00551696" w:rsidP="00CC6C38">
      <w:pPr>
        <w:numPr>
          <w:ilvl w:val="0"/>
          <w:numId w:val="31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Принципы Неймана построения ЭВМ. Элемент Неймана. Автомат Неймана. </w:t>
      </w:r>
    </w:p>
    <w:p w:rsidR="00551696" w:rsidRPr="001C328D" w:rsidRDefault="00551696" w:rsidP="00CC6C38">
      <w:pPr>
        <w:numPr>
          <w:ilvl w:val="0"/>
          <w:numId w:val="31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Структура классической ЭВМ. Назначение и взаимосвязь ее основных устройств.</w:t>
      </w:r>
    </w:p>
    <w:p w:rsidR="00551696" w:rsidRPr="001C328D" w:rsidRDefault="00551696" w:rsidP="00CC6C38">
      <w:pPr>
        <w:numPr>
          <w:ilvl w:val="0"/>
          <w:numId w:val="31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Команда и ее формат. Взаимосвязь формата команды и основных параметров ЭВМ.</w:t>
      </w:r>
    </w:p>
    <w:p w:rsidR="00551696" w:rsidRPr="001C328D" w:rsidRDefault="00551696" w:rsidP="00CC6C38">
      <w:pPr>
        <w:numPr>
          <w:ilvl w:val="0"/>
          <w:numId w:val="31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Системы кодирования команд. Структура одно-, двух-, трех-, четырехадресной ЭВМ. Е</w:t>
      </w:r>
      <w:r w:rsidRPr="001C328D">
        <w:rPr>
          <w:sz w:val="24"/>
          <w:szCs w:val="24"/>
        </w:rPr>
        <w:t>с</w:t>
      </w:r>
      <w:r w:rsidRPr="001C328D">
        <w:rPr>
          <w:sz w:val="24"/>
          <w:szCs w:val="24"/>
        </w:rPr>
        <w:t>тественный и принудительный порядок выполнения программы.</w:t>
      </w:r>
    </w:p>
    <w:p w:rsidR="00551696" w:rsidRPr="001C328D" w:rsidRDefault="00551696" w:rsidP="00CC6C38">
      <w:pPr>
        <w:numPr>
          <w:ilvl w:val="0"/>
          <w:numId w:val="31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Стековая память. Структура безадресной ЭВМ.</w:t>
      </w:r>
    </w:p>
    <w:p w:rsidR="00551696" w:rsidRPr="001C328D" w:rsidRDefault="00551696" w:rsidP="00CC6C38">
      <w:pPr>
        <w:numPr>
          <w:ilvl w:val="0"/>
          <w:numId w:val="31"/>
        </w:numPr>
        <w:jc w:val="both"/>
        <w:rPr>
          <w:sz w:val="24"/>
          <w:szCs w:val="24"/>
        </w:rPr>
      </w:pPr>
      <w:proofErr w:type="gramStart"/>
      <w:r w:rsidRPr="001C328D">
        <w:rPr>
          <w:sz w:val="24"/>
          <w:szCs w:val="24"/>
        </w:rPr>
        <w:t>Основные способы адресации операндов: непосредственный, прямой (регистровый и к оперативной памяти), косвенный (через регистр и через ячейку оперативной памяти), относ</w:t>
      </w:r>
      <w:r w:rsidRPr="001C328D">
        <w:rPr>
          <w:sz w:val="24"/>
          <w:szCs w:val="24"/>
        </w:rPr>
        <w:t>и</w:t>
      </w:r>
      <w:r w:rsidRPr="001C328D">
        <w:rPr>
          <w:sz w:val="24"/>
          <w:szCs w:val="24"/>
        </w:rPr>
        <w:t>тельный, базовый индексный.</w:t>
      </w:r>
      <w:proofErr w:type="gramEnd"/>
      <w:r w:rsidRPr="001C328D">
        <w:rPr>
          <w:sz w:val="24"/>
          <w:szCs w:val="24"/>
        </w:rPr>
        <w:t xml:space="preserve"> Зависимость  длины поля адреса и времени выборки операнда от способа адресации.</w:t>
      </w:r>
    </w:p>
    <w:p w:rsidR="00551696" w:rsidRPr="001C328D" w:rsidRDefault="00551696" w:rsidP="00CC6C38">
      <w:pPr>
        <w:numPr>
          <w:ilvl w:val="0"/>
          <w:numId w:val="31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Цикл выполнения команды. Взаимодействие основных узлов и устройств ЭВМ при авт</w:t>
      </w:r>
      <w:r w:rsidRPr="001C328D">
        <w:rPr>
          <w:sz w:val="24"/>
          <w:szCs w:val="24"/>
        </w:rPr>
        <w:t>о</w:t>
      </w:r>
      <w:r w:rsidRPr="001C328D">
        <w:rPr>
          <w:sz w:val="24"/>
          <w:szCs w:val="24"/>
        </w:rPr>
        <w:t>матическом выполнении команды в трехадресной ЭВМ.</w:t>
      </w:r>
    </w:p>
    <w:p w:rsidR="00551696" w:rsidRPr="001C328D" w:rsidRDefault="00551696" w:rsidP="00CC6C38">
      <w:pPr>
        <w:rPr>
          <w:sz w:val="24"/>
          <w:szCs w:val="24"/>
        </w:rPr>
      </w:pPr>
    </w:p>
    <w:p w:rsidR="00E8663D" w:rsidRPr="001C328D" w:rsidRDefault="00E8663D" w:rsidP="00CC6C38">
      <w:pPr>
        <w:pStyle w:val="a6"/>
        <w:ind w:left="284" w:firstLine="0"/>
      </w:pPr>
      <w:r w:rsidRPr="001C328D">
        <w:t>Основы схемотехнической реализации ЭВМ.</w:t>
      </w:r>
    </w:p>
    <w:p w:rsidR="00E8663D" w:rsidRPr="001C328D" w:rsidRDefault="00E8663D" w:rsidP="00CC6C38">
      <w:pPr>
        <w:numPr>
          <w:ilvl w:val="0"/>
          <w:numId w:val="33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Системы логических элементов. Основные параметры логических элементов. Условно-графические обозначения основных логических элементов.</w:t>
      </w:r>
    </w:p>
    <w:p w:rsidR="00E8663D" w:rsidRPr="001C328D" w:rsidRDefault="00E8663D" w:rsidP="00CC6C38">
      <w:pPr>
        <w:numPr>
          <w:ilvl w:val="0"/>
          <w:numId w:val="33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Дешифратор: назначение, таблица истинности. Условно-графи</w:t>
      </w:r>
      <w:r w:rsidRPr="001C328D">
        <w:rPr>
          <w:sz w:val="24"/>
          <w:szCs w:val="24"/>
        </w:rPr>
        <w:softHyphen/>
        <w:t>чес</w:t>
      </w:r>
      <w:r w:rsidRPr="001C328D">
        <w:rPr>
          <w:sz w:val="24"/>
          <w:szCs w:val="24"/>
        </w:rPr>
        <w:softHyphen/>
        <w:t>кое обозначение.</w:t>
      </w:r>
    </w:p>
    <w:p w:rsidR="00E8663D" w:rsidRPr="001C328D" w:rsidRDefault="00E8663D" w:rsidP="00CC6C38">
      <w:pPr>
        <w:numPr>
          <w:ilvl w:val="0"/>
          <w:numId w:val="33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Мультиплексор: назначение, условно-графи</w:t>
      </w:r>
      <w:r w:rsidRPr="001C328D">
        <w:rPr>
          <w:sz w:val="24"/>
          <w:szCs w:val="24"/>
        </w:rPr>
        <w:softHyphen/>
        <w:t>чес</w:t>
      </w:r>
      <w:r w:rsidRPr="001C328D">
        <w:rPr>
          <w:sz w:val="24"/>
          <w:szCs w:val="24"/>
        </w:rPr>
        <w:softHyphen/>
        <w:t>кое обозначение.</w:t>
      </w:r>
    </w:p>
    <w:p w:rsidR="0087686C" w:rsidRDefault="0087686C" w:rsidP="00CC6C38">
      <w:pPr>
        <w:numPr>
          <w:ilvl w:val="0"/>
          <w:numId w:val="3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Запоминающая ячейка. Построение запоминающей ячейки на элементах </w:t>
      </w:r>
      <w:proofErr w:type="gramStart"/>
      <w:r>
        <w:rPr>
          <w:sz w:val="24"/>
          <w:szCs w:val="24"/>
        </w:rPr>
        <w:t>И-НЕ</w:t>
      </w:r>
      <w:proofErr w:type="gramEnd"/>
      <w:r>
        <w:rPr>
          <w:sz w:val="24"/>
          <w:szCs w:val="24"/>
        </w:rPr>
        <w:t>. Таблица переходов.</w:t>
      </w:r>
    </w:p>
    <w:p w:rsidR="00E8663D" w:rsidRPr="001C328D" w:rsidRDefault="00E8663D" w:rsidP="00CC6C38">
      <w:pPr>
        <w:numPr>
          <w:ilvl w:val="0"/>
          <w:numId w:val="33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Триггер. Назначение. </w:t>
      </w:r>
      <w:r w:rsidR="0087686C">
        <w:rPr>
          <w:sz w:val="24"/>
          <w:szCs w:val="24"/>
        </w:rPr>
        <w:t xml:space="preserve">Синхронный </w:t>
      </w:r>
      <w:r w:rsidR="00CE13DE">
        <w:rPr>
          <w:sz w:val="24"/>
          <w:szCs w:val="24"/>
          <w:lang w:val="en-US"/>
        </w:rPr>
        <w:t>RS</w:t>
      </w:r>
      <w:r w:rsidR="00CE13DE" w:rsidRPr="00CE13DE">
        <w:rPr>
          <w:sz w:val="24"/>
          <w:szCs w:val="24"/>
        </w:rPr>
        <w:t>-</w:t>
      </w:r>
      <w:r w:rsidR="00CE13DE">
        <w:rPr>
          <w:sz w:val="24"/>
          <w:szCs w:val="24"/>
        </w:rPr>
        <w:t xml:space="preserve">триггер. Таблицы переходов </w:t>
      </w:r>
      <w:r w:rsidR="00CE13DE">
        <w:rPr>
          <w:sz w:val="24"/>
          <w:szCs w:val="24"/>
          <w:lang w:val="en-US"/>
        </w:rPr>
        <w:t>RS</w:t>
      </w:r>
      <w:r w:rsidR="00CE13DE">
        <w:rPr>
          <w:sz w:val="24"/>
          <w:szCs w:val="24"/>
        </w:rPr>
        <w:t>-</w:t>
      </w:r>
      <w:r w:rsidR="00CE13DE" w:rsidRPr="00CE13DE">
        <w:rPr>
          <w:sz w:val="24"/>
          <w:szCs w:val="24"/>
        </w:rPr>
        <w:t xml:space="preserve">, </w:t>
      </w:r>
      <w:r w:rsidR="00CE13DE">
        <w:rPr>
          <w:sz w:val="24"/>
          <w:szCs w:val="24"/>
          <w:lang w:val="en-US"/>
        </w:rPr>
        <w:t>D</w:t>
      </w:r>
      <w:r w:rsidR="00CE13DE" w:rsidRPr="00CE13DE">
        <w:rPr>
          <w:sz w:val="24"/>
          <w:szCs w:val="24"/>
        </w:rPr>
        <w:t xml:space="preserve">- </w:t>
      </w:r>
      <w:r w:rsidR="00CE13DE">
        <w:rPr>
          <w:sz w:val="24"/>
          <w:szCs w:val="24"/>
        </w:rPr>
        <w:t xml:space="preserve">и </w:t>
      </w:r>
      <w:r w:rsidR="00CE13DE">
        <w:rPr>
          <w:sz w:val="24"/>
          <w:szCs w:val="24"/>
          <w:lang w:val="en-US"/>
        </w:rPr>
        <w:t>JK</w:t>
      </w:r>
      <w:r w:rsidR="00CE13DE">
        <w:rPr>
          <w:sz w:val="24"/>
          <w:szCs w:val="24"/>
        </w:rPr>
        <w:t>-триггеров.</w:t>
      </w:r>
    </w:p>
    <w:p w:rsidR="00E8663D" w:rsidRPr="001C328D" w:rsidRDefault="00E8663D" w:rsidP="00CC6C38">
      <w:pPr>
        <w:numPr>
          <w:ilvl w:val="0"/>
          <w:numId w:val="33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Асинхронный двоичный счетчик. Назначен</w:t>
      </w:r>
      <w:r w:rsidR="00CE13DE">
        <w:rPr>
          <w:sz w:val="24"/>
          <w:szCs w:val="24"/>
        </w:rPr>
        <w:t>ие. Временная диаграмма работы. У</w:t>
      </w:r>
      <w:r w:rsidR="00CE13DE" w:rsidRPr="001C328D">
        <w:rPr>
          <w:sz w:val="24"/>
          <w:szCs w:val="24"/>
        </w:rPr>
        <w:t>словно-графи</w:t>
      </w:r>
      <w:r w:rsidR="00CE13DE" w:rsidRPr="001C328D">
        <w:rPr>
          <w:sz w:val="24"/>
          <w:szCs w:val="24"/>
        </w:rPr>
        <w:softHyphen/>
        <w:t>чес</w:t>
      </w:r>
      <w:r w:rsidR="00CE13DE" w:rsidRPr="001C328D">
        <w:rPr>
          <w:sz w:val="24"/>
          <w:szCs w:val="24"/>
        </w:rPr>
        <w:softHyphen/>
        <w:t>кое обозначение</w:t>
      </w:r>
      <w:r w:rsidR="00CE13DE">
        <w:rPr>
          <w:sz w:val="24"/>
          <w:szCs w:val="24"/>
        </w:rPr>
        <w:t>.</w:t>
      </w:r>
    </w:p>
    <w:p w:rsidR="00E8663D" w:rsidRPr="001C328D" w:rsidRDefault="00E8663D" w:rsidP="00CC6C38">
      <w:pPr>
        <w:numPr>
          <w:ilvl w:val="0"/>
          <w:numId w:val="33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Регистры. Назначение. </w:t>
      </w:r>
      <w:r w:rsidR="00CE13DE">
        <w:rPr>
          <w:sz w:val="24"/>
          <w:szCs w:val="24"/>
        </w:rPr>
        <w:t>Структура и у</w:t>
      </w:r>
      <w:r w:rsidR="00CE13DE" w:rsidRPr="001C328D">
        <w:rPr>
          <w:sz w:val="24"/>
          <w:szCs w:val="24"/>
        </w:rPr>
        <w:t>словно-графи</w:t>
      </w:r>
      <w:r w:rsidR="00CE13DE" w:rsidRPr="001C328D">
        <w:rPr>
          <w:sz w:val="24"/>
          <w:szCs w:val="24"/>
        </w:rPr>
        <w:softHyphen/>
        <w:t>чес</w:t>
      </w:r>
      <w:r w:rsidR="00CE13DE" w:rsidRPr="001C328D">
        <w:rPr>
          <w:sz w:val="24"/>
          <w:szCs w:val="24"/>
        </w:rPr>
        <w:softHyphen/>
        <w:t xml:space="preserve">кое обозначение </w:t>
      </w:r>
      <w:r w:rsidR="00CE13DE">
        <w:rPr>
          <w:sz w:val="24"/>
          <w:szCs w:val="24"/>
        </w:rPr>
        <w:t>р</w:t>
      </w:r>
      <w:r w:rsidRPr="001C328D">
        <w:rPr>
          <w:sz w:val="24"/>
          <w:szCs w:val="24"/>
        </w:rPr>
        <w:t>егистр</w:t>
      </w:r>
      <w:r w:rsidR="00CE13DE">
        <w:rPr>
          <w:sz w:val="24"/>
          <w:szCs w:val="24"/>
        </w:rPr>
        <w:t>а</w:t>
      </w:r>
      <w:r w:rsidRPr="001C328D">
        <w:rPr>
          <w:sz w:val="24"/>
          <w:szCs w:val="24"/>
        </w:rPr>
        <w:t xml:space="preserve"> хран</w:t>
      </w:r>
      <w:r w:rsidRPr="001C328D">
        <w:rPr>
          <w:sz w:val="24"/>
          <w:szCs w:val="24"/>
        </w:rPr>
        <w:t>е</w:t>
      </w:r>
      <w:r w:rsidRPr="001C328D">
        <w:rPr>
          <w:sz w:val="24"/>
          <w:szCs w:val="24"/>
        </w:rPr>
        <w:t xml:space="preserve">ния. </w:t>
      </w:r>
    </w:p>
    <w:p w:rsidR="008F5D1F" w:rsidRPr="001C328D" w:rsidRDefault="008F5D1F" w:rsidP="00CC6C38">
      <w:pPr>
        <w:ind w:left="284"/>
        <w:jc w:val="both"/>
        <w:rPr>
          <w:sz w:val="24"/>
          <w:szCs w:val="24"/>
        </w:rPr>
      </w:pPr>
    </w:p>
    <w:p w:rsidR="00551696" w:rsidRPr="001C328D" w:rsidRDefault="00551696" w:rsidP="00CC6C38">
      <w:pPr>
        <w:pStyle w:val="a6"/>
        <w:ind w:left="284" w:firstLine="0"/>
      </w:pPr>
      <w:r w:rsidRPr="001C328D">
        <w:t>Структура персональной ЭВМ.</w:t>
      </w:r>
    </w:p>
    <w:p w:rsidR="00EB0F80" w:rsidRPr="001C328D" w:rsidRDefault="00EB0F80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Структура IBM PC-совместимых компьютеров.</w:t>
      </w:r>
    </w:p>
    <w:p w:rsidR="00EB0F80" w:rsidRPr="001C328D" w:rsidRDefault="00EB0F80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Структура микропроцессора </w:t>
      </w:r>
      <w:r w:rsidR="00220A78" w:rsidRPr="00046B8A">
        <w:rPr>
          <w:sz w:val="24"/>
          <w:szCs w:val="24"/>
        </w:rPr>
        <w:t>I</w:t>
      </w:r>
      <w:r w:rsidRPr="001C328D">
        <w:rPr>
          <w:sz w:val="24"/>
          <w:szCs w:val="24"/>
        </w:rPr>
        <w:t>8086, состав и назначение его основных блоков.</w:t>
      </w:r>
    </w:p>
    <w:p w:rsidR="00EB0F80" w:rsidRPr="001C328D" w:rsidRDefault="00EB0F80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Организация памяти в IBM PC: физическое </w:t>
      </w:r>
      <w:r w:rsidR="00B20EE8" w:rsidRPr="001C328D">
        <w:rPr>
          <w:sz w:val="24"/>
          <w:szCs w:val="24"/>
        </w:rPr>
        <w:t xml:space="preserve">и логическое </w:t>
      </w:r>
      <w:r w:rsidRPr="001C328D">
        <w:rPr>
          <w:sz w:val="24"/>
          <w:szCs w:val="24"/>
        </w:rPr>
        <w:t>адресное пространство</w:t>
      </w:r>
      <w:r w:rsidR="00B20EE8" w:rsidRPr="001C328D">
        <w:rPr>
          <w:sz w:val="24"/>
          <w:szCs w:val="24"/>
        </w:rPr>
        <w:t xml:space="preserve">. </w:t>
      </w:r>
      <w:r w:rsidRPr="001C328D">
        <w:rPr>
          <w:sz w:val="24"/>
          <w:szCs w:val="24"/>
        </w:rPr>
        <w:t xml:space="preserve"> </w:t>
      </w:r>
      <w:r w:rsidR="00B20EE8" w:rsidRPr="001C328D">
        <w:rPr>
          <w:sz w:val="24"/>
          <w:szCs w:val="24"/>
        </w:rPr>
        <w:t>Пре</w:t>
      </w:r>
      <w:r w:rsidR="00B20EE8" w:rsidRPr="001C328D">
        <w:rPr>
          <w:sz w:val="24"/>
          <w:szCs w:val="24"/>
        </w:rPr>
        <w:t>д</w:t>
      </w:r>
      <w:r w:rsidR="00B20EE8" w:rsidRPr="001C328D">
        <w:rPr>
          <w:sz w:val="24"/>
          <w:szCs w:val="24"/>
        </w:rPr>
        <w:t>ставление логического адреса. А</w:t>
      </w:r>
      <w:r w:rsidRPr="001C328D">
        <w:rPr>
          <w:sz w:val="24"/>
          <w:szCs w:val="24"/>
        </w:rPr>
        <w:t>дрес байта, слова, двойного слова.</w:t>
      </w:r>
      <w:r w:rsidR="00B20EE8" w:rsidRPr="001C328D">
        <w:rPr>
          <w:sz w:val="24"/>
          <w:szCs w:val="24"/>
        </w:rPr>
        <w:t xml:space="preserve"> </w:t>
      </w:r>
    </w:p>
    <w:p w:rsidR="00910065" w:rsidRPr="001C328D" w:rsidRDefault="00910065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Формат двухоперандной команды IBM PC общего вида. Назначение полей команд.</w:t>
      </w:r>
    </w:p>
    <w:p w:rsidR="00EB0F80" w:rsidRPr="001C328D" w:rsidRDefault="00EB0F80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Режимы адресации операндов в IBM PC.</w:t>
      </w:r>
    </w:p>
    <w:p w:rsidR="00EB0F80" w:rsidRPr="001C328D" w:rsidRDefault="00EB0F80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Формирование физического адреса в IBM PC в реальном режиме работы.</w:t>
      </w:r>
    </w:p>
    <w:p w:rsidR="00034506" w:rsidRDefault="000017C8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Запоминающие устройства: назначение, основные параметры. Иерархическая структура запоминающих устройств  современных ЭВМ.</w:t>
      </w:r>
      <w:r>
        <w:rPr>
          <w:sz w:val="24"/>
          <w:szCs w:val="24"/>
        </w:rPr>
        <w:t xml:space="preserve"> </w:t>
      </w:r>
    </w:p>
    <w:p w:rsidR="000017C8" w:rsidRDefault="00034506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Назначение и о</w:t>
      </w:r>
      <w:r w:rsidR="000017C8">
        <w:rPr>
          <w:sz w:val="24"/>
          <w:szCs w:val="24"/>
        </w:rPr>
        <w:t>собенности работы кэш-памяти.</w:t>
      </w:r>
    </w:p>
    <w:p w:rsidR="000017C8" w:rsidRPr="0087396B" w:rsidRDefault="003223E6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87396B">
        <w:rPr>
          <w:sz w:val="24"/>
          <w:szCs w:val="24"/>
        </w:rPr>
        <w:t>Конвейерная организация работы микропроцессора. Ступени конвейера.</w:t>
      </w:r>
    </w:p>
    <w:p w:rsidR="003223E6" w:rsidRPr="0087396B" w:rsidRDefault="003223E6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87396B">
        <w:rPr>
          <w:sz w:val="24"/>
          <w:szCs w:val="24"/>
        </w:rPr>
        <w:t>Оценка производительности микропроцессора при конвейерной организации работы.</w:t>
      </w:r>
    </w:p>
    <w:p w:rsidR="003223E6" w:rsidRPr="0087396B" w:rsidRDefault="008B5BDC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87396B">
        <w:rPr>
          <w:sz w:val="24"/>
          <w:szCs w:val="24"/>
        </w:rPr>
        <w:t>Типы конфликтов в конвейере. Структурные конфликты и методы уменьшения их вли</w:t>
      </w:r>
      <w:r w:rsidRPr="0087396B">
        <w:rPr>
          <w:sz w:val="24"/>
          <w:szCs w:val="24"/>
        </w:rPr>
        <w:t>я</w:t>
      </w:r>
      <w:r w:rsidRPr="0087396B">
        <w:rPr>
          <w:sz w:val="24"/>
          <w:szCs w:val="24"/>
        </w:rPr>
        <w:t>ния на снижение производительности микропроцессора.</w:t>
      </w:r>
    </w:p>
    <w:p w:rsidR="0087396B" w:rsidRPr="0087396B" w:rsidRDefault="0087396B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87396B">
        <w:rPr>
          <w:sz w:val="24"/>
          <w:szCs w:val="24"/>
        </w:rPr>
        <w:t>Типы конфликтов в конвейере. Конфликты по управлению и методы уменьшения их влияния на снижение производительности микропроцессора.</w:t>
      </w:r>
    </w:p>
    <w:p w:rsidR="003223E6" w:rsidRPr="00046B8A" w:rsidRDefault="009C1659" w:rsidP="00046B8A">
      <w:pPr>
        <w:numPr>
          <w:ilvl w:val="0"/>
          <w:numId w:val="38"/>
        </w:numPr>
        <w:jc w:val="both"/>
        <w:rPr>
          <w:sz w:val="24"/>
          <w:szCs w:val="24"/>
        </w:rPr>
      </w:pPr>
      <w:r w:rsidRPr="00046B8A">
        <w:rPr>
          <w:sz w:val="24"/>
          <w:szCs w:val="24"/>
        </w:rPr>
        <w:lastRenderedPageBreak/>
        <w:t>Типы конфликтов в конвейере. Конфликты по данным и методы уменьшения их влияния на снижение производительности микропроцессора.</w:t>
      </w:r>
    </w:p>
    <w:p w:rsidR="003223E6" w:rsidRPr="001C328D" w:rsidRDefault="003223E6" w:rsidP="00CC6C38">
      <w:pPr>
        <w:jc w:val="both"/>
        <w:rPr>
          <w:sz w:val="24"/>
          <w:szCs w:val="24"/>
        </w:rPr>
      </w:pPr>
    </w:p>
    <w:p w:rsidR="001C6A3B" w:rsidRPr="001C328D" w:rsidRDefault="001C6A3B" w:rsidP="00CC6C38">
      <w:pPr>
        <w:rPr>
          <w:sz w:val="24"/>
          <w:szCs w:val="24"/>
        </w:rPr>
      </w:pPr>
    </w:p>
    <w:p w:rsidR="001B145B" w:rsidRPr="001C328D" w:rsidRDefault="001B145B" w:rsidP="00CC6C38">
      <w:pPr>
        <w:jc w:val="both"/>
        <w:rPr>
          <w:b/>
          <w:sz w:val="24"/>
          <w:szCs w:val="24"/>
          <w:u w:val="single"/>
        </w:rPr>
      </w:pPr>
      <w:r w:rsidRPr="001C328D">
        <w:rPr>
          <w:b/>
          <w:sz w:val="24"/>
          <w:szCs w:val="24"/>
          <w:u w:val="single"/>
        </w:rPr>
        <w:t xml:space="preserve">Организация работы </w:t>
      </w:r>
      <w:r w:rsidR="0060601A">
        <w:rPr>
          <w:b/>
          <w:sz w:val="24"/>
          <w:szCs w:val="24"/>
          <w:u w:val="single"/>
        </w:rPr>
        <w:t xml:space="preserve">мультипрограммной </w:t>
      </w:r>
      <w:r w:rsidRPr="001C328D">
        <w:rPr>
          <w:b/>
          <w:sz w:val="24"/>
          <w:szCs w:val="24"/>
          <w:u w:val="single"/>
        </w:rPr>
        <w:t>ЭВМ</w:t>
      </w:r>
    </w:p>
    <w:p w:rsidR="0060601A" w:rsidRPr="001C328D" w:rsidRDefault="0060601A" w:rsidP="0060601A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Структура мультипрограммной ЭВМ и особенности ее функционирования. Основные х</w:t>
      </w:r>
      <w:r w:rsidRPr="001C328D">
        <w:rPr>
          <w:sz w:val="24"/>
          <w:szCs w:val="24"/>
        </w:rPr>
        <w:t>а</w:t>
      </w:r>
      <w:r w:rsidRPr="001C328D">
        <w:rPr>
          <w:sz w:val="24"/>
          <w:szCs w:val="24"/>
        </w:rPr>
        <w:t xml:space="preserve">рактеристики работы ЭВМ в мультипрограммном режиме. </w:t>
      </w:r>
    </w:p>
    <w:p w:rsidR="0060601A" w:rsidRPr="001C328D" w:rsidRDefault="0060601A" w:rsidP="0060601A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Дисциплины распределения ресурсов в мультипрограммных ЭВМ: </w:t>
      </w:r>
      <w:r w:rsidRPr="001C328D">
        <w:rPr>
          <w:sz w:val="24"/>
          <w:szCs w:val="24"/>
          <w:lang w:val="en-US"/>
        </w:rPr>
        <w:t>FIFO</w:t>
      </w:r>
      <w:r w:rsidRPr="001C328D">
        <w:rPr>
          <w:sz w:val="24"/>
          <w:szCs w:val="24"/>
        </w:rPr>
        <w:t xml:space="preserve">, </w:t>
      </w:r>
      <w:r w:rsidRPr="001C328D">
        <w:rPr>
          <w:sz w:val="24"/>
          <w:szCs w:val="24"/>
          <w:lang w:val="en-US"/>
        </w:rPr>
        <w:t>LIFO</w:t>
      </w:r>
      <w:r w:rsidRPr="001C328D">
        <w:rPr>
          <w:sz w:val="24"/>
          <w:szCs w:val="24"/>
        </w:rPr>
        <w:t>, круговой циклический алгоритм.</w:t>
      </w:r>
    </w:p>
    <w:p w:rsidR="0060601A" w:rsidRPr="001C328D" w:rsidRDefault="0060601A" w:rsidP="0060601A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 </w:t>
      </w:r>
      <w:proofErr w:type="spellStart"/>
      <w:r w:rsidRPr="001C328D">
        <w:rPr>
          <w:sz w:val="24"/>
          <w:szCs w:val="24"/>
        </w:rPr>
        <w:t>Многоочередная</w:t>
      </w:r>
      <w:proofErr w:type="spellEnd"/>
      <w:r w:rsidRPr="001C328D">
        <w:rPr>
          <w:sz w:val="24"/>
          <w:szCs w:val="24"/>
        </w:rPr>
        <w:t xml:space="preserve"> дисциплина распределения ресурсов в мультипрограммных ЭВМ и ее модификации.</w:t>
      </w:r>
    </w:p>
    <w:p w:rsidR="0060601A" w:rsidRPr="001C328D" w:rsidRDefault="0060601A" w:rsidP="0060601A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Режимы работы мультипрограммных ЭВМ: </w:t>
      </w:r>
      <w:proofErr w:type="gramStart"/>
      <w:r w:rsidRPr="001C328D">
        <w:rPr>
          <w:sz w:val="24"/>
          <w:szCs w:val="24"/>
        </w:rPr>
        <w:t>пакетный</w:t>
      </w:r>
      <w:proofErr w:type="gramEnd"/>
      <w:r w:rsidRPr="001C328D">
        <w:rPr>
          <w:sz w:val="24"/>
          <w:szCs w:val="24"/>
        </w:rPr>
        <w:t>, разделения времени, реального времени.</w:t>
      </w:r>
    </w:p>
    <w:p w:rsidR="0060601A" w:rsidRPr="001C328D" w:rsidRDefault="0060601A" w:rsidP="0060601A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Система прерываний. Назначение. Последовательность действий компьютера при обр</w:t>
      </w:r>
      <w:r w:rsidRPr="001C328D">
        <w:rPr>
          <w:sz w:val="24"/>
          <w:szCs w:val="24"/>
        </w:rPr>
        <w:t>а</w:t>
      </w:r>
      <w:r w:rsidRPr="001C328D">
        <w:rPr>
          <w:sz w:val="24"/>
          <w:szCs w:val="24"/>
        </w:rPr>
        <w:t xml:space="preserve">ботке запросов прерываний. </w:t>
      </w:r>
    </w:p>
    <w:p w:rsidR="007E6E56" w:rsidRPr="001C328D" w:rsidRDefault="001D6900" w:rsidP="00CC6C38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Обработка прерываний в</w:t>
      </w:r>
      <w:r w:rsidR="00B75F60" w:rsidRPr="001C328D">
        <w:rPr>
          <w:sz w:val="24"/>
          <w:szCs w:val="24"/>
        </w:rPr>
        <w:t xml:space="preserve"> персональной ЭВМ</w:t>
      </w:r>
      <w:r w:rsidR="00356004" w:rsidRPr="001C328D">
        <w:rPr>
          <w:sz w:val="24"/>
          <w:szCs w:val="24"/>
        </w:rPr>
        <w:t>.</w:t>
      </w:r>
      <w:r w:rsidR="00D73EDE" w:rsidRPr="001C328D">
        <w:rPr>
          <w:sz w:val="24"/>
          <w:szCs w:val="24"/>
        </w:rPr>
        <w:t xml:space="preserve"> </w:t>
      </w:r>
      <w:r w:rsidR="00D73EDE" w:rsidRPr="001C328D">
        <w:rPr>
          <w:noProof/>
          <w:sz w:val="24"/>
          <w:szCs w:val="24"/>
        </w:rPr>
        <w:t>Источники прерываний. Тип прерывания. Вектор прерывания.</w:t>
      </w:r>
    </w:p>
    <w:p w:rsidR="007E6E56" w:rsidRPr="001C328D" w:rsidRDefault="001D6900" w:rsidP="00CC6C38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Конт</w:t>
      </w:r>
      <w:r w:rsidR="00356004" w:rsidRPr="001C328D">
        <w:rPr>
          <w:sz w:val="24"/>
          <w:szCs w:val="24"/>
        </w:rPr>
        <w:t>роллер приоритетных прерываний.</w:t>
      </w:r>
    </w:p>
    <w:p w:rsidR="001D6900" w:rsidRPr="001C328D" w:rsidRDefault="001D6900" w:rsidP="00CC6C38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Таблица век</w:t>
      </w:r>
      <w:r w:rsidR="00B75F60" w:rsidRPr="001C328D">
        <w:rPr>
          <w:sz w:val="24"/>
          <w:szCs w:val="24"/>
        </w:rPr>
        <w:t>торов прерываний: назначение, структура.</w:t>
      </w:r>
    </w:p>
    <w:p w:rsidR="0060601A" w:rsidRPr="001C328D" w:rsidRDefault="0060601A" w:rsidP="0060601A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Структура 32-разрядного микропроцессора</w:t>
      </w:r>
      <w:r>
        <w:rPr>
          <w:sz w:val="24"/>
          <w:szCs w:val="24"/>
        </w:rPr>
        <w:t xml:space="preserve"> с архитектурой </w:t>
      </w:r>
      <w:r>
        <w:rPr>
          <w:sz w:val="24"/>
          <w:szCs w:val="24"/>
          <w:lang w:val="en-US"/>
        </w:rPr>
        <w:t>IA</w:t>
      </w:r>
      <w:r w:rsidRPr="0060601A">
        <w:rPr>
          <w:sz w:val="24"/>
          <w:szCs w:val="24"/>
        </w:rPr>
        <w:t>-32.</w:t>
      </w:r>
    </w:p>
    <w:p w:rsidR="00B75F60" w:rsidRPr="001C328D" w:rsidRDefault="001D6900" w:rsidP="00CC6C38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Организация памяти в</w:t>
      </w:r>
      <w:r w:rsidR="00B75F60" w:rsidRPr="001C328D">
        <w:rPr>
          <w:sz w:val="24"/>
          <w:szCs w:val="24"/>
        </w:rPr>
        <w:t xml:space="preserve"> </w:t>
      </w:r>
      <w:r w:rsidR="00046B8A">
        <w:rPr>
          <w:sz w:val="24"/>
          <w:szCs w:val="24"/>
        </w:rPr>
        <w:t xml:space="preserve">мультипрограммной </w:t>
      </w:r>
      <w:r w:rsidR="00B75F60" w:rsidRPr="001C328D">
        <w:rPr>
          <w:sz w:val="24"/>
          <w:szCs w:val="24"/>
        </w:rPr>
        <w:t>ЭВМ</w:t>
      </w:r>
      <w:r w:rsidRPr="001C328D">
        <w:rPr>
          <w:sz w:val="24"/>
          <w:szCs w:val="24"/>
        </w:rPr>
        <w:t xml:space="preserve">. </w:t>
      </w:r>
      <w:r w:rsidR="00B75F60" w:rsidRPr="001C328D">
        <w:rPr>
          <w:sz w:val="24"/>
          <w:szCs w:val="24"/>
        </w:rPr>
        <w:t xml:space="preserve">Сегментное преобразование адреса в персональной ЭВМ. Логический адрес. </w:t>
      </w:r>
      <w:r w:rsidRPr="001C328D">
        <w:rPr>
          <w:sz w:val="24"/>
          <w:szCs w:val="24"/>
        </w:rPr>
        <w:t>Селектор. Дескриптор сегмента. Таблиц</w:t>
      </w:r>
      <w:r w:rsidR="00356004" w:rsidRPr="001C328D">
        <w:rPr>
          <w:sz w:val="24"/>
          <w:szCs w:val="24"/>
        </w:rPr>
        <w:t>ы</w:t>
      </w:r>
      <w:r w:rsidR="00046B8A">
        <w:rPr>
          <w:sz w:val="24"/>
          <w:szCs w:val="24"/>
        </w:rPr>
        <w:t xml:space="preserve"> дескрипторов.</w:t>
      </w:r>
    </w:p>
    <w:p w:rsidR="009E27C7" w:rsidRPr="001C328D" w:rsidRDefault="009E27C7" w:rsidP="009E27C7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Система управления памятью. Назначение. Функции. Статическое и динамическое ра</w:t>
      </w:r>
      <w:r w:rsidRPr="001C328D">
        <w:rPr>
          <w:sz w:val="24"/>
          <w:szCs w:val="24"/>
        </w:rPr>
        <w:t>с</w:t>
      </w:r>
      <w:r w:rsidRPr="001C328D">
        <w:rPr>
          <w:sz w:val="24"/>
          <w:szCs w:val="24"/>
        </w:rPr>
        <w:t>пределение памяти. Сегментная и страничная организация памяти. Виртуальная память.</w:t>
      </w:r>
    </w:p>
    <w:p w:rsidR="001D6900" w:rsidRPr="001C328D" w:rsidRDefault="001D6900" w:rsidP="00CC6C38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Защита памяти в мультипрограммных ЭВМ</w:t>
      </w:r>
      <w:r w:rsidR="00B75F60" w:rsidRPr="001C328D">
        <w:rPr>
          <w:sz w:val="24"/>
          <w:szCs w:val="24"/>
        </w:rPr>
        <w:t>.</w:t>
      </w:r>
      <w:r w:rsidRPr="001C328D">
        <w:rPr>
          <w:sz w:val="24"/>
          <w:szCs w:val="24"/>
        </w:rPr>
        <w:t xml:space="preserve"> Назначение. Способы защиты. </w:t>
      </w:r>
      <w:r w:rsidR="00B75F60" w:rsidRPr="001C328D">
        <w:rPr>
          <w:sz w:val="24"/>
          <w:szCs w:val="24"/>
        </w:rPr>
        <w:t>Защита о</w:t>
      </w:r>
      <w:r w:rsidR="00B75F60" w:rsidRPr="001C328D">
        <w:rPr>
          <w:sz w:val="24"/>
          <w:szCs w:val="24"/>
        </w:rPr>
        <w:t>т</w:t>
      </w:r>
      <w:r w:rsidR="00B75F60" w:rsidRPr="001C328D">
        <w:rPr>
          <w:sz w:val="24"/>
          <w:szCs w:val="24"/>
        </w:rPr>
        <w:t xml:space="preserve">дельных ячеек памяти. </w:t>
      </w:r>
      <w:r w:rsidRPr="001C328D">
        <w:rPr>
          <w:sz w:val="24"/>
          <w:szCs w:val="24"/>
        </w:rPr>
        <w:t>Метод граничных регистров. Метод ключей защиты памяти.</w:t>
      </w:r>
    </w:p>
    <w:p w:rsidR="00CD7F99" w:rsidRPr="001C328D" w:rsidRDefault="001D6900" w:rsidP="00CC6C38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Организация защиты памяти в</w:t>
      </w:r>
      <w:r w:rsidR="00CD7F99" w:rsidRPr="001C328D">
        <w:rPr>
          <w:sz w:val="24"/>
          <w:szCs w:val="24"/>
        </w:rPr>
        <w:t xml:space="preserve"> персональной ЭВМ</w:t>
      </w:r>
      <w:r w:rsidRPr="001C328D">
        <w:rPr>
          <w:sz w:val="24"/>
          <w:szCs w:val="24"/>
        </w:rPr>
        <w:t>. Защита</w:t>
      </w:r>
      <w:r w:rsidR="00CD7F99" w:rsidRPr="001C328D">
        <w:rPr>
          <w:sz w:val="24"/>
          <w:szCs w:val="24"/>
        </w:rPr>
        <w:t xml:space="preserve"> при управлении памятью.</w:t>
      </w:r>
      <w:r w:rsidRPr="001C328D">
        <w:rPr>
          <w:sz w:val="24"/>
          <w:szCs w:val="24"/>
        </w:rPr>
        <w:t xml:space="preserve"> </w:t>
      </w:r>
      <w:r w:rsidR="00167159" w:rsidRPr="001C328D">
        <w:rPr>
          <w:sz w:val="24"/>
          <w:szCs w:val="24"/>
        </w:rPr>
        <w:t>З</w:t>
      </w:r>
      <w:r w:rsidR="00167159" w:rsidRPr="001C328D">
        <w:rPr>
          <w:sz w:val="24"/>
          <w:szCs w:val="24"/>
        </w:rPr>
        <w:t>а</w:t>
      </w:r>
      <w:r w:rsidR="00167159" w:rsidRPr="001C328D">
        <w:rPr>
          <w:sz w:val="24"/>
          <w:szCs w:val="24"/>
        </w:rPr>
        <w:t>щита по привилегиям.</w:t>
      </w:r>
    </w:p>
    <w:p w:rsidR="007E6E56" w:rsidRPr="001C328D" w:rsidRDefault="00BB1570" w:rsidP="00CC6C38">
      <w:pPr>
        <w:numPr>
          <w:ilvl w:val="0"/>
          <w:numId w:val="26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Организация обмена информацией между оперативной памятью и внешними устройс</w:t>
      </w:r>
      <w:r w:rsidRPr="001C328D">
        <w:rPr>
          <w:sz w:val="24"/>
          <w:szCs w:val="24"/>
        </w:rPr>
        <w:t>т</w:t>
      </w:r>
      <w:r w:rsidRPr="001C328D">
        <w:rPr>
          <w:sz w:val="24"/>
          <w:szCs w:val="24"/>
        </w:rPr>
        <w:t xml:space="preserve">вами. </w:t>
      </w:r>
      <w:r w:rsidR="00E03900" w:rsidRPr="001C328D">
        <w:rPr>
          <w:noProof/>
          <w:sz w:val="24"/>
          <w:szCs w:val="24"/>
        </w:rPr>
        <w:t xml:space="preserve">Программно-управляемая передача данных </w:t>
      </w:r>
      <w:r w:rsidR="00970E98" w:rsidRPr="001C328D">
        <w:rPr>
          <w:sz w:val="24"/>
          <w:szCs w:val="24"/>
        </w:rPr>
        <w:t>Режим прямого доступа к памяти. Контроллер прямого доступа к памяти.</w:t>
      </w:r>
    </w:p>
    <w:p w:rsidR="002213CC" w:rsidRPr="001C328D" w:rsidRDefault="002213CC" w:rsidP="00CC6C38">
      <w:pPr>
        <w:ind w:firstLine="284"/>
        <w:jc w:val="both"/>
        <w:rPr>
          <w:sz w:val="24"/>
          <w:szCs w:val="24"/>
        </w:rPr>
      </w:pPr>
    </w:p>
    <w:p w:rsidR="00C57488" w:rsidRPr="001C328D" w:rsidRDefault="00C57488" w:rsidP="00CC6C38">
      <w:pPr>
        <w:ind w:firstLine="284"/>
        <w:jc w:val="both"/>
        <w:rPr>
          <w:b/>
          <w:sz w:val="24"/>
          <w:szCs w:val="24"/>
        </w:rPr>
      </w:pPr>
    </w:p>
    <w:p w:rsidR="00C57488" w:rsidRPr="001C328D" w:rsidRDefault="00C57488" w:rsidP="00CC6C38">
      <w:pPr>
        <w:widowControl w:val="0"/>
        <w:tabs>
          <w:tab w:val="left" w:pos="6300"/>
        </w:tabs>
        <w:autoSpaceDE w:val="0"/>
        <w:autoSpaceDN w:val="0"/>
        <w:adjustRightInd w:val="0"/>
        <w:jc w:val="center"/>
        <w:rPr>
          <w:b/>
          <w:sz w:val="24"/>
          <w:szCs w:val="24"/>
          <w:u w:val="single"/>
        </w:rPr>
      </w:pPr>
      <w:r w:rsidRPr="001C328D">
        <w:rPr>
          <w:b/>
          <w:sz w:val="24"/>
          <w:szCs w:val="24"/>
          <w:u w:val="single"/>
        </w:rPr>
        <w:t>ЛИТЕРАТУРА</w:t>
      </w:r>
    </w:p>
    <w:p w:rsidR="00C57488" w:rsidRPr="001C328D" w:rsidRDefault="00C57488" w:rsidP="00CC6C38">
      <w:pPr>
        <w:widowControl w:val="0"/>
        <w:tabs>
          <w:tab w:val="left" w:pos="6300"/>
        </w:tabs>
        <w:autoSpaceDE w:val="0"/>
        <w:autoSpaceDN w:val="0"/>
        <w:adjustRightInd w:val="0"/>
        <w:jc w:val="center"/>
        <w:rPr>
          <w:b/>
          <w:sz w:val="24"/>
          <w:szCs w:val="24"/>
          <w:u w:val="single"/>
        </w:rPr>
      </w:pPr>
      <w:r w:rsidRPr="001C328D">
        <w:rPr>
          <w:b/>
          <w:sz w:val="24"/>
          <w:szCs w:val="24"/>
          <w:u w:val="single"/>
        </w:rPr>
        <w:t>а) Основная литература</w:t>
      </w:r>
    </w:p>
    <w:p w:rsidR="00C57488" w:rsidRPr="001C328D" w:rsidRDefault="00C57488" w:rsidP="00CC6C38">
      <w:pPr>
        <w:widowControl w:val="0"/>
        <w:tabs>
          <w:tab w:val="left" w:pos="6300"/>
        </w:tabs>
        <w:autoSpaceDE w:val="0"/>
        <w:autoSpaceDN w:val="0"/>
        <w:adjustRightInd w:val="0"/>
        <w:ind w:left="540" w:firstLine="540"/>
        <w:jc w:val="center"/>
        <w:rPr>
          <w:b/>
          <w:sz w:val="24"/>
          <w:szCs w:val="24"/>
          <w:u w:val="single"/>
        </w:rPr>
      </w:pPr>
    </w:p>
    <w:p w:rsidR="00C57488" w:rsidRPr="001C328D" w:rsidRDefault="00824D8F" w:rsidP="00CC6C3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004/Г95 </w:t>
      </w:r>
      <w:r w:rsidR="00C57488" w:rsidRPr="001C328D">
        <w:rPr>
          <w:sz w:val="24"/>
          <w:szCs w:val="24"/>
        </w:rPr>
        <w:t xml:space="preserve">Гуров В.В., </w:t>
      </w:r>
      <w:proofErr w:type="spellStart"/>
      <w:r w:rsidR="00C57488" w:rsidRPr="001C328D">
        <w:rPr>
          <w:sz w:val="24"/>
          <w:szCs w:val="24"/>
        </w:rPr>
        <w:t>Чуканов</w:t>
      </w:r>
      <w:proofErr w:type="spellEnd"/>
      <w:r w:rsidR="00C57488" w:rsidRPr="001C328D">
        <w:rPr>
          <w:sz w:val="24"/>
          <w:szCs w:val="24"/>
        </w:rPr>
        <w:t> В.О. Основы теории и организации ЭВМ. – М.: Интернет-университет информационных технологий; БИНОМ. Лаборатория знаний, 2006.- 272с.</w:t>
      </w:r>
    </w:p>
    <w:p w:rsidR="00C57488" w:rsidRPr="001C328D" w:rsidRDefault="00C57488" w:rsidP="00CC6C38">
      <w:pPr>
        <w:numPr>
          <w:ilvl w:val="0"/>
          <w:numId w:val="11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Гуров В.В., </w:t>
      </w:r>
      <w:proofErr w:type="spellStart"/>
      <w:r w:rsidRPr="001C328D">
        <w:rPr>
          <w:sz w:val="24"/>
          <w:szCs w:val="24"/>
        </w:rPr>
        <w:t>Чуканов</w:t>
      </w:r>
      <w:proofErr w:type="spellEnd"/>
      <w:r w:rsidRPr="001C328D">
        <w:rPr>
          <w:sz w:val="24"/>
          <w:szCs w:val="24"/>
        </w:rPr>
        <w:t xml:space="preserve"> В.О. </w:t>
      </w:r>
      <w:hyperlink r:id="rId6" w:tgtFrame="_blank" w:history="1">
        <w:r w:rsidRPr="001C328D">
          <w:rPr>
            <w:color w:val="0000FF"/>
            <w:sz w:val="24"/>
            <w:szCs w:val="24"/>
            <w:u w:val="single"/>
          </w:rPr>
          <w:t>Логические и арифметические основы и принципы работы ЭВМ</w:t>
        </w:r>
      </w:hyperlink>
      <w:r w:rsidRPr="001C328D">
        <w:rPr>
          <w:sz w:val="24"/>
          <w:szCs w:val="24"/>
        </w:rPr>
        <w:t>. - М.: Интернет-университет информационных технологий.</w:t>
      </w:r>
    </w:p>
    <w:p w:rsidR="00C57488" w:rsidRPr="001C328D" w:rsidRDefault="00C57488" w:rsidP="00CC6C38">
      <w:pPr>
        <w:numPr>
          <w:ilvl w:val="0"/>
          <w:numId w:val="11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Гуров В.В., </w:t>
      </w:r>
      <w:proofErr w:type="spellStart"/>
      <w:r w:rsidRPr="001C328D">
        <w:rPr>
          <w:sz w:val="24"/>
          <w:szCs w:val="24"/>
        </w:rPr>
        <w:t>Чуканов</w:t>
      </w:r>
      <w:proofErr w:type="spellEnd"/>
      <w:r w:rsidRPr="001C328D">
        <w:rPr>
          <w:sz w:val="24"/>
          <w:szCs w:val="24"/>
        </w:rPr>
        <w:t xml:space="preserve"> В.О. </w:t>
      </w:r>
      <w:hyperlink r:id="rId7" w:tgtFrame="_blank" w:history="1">
        <w:r w:rsidRPr="001C328D">
          <w:rPr>
            <w:color w:val="0000FF"/>
            <w:sz w:val="24"/>
            <w:szCs w:val="24"/>
            <w:u w:val="single"/>
          </w:rPr>
          <w:t>Архитектура и организация ЭВМ</w:t>
        </w:r>
      </w:hyperlink>
      <w:r w:rsidRPr="001C328D">
        <w:rPr>
          <w:sz w:val="24"/>
          <w:szCs w:val="24"/>
        </w:rPr>
        <w:t xml:space="preserve"> - М.: Интернет-университет информационных технологий.</w:t>
      </w:r>
    </w:p>
    <w:p w:rsidR="00C57488" w:rsidRPr="001C328D" w:rsidRDefault="00824D8F" w:rsidP="00CC6C3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004/Г95 </w:t>
      </w:r>
      <w:r w:rsidR="00C57488" w:rsidRPr="001C328D">
        <w:rPr>
          <w:sz w:val="24"/>
          <w:szCs w:val="24"/>
        </w:rPr>
        <w:t>Гуров В.В. Информационные основы вычислительной техники. – М.: Инте</w:t>
      </w:r>
      <w:r w:rsidR="00C57488" w:rsidRPr="001C328D">
        <w:rPr>
          <w:sz w:val="24"/>
          <w:szCs w:val="24"/>
        </w:rPr>
        <w:t>р</w:t>
      </w:r>
      <w:r w:rsidR="00C57488" w:rsidRPr="001C328D">
        <w:rPr>
          <w:sz w:val="24"/>
          <w:szCs w:val="24"/>
        </w:rPr>
        <w:t>нет-университет информационных технологий, 2018. – 156 с.</w:t>
      </w:r>
      <w:r w:rsidR="006A50E0" w:rsidRPr="006A50E0">
        <w:rPr>
          <w:sz w:val="24"/>
          <w:szCs w:val="24"/>
        </w:rPr>
        <w:t xml:space="preserve"> </w:t>
      </w:r>
      <w:hyperlink r:id="rId8" w:history="1">
        <w:r w:rsidR="006A50E0">
          <w:rPr>
            <w:rStyle w:val="a7"/>
          </w:rPr>
          <w:t>https://www.intuit.ru/studies/courses/3657/899/info</w:t>
        </w:r>
      </w:hyperlink>
    </w:p>
    <w:p w:rsidR="00C57488" w:rsidRPr="001C328D" w:rsidRDefault="00C57488" w:rsidP="00CC6C3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1C328D">
        <w:rPr>
          <w:rFonts w:eastAsiaTheme="minorHAnsi"/>
          <w:sz w:val="24"/>
          <w:szCs w:val="24"/>
          <w:lang w:eastAsia="en-US"/>
        </w:rPr>
        <w:t>519/Л93 Любомудров А. А. Логические базисы. Теорема Поста.  – М.: НИЯУ МИФИ, 2010. - 23 с.</w:t>
      </w:r>
    </w:p>
    <w:p w:rsidR="00C57488" w:rsidRPr="001C328D" w:rsidRDefault="00C57488" w:rsidP="00CC6C38">
      <w:pPr>
        <w:widowControl w:val="0"/>
        <w:numPr>
          <w:ilvl w:val="0"/>
          <w:numId w:val="11"/>
        </w:numPr>
        <w:tabs>
          <w:tab w:val="left" w:pos="851"/>
          <w:tab w:val="left" w:pos="5812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681.3/С12 </w:t>
      </w:r>
      <w:hyperlink r:id="rId9" w:tgtFrame="_blank" w:history="1">
        <w:r w:rsidRPr="001C328D">
          <w:rPr>
            <w:color w:val="0033CC"/>
            <w:sz w:val="24"/>
            <w:szCs w:val="24"/>
            <w:u w:val="single"/>
          </w:rPr>
          <w:t>Савельев А.Я. Прикладная теория цифровых автоматов</w:t>
        </w:r>
      </w:hyperlink>
      <w:r w:rsidRPr="001C328D">
        <w:rPr>
          <w:color w:val="0033CC"/>
          <w:sz w:val="24"/>
          <w:szCs w:val="24"/>
        </w:rPr>
        <w:t>.</w:t>
      </w:r>
      <w:r w:rsidRPr="001C328D">
        <w:rPr>
          <w:sz w:val="24"/>
          <w:szCs w:val="24"/>
        </w:rPr>
        <w:t xml:space="preserve"> – М.: </w:t>
      </w:r>
      <w:proofErr w:type="spellStart"/>
      <w:r w:rsidRPr="001C328D">
        <w:rPr>
          <w:sz w:val="24"/>
          <w:szCs w:val="24"/>
        </w:rPr>
        <w:t>Высш</w:t>
      </w:r>
      <w:proofErr w:type="spellEnd"/>
      <w:r w:rsidRPr="001C328D">
        <w:rPr>
          <w:sz w:val="24"/>
          <w:szCs w:val="24"/>
        </w:rPr>
        <w:t>. школа, 1987. – 272 с.</w:t>
      </w:r>
    </w:p>
    <w:p w:rsidR="00C57488" w:rsidRPr="001C328D" w:rsidRDefault="00C57488" w:rsidP="00CC6C3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1C328D">
        <w:rPr>
          <w:rFonts w:eastAsiaTheme="minorHAnsi"/>
          <w:sz w:val="24"/>
          <w:szCs w:val="24"/>
          <w:lang w:eastAsia="en-US"/>
        </w:rPr>
        <w:t>52/С60 Соловьев Г. Н., Любомудров А. А.</w:t>
      </w:r>
      <w:bookmarkStart w:id="0" w:name="_GoBack"/>
      <w:bookmarkEnd w:id="0"/>
      <w:r w:rsidRPr="001C328D">
        <w:rPr>
          <w:rFonts w:eastAsiaTheme="minorHAnsi"/>
          <w:sz w:val="24"/>
          <w:szCs w:val="24"/>
          <w:lang w:eastAsia="en-US"/>
        </w:rPr>
        <w:t xml:space="preserve"> Функции алгебры логики  - М.: НИЯУ М</w:t>
      </w:r>
      <w:r w:rsidRPr="001C328D">
        <w:rPr>
          <w:rFonts w:eastAsiaTheme="minorHAnsi"/>
          <w:sz w:val="24"/>
          <w:szCs w:val="24"/>
          <w:lang w:eastAsia="en-US"/>
        </w:rPr>
        <w:t>И</w:t>
      </w:r>
      <w:r w:rsidRPr="001C328D">
        <w:rPr>
          <w:rFonts w:eastAsiaTheme="minorHAnsi"/>
          <w:sz w:val="24"/>
          <w:szCs w:val="24"/>
          <w:lang w:eastAsia="en-US"/>
        </w:rPr>
        <w:t>ФИ, 2010. – 20 с.</w:t>
      </w:r>
    </w:p>
    <w:p w:rsidR="00C57488" w:rsidRPr="001C328D" w:rsidRDefault="00C57488" w:rsidP="00CC6C38">
      <w:pPr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 w:rsidRPr="001C328D">
        <w:rPr>
          <w:rFonts w:eastAsiaTheme="minorHAnsi"/>
          <w:sz w:val="24"/>
          <w:szCs w:val="24"/>
          <w:lang w:eastAsia="en-US"/>
        </w:rPr>
        <w:t xml:space="preserve">Жмакин А.П. Архитектура ЭВМ. – </w:t>
      </w:r>
      <w:proofErr w:type="spellStart"/>
      <w:r w:rsidRPr="001C328D">
        <w:rPr>
          <w:rFonts w:eastAsiaTheme="minorHAnsi"/>
          <w:sz w:val="24"/>
          <w:szCs w:val="24"/>
          <w:lang w:eastAsia="en-US"/>
        </w:rPr>
        <w:t>БХВ-Петербург</w:t>
      </w:r>
      <w:proofErr w:type="spellEnd"/>
      <w:r w:rsidRPr="001C328D">
        <w:rPr>
          <w:rFonts w:eastAsiaTheme="minorHAnsi"/>
          <w:sz w:val="24"/>
          <w:szCs w:val="24"/>
          <w:lang w:eastAsia="en-US"/>
        </w:rPr>
        <w:t>, 2010. – 320 с.</w:t>
      </w:r>
    </w:p>
    <w:p w:rsidR="00C57488" w:rsidRPr="001C328D" w:rsidRDefault="00C57488" w:rsidP="00CC6C38">
      <w:pPr>
        <w:rPr>
          <w:rFonts w:eastAsiaTheme="minorHAnsi"/>
          <w:sz w:val="24"/>
          <w:szCs w:val="24"/>
          <w:lang w:eastAsia="en-US"/>
        </w:rPr>
      </w:pPr>
    </w:p>
    <w:p w:rsidR="00C57488" w:rsidRPr="001C328D" w:rsidRDefault="00C57488" w:rsidP="00CC6C38">
      <w:pPr>
        <w:widowControl w:val="0"/>
        <w:tabs>
          <w:tab w:val="left" w:pos="6300"/>
        </w:tabs>
        <w:autoSpaceDE w:val="0"/>
        <w:autoSpaceDN w:val="0"/>
        <w:adjustRightInd w:val="0"/>
        <w:ind w:left="540" w:firstLine="540"/>
        <w:jc w:val="center"/>
        <w:rPr>
          <w:b/>
          <w:sz w:val="24"/>
          <w:szCs w:val="24"/>
          <w:u w:val="single"/>
        </w:rPr>
      </w:pPr>
      <w:r w:rsidRPr="001C328D">
        <w:rPr>
          <w:b/>
          <w:sz w:val="24"/>
          <w:szCs w:val="24"/>
          <w:u w:val="single"/>
        </w:rPr>
        <w:lastRenderedPageBreak/>
        <w:t>б) Дополнительная литература</w:t>
      </w:r>
    </w:p>
    <w:p w:rsidR="00C57488" w:rsidRPr="001C328D" w:rsidRDefault="00C57488" w:rsidP="00CC6C38">
      <w:pPr>
        <w:widowControl w:val="0"/>
        <w:tabs>
          <w:tab w:val="left" w:pos="6300"/>
        </w:tabs>
        <w:autoSpaceDE w:val="0"/>
        <w:autoSpaceDN w:val="0"/>
        <w:adjustRightInd w:val="0"/>
        <w:ind w:left="540" w:firstLine="540"/>
        <w:jc w:val="center"/>
        <w:rPr>
          <w:b/>
          <w:sz w:val="24"/>
          <w:szCs w:val="24"/>
          <w:u w:val="single"/>
        </w:rPr>
      </w:pPr>
    </w:p>
    <w:p w:rsidR="00C57488" w:rsidRPr="001C328D" w:rsidRDefault="00C57488" w:rsidP="00CC6C38">
      <w:pPr>
        <w:widowControl w:val="0"/>
        <w:numPr>
          <w:ilvl w:val="0"/>
          <w:numId w:val="13"/>
        </w:numPr>
        <w:tabs>
          <w:tab w:val="left" w:pos="851"/>
          <w:tab w:val="left" w:pos="5812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1C328D">
        <w:rPr>
          <w:sz w:val="24"/>
          <w:szCs w:val="24"/>
        </w:rPr>
        <w:t xml:space="preserve">004/А92 </w:t>
      </w:r>
      <w:proofErr w:type="spellStart"/>
      <w:r w:rsidRPr="001C328D">
        <w:rPr>
          <w:sz w:val="24"/>
          <w:szCs w:val="24"/>
        </w:rPr>
        <w:t>Атовмян</w:t>
      </w:r>
      <w:proofErr w:type="spellEnd"/>
      <w:r w:rsidRPr="001C328D">
        <w:rPr>
          <w:sz w:val="24"/>
          <w:szCs w:val="24"/>
        </w:rPr>
        <w:t xml:space="preserve"> И.О. Архитектура вычислительных систем. – М.: Изд. МИФИ, 2002.</w:t>
      </w:r>
    </w:p>
    <w:p w:rsidR="00C57488" w:rsidRPr="001C328D" w:rsidRDefault="00C57488" w:rsidP="00CC6C38">
      <w:pPr>
        <w:widowControl w:val="0"/>
        <w:numPr>
          <w:ilvl w:val="0"/>
          <w:numId w:val="13"/>
        </w:numPr>
        <w:tabs>
          <w:tab w:val="left" w:pos="851"/>
          <w:tab w:val="left" w:pos="5812"/>
        </w:tabs>
        <w:autoSpaceDE w:val="0"/>
        <w:autoSpaceDN w:val="0"/>
        <w:adjustRightInd w:val="0"/>
        <w:jc w:val="both"/>
        <w:rPr>
          <w:sz w:val="24"/>
          <w:szCs w:val="24"/>
        </w:rPr>
      </w:pPr>
      <w:proofErr w:type="spellStart"/>
      <w:r w:rsidRPr="001C328D">
        <w:rPr>
          <w:sz w:val="24"/>
          <w:szCs w:val="24"/>
        </w:rPr>
        <w:t>Брайдо</w:t>
      </w:r>
      <w:proofErr w:type="spellEnd"/>
      <w:r w:rsidRPr="001C328D">
        <w:rPr>
          <w:sz w:val="24"/>
          <w:szCs w:val="24"/>
        </w:rPr>
        <w:t xml:space="preserve"> В.Л., Ильина О.П. Архитектура ЭВМ и систем.  - СПб: Питер, 2006</w:t>
      </w:r>
      <w:r w:rsidR="00E40CFD">
        <w:rPr>
          <w:sz w:val="24"/>
          <w:szCs w:val="24"/>
        </w:rPr>
        <w:t>.</w:t>
      </w:r>
      <w:r w:rsidRPr="001C328D">
        <w:rPr>
          <w:sz w:val="24"/>
          <w:szCs w:val="24"/>
        </w:rPr>
        <w:t xml:space="preserve"> - 718с.</w:t>
      </w:r>
    </w:p>
    <w:p w:rsidR="00C57488" w:rsidRPr="001C328D" w:rsidRDefault="00C57488" w:rsidP="00CC6C38">
      <w:pPr>
        <w:numPr>
          <w:ilvl w:val="0"/>
          <w:numId w:val="13"/>
        </w:numPr>
        <w:jc w:val="both"/>
        <w:rPr>
          <w:sz w:val="24"/>
          <w:szCs w:val="24"/>
        </w:rPr>
      </w:pPr>
      <w:r w:rsidRPr="001C328D">
        <w:rPr>
          <w:sz w:val="24"/>
          <w:szCs w:val="24"/>
        </w:rPr>
        <w:t>Гуров В.В. Архитектура микропроцессоров: – Интернет-университет информационных технологий; БИНОМ. Лаборатория знаний, 2010.</w:t>
      </w:r>
      <w:r w:rsidR="00E40CFD">
        <w:rPr>
          <w:sz w:val="24"/>
          <w:szCs w:val="24"/>
        </w:rPr>
        <w:t xml:space="preserve"> </w:t>
      </w:r>
      <w:r w:rsidRPr="001C328D">
        <w:rPr>
          <w:sz w:val="24"/>
          <w:szCs w:val="24"/>
        </w:rPr>
        <w:t xml:space="preserve">- 272с.  </w:t>
      </w:r>
      <w:hyperlink r:id="rId10" w:history="1">
        <w:r w:rsidRPr="001C328D">
          <w:rPr>
            <w:color w:val="0066FF"/>
            <w:sz w:val="24"/>
            <w:szCs w:val="24"/>
            <w:u w:val="single"/>
          </w:rPr>
          <w:t>http://www.intuit.ru/department/hardware/microarch/</w:t>
        </w:r>
      </w:hyperlink>
    </w:p>
    <w:p w:rsidR="00C57488" w:rsidRPr="001C328D" w:rsidRDefault="00C57488" w:rsidP="00CC6C38">
      <w:pPr>
        <w:widowControl w:val="0"/>
        <w:numPr>
          <w:ilvl w:val="0"/>
          <w:numId w:val="13"/>
        </w:numPr>
        <w:tabs>
          <w:tab w:val="left" w:pos="5812"/>
        </w:tabs>
        <w:autoSpaceDE w:val="0"/>
        <w:autoSpaceDN w:val="0"/>
        <w:adjustRightInd w:val="0"/>
        <w:jc w:val="both"/>
        <w:rPr>
          <w:caps/>
          <w:sz w:val="24"/>
          <w:szCs w:val="24"/>
        </w:rPr>
      </w:pPr>
      <w:r w:rsidRPr="001C328D">
        <w:rPr>
          <w:sz w:val="24"/>
          <w:szCs w:val="24"/>
        </w:rPr>
        <w:t xml:space="preserve">004/Ц60 </w:t>
      </w:r>
      <w:proofErr w:type="spellStart"/>
      <w:r w:rsidRPr="001C328D">
        <w:rPr>
          <w:sz w:val="24"/>
          <w:szCs w:val="24"/>
        </w:rPr>
        <w:t>Цилькер</w:t>
      </w:r>
      <w:proofErr w:type="spellEnd"/>
      <w:r w:rsidRPr="001C328D">
        <w:rPr>
          <w:sz w:val="24"/>
          <w:szCs w:val="24"/>
        </w:rPr>
        <w:t xml:space="preserve"> Б.Я., Орлов С.А. Организация ЭВМ и систем. - СПб: Питер, 2006, - 668</w:t>
      </w:r>
      <w:r w:rsidR="00E40CFD">
        <w:rPr>
          <w:sz w:val="24"/>
          <w:szCs w:val="24"/>
        </w:rPr>
        <w:t xml:space="preserve"> </w:t>
      </w:r>
      <w:r w:rsidRPr="001C328D">
        <w:rPr>
          <w:sz w:val="24"/>
          <w:szCs w:val="24"/>
        </w:rPr>
        <w:t>с.</w:t>
      </w:r>
    </w:p>
    <w:sectPr w:rsidR="00C57488" w:rsidRPr="001C328D" w:rsidSect="009B166E">
      <w:pgSz w:w="11906" w:h="16838" w:code="9"/>
      <w:pgMar w:top="1021" w:right="964" w:bottom="964" w:left="102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5B1"/>
    <w:multiLevelType w:val="hybridMultilevel"/>
    <w:tmpl w:val="1318DF0A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233B1C"/>
    <w:multiLevelType w:val="hybridMultilevel"/>
    <w:tmpl w:val="AFA4BFC2"/>
    <w:lvl w:ilvl="0" w:tplc="318C243A">
      <w:start w:val="1"/>
      <w:numFmt w:val="decimal"/>
      <w:lvlText w:val="%1."/>
      <w:lvlJc w:val="center"/>
      <w:pPr>
        <w:tabs>
          <w:tab w:val="num" w:pos="852"/>
        </w:tabs>
        <w:ind w:left="284" w:firstLine="284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32BB"/>
    <w:multiLevelType w:val="singleLevel"/>
    <w:tmpl w:val="D994BF02"/>
    <w:lvl w:ilvl="0">
      <w:start w:val="1"/>
      <w:numFmt w:val="decimal"/>
      <w:lvlText w:val="%1."/>
      <w:lvlJc w:val="center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3">
    <w:nsid w:val="100F376D"/>
    <w:multiLevelType w:val="singleLevel"/>
    <w:tmpl w:val="D994BF02"/>
    <w:lvl w:ilvl="0">
      <w:start w:val="1"/>
      <w:numFmt w:val="decimal"/>
      <w:lvlText w:val="%1."/>
      <w:lvlJc w:val="center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>
    <w:nsid w:val="1102238A"/>
    <w:multiLevelType w:val="hybridMultilevel"/>
    <w:tmpl w:val="4468A9C2"/>
    <w:lvl w:ilvl="0" w:tplc="CAA0FAC6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2964A7"/>
    <w:multiLevelType w:val="hybridMultilevel"/>
    <w:tmpl w:val="54941740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450852"/>
    <w:multiLevelType w:val="hybridMultilevel"/>
    <w:tmpl w:val="BF1C2C0C"/>
    <w:lvl w:ilvl="0" w:tplc="618EE34A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7B7E2A"/>
    <w:multiLevelType w:val="hybridMultilevel"/>
    <w:tmpl w:val="D6E0E940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B90A9F"/>
    <w:multiLevelType w:val="hybridMultilevel"/>
    <w:tmpl w:val="5E0AFB36"/>
    <w:lvl w:ilvl="0" w:tplc="318C243A">
      <w:start w:val="1"/>
      <w:numFmt w:val="decimal"/>
      <w:lvlText w:val="%1."/>
      <w:lvlJc w:val="center"/>
      <w:pPr>
        <w:tabs>
          <w:tab w:val="num" w:pos="852"/>
        </w:tabs>
        <w:ind w:left="284" w:firstLine="284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2F4818"/>
    <w:multiLevelType w:val="multilevel"/>
    <w:tmpl w:val="D6E0E9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395884"/>
    <w:multiLevelType w:val="hybridMultilevel"/>
    <w:tmpl w:val="25F44770"/>
    <w:lvl w:ilvl="0" w:tplc="DE4EFA76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443BC7"/>
    <w:multiLevelType w:val="hybridMultilevel"/>
    <w:tmpl w:val="EC6691A6"/>
    <w:lvl w:ilvl="0" w:tplc="40E4BFF8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6C2114"/>
    <w:multiLevelType w:val="hybridMultilevel"/>
    <w:tmpl w:val="4B1858F2"/>
    <w:lvl w:ilvl="0" w:tplc="52D429F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040287"/>
    <w:multiLevelType w:val="singleLevel"/>
    <w:tmpl w:val="42E84366"/>
    <w:lvl w:ilvl="0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14">
    <w:nsid w:val="28FD2828"/>
    <w:multiLevelType w:val="hybridMultilevel"/>
    <w:tmpl w:val="81B438BA"/>
    <w:lvl w:ilvl="0" w:tplc="9C9CAA62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2951BF"/>
    <w:multiLevelType w:val="singleLevel"/>
    <w:tmpl w:val="5D306F22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</w:lvl>
  </w:abstractNum>
  <w:abstractNum w:abstractNumId="16">
    <w:nsid w:val="2EC626ED"/>
    <w:multiLevelType w:val="singleLevel"/>
    <w:tmpl w:val="5D1EA38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17">
    <w:nsid w:val="3FF01567"/>
    <w:multiLevelType w:val="hybridMultilevel"/>
    <w:tmpl w:val="7A94F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35331"/>
    <w:multiLevelType w:val="hybridMultilevel"/>
    <w:tmpl w:val="B03A41A0"/>
    <w:lvl w:ilvl="0" w:tplc="845AF87E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1F5999"/>
    <w:multiLevelType w:val="multilevel"/>
    <w:tmpl w:val="549417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0D1F1B"/>
    <w:multiLevelType w:val="hybridMultilevel"/>
    <w:tmpl w:val="0E4A8270"/>
    <w:lvl w:ilvl="0" w:tplc="614AF3D4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CEA7321"/>
    <w:multiLevelType w:val="hybridMultilevel"/>
    <w:tmpl w:val="0D002072"/>
    <w:lvl w:ilvl="0" w:tplc="0608B426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4449AC"/>
    <w:multiLevelType w:val="multilevel"/>
    <w:tmpl w:val="D6E0E9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389737C"/>
    <w:multiLevelType w:val="singleLevel"/>
    <w:tmpl w:val="8A30BBF8"/>
    <w:lvl w:ilvl="0">
      <w:start w:val="1"/>
      <w:numFmt w:val="bullet"/>
      <w:lvlText w:val=""/>
      <w:lvlJc w:val="left"/>
      <w:pPr>
        <w:tabs>
          <w:tab w:val="num" w:pos="1494"/>
        </w:tabs>
        <w:ind w:left="284" w:firstLine="850"/>
      </w:pPr>
      <w:rPr>
        <w:rFonts w:ascii="Symbol" w:hAnsi="Symbol" w:hint="default"/>
      </w:rPr>
    </w:lvl>
  </w:abstractNum>
  <w:abstractNum w:abstractNumId="24">
    <w:nsid w:val="544A522A"/>
    <w:multiLevelType w:val="singleLevel"/>
    <w:tmpl w:val="A2006DA6"/>
    <w:lvl w:ilvl="0">
      <w:start w:val="1"/>
      <w:numFmt w:val="decimal"/>
      <w:lvlText w:val="%1."/>
      <w:lvlJc w:val="center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25">
    <w:nsid w:val="559330E0"/>
    <w:multiLevelType w:val="hybridMultilevel"/>
    <w:tmpl w:val="8F7AD4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58BA2A6E"/>
    <w:multiLevelType w:val="singleLevel"/>
    <w:tmpl w:val="F0EC55CE"/>
    <w:lvl w:ilvl="0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7">
    <w:nsid w:val="59293E4B"/>
    <w:multiLevelType w:val="hybridMultilevel"/>
    <w:tmpl w:val="0480DF1A"/>
    <w:lvl w:ilvl="0" w:tplc="CD527DFC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890E95"/>
    <w:multiLevelType w:val="multilevel"/>
    <w:tmpl w:val="549417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C278B2"/>
    <w:multiLevelType w:val="singleLevel"/>
    <w:tmpl w:val="1744CE9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0">
    <w:nsid w:val="5F5F02AF"/>
    <w:multiLevelType w:val="singleLevel"/>
    <w:tmpl w:val="5D1EA38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hint="default"/>
      </w:rPr>
    </w:lvl>
  </w:abstractNum>
  <w:abstractNum w:abstractNumId="31">
    <w:nsid w:val="6024231F"/>
    <w:multiLevelType w:val="multilevel"/>
    <w:tmpl w:val="D6E0E9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671DB"/>
    <w:multiLevelType w:val="hybridMultilevel"/>
    <w:tmpl w:val="535C8074"/>
    <w:lvl w:ilvl="0" w:tplc="318C243A">
      <w:start w:val="1"/>
      <w:numFmt w:val="decimal"/>
      <w:lvlText w:val="%1."/>
      <w:lvlJc w:val="center"/>
      <w:pPr>
        <w:tabs>
          <w:tab w:val="num" w:pos="852"/>
        </w:tabs>
        <w:ind w:left="284" w:firstLine="284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ED493A"/>
    <w:multiLevelType w:val="singleLevel"/>
    <w:tmpl w:val="5D306F22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</w:lvl>
  </w:abstractNum>
  <w:abstractNum w:abstractNumId="34">
    <w:nsid w:val="68B40F0D"/>
    <w:multiLevelType w:val="hybridMultilevel"/>
    <w:tmpl w:val="42A89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F55B80"/>
    <w:multiLevelType w:val="multilevel"/>
    <w:tmpl w:val="54941740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A7E3AC5"/>
    <w:multiLevelType w:val="singleLevel"/>
    <w:tmpl w:val="4A0649F4"/>
    <w:lvl w:ilvl="0">
      <w:start w:val="1"/>
      <w:numFmt w:val="bullet"/>
      <w:lvlText w:val=""/>
      <w:lvlJc w:val="left"/>
      <w:pPr>
        <w:tabs>
          <w:tab w:val="num" w:pos="1097"/>
        </w:tabs>
        <w:ind w:left="284" w:firstLine="453"/>
      </w:pPr>
      <w:rPr>
        <w:rFonts w:ascii="Symbol" w:hAnsi="Symbol" w:hint="default"/>
      </w:rPr>
    </w:lvl>
  </w:abstractNum>
  <w:abstractNum w:abstractNumId="37">
    <w:nsid w:val="7D6428E7"/>
    <w:multiLevelType w:val="singleLevel"/>
    <w:tmpl w:val="3BB01F50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num w:numId="1">
    <w:abstractNumId w:val="36"/>
  </w:num>
  <w:num w:numId="2">
    <w:abstractNumId w:val="23"/>
  </w:num>
  <w:num w:numId="3">
    <w:abstractNumId w:val="2"/>
  </w:num>
  <w:num w:numId="4">
    <w:abstractNumId w:val="30"/>
  </w:num>
  <w:num w:numId="5">
    <w:abstractNumId w:val="16"/>
  </w:num>
  <w:num w:numId="6">
    <w:abstractNumId w:val="26"/>
  </w:num>
  <w:num w:numId="7">
    <w:abstractNumId w:val="13"/>
  </w:num>
  <w:num w:numId="8">
    <w:abstractNumId w:val="15"/>
  </w:num>
  <w:num w:numId="9">
    <w:abstractNumId w:val="29"/>
  </w:num>
  <w:num w:numId="10">
    <w:abstractNumId w:val="37"/>
  </w:num>
  <w:num w:numId="11">
    <w:abstractNumId w:val="24"/>
  </w:num>
  <w:num w:numId="12">
    <w:abstractNumId w:val="3"/>
  </w:num>
  <w:num w:numId="13">
    <w:abstractNumId w:val="33"/>
  </w:num>
  <w:num w:numId="14">
    <w:abstractNumId w:val="1"/>
  </w:num>
  <w:num w:numId="15">
    <w:abstractNumId w:val="8"/>
  </w:num>
  <w:num w:numId="16">
    <w:abstractNumId w:val="32"/>
  </w:num>
  <w:num w:numId="17">
    <w:abstractNumId w:val="7"/>
  </w:num>
  <w:num w:numId="18">
    <w:abstractNumId w:val="27"/>
  </w:num>
  <w:num w:numId="19">
    <w:abstractNumId w:val="9"/>
  </w:num>
  <w:num w:numId="20">
    <w:abstractNumId w:val="12"/>
  </w:num>
  <w:num w:numId="21">
    <w:abstractNumId w:val="31"/>
  </w:num>
  <w:num w:numId="22">
    <w:abstractNumId w:val="22"/>
  </w:num>
  <w:num w:numId="23">
    <w:abstractNumId w:val="5"/>
  </w:num>
  <w:num w:numId="24">
    <w:abstractNumId w:val="35"/>
  </w:num>
  <w:num w:numId="25">
    <w:abstractNumId w:val="28"/>
  </w:num>
  <w:num w:numId="26">
    <w:abstractNumId w:val="14"/>
  </w:num>
  <w:num w:numId="27">
    <w:abstractNumId w:val="19"/>
  </w:num>
  <w:num w:numId="28">
    <w:abstractNumId w:val="0"/>
  </w:num>
  <w:num w:numId="29">
    <w:abstractNumId w:val="21"/>
  </w:num>
  <w:num w:numId="30">
    <w:abstractNumId w:val="11"/>
  </w:num>
  <w:num w:numId="31">
    <w:abstractNumId w:val="4"/>
  </w:num>
  <w:num w:numId="32">
    <w:abstractNumId w:val="6"/>
  </w:num>
  <w:num w:numId="33">
    <w:abstractNumId w:val="20"/>
  </w:num>
  <w:num w:numId="34">
    <w:abstractNumId w:val="10"/>
  </w:num>
  <w:num w:numId="35">
    <w:abstractNumId w:val="34"/>
  </w:num>
  <w:num w:numId="36">
    <w:abstractNumId w:val="17"/>
  </w:num>
  <w:num w:numId="37">
    <w:abstractNumId w:val="25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/>
  <w:defaultTabStop w:val="284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72E90"/>
    <w:rsid w:val="0000155F"/>
    <w:rsid w:val="000017C8"/>
    <w:rsid w:val="0001589C"/>
    <w:rsid w:val="00034506"/>
    <w:rsid w:val="00046B8A"/>
    <w:rsid w:val="00073E01"/>
    <w:rsid w:val="00080059"/>
    <w:rsid w:val="00084168"/>
    <w:rsid w:val="000961AE"/>
    <w:rsid w:val="000B1660"/>
    <w:rsid w:val="000E4AE8"/>
    <w:rsid w:val="000F6ED0"/>
    <w:rsid w:val="00125F53"/>
    <w:rsid w:val="00167159"/>
    <w:rsid w:val="001B145B"/>
    <w:rsid w:val="001B61DD"/>
    <w:rsid w:val="001C1488"/>
    <w:rsid w:val="001C328D"/>
    <w:rsid w:val="001C4003"/>
    <w:rsid w:val="001C6A3B"/>
    <w:rsid w:val="001D6900"/>
    <w:rsid w:val="001E59C3"/>
    <w:rsid w:val="0020127B"/>
    <w:rsid w:val="00216B93"/>
    <w:rsid w:val="002205AB"/>
    <w:rsid w:val="00220A78"/>
    <w:rsid w:val="002213CC"/>
    <w:rsid w:val="00246A4E"/>
    <w:rsid w:val="002709C5"/>
    <w:rsid w:val="00272E90"/>
    <w:rsid w:val="0027443B"/>
    <w:rsid w:val="00290009"/>
    <w:rsid w:val="0029672B"/>
    <w:rsid w:val="002A1C60"/>
    <w:rsid w:val="002A4E39"/>
    <w:rsid w:val="002A5721"/>
    <w:rsid w:val="002D69D2"/>
    <w:rsid w:val="002E0A39"/>
    <w:rsid w:val="00305A94"/>
    <w:rsid w:val="00305D89"/>
    <w:rsid w:val="003219D8"/>
    <w:rsid w:val="003223E6"/>
    <w:rsid w:val="00324284"/>
    <w:rsid w:val="00356004"/>
    <w:rsid w:val="00366840"/>
    <w:rsid w:val="00390345"/>
    <w:rsid w:val="003951CF"/>
    <w:rsid w:val="003E55F2"/>
    <w:rsid w:val="003F046B"/>
    <w:rsid w:val="004079CC"/>
    <w:rsid w:val="004104C5"/>
    <w:rsid w:val="00437372"/>
    <w:rsid w:val="00462C20"/>
    <w:rsid w:val="00464604"/>
    <w:rsid w:val="004C340D"/>
    <w:rsid w:val="004E60A2"/>
    <w:rsid w:val="005109DD"/>
    <w:rsid w:val="00547D6D"/>
    <w:rsid w:val="00551696"/>
    <w:rsid w:val="00551CE9"/>
    <w:rsid w:val="00571C34"/>
    <w:rsid w:val="00584D31"/>
    <w:rsid w:val="005A5A76"/>
    <w:rsid w:val="0060601A"/>
    <w:rsid w:val="00614C0C"/>
    <w:rsid w:val="0067193E"/>
    <w:rsid w:val="006721FF"/>
    <w:rsid w:val="00673595"/>
    <w:rsid w:val="006A50E0"/>
    <w:rsid w:val="006C59AE"/>
    <w:rsid w:val="006F150F"/>
    <w:rsid w:val="00733B2A"/>
    <w:rsid w:val="0077047A"/>
    <w:rsid w:val="007C0FE1"/>
    <w:rsid w:val="007C6FCA"/>
    <w:rsid w:val="007D35A5"/>
    <w:rsid w:val="007E0413"/>
    <w:rsid w:val="007E6E56"/>
    <w:rsid w:val="00824D8F"/>
    <w:rsid w:val="008563FE"/>
    <w:rsid w:val="0087396B"/>
    <w:rsid w:val="0087686C"/>
    <w:rsid w:val="008B5BDC"/>
    <w:rsid w:val="008C5284"/>
    <w:rsid w:val="008C740F"/>
    <w:rsid w:val="008D7C53"/>
    <w:rsid w:val="008E2BA7"/>
    <w:rsid w:val="008F5D1F"/>
    <w:rsid w:val="00910065"/>
    <w:rsid w:val="00916A64"/>
    <w:rsid w:val="00970E98"/>
    <w:rsid w:val="009A0B33"/>
    <w:rsid w:val="009A3CF6"/>
    <w:rsid w:val="009A6D30"/>
    <w:rsid w:val="009B166E"/>
    <w:rsid w:val="009C1659"/>
    <w:rsid w:val="009C30F9"/>
    <w:rsid w:val="009E27C7"/>
    <w:rsid w:val="009F1E79"/>
    <w:rsid w:val="00A57205"/>
    <w:rsid w:val="00A96355"/>
    <w:rsid w:val="00AF3850"/>
    <w:rsid w:val="00B014AE"/>
    <w:rsid w:val="00B20EE8"/>
    <w:rsid w:val="00B41106"/>
    <w:rsid w:val="00B44337"/>
    <w:rsid w:val="00B478D8"/>
    <w:rsid w:val="00B75F60"/>
    <w:rsid w:val="00BA5A7C"/>
    <w:rsid w:val="00BB1570"/>
    <w:rsid w:val="00BC6E27"/>
    <w:rsid w:val="00BD65E5"/>
    <w:rsid w:val="00BF1ACC"/>
    <w:rsid w:val="00C25E1E"/>
    <w:rsid w:val="00C36E46"/>
    <w:rsid w:val="00C57488"/>
    <w:rsid w:val="00C60721"/>
    <w:rsid w:val="00C96036"/>
    <w:rsid w:val="00CC6C38"/>
    <w:rsid w:val="00CD0625"/>
    <w:rsid w:val="00CD7F99"/>
    <w:rsid w:val="00CE13DE"/>
    <w:rsid w:val="00CF6649"/>
    <w:rsid w:val="00D17EB4"/>
    <w:rsid w:val="00D7212F"/>
    <w:rsid w:val="00D73EDE"/>
    <w:rsid w:val="00DA7E60"/>
    <w:rsid w:val="00DC2E8F"/>
    <w:rsid w:val="00DD2104"/>
    <w:rsid w:val="00DD27EA"/>
    <w:rsid w:val="00DE6D2B"/>
    <w:rsid w:val="00E03900"/>
    <w:rsid w:val="00E14008"/>
    <w:rsid w:val="00E40CFD"/>
    <w:rsid w:val="00E53E2C"/>
    <w:rsid w:val="00E8663D"/>
    <w:rsid w:val="00E96ABA"/>
    <w:rsid w:val="00EB0DCC"/>
    <w:rsid w:val="00EB0F80"/>
    <w:rsid w:val="00EC7E96"/>
    <w:rsid w:val="00EE0D28"/>
    <w:rsid w:val="00EF53DD"/>
    <w:rsid w:val="00F00321"/>
    <w:rsid w:val="00F15835"/>
    <w:rsid w:val="00F716C7"/>
    <w:rsid w:val="00F950BD"/>
    <w:rsid w:val="00F95E5B"/>
    <w:rsid w:val="00F95F91"/>
    <w:rsid w:val="00FB5A35"/>
    <w:rsid w:val="00FC6DE6"/>
    <w:rsid w:val="00FD6D18"/>
    <w:rsid w:val="00FE1A99"/>
    <w:rsid w:val="00FE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589C"/>
  </w:style>
  <w:style w:type="paragraph" w:styleId="1">
    <w:name w:val="heading 1"/>
    <w:basedOn w:val="a"/>
    <w:next w:val="a"/>
    <w:qFormat/>
    <w:rsid w:val="00CD0625"/>
    <w:pPr>
      <w:keepNext/>
      <w:spacing w:line="360" w:lineRule="auto"/>
      <w:jc w:val="center"/>
      <w:outlineLvl w:val="0"/>
    </w:pPr>
    <w:rPr>
      <w:b/>
      <w:caps/>
    </w:rPr>
  </w:style>
  <w:style w:type="paragraph" w:styleId="4">
    <w:name w:val="heading 4"/>
    <w:basedOn w:val="a"/>
    <w:next w:val="a"/>
    <w:qFormat/>
    <w:rsid w:val="00CD0625"/>
    <w:pPr>
      <w:keepNext/>
      <w:spacing w:line="360" w:lineRule="auto"/>
      <w:jc w:val="both"/>
      <w:outlineLvl w:val="3"/>
    </w:pPr>
    <w:rPr>
      <w:b/>
      <w:smallCaps/>
    </w:rPr>
  </w:style>
  <w:style w:type="paragraph" w:styleId="5">
    <w:name w:val="heading 5"/>
    <w:basedOn w:val="a"/>
    <w:next w:val="a"/>
    <w:qFormat/>
    <w:rsid w:val="00CD0625"/>
    <w:pPr>
      <w:keepNext/>
      <w:spacing w:line="360" w:lineRule="auto"/>
      <w:ind w:firstLine="567"/>
      <w:jc w:val="both"/>
      <w:outlineLvl w:val="4"/>
    </w:pPr>
    <w:rPr>
      <w:b/>
      <w:smallCaps/>
    </w:rPr>
  </w:style>
  <w:style w:type="paragraph" w:styleId="6">
    <w:name w:val="heading 6"/>
    <w:basedOn w:val="a"/>
    <w:next w:val="a"/>
    <w:qFormat/>
    <w:rsid w:val="00CD0625"/>
    <w:pPr>
      <w:keepNext/>
      <w:spacing w:line="360" w:lineRule="auto"/>
      <w:jc w:val="center"/>
      <w:outlineLvl w:val="5"/>
    </w:pPr>
    <w:rPr>
      <w:smallCap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CD0625"/>
    <w:rPr>
      <w:rFonts w:ascii="Courier New" w:hAnsi="Courier New"/>
    </w:rPr>
  </w:style>
  <w:style w:type="paragraph" w:styleId="a4">
    <w:name w:val="Body Text Indent"/>
    <w:basedOn w:val="a"/>
    <w:rsid w:val="00CD0625"/>
    <w:pPr>
      <w:spacing w:line="360" w:lineRule="auto"/>
      <w:ind w:firstLine="851"/>
    </w:pPr>
    <w:rPr>
      <w:sz w:val="24"/>
    </w:rPr>
  </w:style>
  <w:style w:type="paragraph" w:styleId="2">
    <w:name w:val="Body Text Indent 2"/>
    <w:basedOn w:val="a"/>
    <w:rsid w:val="00CD0625"/>
    <w:pPr>
      <w:spacing w:line="360" w:lineRule="auto"/>
      <w:ind w:firstLine="567"/>
      <w:jc w:val="both"/>
    </w:pPr>
    <w:rPr>
      <w:sz w:val="24"/>
    </w:rPr>
  </w:style>
  <w:style w:type="paragraph" w:styleId="a5">
    <w:name w:val="Title"/>
    <w:basedOn w:val="a"/>
    <w:qFormat/>
    <w:rsid w:val="00CD0625"/>
    <w:pPr>
      <w:jc w:val="center"/>
    </w:pPr>
    <w:rPr>
      <w:b/>
      <w:caps/>
      <w:sz w:val="24"/>
    </w:rPr>
  </w:style>
  <w:style w:type="paragraph" w:customStyle="1" w:styleId="a6">
    <w:name w:val="Тема"/>
    <w:basedOn w:val="a"/>
    <w:next w:val="a"/>
    <w:rsid w:val="00080059"/>
    <w:pPr>
      <w:tabs>
        <w:tab w:val="left" w:pos="6300"/>
        <w:tab w:val="left" w:pos="8049"/>
      </w:tabs>
      <w:ind w:left="540" w:firstLine="540"/>
      <w:jc w:val="both"/>
    </w:pPr>
    <w:rPr>
      <w:b/>
      <w:sz w:val="24"/>
      <w:szCs w:val="24"/>
      <w:u w:val="single"/>
    </w:rPr>
  </w:style>
  <w:style w:type="character" w:styleId="a7">
    <w:name w:val="Hyperlink"/>
    <w:basedOn w:val="a0"/>
    <w:uiPriority w:val="99"/>
    <w:unhideWhenUsed/>
    <w:rsid w:val="0000155F"/>
    <w:rPr>
      <w:color w:val="0000FF"/>
      <w:u w:val="single"/>
    </w:rPr>
  </w:style>
  <w:style w:type="paragraph" w:styleId="a8">
    <w:name w:val="Balloon Text"/>
    <w:basedOn w:val="a"/>
    <w:link w:val="a9"/>
    <w:rsid w:val="00FC6DE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C6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3657/899/inf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tuit.ru/department/hardware/archhard2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tuit.ru/department/hardware/archsy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ntuit.ru/department/hardware/micro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wirpx.com/file/389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B4F9B-57CD-4B48-8188-935F48A2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Контрольные вопросы для подготовки к сдаче зачета и экзамена</vt:lpstr>
    </vt:vector>
  </TitlesOfParts>
  <Company>Трифон</Company>
  <LinksUpToDate>false</LinksUpToDate>
  <CharactersWithSpaces>9494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Контрольные вопросы для подготовки к сдаче зачета и экзамена</dc:title>
  <dc:creator>Рыбаков</dc:creator>
  <cp:lastModifiedBy>user</cp:lastModifiedBy>
  <cp:revision>24</cp:revision>
  <cp:lastPrinted>2007-11-13T17:42:00Z</cp:lastPrinted>
  <dcterms:created xsi:type="dcterms:W3CDTF">2019-10-31T14:07:00Z</dcterms:created>
  <dcterms:modified xsi:type="dcterms:W3CDTF">2019-12-01T17:25:00Z</dcterms:modified>
</cp:coreProperties>
</file>