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firstRow="1" w:noVBand="1" w:lastRow="0" w:firstColumn="1" w:lastColumn="0" w:noHBand="0" w:val="04a0"/>
      </w:tblPr>
      <w:tblGrid>
        <w:gridCol w:w="1584"/>
        <w:gridCol w:w="1412"/>
        <w:gridCol w:w="908"/>
        <w:gridCol w:w="2502"/>
        <w:gridCol w:w="162"/>
        <w:gridCol w:w="2786"/>
      </w:tblGrid>
      <w:tr>
        <w:trPr>
          <w:trHeight w:val="1988" w:hRule="atLeast"/>
        </w:trPr>
        <w:tc>
          <w:tcPr>
            <w:tcW w:w="1584" w:type="dxa"/>
            <w:tcBorders>
              <w:bottom w:val="double" w:sz="6" w:space="0" w:color="000000"/>
            </w:tcBorders>
            <w:shd w:fill="auto" w:val="clear"/>
            <w:vAlign w:val="center"/>
          </w:tcPr>
          <w:p>
            <w:pPr>
              <w:pStyle w:val="Style5"/>
              <w:jc w:val="center"/>
              <w:rPr/>
            </w:pPr>
            <w:r>
              <w:rPr/>
              <w:drawing>
                <wp:inline distT="0" distB="0" distL="0" distR="0">
                  <wp:extent cx="731520" cy="83058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0" w:type="dxa"/>
            <w:gridSpan w:val="5"/>
            <w:tcBorders>
              <w:bottom w:val="double" w:sz="6" w:space="0" w:color="000000"/>
            </w:tcBorders>
            <w:shd w:fill="auto" w:val="clear"/>
          </w:tcPr>
          <w:p>
            <w:pPr>
              <w:pStyle w:val="Style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Министерство науки и высшего образования Российской Федерации</w:t>
            </w:r>
          </w:p>
          <w:p>
            <w:pPr>
              <w:pStyle w:val="Style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Федеральное государственное автономное образовательное учреждение</w:t>
            </w:r>
          </w:p>
          <w:p>
            <w:pPr>
              <w:pStyle w:val="Style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высшего образования</w:t>
            </w:r>
          </w:p>
          <w:p>
            <w:pPr>
              <w:pStyle w:val="Style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«Московский государственный технический университет</w:t>
            </w:r>
          </w:p>
          <w:p>
            <w:pPr>
              <w:pStyle w:val="Style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имени Н.Э. Баумана</w:t>
            </w:r>
          </w:p>
          <w:p>
            <w:pPr>
              <w:pStyle w:val="Style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(национальный исследовательский университет)»</w:t>
            </w:r>
          </w:p>
          <w:p>
            <w:pPr>
              <w:pStyle w:val="Style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(МГТУ им. Н.Э. Баумана)</w:t>
            </w:r>
          </w:p>
        </w:tc>
      </w:tr>
      <w:tr>
        <w:trPr>
          <w:trHeight w:val="52" w:hRule="atLeast"/>
        </w:trPr>
        <w:tc>
          <w:tcPr>
            <w:tcW w:w="1584" w:type="dxa"/>
            <w:tcBorders/>
            <w:shd w:fill="auto" w:val="clear"/>
          </w:tcPr>
          <w:p>
            <w:pPr>
              <w:pStyle w:val="Style5"/>
              <w:jc w:val="center"/>
              <w:rPr/>
            </w:pPr>
            <w:r>
              <w:rPr/>
            </w:r>
          </w:p>
        </w:tc>
        <w:tc>
          <w:tcPr>
            <w:tcW w:w="7770" w:type="dxa"/>
            <w:gridSpan w:val="5"/>
            <w:tcBorders/>
            <w:shd w:fill="auto" w:val="clear"/>
          </w:tcPr>
          <w:p>
            <w:pPr>
              <w:pStyle w:val="Style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84" w:type="dxa"/>
            <w:tcBorders/>
            <w:shd w:fill="auto" w:val="clear"/>
          </w:tcPr>
          <w:p>
            <w:pPr>
              <w:pStyle w:val="Style5"/>
              <w:rPr>
                <w:b/>
                <w:b/>
                <w:bCs/>
              </w:rPr>
            </w:pPr>
            <w:r>
              <w:rPr>
                <w:b/>
                <w:bCs/>
              </w:rPr>
              <w:t>ФАКУЛЬТЕТ</w:t>
            </w:r>
          </w:p>
        </w:tc>
        <w:tc>
          <w:tcPr>
            <w:tcW w:w="7770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Style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«Информатики и систем управления»</w:t>
            </w:r>
          </w:p>
        </w:tc>
      </w:tr>
      <w:tr>
        <w:trPr/>
        <w:tc>
          <w:tcPr>
            <w:tcW w:w="1584" w:type="dxa"/>
            <w:tcBorders/>
            <w:shd w:fill="auto" w:val="clear"/>
          </w:tcPr>
          <w:p>
            <w:pPr>
              <w:pStyle w:val="Style5"/>
              <w:rPr>
                <w:b/>
                <w:b/>
                <w:bCs/>
              </w:rPr>
            </w:pPr>
            <w:r>
              <w:rPr>
                <w:b/>
                <w:bCs/>
              </w:rPr>
              <w:t>КАФЕДРА</w:t>
            </w:r>
          </w:p>
        </w:tc>
        <w:tc>
          <w:tcPr>
            <w:tcW w:w="7770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Style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«Защиты информации»</w:t>
            </w:r>
          </w:p>
        </w:tc>
      </w:tr>
      <w:tr>
        <w:trPr>
          <w:trHeight w:val="1134" w:hRule="atLeast"/>
        </w:trPr>
        <w:tc>
          <w:tcPr>
            <w:tcW w:w="9354" w:type="dxa"/>
            <w:gridSpan w:val="6"/>
            <w:tcBorders/>
            <w:shd w:fill="auto" w:val="clear"/>
          </w:tcPr>
          <w:p>
            <w:pPr>
              <w:pStyle w:val="Style5"/>
              <w:rPr/>
            </w:pPr>
            <w:r>
              <w:rPr/>
            </w:r>
          </w:p>
        </w:tc>
      </w:tr>
      <w:tr>
        <w:trPr>
          <w:trHeight w:val="2835" w:hRule="atLeast"/>
        </w:trPr>
        <w:tc>
          <w:tcPr>
            <w:tcW w:w="9354" w:type="dxa"/>
            <w:gridSpan w:val="6"/>
            <w:tcBorders/>
            <w:shd w:fill="auto" w:val="clear"/>
          </w:tcPr>
          <w:p>
            <w:pPr>
              <w:pStyle w:val="Style5"/>
              <w:spacing w:lineRule="auto" w:line="360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ОТЧЕТ</w:t>
            </w:r>
          </w:p>
          <w:p>
            <w:pPr>
              <w:pStyle w:val="Style5"/>
              <w:spacing w:lineRule="auto" w:line="360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ПО ДОМАШНЕЙ РАБОТЕ № 2</w:t>
            </w:r>
          </w:p>
          <w:p>
            <w:pPr>
              <w:pStyle w:val="Style5"/>
              <w:spacing w:lineRule="auto" w:line="360"/>
              <w:jc w:val="center"/>
              <w:rPr/>
            </w:pPr>
            <w:r>
              <w:rPr>
                <w:i/>
                <w:iCs/>
              </w:rPr>
              <w:t>(ДИСЦИПЛИНА: «Информатика»)</w:t>
            </w:r>
            <w:r>
              <w:rPr>
                <w:b/>
                <w:bCs/>
                <w:i/>
                <w:iCs/>
                <w:sz w:val="40"/>
                <w:szCs w:val="40"/>
              </w:rPr>
              <w:br/>
              <w:t>на тему: задания, связанные с git по вариантам (по 2 задания)</w:t>
            </w:r>
          </w:p>
        </w:tc>
      </w:tr>
      <w:tr>
        <w:trPr>
          <w:trHeight w:val="2268" w:hRule="atLeast"/>
        </w:trPr>
        <w:tc>
          <w:tcPr>
            <w:tcW w:w="9354" w:type="dxa"/>
            <w:gridSpan w:val="6"/>
            <w:tcBorders/>
            <w:shd w:fill="auto" w:val="clear"/>
          </w:tcPr>
          <w:p>
            <w:pPr>
              <w:pStyle w:val="Style5"/>
              <w:spacing w:lineRule="auto" w:line="276"/>
              <w:jc w:val="center"/>
              <w:rPr>
                <w:i/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«___»</w:t>
            </w:r>
          </w:p>
        </w:tc>
      </w:tr>
      <w:tr>
        <w:trPr/>
        <w:tc>
          <w:tcPr>
            <w:tcW w:w="1584" w:type="dxa"/>
            <w:tcBorders/>
            <w:shd w:fill="auto" w:val="clear"/>
          </w:tcPr>
          <w:p>
            <w:pPr>
              <w:pStyle w:val="Style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412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Style5"/>
              <w:jc w:val="center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ИУ10-22</w:t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Style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02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Style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2" w:type="dxa"/>
            <w:tcBorders/>
            <w:shd w:fill="auto" w:val="clear"/>
          </w:tcPr>
          <w:p>
            <w:pPr>
              <w:pStyle w:val="Style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8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Style5"/>
              <w:jc w:val="center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Т.Р.Бейдулин</w:t>
            </w:r>
          </w:p>
        </w:tc>
      </w:tr>
      <w:tr>
        <w:trPr/>
        <w:tc>
          <w:tcPr>
            <w:tcW w:w="1584" w:type="dxa"/>
            <w:tcBorders/>
            <w:shd w:fill="auto" w:val="clear"/>
          </w:tcPr>
          <w:p>
            <w:pPr>
              <w:pStyle w:val="Style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Style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(Группа)</w:t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Style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Style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162" w:type="dxa"/>
            <w:tcBorders/>
            <w:shd w:fill="auto" w:val="clear"/>
          </w:tcPr>
          <w:p>
            <w:pPr>
              <w:pStyle w:val="Style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6" w:type="dxa"/>
            <w:tcBorders/>
            <w:shd w:fill="auto" w:val="clear"/>
          </w:tcPr>
          <w:p>
            <w:pPr>
              <w:pStyle w:val="Style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(И.О. Фамилия)</w:t>
            </w:r>
          </w:p>
        </w:tc>
      </w:tr>
      <w:tr>
        <w:trPr>
          <w:trHeight w:val="567" w:hRule="atLeast"/>
        </w:trPr>
        <w:tc>
          <w:tcPr>
            <w:tcW w:w="1584" w:type="dxa"/>
            <w:tcBorders/>
            <w:shd w:fill="auto" w:val="clear"/>
          </w:tcPr>
          <w:p>
            <w:pPr>
              <w:pStyle w:val="Style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Style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Style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Style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" w:type="dxa"/>
            <w:tcBorders/>
            <w:shd w:fill="auto" w:val="clear"/>
          </w:tcPr>
          <w:p>
            <w:pPr>
              <w:pStyle w:val="Style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6" w:type="dxa"/>
            <w:tcBorders/>
            <w:shd w:fill="auto" w:val="clear"/>
          </w:tcPr>
          <w:p>
            <w:pPr>
              <w:pStyle w:val="Style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84" w:type="dxa"/>
            <w:tcBorders/>
            <w:shd w:fill="auto" w:val="clear"/>
          </w:tcPr>
          <w:p>
            <w:pPr>
              <w:pStyle w:val="Style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Style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Style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02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Style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2" w:type="dxa"/>
            <w:tcBorders/>
            <w:shd w:fill="auto" w:val="clear"/>
          </w:tcPr>
          <w:p>
            <w:pPr>
              <w:pStyle w:val="Style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8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Style5"/>
              <w:jc w:val="center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</w:tc>
      </w:tr>
      <w:tr>
        <w:trPr/>
        <w:tc>
          <w:tcPr>
            <w:tcW w:w="1584" w:type="dxa"/>
            <w:tcBorders/>
            <w:shd w:fill="auto" w:val="clear"/>
          </w:tcPr>
          <w:p>
            <w:pPr>
              <w:pStyle w:val="Style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Style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Style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02" w:type="dxa"/>
            <w:tcBorders/>
            <w:shd w:fill="auto" w:val="clear"/>
          </w:tcPr>
          <w:p>
            <w:pPr>
              <w:pStyle w:val="Style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162" w:type="dxa"/>
            <w:tcBorders/>
            <w:shd w:fill="auto" w:val="clear"/>
          </w:tcPr>
          <w:p>
            <w:pPr>
              <w:pStyle w:val="Style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6" w:type="dxa"/>
            <w:tcBorders/>
            <w:shd w:fill="auto" w:val="clear"/>
          </w:tcPr>
          <w:p>
            <w:pPr>
              <w:pStyle w:val="Style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(И.О. Фамилия)</w:t>
            </w:r>
          </w:p>
        </w:tc>
      </w:tr>
    </w:tbl>
    <w:p>
      <w:pPr>
        <w:pStyle w:val="Heading1"/>
        <w:numPr>
          <w:ilvl w:val="0"/>
          <w:numId w:val="0"/>
        </w:numPr>
        <w:ind w:left="0" w:hanging="0"/>
        <w:rPr/>
      </w:pPr>
      <w:r>
        <w:rPr/>
        <w:t>Цель работы</w:t>
      </w:r>
    </w:p>
    <w:p>
      <w:pPr>
        <w:pStyle w:val="Textbody1"/>
        <w:rPr/>
      </w:pPr>
      <w:r>
        <w:rPr/>
        <w:t>Ознакомиться с понятием rebase, освоить rebase -i (интерактивный ребейс) на практике.</w:t>
      </w:r>
    </w:p>
    <w:p>
      <w:pPr>
        <w:pStyle w:val="Textbody1"/>
        <w:rPr/>
      </w:pPr>
      <w:r>
        <w:rPr/>
        <w:t xml:space="preserve">Изучить слияние веток с применением </w:t>
      </w:r>
      <w:r>
        <w:rPr>
          <w:lang w:val="en-US"/>
        </w:rPr>
        <w:t>config.yml</w:t>
      </w:r>
    </w:p>
    <w:p>
      <w:pPr>
        <w:pStyle w:val="Textbody1"/>
        <w:rPr>
          <w:lang w:val="en-US"/>
        </w:rPr>
      </w:pPr>
      <w:r>
        <w:rPr/>
      </w:r>
    </w:p>
    <w:p>
      <w:pPr>
        <w:pStyle w:val="Textbody1"/>
        <w:rPr>
          <w:lang w:val="en-US"/>
        </w:rPr>
      </w:pPr>
      <w:r>
        <w:rPr/>
      </w:r>
    </w:p>
    <w:p>
      <w:pPr>
        <w:pStyle w:val="Textbody1"/>
        <w:rPr>
          <w:lang w:val="en-US"/>
        </w:rPr>
      </w:pPr>
      <w:r>
        <w:rPr/>
      </w:r>
    </w:p>
    <w:p>
      <w:pPr>
        <w:pStyle w:val="Textbody1"/>
        <w:ind w:hanging="0"/>
        <w:rPr>
          <w:lang w:val="en-US"/>
        </w:rPr>
      </w:pPr>
      <w:r>
        <w:rPr/>
      </w:r>
    </w:p>
    <w:p>
      <w:pPr>
        <w:pStyle w:val="Heading1"/>
        <w:numPr>
          <w:ilvl w:val="0"/>
          <w:numId w:val="3"/>
        </w:numPr>
        <w:ind w:firstLine="709"/>
        <w:rPr/>
      </w:pPr>
      <w:r>
        <w:rPr/>
        <w:t>Краткие теоретические сведения</w:t>
      </w:r>
    </w:p>
    <w:p>
      <w:pPr>
        <w:pStyle w:val="Textbody1"/>
        <w:rPr/>
      </w:pPr>
      <w:r>
        <w:rPr/>
        <w:t xml:space="preserve">Мною самим был изучен rebase (аналог merge, только удобнее). Я выполнил лабораторную работу полностью, только не до конца понятно, как конкретно требовалось разбить 1 коммит на 2 коммита — удалить его и создать 2 новых или как-то иначе. Также я не понимаю, как запушить изменения в свой репозиторий на GitHub (на лекции нам не очень понятно объяснили зачем нужен SSH ключ и как с помощью него войти в свой GitHub через консоль). В остальном лабораторная работа предельно ясна и понятна. </w:t>
      </w:r>
    </w:p>
    <w:p>
      <w:pPr>
        <w:pStyle w:val="Heading1"/>
        <w:numPr>
          <w:ilvl w:val="0"/>
          <w:numId w:val="2"/>
        </w:numPr>
        <w:ind w:firstLine="709"/>
        <w:rPr/>
      </w:pPr>
      <w:r>
        <w:rPr/>
        <w:t>Задания на лабораторную работу</w:t>
      </w:r>
    </w:p>
    <w:p>
      <w:pPr>
        <w:pStyle w:val="Heading2"/>
        <w:numPr>
          <w:ilvl w:val="1"/>
          <w:numId w:val="2"/>
        </w:numPr>
        <w:ind w:firstLine="709"/>
        <w:rPr/>
      </w:pPr>
      <w:r>
        <w:rPr/>
        <w:t>Задание 1</w:t>
      </w:r>
    </w:p>
    <w:p>
      <w:pPr>
        <w:pStyle w:val="Textbody1"/>
        <w:rPr/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Сделайте коммит, изменяющий два файла (utils.py и config.ini)</w:t>
      </w:r>
      <w:r>
        <w:rPr/>
        <w:t>.</w:t>
      </w:r>
    </w:p>
    <w:p>
      <w:pPr>
        <w:pStyle w:val="Heading2"/>
        <w:numPr>
          <w:ilvl w:val="1"/>
          <w:numId w:val="2"/>
        </w:numPr>
        <w:ind w:firstLine="709"/>
        <w:rPr/>
      </w:pPr>
      <w:r>
        <w:rPr/>
        <w:t>Задание 2</w:t>
      </w:r>
    </w:p>
    <w:p>
      <w:pPr>
        <w:pStyle w:val="Textbody1"/>
        <w:rPr/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Разделите его на два отдельных коммита через интерактивный rebase</w:t>
      </w:r>
      <w:r>
        <w:rPr/>
        <w:t>.</w:t>
      </w:r>
    </w:p>
    <w:p>
      <w:pPr>
        <w:pStyle w:val="Heading1"/>
        <w:numPr>
          <w:ilvl w:val="0"/>
          <w:numId w:val="2"/>
        </w:numPr>
        <w:ind w:firstLine="709"/>
        <w:rPr/>
      </w:pPr>
      <w:r>
        <w:rPr/>
        <w:t>Описание разработанных программ</w:t>
      </w:r>
    </w:p>
    <w:p>
      <w:pPr>
        <w:pStyle w:val="Heading2"/>
        <w:numPr>
          <w:ilvl w:val="1"/>
          <w:numId w:val="2"/>
        </w:numPr>
        <w:ind w:firstLine="709"/>
        <w:rPr/>
      </w:pPr>
      <w:r>
        <w:rPr/>
        <w:t>Задание 1</w:t>
      </w:r>
    </w:p>
    <w:p>
      <w:pPr>
        <w:pStyle w:val="Heading3"/>
        <w:numPr>
          <w:ilvl w:val="2"/>
          <w:numId w:val="2"/>
        </w:numPr>
        <w:ind w:firstLine="709"/>
        <w:rPr/>
      </w:pPr>
      <w:r>
        <w:rPr/>
        <w:t>Входные данные</w:t>
      </w:r>
    </w:p>
    <w:p>
      <w:pPr>
        <w:pStyle w:val="Textbody1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313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ind w:firstLine="709"/>
        <w:rPr/>
      </w:pPr>
      <w:r>
        <w:rPr/>
        <w:t>Выходные данные</w:t>
      </w:r>
    </w:p>
    <w:p>
      <w:pPr>
        <w:pStyle w:val="Textbody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1998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ind w:firstLine="709"/>
        <w:rPr/>
      </w:pPr>
      <w:r>
        <w:rPr/>
        <w:t>Описание программы</w:t>
      </w:r>
    </w:p>
    <w:p>
      <w:pPr>
        <w:pStyle w:val="Textbody1"/>
        <w:rPr/>
      </w:pPr>
      <w:r>
        <w:rPr/>
        <w:t xml:space="preserve">Программа создает 2 файла, изменяет их содержимое. Коммитит 2 изменения в один коммит. </w:t>
      </w:r>
    </w:p>
    <w:p>
      <w:pPr>
        <w:pStyle w:val="Heading1"/>
        <w:numPr>
          <w:ilvl w:val="0"/>
          <w:numId w:val="2"/>
        </w:numPr>
        <w:ind w:firstLine="709"/>
        <w:rPr/>
      </w:pPr>
      <w:r>
        <w:rPr/>
        <w:t>Описание разработанных программ</w:t>
      </w:r>
    </w:p>
    <w:p>
      <w:pPr>
        <w:pStyle w:val="Heading2"/>
        <w:numPr>
          <w:ilvl w:val="1"/>
          <w:numId w:val="2"/>
        </w:numPr>
        <w:ind w:firstLine="709"/>
        <w:rPr/>
      </w:pPr>
      <w:r>
        <w:rPr/>
        <w:t>Задание 1</w:t>
      </w:r>
    </w:p>
    <w:p>
      <w:pPr>
        <w:pStyle w:val="Heading3"/>
        <w:numPr>
          <w:ilvl w:val="2"/>
          <w:numId w:val="2"/>
        </w:numPr>
        <w:ind w:firstLine="709"/>
        <w:rPr/>
      </w:pPr>
      <w:r>
        <w:rPr/>
        <w:t>Входные данные</w:t>
      </w:r>
    </w:p>
    <w:p>
      <w:pPr>
        <w:pStyle w:val="Heading3"/>
        <w:numPr>
          <w:ilvl w:val="2"/>
          <w:numId w:val="2"/>
        </w:numPr>
        <w:ind w:firstLine="709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772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Выходные данные</w:t>
      </w:r>
    </w:p>
    <w:p>
      <w:pPr>
        <w:pStyle w:val="Textbody1"/>
        <w:numPr>
          <w:ilvl w:val="0"/>
          <w:numId w:val="0"/>
        </w:numPr>
        <w:ind w:left="0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812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  <w:t>Выводы</w:t>
      </w:r>
    </w:p>
    <w:p>
      <w:pPr>
        <w:pStyle w:val="Normal"/>
        <w:rPr/>
      </w:pPr>
      <w:r>
        <w:rPr/>
        <w:t xml:space="preserve">Я научился работать с git rebase и изменять историю коммитов.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ptos"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Cs w:val="24"/>
        <w:lang w:val="ru-RU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7ee4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  <w14:ligatures w14:val="none"/>
    </w:rPr>
  </w:style>
  <w:style w:type="paragraph" w:styleId="Heading1">
    <w:name w:val="Heading 1"/>
    <w:basedOn w:val="Normal"/>
    <w:next w:val="Textbody1"/>
    <w:link w:val="1"/>
    <w:uiPriority w:val="9"/>
    <w:qFormat/>
    <w:rsid w:val="00b47ee4"/>
    <w:pPr>
      <w:keepNext w:val="true"/>
      <w:pageBreakBefore/>
      <w:numPr>
        <w:ilvl w:val="0"/>
        <w:numId w:val="1"/>
      </w:numPr>
      <w:spacing w:lineRule="auto" w:line="360" w:before="0" w:after="283"/>
      <w:ind w:firstLine="709"/>
      <w:jc w:val="center"/>
      <w:outlineLvl w:val="0"/>
    </w:pPr>
    <w:rPr>
      <w:rFonts w:eastAsia="Noto Sans CJK SC" w:cs="Times New Roman"/>
      <w:b/>
      <w:bCs/>
      <w:caps/>
      <w:sz w:val="28"/>
      <w:szCs w:val="28"/>
    </w:rPr>
  </w:style>
  <w:style w:type="paragraph" w:styleId="Heading2">
    <w:name w:val="Heading 2"/>
    <w:basedOn w:val="Normal"/>
    <w:next w:val="Textbody1"/>
    <w:link w:val="2"/>
    <w:uiPriority w:val="9"/>
    <w:semiHidden/>
    <w:unhideWhenUsed/>
    <w:qFormat/>
    <w:rsid w:val="00b47ee4"/>
    <w:pPr>
      <w:keepNext w:val="true"/>
      <w:numPr>
        <w:ilvl w:val="1"/>
        <w:numId w:val="1"/>
      </w:numPr>
      <w:spacing w:lineRule="auto" w:line="360" w:before="227" w:after="170"/>
      <w:ind w:firstLine="709"/>
      <w:jc w:val="center"/>
      <w:outlineLvl w:val="1"/>
    </w:pPr>
    <w:rPr>
      <w:rFonts w:eastAsia="Noto Sans CJK SC" w:cs="Times New Roman"/>
      <w:b/>
      <w:bCs/>
      <w:sz w:val="28"/>
      <w:szCs w:val="28"/>
    </w:rPr>
  </w:style>
  <w:style w:type="paragraph" w:styleId="Heading3">
    <w:name w:val="Heading 3"/>
    <w:basedOn w:val="Normal"/>
    <w:next w:val="Textbody1"/>
    <w:link w:val="3"/>
    <w:uiPriority w:val="9"/>
    <w:semiHidden/>
    <w:unhideWhenUsed/>
    <w:qFormat/>
    <w:rsid w:val="00b47ee4"/>
    <w:pPr>
      <w:keepNext w:val="true"/>
      <w:numPr>
        <w:ilvl w:val="2"/>
        <w:numId w:val="1"/>
      </w:numPr>
      <w:spacing w:lineRule="auto" w:line="360"/>
      <w:ind w:firstLine="709"/>
      <w:jc w:val="both"/>
      <w:outlineLvl w:val="2"/>
    </w:pPr>
    <w:rPr>
      <w:rFonts w:eastAsia="Noto Sans CJK SC" w:cs="Times New Roman"/>
      <w:b/>
      <w:bCs/>
      <w:i/>
      <w:sz w:val="28"/>
      <w:szCs w:val="28"/>
    </w:rPr>
  </w:style>
  <w:style w:type="paragraph" w:styleId="Heading4">
    <w:name w:val="Heading 4"/>
    <w:basedOn w:val="Normal"/>
    <w:next w:val="Textbody1"/>
    <w:link w:val="4"/>
    <w:uiPriority w:val="9"/>
    <w:semiHidden/>
    <w:unhideWhenUsed/>
    <w:qFormat/>
    <w:rsid w:val="00b47ee4"/>
    <w:pPr>
      <w:keepNext w:val="true"/>
      <w:numPr>
        <w:ilvl w:val="3"/>
        <w:numId w:val="1"/>
      </w:numPr>
      <w:spacing w:lineRule="auto" w:line="360" w:before="120" w:after="120"/>
      <w:ind w:firstLine="709"/>
      <w:jc w:val="both"/>
      <w:outlineLvl w:val="3"/>
    </w:pPr>
    <w:rPr>
      <w:rFonts w:eastAsia="Noto Sans CJK SC" w:cs="Times New Roman"/>
      <w:b/>
      <w:bCs/>
      <w:i/>
      <w:iCs/>
      <w:sz w:val="28"/>
      <w:szCs w:val="28"/>
    </w:rPr>
  </w:style>
  <w:style w:type="paragraph" w:styleId="Heading5">
    <w:name w:val="Heading 5"/>
    <w:basedOn w:val="Normal"/>
    <w:next w:val="Textbody1"/>
    <w:link w:val="5"/>
    <w:uiPriority w:val="9"/>
    <w:semiHidden/>
    <w:unhideWhenUsed/>
    <w:qFormat/>
    <w:rsid w:val="00b47ee4"/>
    <w:pPr>
      <w:keepNext w:val="true"/>
      <w:numPr>
        <w:ilvl w:val="4"/>
        <w:numId w:val="1"/>
      </w:numPr>
      <w:spacing w:lineRule="auto" w:line="360" w:before="120" w:after="60"/>
      <w:ind w:firstLine="709"/>
      <w:jc w:val="both"/>
      <w:outlineLvl w:val="4"/>
    </w:pPr>
    <w:rPr>
      <w:rFonts w:eastAsia="Noto Sans CJK SC" w:cs="Times New Roman"/>
      <w:b/>
      <w:bCs/>
      <w:sz w:val="28"/>
      <w:szCs w:val="28"/>
    </w:rPr>
  </w:style>
  <w:style w:type="paragraph" w:styleId="Heading6">
    <w:name w:val="Heading 6"/>
    <w:basedOn w:val="Normal"/>
    <w:next w:val="Textbody1"/>
    <w:link w:val="6"/>
    <w:uiPriority w:val="9"/>
    <w:semiHidden/>
    <w:unhideWhenUsed/>
    <w:qFormat/>
    <w:rsid w:val="00b47ee4"/>
    <w:pPr>
      <w:keepNext w:val="true"/>
      <w:numPr>
        <w:ilvl w:val="5"/>
        <w:numId w:val="1"/>
      </w:numPr>
      <w:spacing w:lineRule="auto" w:line="360" w:before="60" w:after="60"/>
      <w:ind w:firstLine="709"/>
      <w:jc w:val="both"/>
      <w:outlineLvl w:val="5"/>
    </w:pPr>
    <w:rPr>
      <w:rFonts w:eastAsia="Noto Sans CJK SC" w:cs="Times New Roman"/>
      <w:b/>
      <w:bCs/>
      <w:i/>
      <w:iCs/>
      <w:sz w:val="28"/>
      <w:szCs w:val="28"/>
    </w:rPr>
  </w:style>
  <w:style w:type="paragraph" w:styleId="Heading7">
    <w:name w:val="Heading 7"/>
    <w:basedOn w:val="Normal"/>
    <w:next w:val="Textbody1"/>
    <w:link w:val="7"/>
    <w:semiHidden/>
    <w:unhideWhenUsed/>
    <w:qFormat/>
    <w:rsid w:val="00b47ee4"/>
    <w:pPr>
      <w:keepNext w:val="true"/>
      <w:numPr>
        <w:ilvl w:val="6"/>
        <w:numId w:val="1"/>
      </w:numPr>
      <w:spacing w:lineRule="auto" w:line="360" w:before="60" w:after="60"/>
      <w:ind w:firstLine="709"/>
      <w:jc w:val="both"/>
      <w:outlineLvl w:val="6"/>
    </w:pPr>
    <w:rPr>
      <w:rFonts w:eastAsia="Noto Sans CJK SC"/>
      <w:b/>
      <w:bCs/>
      <w:sz w:val="28"/>
      <w:szCs w:val="28"/>
    </w:rPr>
  </w:style>
  <w:style w:type="paragraph" w:styleId="Heading8">
    <w:name w:val="Heading 8"/>
    <w:basedOn w:val="Normal"/>
    <w:next w:val="Textbody1"/>
    <w:link w:val="8"/>
    <w:semiHidden/>
    <w:unhideWhenUsed/>
    <w:qFormat/>
    <w:rsid w:val="00b47ee4"/>
    <w:pPr>
      <w:keepNext w:val="true"/>
      <w:numPr>
        <w:ilvl w:val="7"/>
        <w:numId w:val="1"/>
      </w:numPr>
      <w:spacing w:lineRule="auto" w:line="360" w:before="60" w:after="60"/>
      <w:ind w:firstLine="709"/>
      <w:jc w:val="both"/>
      <w:outlineLvl w:val="7"/>
    </w:pPr>
    <w:rPr>
      <w:rFonts w:eastAsia="Noto Sans CJK SC"/>
      <w:b/>
      <w:bCs/>
      <w:i/>
      <w:iCs/>
      <w:sz w:val="28"/>
      <w:szCs w:val="28"/>
    </w:rPr>
  </w:style>
  <w:style w:type="paragraph" w:styleId="Heading9">
    <w:name w:val="Heading 9"/>
    <w:basedOn w:val="Normal"/>
    <w:next w:val="Textbody1"/>
    <w:link w:val="9"/>
    <w:semiHidden/>
    <w:unhideWhenUsed/>
    <w:qFormat/>
    <w:rsid w:val="00b47ee4"/>
    <w:pPr>
      <w:keepNext w:val="true"/>
      <w:numPr>
        <w:ilvl w:val="8"/>
        <w:numId w:val="1"/>
      </w:numPr>
      <w:spacing w:lineRule="auto" w:line="360" w:before="60" w:after="60"/>
      <w:ind w:firstLine="709"/>
      <w:jc w:val="both"/>
      <w:outlineLvl w:val="8"/>
    </w:pPr>
    <w:rPr>
      <w:rFonts w:eastAsia="Noto Sans CJK S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b47ee4"/>
    <w:rPr>
      <w:rFonts w:ascii="Liberation Serif" w:hAnsi="Liberation Serif" w:eastAsia="Noto Sans CJK SC" w:cs="Times New Roman"/>
      <w:b/>
      <w:bCs/>
      <w:caps/>
      <w:kern w:val="2"/>
      <w:sz w:val="28"/>
      <w:szCs w:val="28"/>
      <w:lang w:eastAsia="zh-CN" w:bidi="hi-IN"/>
      <w14:ligatures w14:val="none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b47ee4"/>
    <w:rPr>
      <w:rFonts w:ascii="Liberation Serif" w:hAnsi="Liberation Serif" w:eastAsia="Noto Sans CJK SC" w:cs="Times New Roman"/>
      <w:b/>
      <w:bCs/>
      <w:kern w:val="2"/>
      <w:sz w:val="28"/>
      <w:szCs w:val="28"/>
      <w:lang w:eastAsia="zh-CN" w:bidi="hi-IN"/>
      <w14:ligatures w14:val="none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b47ee4"/>
    <w:rPr>
      <w:rFonts w:ascii="Liberation Serif" w:hAnsi="Liberation Serif" w:eastAsia="Noto Sans CJK SC" w:cs="Times New Roman"/>
      <w:b/>
      <w:bCs/>
      <w:i/>
      <w:kern w:val="2"/>
      <w:sz w:val="28"/>
      <w:szCs w:val="28"/>
      <w:lang w:eastAsia="zh-CN" w:bidi="hi-IN"/>
      <w14:ligatures w14:val="none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b47ee4"/>
    <w:rPr>
      <w:rFonts w:ascii="Liberation Serif" w:hAnsi="Liberation Serif" w:eastAsia="Noto Sans CJK SC" w:cs="Times New Roman"/>
      <w:b/>
      <w:bCs/>
      <w:i/>
      <w:iCs/>
      <w:kern w:val="2"/>
      <w:sz w:val="28"/>
      <w:szCs w:val="28"/>
      <w:lang w:eastAsia="zh-CN" w:bidi="hi-IN"/>
      <w14:ligatures w14:val="none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b47ee4"/>
    <w:rPr>
      <w:rFonts w:ascii="Liberation Serif" w:hAnsi="Liberation Serif" w:eastAsia="Noto Sans CJK SC" w:cs="Times New Roman"/>
      <w:b/>
      <w:bCs/>
      <w:kern w:val="2"/>
      <w:sz w:val="28"/>
      <w:szCs w:val="28"/>
      <w:lang w:eastAsia="zh-CN" w:bidi="hi-IN"/>
      <w14:ligatures w14:val="none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b47ee4"/>
    <w:rPr>
      <w:rFonts w:ascii="Liberation Serif" w:hAnsi="Liberation Serif" w:eastAsia="Noto Sans CJK SC" w:cs="Times New Roman"/>
      <w:b/>
      <w:bCs/>
      <w:i/>
      <w:iCs/>
      <w:kern w:val="2"/>
      <w:sz w:val="28"/>
      <w:szCs w:val="28"/>
      <w:lang w:eastAsia="zh-CN" w:bidi="hi-IN"/>
      <w14:ligatures w14:val="none"/>
    </w:rPr>
  </w:style>
  <w:style w:type="character" w:styleId="7" w:customStyle="1">
    <w:name w:val="Заголовок 7 Знак"/>
    <w:basedOn w:val="DefaultParagraphFont"/>
    <w:link w:val="Heading7"/>
    <w:semiHidden/>
    <w:qFormat/>
    <w:rsid w:val="00b47ee4"/>
    <w:rPr>
      <w:rFonts w:ascii="Liberation Serif" w:hAnsi="Liberation Serif" w:eastAsia="Noto Sans CJK SC" w:cs="Lohit Devanagari"/>
      <w:b/>
      <w:bCs/>
      <w:kern w:val="2"/>
      <w:sz w:val="28"/>
      <w:szCs w:val="28"/>
      <w:lang w:eastAsia="zh-CN" w:bidi="hi-IN"/>
      <w14:ligatures w14:val="none"/>
    </w:rPr>
  </w:style>
  <w:style w:type="character" w:styleId="8" w:customStyle="1">
    <w:name w:val="Заголовок 8 Знак"/>
    <w:basedOn w:val="DefaultParagraphFont"/>
    <w:link w:val="Heading8"/>
    <w:semiHidden/>
    <w:qFormat/>
    <w:rsid w:val="00b47ee4"/>
    <w:rPr>
      <w:rFonts w:ascii="Liberation Serif" w:hAnsi="Liberation Serif" w:eastAsia="Noto Sans CJK SC" w:cs="Lohit Devanagari"/>
      <w:b/>
      <w:bCs/>
      <w:i/>
      <w:iCs/>
      <w:kern w:val="2"/>
      <w:sz w:val="28"/>
      <w:szCs w:val="28"/>
      <w:lang w:eastAsia="zh-CN" w:bidi="hi-IN"/>
      <w14:ligatures w14:val="none"/>
    </w:rPr>
  </w:style>
  <w:style w:type="character" w:styleId="9" w:customStyle="1">
    <w:name w:val="Заголовок 9 Знак"/>
    <w:basedOn w:val="DefaultParagraphFont"/>
    <w:link w:val="Heading9"/>
    <w:semiHidden/>
    <w:qFormat/>
    <w:rsid w:val="00b47ee4"/>
    <w:rPr>
      <w:rFonts w:ascii="Liberation Serif" w:hAnsi="Liberation Serif" w:eastAsia="Noto Sans CJK SC" w:cs="Lohit Devanagari"/>
      <w:b/>
      <w:bCs/>
      <w:kern w:val="2"/>
      <w:sz w:val="28"/>
      <w:szCs w:val="28"/>
      <w:lang w:eastAsia="zh-CN" w:bidi="hi-IN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body1" w:customStyle="1">
    <w:name w:val="Text body"/>
    <w:basedOn w:val="Normal"/>
    <w:qFormat/>
    <w:rsid w:val="00b47ee4"/>
    <w:pPr>
      <w:spacing w:lineRule="auto" w:line="360"/>
      <w:ind w:firstLine="709"/>
      <w:jc w:val="both"/>
    </w:pPr>
    <w:rPr>
      <w:sz w:val="28"/>
    </w:rPr>
  </w:style>
  <w:style w:type="paragraph" w:styleId="Style5" w:customStyle="1">
    <w:name w:val="ТИТУЛЬНЫЙ_ЛИСТ"/>
    <w:basedOn w:val="Normal"/>
    <w:qFormat/>
    <w:rsid w:val="00b47ee4"/>
    <w:pPr/>
    <w:rPr/>
  </w:style>
  <w:style w:type="paragraph" w:styleId="Style6" w:customStyle="1">
    <w:name w:val="КОД ПРОГРАММЫ"/>
    <w:basedOn w:val="Normal"/>
    <w:qFormat/>
    <w:rsid w:val="00b47ee4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</w:pPr>
    <w:rPr>
      <w:rFonts w:ascii="Liberation Mono" w:hAnsi="Liberation Mono" w:eastAsia="Liberation Mono" w:cs="Liberation Mono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Trio_Office/6.2.8.2$Windows_x86 LibreOffice_project/</Application>
  <Pages>7</Pages>
  <Words>252</Words>
  <Characters>1561</Characters>
  <CharactersWithSpaces>1759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2025-03-28T13:12:00Z</dcterms:created>
  <dc:creator>Admin Gop</dc:creator>
  <dc:description/>
  <dc:language>en-US</dc:language>
  <cp:lastModifiedBy/>
  <dcterms:modified xsi:type="dcterms:W3CDTF">2025-03-31T23:25:47Z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