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977F6" w14:textId="77777777" w:rsidR="003D485D" w:rsidRPr="003D485D" w:rsidRDefault="003D485D" w:rsidP="003D485D">
      <w:pPr>
        <w:pStyle w:val="NormalWeb"/>
        <w:rPr>
          <w:lang w:val="en-US"/>
        </w:rPr>
      </w:pPr>
      <w:bookmarkStart w:id="0" w:name="_GoBack"/>
      <w:bookmarkEnd w:id="0"/>
      <w:r w:rsidRPr="003D485D">
        <w:rPr>
          <w:rStyle w:val="fast-factsfactskey"/>
          <w:lang w:val="en-US"/>
        </w:rPr>
        <w:t xml:space="preserve">Common Name: </w:t>
      </w:r>
      <w:r w:rsidRPr="003D485D">
        <w:rPr>
          <w:lang w:val="en-US"/>
        </w:rPr>
        <w:t>Ostrich</w:t>
      </w:r>
    </w:p>
    <w:p w14:paraId="7A0BD342" w14:textId="77777777" w:rsidR="003D485D" w:rsidRPr="003D485D" w:rsidRDefault="003D485D" w:rsidP="003D485D">
      <w:pPr>
        <w:pStyle w:val="NormalWeb"/>
        <w:rPr>
          <w:lang w:val="en-US"/>
        </w:rPr>
      </w:pPr>
      <w:r w:rsidRPr="003D485D">
        <w:rPr>
          <w:rStyle w:val="fast-factsfactskey"/>
          <w:lang w:val="en-US"/>
        </w:rPr>
        <w:t xml:space="preserve">Scientific Name: </w:t>
      </w:r>
      <w:r w:rsidRPr="003D485D">
        <w:rPr>
          <w:rStyle w:val="Fremhv"/>
          <w:lang w:val="en-US"/>
        </w:rPr>
        <w:t>Struthio camelus</w:t>
      </w:r>
    </w:p>
    <w:p w14:paraId="32B48257" w14:textId="77777777" w:rsidR="003D485D" w:rsidRPr="003D485D" w:rsidRDefault="003D485D" w:rsidP="003D485D">
      <w:pPr>
        <w:pStyle w:val="NormalWeb"/>
        <w:rPr>
          <w:lang w:val="en-US"/>
        </w:rPr>
      </w:pPr>
      <w:r w:rsidRPr="003D485D">
        <w:rPr>
          <w:rStyle w:val="fast-factsfactskey"/>
          <w:lang w:val="en-US"/>
        </w:rPr>
        <w:t xml:space="preserve">Type: </w:t>
      </w:r>
      <w:r w:rsidRPr="003D485D">
        <w:rPr>
          <w:lang w:val="en-US"/>
        </w:rPr>
        <w:t>Birds</w:t>
      </w:r>
    </w:p>
    <w:p w14:paraId="51F904B8" w14:textId="77777777" w:rsidR="003D485D" w:rsidRPr="003D485D" w:rsidRDefault="003D485D" w:rsidP="003D485D">
      <w:pPr>
        <w:pStyle w:val="NormalWeb"/>
        <w:rPr>
          <w:lang w:val="en-US"/>
        </w:rPr>
      </w:pPr>
      <w:r w:rsidRPr="003D485D">
        <w:rPr>
          <w:rStyle w:val="fast-factsfactskey"/>
          <w:lang w:val="en-US"/>
        </w:rPr>
        <w:t xml:space="preserve">Diet: </w:t>
      </w:r>
      <w:r w:rsidRPr="003D485D">
        <w:rPr>
          <w:lang w:val="en-US"/>
        </w:rPr>
        <w:t>Omnivore</w:t>
      </w:r>
    </w:p>
    <w:p w14:paraId="5936DAC3" w14:textId="77777777" w:rsidR="003D485D" w:rsidRPr="003D485D" w:rsidRDefault="003D485D" w:rsidP="003D485D">
      <w:pPr>
        <w:pStyle w:val="NormalWeb"/>
        <w:rPr>
          <w:lang w:val="en-US"/>
        </w:rPr>
      </w:pPr>
      <w:r w:rsidRPr="003D485D">
        <w:rPr>
          <w:rStyle w:val="fast-factsfactskey"/>
          <w:lang w:val="en-US"/>
        </w:rPr>
        <w:t xml:space="preserve">Group Name: </w:t>
      </w:r>
      <w:r w:rsidRPr="003D485D">
        <w:rPr>
          <w:lang w:val="en-US"/>
        </w:rPr>
        <w:t>Herd</w:t>
      </w:r>
    </w:p>
    <w:p w14:paraId="28735577" w14:textId="77777777" w:rsidR="003D485D" w:rsidRPr="003D485D" w:rsidRDefault="003D485D" w:rsidP="003D485D">
      <w:pPr>
        <w:pStyle w:val="NormalWeb"/>
        <w:rPr>
          <w:lang w:val="en-US"/>
        </w:rPr>
      </w:pPr>
      <w:r w:rsidRPr="003D485D">
        <w:rPr>
          <w:rStyle w:val="fast-factsfactskey"/>
          <w:lang w:val="en-US"/>
        </w:rPr>
        <w:t xml:space="preserve">Average life span in The Wild: </w:t>
      </w:r>
      <w:r w:rsidRPr="003D485D">
        <w:rPr>
          <w:lang w:val="en-US"/>
        </w:rPr>
        <w:t>30 to 40 years</w:t>
      </w:r>
    </w:p>
    <w:p w14:paraId="6BA27BE9" w14:textId="77777777" w:rsidR="003D485D" w:rsidRPr="003D485D" w:rsidRDefault="003D485D" w:rsidP="003D485D">
      <w:pPr>
        <w:pStyle w:val="NormalWeb"/>
        <w:rPr>
          <w:lang w:val="en-US"/>
        </w:rPr>
      </w:pPr>
      <w:r w:rsidRPr="003D485D">
        <w:rPr>
          <w:rStyle w:val="fast-factsfactskey"/>
          <w:lang w:val="en-US"/>
        </w:rPr>
        <w:t xml:space="preserve">Size: </w:t>
      </w:r>
      <w:r w:rsidRPr="003D485D">
        <w:rPr>
          <w:lang w:val="en-US"/>
        </w:rPr>
        <w:t>7 to 9 feet</w:t>
      </w:r>
    </w:p>
    <w:p w14:paraId="53789700" w14:textId="77777777" w:rsidR="003D485D" w:rsidRPr="003D485D" w:rsidRDefault="003D485D" w:rsidP="003D485D">
      <w:pPr>
        <w:pStyle w:val="NormalWeb"/>
        <w:rPr>
          <w:lang w:val="en-US"/>
        </w:rPr>
      </w:pPr>
      <w:r w:rsidRPr="003D485D">
        <w:rPr>
          <w:rStyle w:val="fast-factsfactskey"/>
          <w:lang w:val="en-US"/>
        </w:rPr>
        <w:t xml:space="preserve">Weight: </w:t>
      </w:r>
      <w:r w:rsidRPr="003D485D">
        <w:rPr>
          <w:lang w:val="en-US"/>
        </w:rPr>
        <w:t>220 to 350 pounds</w:t>
      </w:r>
    </w:p>
    <w:p w14:paraId="07601D01" w14:textId="31117D36" w:rsidR="007F5198" w:rsidRPr="007F5198" w:rsidRDefault="007F5198" w:rsidP="007F5198">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7F5198">
        <w:rPr>
          <w:rFonts w:ascii="Times New Roman" w:eastAsia="Times New Roman" w:hAnsi="Times New Roman" w:cs="Times New Roman"/>
          <w:b/>
          <w:bCs/>
          <w:sz w:val="36"/>
          <w:szCs w:val="36"/>
          <w:lang w:val="en-US" w:eastAsia="da-DK"/>
        </w:rPr>
        <w:t xml:space="preserve">About </w:t>
      </w:r>
      <w:r w:rsidR="003D485D">
        <w:rPr>
          <w:rFonts w:ascii="Times New Roman" w:eastAsia="Times New Roman" w:hAnsi="Times New Roman" w:cs="Times New Roman"/>
          <w:b/>
          <w:bCs/>
          <w:sz w:val="36"/>
          <w:szCs w:val="36"/>
          <w:lang w:val="en-US" w:eastAsia="da-DK"/>
        </w:rPr>
        <w:t>ostriches</w:t>
      </w:r>
    </w:p>
    <w:p w14:paraId="01D1864D" w14:textId="77777777" w:rsidR="003D485D" w:rsidRPr="003D485D" w:rsidRDefault="003D485D" w:rsidP="003D485D">
      <w:pPr>
        <w:pStyle w:val="NormalWeb"/>
        <w:rPr>
          <w:lang w:val="en-US"/>
        </w:rPr>
      </w:pPr>
      <w:r w:rsidRPr="003D485D">
        <w:rPr>
          <w:lang w:val="en-US"/>
        </w:rPr>
        <w:t>The flightless ostrich is the world's largest bird. They roam African savanna and desert lands and get most of their water from the plants they eat.</w:t>
      </w:r>
    </w:p>
    <w:p w14:paraId="5E19DC3D" w14:textId="77777777" w:rsidR="003D485D" w:rsidRPr="003D485D" w:rsidRDefault="003D485D" w:rsidP="003D485D">
      <w:pPr>
        <w:pStyle w:val="NormalWeb"/>
        <w:rPr>
          <w:lang w:val="en-US"/>
        </w:rPr>
      </w:pPr>
      <w:r w:rsidRPr="003D485D">
        <w:rPr>
          <w:b/>
          <w:bCs/>
          <w:lang w:val="en-US"/>
        </w:rPr>
        <w:t>Speed and Movement</w:t>
      </w:r>
    </w:p>
    <w:p w14:paraId="2122E6B5" w14:textId="77777777" w:rsidR="003D485D" w:rsidRPr="003D485D" w:rsidRDefault="003D485D" w:rsidP="003D485D">
      <w:pPr>
        <w:pStyle w:val="NormalWeb"/>
        <w:rPr>
          <w:lang w:val="en-US"/>
        </w:rPr>
      </w:pPr>
      <w:r w:rsidRPr="003D485D">
        <w:rPr>
          <w:lang w:val="en-US"/>
        </w:rPr>
        <w:t>Though they cannot fly, ostriches are fleet, strong runners. They can sprint up to 43 miles an hour and run over distance at 31 miles an hour. They may use their wings as "rudders" to help them change direction while running. An ostrich's powerful, long legs can cover 10 to 16 feet in a single stride. These legs can also be formidable weapons. Ostrich kicks can kill a human or a potential predator like a lion. Each two-toed foot has a long, sharp claw.</w:t>
      </w:r>
    </w:p>
    <w:p w14:paraId="52F9705D" w14:textId="77777777" w:rsidR="003D485D" w:rsidRPr="003D485D" w:rsidRDefault="003D485D" w:rsidP="003D485D">
      <w:pPr>
        <w:pStyle w:val="NormalWeb"/>
        <w:rPr>
          <w:lang w:val="en-US"/>
        </w:rPr>
      </w:pPr>
      <w:r w:rsidRPr="003D485D">
        <w:rPr>
          <w:b/>
          <w:bCs/>
          <w:lang w:val="en-US"/>
        </w:rPr>
        <w:t>Herds and Reproduction</w:t>
      </w:r>
    </w:p>
    <w:p w14:paraId="46588BFB" w14:textId="77777777" w:rsidR="003D485D" w:rsidRPr="003D485D" w:rsidRDefault="003D485D" w:rsidP="003D485D">
      <w:pPr>
        <w:pStyle w:val="NormalWeb"/>
        <w:rPr>
          <w:lang w:val="en-US"/>
        </w:rPr>
      </w:pPr>
      <w:r w:rsidRPr="003D485D">
        <w:rPr>
          <w:lang w:val="en-US"/>
        </w:rPr>
        <w:t>Ostriches live in small herds that typically contain less than a dozen birds. Alpha males maintain these herds, and mate with the group's dominant hen. The male sometimes mates with others in the group, and wandering males may also mate with lesser hens. All of the group's hens place their eggs in the dominant hen's nest—though her own are given the prominent center place. The dominant hen and male take turns incubating the giant eggs, each one of which weighs as much as two dozen chicken eggs.</w:t>
      </w:r>
    </w:p>
    <w:p w14:paraId="4DFF011D" w14:textId="77777777" w:rsidR="003D485D" w:rsidRPr="003D485D" w:rsidRDefault="003D485D" w:rsidP="003D485D">
      <w:pPr>
        <w:pStyle w:val="NormalWeb"/>
        <w:rPr>
          <w:lang w:val="en-US"/>
        </w:rPr>
      </w:pPr>
      <w:r w:rsidRPr="003D485D">
        <w:rPr>
          <w:b/>
          <w:bCs/>
          <w:lang w:val="en-US"/>
        </w:rPr>
        <w:t>Behavior and Diet</w:t>
      </w:r>
    </w:p>
    <w:p w14:paraId="4ADA82B6" w14:textId="77777777" w:rsidR="003D485D" w:rsidRPr="003D485D" w:rsidRDefault="003D485D" w:rsidP="003D485D">
      <w:pPr>
        <w:pStyle w:val="NormalWeb"/>
        <w:rPr>
          <w:lang w:val="en-US"/>
        </w:rPr>
      </w:pPr>
      <w:r w:rsidRPr="003D485D">
        <w:rPr>
          <w:lang w:val="en-US"/>
        </w:rPr>
        <w:t>Contrary to popular belief, ostriches do not bury their heads in the sand. The old saw probably originates with one of the bird's defensive behaviors. At the approach of trouble, ostriches will lie low and press their long necks to the ground in an attempt to become less visible. Their plumage blends well with sandy soil and, from a distance, gives the appearance that they have buried their heads in the sand.</w:t>
      </w:r>
    </w:p>
    <w:p w14:paraId="3BD55D67" w14:textId="77777777" w:rsidR="003D485D" w:rsidRPr="003D485D" w:rsidRDefault="003D485D" w:rsidP="003D485D">
      <w:pPr>
        <w:pStyle w:val="NormalWeb"/>
        <w:rPr>
          <w:lang w:val="en-US"/>
        </w:rPr>
      </w:pPr>
      <w:r w:rsidRPr="003D485D">
        <w:rPr>
          <w:lang w:val="en-US"/>
        </w:rPr>
        <w:lastRenderedPageBreak/>
        <w:t xml:space="preserve">Ostriches typically eat plants, roots, and seeds but will also eat insects, lizards, or other creatures available in their </w:t>
      </w:r>
      <w:proofErr w:type="gramStart"/>
      <w:r w:rsidRPr="003D485D">
        <w:rPr>
          <w:lang w:val="en-US"/>
        </w:rPr>
        <w:t>sometimes harsh</w:t>
      </w:r>
      <w:proofErr w:type="gramEnd"/>
      <w:r w:rsidRPr="003D485D">
        <w:rPr>
          <w:lang w:val="en-US"/>
        </w:rPr>
        <w:t xml:space="preserve"> habitat.</w:t>
      </w:r>
    </w:p>
    <w:p w14:paraId="619D1E17" w14:textId="641344C8" w:rsidR="007F5198" w:rsidRPr="007F5198" w:rsidRDefault="003D485D" w:rsidP="003D485D">
      <w:pPr>
        <w:pStyle w:val="NormalWeb"/>
        <w:rPr>
          <w:lang w:val="en-US"/>
        </w:rPr>
      </w:pPr>
      <w:r>
        <w:rPr>
          <w:lang w:val="en-US"/>
        </w:rPr>
        <w:t xml:space="preserve">Read more about the ostrich on Wikipedia (link </w:t>
      </w:r>
      <w:proofErr w:type="spellStart"/>
      <w:r>
        <w:rPr>
          <w:lang w:val="en-US"/>
        </w:rPr>
        <w:t>til</w:t>
      </w:r>
      <w:proofErr w:type="spellEnd"/>
      <w:r>
        <w:rPr>
          <w:lang w:val="en-US"/>
        </w:rPr>
        <w:t xml:space="preserve">: </w:t>
      </w:r>
      <w:r w:rsidRPr="003D485D">
        <w:rPr>
          <w:lang w:val="en-US"/>
        </w:rPr>
        <w:t>https://en.wikipedia.org/wiki/Common_ostrich</w:t>
      </w:r>
      <w:r>
        <w:rPr>
          <w:lang w:val="en-US"/>
        </w:rPr>
        <w:t>)</w:t>
      </w:r>
    </w:p>
    <w:sectPr w:rsidR="007F5198" w:rsidRPr="007F519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98"/>
    <w:rsid w:val="00225E5C"/>
    <w:rsid w:val="003D485D"/>
    <w:rsid w:val="007F51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32AC"/>
  <w15:chartTrackingRefBased/>
  <w15:docId w15:val="{836B4C84-3A5B-4087-A082-01DCFCF7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7F5198"/>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7F519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fast-factsfactskey">
    <w:name w:val="fast-facts__facts__key"/>
    <w:basedOn w:val="Standardskrifttypeiafsnit"/>
    <w:rsid w:val="007F5198"/>
  </w:style>
  <w:style w:type="character" w:styleId="Fremhv">
    <w:name w:val="Emphasis"/>
    <w:basedOn w:val="Standardskrifttypeiafsnit"/>
    <w:uiPriority w:val="20"/>
    <w:qFormat/>
    <w:rsid w:val="007F5198"/>
    <w:rPr>
      <w:i/>
      <w:iCs/>
    </w:rPr>
  </w:style>
  <w:style w:type="character" w:customStyle="1" w:styleId="Overskrift2Tegn">
    <w:name w:val="Overskrift 2 Tegn"/>
    <w:basedOn w:val="Standardskrifttypeiafsnit"/>
    <w:link w:val="Overskrift2"/>
    <w:uiPriority w:val="9"/>
    <w:rsid w:val="007F5198"/>
    <w:rPr>
      <w:rFonts w:ascii="Times New Roman" w:eastAsia="Times New Roman" w:hAnsi="Times New Roman" w:cs="Times New Roman"/>
      <w:b/>
      <w:bCs/>
      <w:sz w:val="36"/>
      <w:szCs w:val="36"/>
      <w:lang w:eastAsia="da-DK"/>
    </w:rPr>
  </w:style>
  <w:style w:type="character" w:styleId="Hyperlink">
    <w:name w:val="Hyperlink"/>
    <w:basedOn w:val="Standardskrifttypeiafsnit"/>
    <w:uiPriority w:val="99"/>
    <w:semiHidden/>
    <w:unhideWhenUsed/>
    <w:rsid w:val="007F5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25480">
      <w:bodyDiv w:val="1"/>
      <w:marLeft w:val="0"/>
      <w:marRight w:val="0"/>
      <w:marTop w:val="0"/>
      <w:marBottom w:val="0"/>
      <w:divBdr>
        <w:top w:val="none" w:sz="0" w:space="0" w:color="auto"/>
        <w:left w:val="none" w:sz="0" w:space="0" w:color="auto"/>
        <w:bottom w:val="none" w:sz="0" w:space="0" w:color="auto"/>
        <w:right w:val="none" w:sz="0" w:space="0" w:color="auto"/>
      </w:divBdr>
      <w:divsChild>
        <w:div w:id="902956777">
          <w:marLeft w:val="0"/>
          <w:marRight w:val="0"/>
          <w:marTop w:val="0"/>
          <w:marBottom w:val="0"/>
          <w:divBdr>
            <w:top w:val="none" w:sz="0" w:space="0" w:color="auto"/>
            <w:left w:val="none" w:sz="0" w:space="0" w:color="auto"/>
            <w:bottom w:val="none" w:sz="0" w:space="0" w:color="auto"/>
            <w:right w:val="none" w:sz="0" w:space="0" w:color="auto"/>
          </w:divBdr>
          <w:divsChild>
            <w:div w:id="1112170727">
              <w:marLeft w:val="0"/>
              <w:marRight w:val="0"/>
              <w:marTop w:val="0"/>
              <w:marBottom w:val="0"/>
              <w:divBdr>
                <w:top w:val="none" w:sz="0" w:space="0" w:color="auto"/>
                <w:left w:val="none" w:sz="0" w:space="0" w:color="auto"/>
                <w:bottom w:val="none" w:sz="0" w:space="0" w:color="auto"/>
                <w:right w:val="none" w:sz="0" w:space="0" w:color="auto"/>
              </w:divBdr>
              <w:divsChild>
                <w:div w:id="1000153866">
                  <w:marLeft w:val="0"/>
                  <w:marRight w:val="0"/>
                  <w:marTop w:val="0"/>
                  <w:marBottom w:val="0"/>
                  <w:divBdr>
                    <w:top w:val="none" w:sz="0" w:space="0" w:color="auto"/>
                    <w:left w:val="none" w:sz="0" w:space="0" w:color="auto"/>
                    <w:bottom w:val="none" w:sz="0" w:space="0" w:color="auto"/>
                    <w:right w:val="none" w:sz="0" w:space="0" w:color="auto"/>
                  </w:divBdr>
                  <w:divsChild>
                    <w:div w:id="2055423041">
                      <w:marLeft w:val="0"/>
                      <w:marRight w:val="0"/>
                      <w:marTop w:val="0"/>
                      <w:marBottom w:val="0"/>
                      <w:divBdr>
                        <w:top w:val="none" w:sz="0" w:space="0" w:color="auto"/>
                        <w:left w:val="none" w:sz="0" w:space="0" w:color="auto"/>
                        <w:bottom w:val="none" w:sz="0" w:space="0" w:color="auto"/>
                        <w:right w:val="none" w:sz="0" w:space="0" w:color="auto"/>
                      </w:divBdr>
                    </w:div>
                    <w:div w:id="2100636394">
                      <w:marLeft w:val="0"/>
                      <w:marRight w:val="0"/>
                      <w:marTop w:val="0"/>
                      <w:marBottom w:val="0"/>
                      <w:divBdr>
                        <w:top w:val="none" w:sz="0" w:space="0" w:color="auto"/>
                        <w:left w:val="none" w:sz="0" w:space="0" w:color="auto"/>
                        <w:bottom w:val="none" w:sz="0" w:space="0" w:color="auto"/>
                        <w:right w:val="none" w:sz="0" w:space="0" w:color="auto"/>
                      </w:divBdr>
                    </w:div>
                    <w:div w:id="1501772788">
                      <w:marLeft w:val="0"/>
                      <w:marRight w:val="0"/>
                      <w:marTop w:val="0"/>
                      <w:marBottom w:val="0"/>
                      <w:divBdr>
                        <w:top w:val="none" w:sz="0" w:space="0" w:color="auto"/>
                        <w:left w:val="none" w:sz="0" w:space="0" w:color="auto"/>
                        <w:bottom w:val="none" w:sz="0" w:space="0" w:color="auto"/>
                        <w:right w:val="none" w:sz="0" w:space="0" w:color="auto"/>
                      </w:divBdr>
                    </w:div>
                    <w:div w:id="733890010">
                      <w:marLeft w:val="0"/>
                      <w:marRight w:val="0"/>
                      <w:marTop w:val="0"/>
                      <w:marBottom w:val="0"/>
                      <w:divBdr>
                        <w:top w:val="none" w:sz="0" w:space="0" w:color="auto"/>
                        <w:left w:val="none" w:sz="0" w:space="0" w:color="auto"/>
                        <w:bottom w:val="none" w:sz="0" w:space="0" w:color="auto"/>
                        <w:right w:val="none" w:sz="0" w:space="0" w:color="auto"/>
                      </w:divBdr>
                    </w:div>
                    <w:div w:id="1173181174">
                      <w:marLeft w:val="0"/>
                      <w:marRight w:val="0"/>
                      <w:marTop w:val="0"/>
                      <w:marBottom w:val="0"/>
                      <w:divBdr>
                        <w:top w:val="none" w:sz="0" w:space="0" w:color="auto"/>
                        <w:left w:val="none" w:sz="0" w:space="0" w:color="auto"/>
                        <w:bottom w:val="none" w:sz="0" w:space="0" w:color="auto"/>
                        <w:right w:val="none" w:sz="0" w:space="0" w:color="auto"/>
                      </w:divBdr>
                    </w:div>
                    <w:div w:id="1506675930">
                      <w:marLeft w:val="0"/>
                      <w:marRight w:val="0"/>
                      <w:marTop w:val="0"/>
                      <w:marBottom w:val="0"/>
                      <w:divBdr>
                        <w:top w:val="none" w:sz="0" w:space="0" w:color="auto"/>
                        <w:left w:val="none" w:sz="0" w:space="0" w:color="auto"/>
                        <w:bottom w:val="none" w:sz="0" w:space="0" w:color="auto"/>
                        <w:right w:val="none" w:sz="0" w:space="0" w:color="auto"/>
                      </w:divBdr>
                    </w:div>
                    <w:div w:id="279191025">
                      <w:marLeft w:val="0"/>
                      <w:marRight w:val="0"/>
                      <w:marTop w:val="0"/>
                      <w:marBottom w:val="0"/>
                      <w:divBdr>
                        <w:top w:val="none" w:sz="0" w:space="0" w:color="auto"/>
                        <w:left w:val="none" w:sz="0" w:space="0" w:color="auto"/>
                        <w:bottom w:val="none" w:sz="0" w:space="0" w:color="auto"/>
                        <w:right w:val="none" w:sz="0" w:space="0" w:color="auto"/>
                      </w:divBdr>
                    </w:div>
                    <w:div w:id="627590509">
                      <w:marLeft w:val="0"/>
                      <w:marRight w:val="0"/>
                      <w:marTop w:val="0"/>
                      <w:marBottom w:val="0"/>
                      <w:divBdr>
                        <w:top w:val="none" w:sz="0" w:space="0" w:color="auto"/>
                        <w:left w:val="none" w:sz="0" w:space="0" w:color="auto"/>
                        <w:bottom w:val="none" w:sz="0" w:space="0" w:color="auto"/>
                        <w:right w:val="none" w:sz="0" w:space="0" w:color="auto"/>
                      </w:divBdr>
                    </w:div>
                    <w:div w:id="24838807">
                      <w:marLeft w:val="0"/>
                      <w:marRight w:val="0"/>
                      <w:marTop w:val="0"/>
                      <w:marBottom w:val="0"/>
                      <w:divBdr>
                        <w:top w:val="none" w:sz="0" w:space="0" w:color="auto"/>
                        <w:left w:val="none" w:sz="0" w:space="0" w:color="auto"/>
                        <w:bottom w:val="none" w:sz="0" w:space="0" w:color="auto"/>
                        <w:right w:val="none" w:sz="0" w:space="0" w:color="auto"/>
                      </w:divBdr>
                    </w:div>
                    <w:div w:id="1384406333">
                      <w:marLeft w:val="0"/>
                      <w:marRight w:val="0"/>
                      <w:marTop w:val="0"/>
                      <w:marBottom w:val="0"/>
                      <w:divBdr>
                        <w:top w:val="none" w:sz="0" w:space="0" w:color="auto"/>
                        <w:left w:val="none" w:sz="0" w:space="0" w:color="auto"/>
                        <w:bottom w:val="none" w:sz="0" w:space="0" w:color="auto"/>
                        <w:right w:val="none" w:sz="0" w:space="0" w:color="auto"/>
                      </w:divBdr>
                    </w:div>
                    <w:div w:id="3020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41727">
      <w:bodyDiv w:val="1"/>
      <w:marLeft w:val="0"/>
      <w:marRight w:val="0"/>
      <w:marTop w:val="0"/>
      <w:marBottom w:val="0"/>
      <w:divBdr>
        <w:top w:val="none" w:sz="0" w:space="0" w:color="auto"/>
        <w:left w:val="none" w:sz="0" w:space="0" w:color="auto"/>
        <w:bottom w:val="none" w:sz="0" w:space="0" w:color="auto"/>
        <w:right w:val="none" w:sz="0" w:space="0" w:color="auto"/>
      </w:divBdr>
    </w:div>
    <w:div w:id="1582062090">
      <w:bodyDiv w:val="1"/>
      <w:marLeft w:val="0"/>
      <w:marRight w:val="0"/>
      <w:marTop w:val="0"/>
      <w:marBottom w:val="0"/>
      <w:divBdr>
        <w:top w:val="none" w:sz="0" w:space="0" w:color="auto"/>
        <w:left w:val="none" w:sz="0" w:space="0" w:color="auto"/>
        <w:bottom w:val="none" w:sz="0" w:space="0" w:color="auto"/>
        <w:right w:val="none" w:sz="0" w:space="0" w:color="auto"/>
      </w:divBdr>
      <w:divsChild>
        <w:div w:id="410005596">
          <w:marLeft w:val="0"/>
          <w:marRight w:val="0"/>
          <w:marTop w:val="0"/>
          <w:marBottom w:val="0"/>
          <w:divBdr>
            <w:top w:val="none" w:sz="0" w:space="0" w:color="auto"/>
            <w:left w:val="none" w:sz="0" w:space="0" w:color="auto"/>
            <w:bottom w:val="none" w:sz="0" w:space="0" w:color="auto"/>
            <w:right w:val="none" w:sz="0" w:space="0" w:color="auto"/>
          </w:divBdr>
        </w:div>
      </w:divsChild>
    </w:div>
    <w:div w:id="1989898717">
      <w:bodyDiv w:val="1"/>
      <w:marLeft w:val="0"/>
      <w:marRight w:val="0"/>
      <w:marTop w:val="0"/>
      <w:marBottom w:val="0"/>
      <w:divBdr>
        <w:top w:val="none" w:sz="0" w:space="0" w:color="auto"/>
        <w:left w:val="none" w:sz="0" w:space="0" w:color="auto"/>
        <w:bottom w:val="none" w:sz="0" w:space="0" w:color="auto"/>
        <w:right w:val="none" w:sz="0" w:space="0" w:color="auto"/>
      </w:divBdr>
      <w:divsChild>
        <w:div w:id="965350444">
          <w:marLeft w:val="0"/>
          <w:marRight w:val="0"/>
          <w:marTop w:val="0"/>
          <w:marBottom w:val="0"/>
          <w:divBdr>
            <w:top w:val="none" w:sz="0" w:space="0" w:color="auto"/>
            <w:left w:val="none" w:sz="0" w:space="0" w:color="auto"/>
            <w:bottom w:val="none" w:sz="0" w:space="0" w:color="auto"/>
            <w:right w:val="none" w:sz="0" w:space="0" w:color="auto"/>
          </w:divBdr>
          <w:divsChild>
            <w:div w:id="755637574">
              <w:marLeft w:val="0"/>
              <w:marRight w:val="0"/>
              <w:marTop w:val="0"/>
              <w:marBottom w:val="0"/>
              <w:divBdr>
                <w:top w:val="none" w:sz="0" w:space="0" w:color="auto"/>
                <w:left w:val="none" w:sz="0" w:space="0" w:color="auto"/>
                <w:bottom w:val="none" w:sz="0" w:space="0" w:color="auto"/>
                <w:right w:val="none" w:sz="0" w:space="0" w:color="auto"/>
              </w:divBdr>
            </w:div>
            <w:div w:id="368534671">
              <w:marLeft w:val="0"/>
              <w:marRight w:val="0"/>
              <w:marTop w:val="0"/>
              <w:marBottom w:val="0"/>
              <w:divBdr>
                <w:top w:val="none" w:sz="0" w:space="0" w:color="auto"/>
                <w:left w:val="none" w:sz="0" w:space="0" w:color="auto"/>
                <w:bottom w:val="none" w:sz="0" w:space="0" w:color="auto"/>
                <w:right w:val="none" w:sz="0" w:space="0" w:color="auto"/>
              </w:divBdr>
            </w:div>
            <w:div w:id="1764491534">
              <w:marLeft w:val="0"/>
              <w:marRight w:val="0"/>
              <w:marTop w:val="0"/>
              <w:marBottom w:val="0"/>
              <w:divBdr>
                <w:top w:val="none" w:sz="0" w:space="0" w:color="auto"/>
                <w:left w:val="none" w:sz="0" w:space="0" w:color="auto"/>
                <w:bottom w:val="none" w:sz="0" w:space="0" w:color="auto"/>
                <w:right w:val="none" w:sz="0" w:space="0" w:color="auto"/>
              </w:divBdr>
            </w:div>
            <w:div w:id="2075161320">
              <w:marLeft w:val="0"/>
              <w:marRight w:val="0"/>
              <w:marTop w:val="0"/>
              <w:marBottom w:val="0"/>
              <w:divBdr>
                <w:top w:val="none" w:sz="0" w:space="0" w:color="auto"/>
                <w:left w:val="none" w:sz="0" w:space="0" w:color="auto"/>
                <w:bottom w:val="none" w:sz="0" w:space="0" w:color="auto"/>
                <w:right w:val="none" w:sz="0" w:space="0" w:color="auto"/>
              </w:divBdr>
            </w:div>
            <w:div w:id="1486050968">
              <w:marLeft w:val="0"/>
              <w:marRight w:val="0"/>
              <w:marTop w:val="0"/>
              <w:marBottom w:val="0"/>
              <w:divBdr>
                <w:top w:val="none" w:sz="0" w:space="0" w:color="auto"/>
                <w:left w:val="none" w:sz="0" w:space="0" w:color="auto"/>
                <w:bottom w:val="none" w:sz="0" w:space="0" w:color="auto"/>
                <w:right w:val="none" w:sz="0" w:space="0" w:color="auto"/>
              </w:divBdr>
            </w:div>
            <w:div w:id="588775507">
              <w:marLeft w:val="0"/>
              <w:marRight w:val="0"/>
              <w:marTop w:val="0"/>
              <w:marBottom w:val="0"/>
              <w:divBdr>
                <w:top w:val="none" w:sz="0" w:space="0" w:color="auto"/>
                <w:left w:val="none" w:sz="0" w:space="0" w:color="auto"/>
                <w:bottom w:val="none" w:sz="0" w:space="0" w:color="auto"/>
                <w:right w:val="none" w:sz="0" w:space="0" w:color="auto"/>
              </w:divBdr>
            </w:div>
            <w:div w:id="106514238">
              <w:marLeft w:val="0"/>
              <w:marRight w:val="0"/>
              <w:marTop w:val="0"/>
              <w:marBottom w:val="0"/>
              <w:divBdr>
                <w:top w:val="none" w:sz="0" w:space="0" w:color="auto"/>
                <w:left w:val="none" w:sz="0" w:space="0" w:color="auto"/>
                <w:bottom w:val="none" w:sz="0" w:space="0" w:color="auto"/>
                <w:right w:val="none" w:sz="0" w:space="0" w:color="auto"/>
              </w:divBdr>
            </w:div>
            <w:div w:id="8836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09C11-1BFE-4F24-87BC-A328C5DAC7E9}">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2318BB4A-A9E8-49DB-AF5D-7269E1DC8F05}">
  <ds:schemaRefs>
    <ds:schemaRef ds:uri="http://schemas.microsoft.com/sharepoint/v3/contenttype/forms"/>
  </ds:schemaRefs>
</ds:datastoreItem>
</file>

<file path=customXml/itemProps3.xml><?xml version="1.0" encoding="utf-8"?>
<ds:datastoreItem xmlns:ds="http://schemas.openxmlformats.org/officeDocument/2006/customXml" ds:itemID="{D557DD94-BEE8-40B5-8417-60FF73D64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1745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2019-09-25T18:32:00Z</dcterms:created>
  <dcterms:modified xsi:type="dcterms:W3CDTF">2019-09-25T18:32:00Z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