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969F7" w14:textId="5B9F1D3D" w:rsidR="00FF5036" w:rsidRPr="00FF5036" w:rsidRDefault="0054331D" w:rsidP="00FF5036">
      <w:pPr>
        <w:spacing w:before="40" w:after="120"/>
        <w:jc w:val="center"/>
        <w:rPr>
          <w:b/>
        </w:rPr>
      </w:pPr>
      <w:r>
        <w:rPr>
          <w:b/>
          <w:sz w:val="22"/>
        </w:rPr>
        <w:t>CAPSTONE SYSTEM IT AUDIT ENGAGEMENT</w:t>
      </w:r>
      <w:r>
        <w:rPr>
          <w:b/>
          <w:sz w:val="22"/>
        </w:rPr>
        <w:br/>
      </w:r>
      <w:r>
        <w:rPr>
          <w:b/>
          <w:sz w:val="21"/>
        </w:rPr>
        <w:t>Lab</w:t>
      </w:r>
      <w:r w:rsidR="003121D1">
        <w:rPr>
          <w:b/>
          <w:sz w:val="21"/>
        </w:rPr>
        <w:t>11</w:t>
      </w:r>
      <w:r>
        <w:rPr>
          <w:b/>
          <w:sz w:val="21"/>
        </w:rPr>
        <w:t xml:space="preserve"> - Audit Findings and Recommendations</w:t>
      </w:r>
      <w:r>
        <w:rPr>
          <w:b/>
          <w:sz w:val="21"/>
        </w:rPr>
        <w:br/>
      </w:r>
      <w:r>
        <w:rPr>
          <w:b/>
        </w:rPr>
        <w:t>Final Audit Project Build-Up</w:t>
      </w:r>
    </w:p>
    <w:tbl>
      <w:tblPr>
        <w:tblStyle w:val="TableGrid"/>
        <w:tblW w:w="0" w:type="auto"/>
        <w:tblLook w:val="04A0" w:firstRow="1" w:lastRow="0" w:firstColumn="1" w:lastColumn="0" w:noHBand="0" w:noVBand="1"/>
      </w:tblPr>
      <w:tblGrid>
        <w:gridCol w:w="4674"/>
        <w:gridCol w:w="4676"/>
      </w:tblGrid>
      <w:tr w:rsidR="00FF5036" w14:paraId="20A4CE9A" w14:textId="77777777" w:rsidTr="00FF5036">
        <w:tc>
          <w:tcPr>
            <w:tcW w:w="4680" w:type="dxa"/>
            <w:shd w:val="clear" w:color="auto" w:fill="00B0F0"/>
          </w:tcPr>
          <w:p w14:paraId="59A322B6" w14:textId="77777777" w:rsidR="00FF5036" w:rsidRDefault="00FF5036" w:rsidP="004F1A08">
            <w:pPr>
              <w:spacing w:after="0"/>
            </w:pPr>
            <w:r>
              <w:rPr>
                <w:b/>
                <w:color w:val="1F1F1F"/>
                <w:sz w:val="18"/>
              </w:rPr>
              <w:t>Week</w:t>
            </w:r>
          </w:p>
        </w:tc>
        <w:tc>
          <w:tcPr>
            <w:tcW w:w="4680" w:type="dxa"/>
            <w:shd w:val="clear" w:color="auto" w:fill="00B0F0"/>
          </w:tcPr>
          <w:p w14:paraId="6277953A" w14:textId="77777777" w:rsidR="00FF5036" w:rsidRDefault="00FF5036" w:rsidP="004F1A08">
            <w:pPr>
              <w:spacing w:after="0"/>
            </w:pPr>
            <w:r>
              <w:rPr>
                <w:sz w:val="18"/>
              </w:rPr>
              <w:t>14</w:t>
            </w:r>
          </w:p>
        </w:tc>
      </w:tr>
      <w:tr w:rsidR="00FF5036" w14:paraId="33C2AD08" w14:textId="77777777" w:rsidTr="00FF5036">
        <w:tc>
          <w:tcPr>
            <w:tcW w:w="4680" w:type="dxa"/>
          </w:tcPr>
          <w:p w14:paraId="6D96BF70" w14:textId="77777777" w:rsidR="00FF5036" w:rsidRPr="00FF5036" w:rsidRDefault="00FF5036" w:rsidP="004F1A08">
            <w:pPr>
              <w:spacing w:after="0"/>
              <w:rPr>
                <w:bCs/>
              </w:rPr>
            </w:pPr>
            <w:r w:rsidRPr="00FF5036">
              <w:rPr>
                <w:bCs/>
                <w:color w:val="1F1F1F"/>
                <w:sz w:val="18"/>
              </w:rPr>
              <w:t>Duration</w:t>
            </w:r>
          </w:p>
        </w:tc>
        <w:tc>
          <w:tcPr>
            <w:tcW w:w="4680" w:type="dxa"/>
          </w:tcPr>
          <w:p w14:paraId="4B3B0F31" w14:textId="77777777" w:rsidR="00FF5036" w:rsidRDefault="00FF5036" w:rsidP="004F1A08">
            <w:pPr>
              <w:spacing w:after="0"/>
            </w:pPr>
            <w:r>
              <w:rPr>
                <w:sz w:val="18"/>
              </w:rPr>
              <w:t>3 hours (180 minutes)</w:t>
            </w:r>
          </w:p>
        </w:tc>
      </w:tr>
      <w:tr w:rsidR="00FF5036" w14:paraId="3E29A983" w14:textId="77777777" w:rsidTr="00FF5036">
        <w:tc>
          <w:tcPr>
            <w:tcW w:w="4680" w:type="dxa"/>
          </w:tcPr>
          <w:p w14:paraId="4E74EAC4" w14:textId="77777777" w:rsidR="00FF5036" w:rsidRPr="00FF5036" w:rsidRDefault="00FF5036" w:rsidP="004F1A08">
            <w:pPr>
              <w:spacing w:after="0"/>
              <w:rPr>
                <w:bCs/>
              </w:rPr>
            </w:pPr>
            <w:r w:rsidRPr="00FF5036">
              <w:rPr>
                <w:bCs/>
                <w:color w:val="1F1F1F"/>
                <w:sz w:val="18"/>
              </w:rPr>
              <w:t>Group Size</w:t>
            </w:r>
          </w:p>
        </w:tc>
        <w:tc>
          <w:tcPr>
            <w:tcW w:w="4680" w:type="dxa"/>
          </w:tcPr>
          <w:p w14:paraId="765F3964" w14:textId="77777777" w:rsidR="00FF5036" w:rsidRDefault="00FF5036" w:rsidP="004F1A08">
            <w:pPr>
              <w:spacing w:after="0"/>
            </w:pPr>
            <w:r>
              <w:rPr>
                <w:sz w:val="18"/>
              </w:rPr>
              <w:t>Three students</w:t>
            </w:r>
          </w:p>
        </w:tc>
      </w:tr>
      <w:tr w:rsidR="00FF5036" w14:paraId="71E26D8F" w14:textId="77777777" w:rsidTr="00FF5036">
        <w:tc>
          <w:tcPr>
            <w:tcW w:w="4680" w:type="dxa"/>
          </w:tcPr>
          <w:p w14:paraId="5F58EDEA" w14:textId="77777777" w:rsidR="00FF5036" w:rsidRPr="00FF5036" w:rsidRDefault="00FF5036" w:rsidP="004F1A08">
            <w:pPr>
              <w:spacing w:after="0"/>
              <w:rPr>
                <w:bCs/>
              </w:rPr>
            </w:pPr>
            <w:r w:rsidRPr="00FF5036">
              <w:rPr>
                <w:bCs/>
                <w:color w:val="1F1F1F"/>
                <w:sz w:val="18"/>
              </w:rPr>
              <w:t>Audit Subject</w:t>
            </w:r>
          </w:p>
        </w:tc>
        <w:tc>
          <w:tcPr>
            <w:tcW w:w="4680" w:type="dxa"/>
          </w:tcPr>
          <w:p w14:paraId="71AC165A" w14:textId="77777777" w:rsidR="00FF5036" w:rsidRDefault="00FF5036" w:rsidP="004F1A08">
            <w:pPr>
              <w:spacing w:after="0"/>
            </w:pPr>
            <w:r>
              <w:rPr>
                <w:sz w:val="18"/>
              </w:rPr>
              <w:t>The approved build of the group's capstone system within the Lab 7 scope</w:t>
            </w:r>
          </w:p>
        </w:tc>
      </w:tr>
      <w:tr w:rsidR="00FF5036" w14:paraId="3668D7C3" w14:textId="77777777" w:rsidTr="00FF5036">
        <w:tc>
          <w:tcPr>
            <w:tcW w:w="4680" w:type="dxa"/>
          </w:tcPr>
          <w:p w14:paraId="1691F253" w14:textId="77777777" w:rsidR="00FF5036" w:rsidRPr="00FF5036" w:rsidRDefault="00FF5036" w:rsidP="004F1A08">
            <w:pPr>
              <w:spacing w:after="0"/>
              <w:rPr>
                <w:bCs/>
              </w:rPr>
            </w:pPr>
            <w:r w:rsidRPr="00FF5036">
              <w:rPr>
                <w:bCs/>
                <w:color w:val="1F1F1F"/>
                <w:sz w:val="18"/>
              </w:rPr>
              <w:t>Required Submission</w:t>
            </w:r>
          </w:p>
        </w:tc>
        <w:tc>
          <w:tcPr>
            <w:tcW w:w="4680" w:type="dxa"/>
          </w:tcPr>
          <w:p w14:paraId="780A18DD" w14:textId="77777777" w:rsidR="00FF5036" w:rsidRDefault="00FF5036" w:rsidP="004F1A08">
            <w:pPr>
              <w:spacing w:after="0"/>
            </w:pPr>
            <w:r>
              <w:rPr>
                <w:sz w:val="18"/>
              </w:rPr>
              <w:t>Professional IT Audit Report - Increment 5</w:t>
            </w:r>
          </w:p>
        </w:tc>
      </w:tr>
      <w:tr w:rsidR="00FF5036" w14:paraId="2AE367A4" w14:textId="77777777" w:rsidTr="00FF5036">
        <w:tc>
          <w:tcPr>
            <w:tcW w:w="4680" w:type="dxa"/>
          </w:tcPr>
          <w:p w14:paraId="6F2A28E2" w14:textId="77777777" w:rsidR="00FF5036" w:rsidRPr="00FF5036" w:rsidRDefault="00FF5036" w:rsidP="004F1A08">
            <w:pPr>
              <w:spacing w:after="0"/>
              <w:rPr>
                <w:bCs/>
              </w:rPr>
            </w:pPr>
            <w:r w:rsidRPr="00FF5036">
              <w:rPr>
                <w:bCs/>
                <w:color w:val="1F1F1F"/>
                <w:sz w:val="18"/>
              </w:rPr>
              <w:t>Reference Inputs</w:t>
            </w:r>
          </w:p>
        </w:tc>
        <w:tc>
          <w:tcPr>
            <w:tcW w:w="4680" w:type="dxa"/>
          </w:tcPr>
          <w:p w14:paraId="3F6F4629" w14:textId="77777777" w:rsidR="00FF5036" w:rsidRDefault="00FF5036" w:rsidP="004F1A08">
            <w:pPr>
              <w:spacing w:after="0"/>
            </w:pPr>
            <w:r>
              <w:rPr>
                <w:sz w:val="18"/>
              </w:rPr>
              <w:t>Approved outputs from Labs 7-10 and authorized sanitized evidence</w:t>
            </w:r>
          </w:p>
        </w:tc>
      </w:tr>
      <w:tr w:rsidR="00FF5036" w14:paraId="683FED8F" w14:textId="77777777" w:rsidTr="00FF5036">
        <w:tc>
          <w:tcPr>
            <w:tcW w:w="4680" w:type="dxa"/>
          </w:tcPr>
          <w:p w14:paraId="710BC2C3" w14:textId="77777777" w:rsidR="00FF5036" w:rsidRPr="00FF5036" w:rsidRDefault="00FF5036" w:rsidP="004F1A08">
            <w:pPr>
              <w:spacing w:after="0"/>
              <w:rPr>
                <w:bCs/>
              </w:rPr>
            </w:pPr>
            <w:r w:rsidRPr="00FF5036">
              <w:rPr>
                <w:bCs/>
                <w:color w:val="1F1F1F"/>
                <w:sz w:val="18"/>
              </w:rPr>
              <w:t>Active Working Document</w:t>
            </w:r>
          </w:p>
        </w:tc>
        <w:tc>
          <w:tcPr>
            <w:tcW w:w="4680" w:type="dxa"/>
          </w:tcPr>
          <w:p w14:paraId="6B3B97EA" w14:textId="77777777" w:rsidR="00FF5036" w:rsidRDefault="00FF5036" w:rsidP="004F1A08">
            <w:pPr>
              <w:spacing w:after="0"/>
            </w:pPr>
            <w:r>
              <w:rPr>
                <w:sz w:val="18"/>
              </w:rPr>
              <w:t>Lab 11 Audit Findings and Recommendations Student Template</w:t>
            </w:r>
          </w:p>
        </w:tc>
      </w:tr>
      <w:tr w:rsidR="00FF5036" w14:paraId="321D1632" w14:textId="77777777" w:rsidTr="00FF5036">
        <w:tc>
          <w:tcPr>
            <w:tcW w:w="4680" w:type="dxa"/>
          </w:tcPr>
          <w:p w14:paraId="77896308" w14:textId="77777777" w:rsidR="00FF5036" w:rsidRPr="00FF5036" w:rsidRDefault="00FF5036" w:rsidP="004F1A08">
            <w:pPr>
              <w:spacing w:after="0"/>
              <w:rPr>
                <w:bCs/>
              </w:rPr>
            </w:pPr>
            <w:r w:rsidRPr="00FF5036">
              <w:rPr>
                <w:bCs/>
                <w:color w:val="1F1F1F"/>
                <w:sz w:val="18"/>
              </w:rPr>
              <w:t>Submission Platform</w:t>
            </w:r>
          </w:p>
        </w:tc>
        <w:tc>
          <w:tcPr>
            <w:tcW w:w="4680" w:type="dxa"/>
          </w:tcPr>
          <w:p w14:paraId="6CA9332C" w14:textId="77777777" w:rsidR="00FF5036" w:rsidRDefault="00FF5036" w:rsidP="004F1A08">
            <w:pPr>
              <w:spacing w:after="0"/>
            </w:pPr>
            <w:r>
              <w:rPr>
                <w:sz w:val="18"/>
              </w:rPr>
              <w:t>Google Classroom</w:t>
            </w:r>
          </w:p>
        </w:tc>
      </w:tr>
    </w:tbl>
    <w:p w14:paraId="20E955B5" w14:textId="77777777" w:rsidR="00FF5036" w:rsidRDefault="00FF5036" w:rsidP="00FF5036">
      <w:pPr>
        <w:spacing w:after="0"/>
      </w:pPr>
    </w:p>
    <w:p w14:paraId="3289B68E" w14:textId="77777777" w:rsidR="00FF5036" w:rsidRDefault="00FF5036" w:rsidP="00FF5036">
      <w:pPr>
        <w:pStyle w:val="Heading1"/>
        <w:spacing w:before="160" w:after="80"/>
      </w:pPr>
      <w:r>
        <w:rPr>
          <w:rFonts w:ascii="Montserrat" w:hAnsi="Montserrat"/>
        </w:rPr>
        <w:t>I. Laboratory Overview</w:t>
      </w:r>
    </w:p>
    <w:p w14:paraId="682D2918" w14:textId="77777777" w:rsidR="00FF5036" w:rsidRDefault="00FF5036" w:rsidP="00FF5036">
      <w:pPr>
        <w:spacing w:after="80"/>
      </w:pPr>
      <w:r>
        <w:rPr>
          <w:sz w:val="19"/>
        </w:rPr>
        <w:t>Lab 11 converts validated and material control gaps, test exceptions, compliance issues, and related risks into professional audit findings and recommendations. The Lab 11 student template is the active working document. Earlier labs are references: Lab 7 defines scope and criteria; Lab 8 documents the system; Lab 9 establishes risk and compliance significance; and Lab 10 provides the control tests, ratings, exceptions, and GAP records that form the primary basis for finding-candidate screening.</w:t>
      </w:r>
    </w:p>
    <w:tbl>
      <w:tblPr>
        <w:tblStyle w:val="TableGrid"/>
        <w:tblW w:w="0" w:type="auto"/>
        <w:tblLook w:val="04A0" w:firstRow="1" w:lastRow="0" w:firstColumn="1" w:lastColumn="0" w:noHBand="0" w:noVBand="1"/>
      </w:tblPr>
      <w:tblGrid>
        <w:gridCol w:w="9350"/>
      </w:tblGrid>
      <w:tr w:rsidR="00FF5036" w14:paraId="1E8A8F0A" w14:textId="77777777" w:rsidTr="004F1A08">
        <w:tc>
          <w:tcPr>
            <w:tcW w:w="9360" w:type="dxa"/>
            <w:shd w:val="clear" w:color="auto" w:fill="00B0F0"/>
            <w:tcMar>
              <w:top w:w="80" w:type="dxa"/>
              <w:left w:w="80" w:type="dxa"/>
              <w:bottom w:w="80" w:type="dxa"/>
              <w:right w:w="80" w:type="dxa"/>
            </w:tcMar>
            <w:vAlign w:val="center"/>
          </w:tcPr>
          <w:p w14:paraId="278E70CF" w14:textId="77777777" w:rsidR="00FF5036" w:rsidRDefault="00FF5036" w:rsidP="004F1A08">
            <w:pPr>
              <w:spacing w:after="0"/>
            </w:pPr>
            <w:r>
              <w:rPr>
                <w:b/>
                <w:color w:val="1F1F1F"/>
                <w:sz w:val="18"/>
              </w:rPr>
              <w:t>Continuity rule</w:t>
            </w:r>
          </w:p>
        </w:tc>
      </w:tr>
      <w:tr w:rsidR="00FF5036" w14:paraId="06AF3DBB" w14:textId="77777777" w:rsidTr="004F1A08">
        <w:tc>
          <w:tcPr>
            <w:tcW w:w="9360" w:type="dxa"/>
            <w:shd w:val="clear" w:color="auto" w:fill="D9EEF7"/>
            <w:tcMar>
              <w:top w:w="80" w:type="dxa"/>
              <w:left w:w="80" w:type="dxa"/>
              <w:bottom w:w="80" w:type="dxa"/>
              <w:right w:w="80" w:type="dxa"/>
            </w:tcMar>
            <w:vAlign w:val="center"/>
          </w:tcPr>
          <w:p w14:paraId="449E444E" w14:textId="77777777" w:rsidR="00FF5036" w:rsidRDefault="00FF5036" w:rsidP="004F1A08">
            <w:pPr>
              <w:spacing w:after="0"/>
            </w:pPr>
            <w:r>
              <w:rPr>
                <w:sz w:val="18"/>
              </w:rPr>
              <w:t>Do not turn every Lab 10 GAP into a formal finding. Screen each candidate for scope, evidence sufficiency, materiality and audit significance. A finding must be supported by the tested condition and must not exceed the build, sample, period, environment or evidence actually reviewed.</w:t>
            </w:r>
          </w:p>
        </w:tc>
      </w:tr>
    </w:tbl>
    <w:p w14:paraId="0BDFD6CD" w14:textId="77777777" w:rsidR="00FF5036" w:rsidRDefault="00FF5036" w:rsidP="00FF5036">
      <w:pPr>
        <w:spacing w:after="0"/>
      </w:pPr>
    </w:p>
    <w:p w14:paraId="25401BDD" w14:textId="77777777" w:rsidR="00FF5036" w:rsidRDefault="00FF5036" w:rsidP="00FF5036">
      <w:pPr>
        <w:pStyle w:val="Heading1"/>
        <w:spacing w:before="160" w:after="80"/>
      </w:pPr>
      <w:r>
        <w:rPr>
          <w:rFonts w:ascii="Montserrat" w:hAnsi="Montserrat"/>
        </w:rPr>
        <w:t>II. Learning Outcomes</w:t>
      </w:r>
    </w:p>
    <w:p w14:paraId="2779B944" w14:textId="77777777" w:rsidR="00FF5036" w:rsidRDefault="00FF5036" w:rsidP="00FF5036">
      <w:pPr>
        <w:pStyle w:val="ListNumber"/>
        <w:spacing w:after="40"/>
        <w:ind w:left="360"/>
      </w:pPr>
      <w:r>
        <w:rPr>
          <w:rFonts w:ascii="Montserrat" w:hAnsi="Montserrat"/>
          <w:sz w:val="18"/>
        </w:rPr>
        <w:t>Screen Lab 10 GAP and TEST records and determine whether each should become a formal finding, observation, or closed item.</w:t>
      </w:r>
    </w:p>
    <w:p w14:paraId="03C5203A" w14:textId="77777777" w:rsidR="00FF5036" w:rsidRDefault="00FF5036" w:rsidP="00FF5036">
      <w:pPr>
        <w:pStyle w:val="ListNumber"/>
        <w:spacing w:after="40"/>
        <w:ind w:left="360"/>
      </w:pPr>
      <w:r>
        <w:rPr>
          <w:rFonts w:ascii="Montserrat" w:hAnsi="Montserrat"/>
          <w:sz w:val="18"/>
        </w:rPr>
        <w:t>Write concise finding titles that identify the control issue and consequence rather than only the symptom.</w:t>
      </w:r>
    </w:p>
    <w:p w14:paraId="3C71FF3A" w14:textId="77777777" w:rsidR="00FF5036" w:rsidRDefault="00FF5036" w:rsidP="00FF5036">
      <w:pPr>
        <w:pStyle w:val="ListNumber"/>
        <w:spacing w:after="40"/>
        <w:ind w:left="360"/>
      </w:pPr>
      <w:r>
        <w:rPr>
          <w:rFonts w:ascii="Montserrat" w:hAnsi="Montserrat"/>
          <w:sz w:val="18"/>
        </w:rPr>
        <w:t>Prepare complete findings using condition, criteria, cause or stated uncertainty, effect/risk, severity rationale, evidence, recommendation and limitation.</w:t>
      </w:r>
    </w:p>
    <w:p w14:paraId="7C5929B6" w14:textId="77777777" w:rsidR="00FF5036" w:rsidRDefault="00FF5036" w:rsidP="00FF5036">
      <w:pPr>
        <w:pStyle w:val="ListNumber"/>
        <w:spacing w:after="40"/>
        <w:ind w:left="360"/>
      </w:pPr>
      <w:r>
        <w:rPr>
          <w:rFonts w:ascii="Montserrat" w:hAnsi="Montserrat"/>
          <w:sz w:val="18"/>
        </w:rPr>
        <w:t>Assign severity consistently using the approved risk model and the tested evidence.</w:t>
      </w:r>
    </w:p>
    <w:p w14:paraId="03A21C90" w14:textId="77777777" w:rsidR="00FF5036" w:rsidRDefault="00FF5036" w:rsidP="00FF5036">
      <w:pPr>
        <w:pStyle w:val="ListNumber"/>
        <w:spacing w:after="40"/>
        <w:ind w:left="360"/>
      </w:pPr>
      <w:r>
        <w:rPr>
          <w:rFonts w:ascii="Montserrat" w:hAnsi="Montserrat"/>
          <w:sz w:val="18"/>
        </w:rPr>
        <w:t>Write recommendations that address the root cause, identify an accountable role, define priority and produce a verifiable target result.</w:t>
      </w:r>
    </w:p>
    <w:p w14:paraId="7D2E7416" w14:textId="77777777" w:rsidR="00FF5036" w:rsidRDefault="00FF5036" w:rsidP="00FF5036">
      <w:pPr>
        <w:pStyle w:val="ListNumber"/>
        <w:spacing w:after="40"/>
        <w:ind w:left="360"/>
      </w:pPr>
      <w:r>
        <w:rPr>
          <w:rFonts w:ascii="Montserrat" w:hAnsi="Montserrat"/>
          <w:sz w:val="18"/>
        </w:rPr>
        <w:t>Prepare proposed management action plans while clearly distinguishing student proposals from confirmed management responses.</w:t>
      </w:r>
    </w:p>
    <w:p w14:paraId="7A285D89" w14:textId="77777777" w:rsidR="00FF5036" w:rsidRDefault="00FF5036" w:rsidP="00FF5036">
      <w:pPr>
        <w:pStyle w:val="ListNumber"/>
        <w:spacing w:after="40"/>
        <w:ind w:left="360"/>
      </w:pPr>
      <w:r>
        <w:rPr>
          <w:rFonts w:ascii="Montserrat" w:hAnsi="Montserrat"/>
          <w:sz w:val="18"/>
        </w:rPr>
        <w:t>Perform evidence, severity, editorial, and AI-validation reviews before finalizing findings.</w:t>
      </w:r>
    </w:p>
    <w:p w14:paraId="7999402F" w14:textId="77777777" w:rsidR="00FF5036" w:rsidRDefault="00FF5036" w:rsidP="00FF5036">
      <w:pPr>
        <w:pStyle w:val="Heading1"/>
        <w:spacing w:before="160" w:after="80"/>
      </w:pPr>
      <w:r>
        <w:rPr>
          <w:rFonts w:ascii="Montserrat" w:hAnsi="Montserrat"/>
        </w:rPr>
        <w:lastRenderedPageBreak/>
        <w:t>III. How Labs 7-11 Connect</w:t>
      </w:r>
    </w:p>
    <w:tbl>
      <w:tblPr>
        <w:tblStyle w:val="TableGrid"/>
        <w:tblW w:w="0" w:type="auto"/>
        <w:jc w:val="center"/>
        <w:tblLook w:val="04A0" w:firstRow="1" w:lastRow="0" w:firstColumn="1" w:lastColumn="0" w:noHBand="0" w:noVBand="1"/>
      </w:tblPr>
      <w:tblGrid>
        <w:gridCol w:w="1718"/>
        <w:gridCol w:w="3670"/>
        <w:gridCol w:w="3962"/>
      </w:tblGrid>
      <w:tr w:rsidR="00FF5036" w14:paraId="2E89E06C" w14:textId="77777777" w:rsidTr="004F1A08">
        <w:trPr>
          <w:tblHeader/>
          <w:jc w:val="center"/>
        </w:trPr>
        <w:tc>
          <w:tcPr>
            <w:tcW w:w="1872" w:type="dxa"/>
            <w:shd w:val="clear" w:color="auto" w:fill="00B0F0"/>
            <w:tcMar>
              <w:top w:w="80" w:type="dxa"/>
              <w:left w:w="80" w:type="dxa"/>
              <w:bottom w:w="80" w:type="dxa"/>
              <w:right w:w="80" w:type="dxa"/>
            </w:tcMar>
            <w:vAlign w:val="center"/>
          </w:tcPr>
          <w:p w14:paraId="07404F2D" w14:textId="77777777" w:rsidR="00FF5036" w:rsidRDefault="00FF5036" w:rsidP="004F1A08">
            <w:pPr>
              <w:spacing w:after="0"/>
            </w:pPr>
            <w:r>
              <w:rPr>
                <w:b/>
                <w:color w:val="1F1F1F"/>
                <w:sz w:val="16"/>
              </w:rPr>
              <w:t>Previous Lab</w:t>
            </w:r>
          </w:p>
        </w:tc>
        <w:tc>
          <w:tcPr>
            <w:tcW w:w="4032" w:type="dxa"/>
            <w:shd w:val="clear" w:color="auto" w:fill="00B0F0"/>
            <w:tcMar>
              <w:top w:w="80" w:type="dxa"/>
              <w:left w:w="80" w:type="dxa"/>
              <w:bottom w:w="80" w:type="dxa"/>
              <w:right w:w="80" w:type="dxa"/>
            </w:tcMar>
            <w:vAlign w:val="center"/>
          </w:tcPr>
          <w:p w14:paraId="492A2DD1" w14:textId="77777777" w:rsidR="00FF5036" w:rsidRDefault="00FF5036" w:rsidP="004F1A08">
            <w:pPr>
              <w:spacing w:after="0"/>
            </w:pPr>
            <w:r>
              <w:rPr>
                <w:b/>
                <w:color w:val="1F1F1F"/>
                <w:sz w:val="16"/>
              </w:rPr>
              <w:t>What It Gives Lab 11</w:t>
            </w:r>
          </w:p>
        </w:tc>
        <w:tc>
          <w:tcPr>
            <w:tcW w:w="4392" w:type="dxa"/>
            <w:shd w:val="clear" w:color="auto" w:fill="00B0F0"/>
            <w:tcMar>
              <w:top w:w="80" w:type="dxa"/>
              <w:left w:w="80" w:type="dxa"/>
              <w:bottom w:w="80" w:type="dxa"/>
              <w:right w:w="80" w:type="dxa"/>
            </w:tcMar>
            <w:vAlign w:val="center"/>
          </w:tcPr>
          <w:p w14:paraId="722C74CD" w14:textId="77777777" w:rsidR="00FF5036" w:rsidRDefault="00FF5036" w:rsidP="004F1A08">
            <w:pPr>
              <w:spacing w:after="0"/>
            </w:pPr>
            <w:r>
              <w:rPr>
                <w:b/>
                <w:color w:val="1F1F1F"/>
                <w:sz w:val="16"/>
              </w:rPr>
              <w:t>How Students Use It</w:t>
            </w:r>
          </w:p>
        </w:tc>
      </w:tr>
      <w:tr w:rsidR="00FF5036" w14:paraId="09817398" w14:textId="77777777" w:rsidTr="004F1A08">
        <w:trPr>
          <w:jc w:val="center"/>
        </w:trPr>
        <w:tc>
          <w:tcPr>
            <w:tcW w:w="1872" w:type="dxa"/>
            <w:tcMar>
              <w:top w:w="80" w:type="dxa"/>
              <w:left w:w="80" w:type="dxa"/>
              <w:bottom w:w="80" w:type="dxa"/>
              <w:right w:w="80" w:type="dxa"/>
            </w:tcMar>
            <w:vAlign w:val="center"/>
          </w:tcPr>
          <w:p w14:paraId="7A736420" w14:textId="77777777" w:rsidR="00FF5036" w:rsidRDefault="00FF5036" w:rsidP="004F1A08">
            <w:pPr>
              <w:spacing w:after="0"/>
            </w:pPr>
            <w:r>
              <w:rPr>
                <w:sz w:val="16"/>
              </w:rPr>
              <w:t>Lab 7</w:t>
            </w:r>
          </w:p>
        </w:tc>
        <w:tc>
          <w:tcPr>
            <w:tcW w:w="4032" w:type="dxa"/>
            <w:tcMar>
              <w:top w:w="80" w:type="dxa"/>
              <w:left w:w="80" w:type="dxa"/>
              <w:bottom w:w="80" w:type="dxa"/>
              <w:right w:w="80" w:type="dxa"/>
            </w:tcMar>
            <w:vAlign w:val="center"/>
          </w:tcPr>
          <w:p w14:paraId="37D5181C" w14:textId="77777777" w:rsidR="00FF5036" w:rsidRDefault="00FF5036" w:rsidP="004F1A08">
            <w:pPr>
              <w:spacing w:after="0"/>
            </w:pPr>
            <w:r>
              <w:rPr>
                <w:sz w:val="16"/>
              </w:rPr>
              <w:t>Scope, objectives, criteria, procedures, exclusions and limitations</w:t>
            </w:r>
          </w:p>
        </w:tc>
        <w:tc>
          <w:tcPr>
            <w:tcW w:w="4392" w:type="dxa"/>
            <w:tcMar>
              <w:top w:w="80" w:type="dxa"/>
              <w:left w:w="80" w:type="dxa"/>
              <w:bottom w:w="80" w:type="dxa"/>
              <w:right w:w="80" w:type="dxa"/>
            </w:tcMar>
            <w:vAlign w:val="center"/>
          </w:tcPr>
          <w:p w14:paraId="050AC703" w14:textId="77777777" w:rsidR="00FF5036" w:rsidRDefault="00FF5036" w:rsidP="004F1A08">
            <w:pPr>
              <w:spacing w:after="0"/>
            </w:pPr>
            <w:r>
              <w:rPr>
                <w:sz w:val="16"/>
              </w:rPr>
              <w:t>Determines whether the issue is in scope and what expected condition/criterion supports the finding.</w:t>
            </w:r>
          </w:p>
        </w:tc>
      </w:tr>
      <w:tr w:rsidR="00FF5036" w14:paraId="3D4A140A" w14:textId="77777777" w:rsidTr="004F1A08">
        <w:trPr>
          <w:jc w:val="center"/>
        </w:trPr>
        <w:tc>
          <w:tcPr>
            <w:tcW w:w="1872" w:type="dxa"/>
            <w:tcMar>
              <w:top w:w="80" w:type="dxa"/>
              <w:left w:w="80" w:type="dxa"/>
              <w:bottom w:w="80" w:type="dxa"/>
              <w:right w:w="80" w:type="dxa"/>
            </w:tcMar>
            <w:vAlign w:val="center"/>
          </w:tcPr>
          <w:p w14:paraId="463C35DB" w14:textId="77777777" w:rsidR="00FF5036" w:rsidRDefault="00FF5036" w:rsidP="004F1A08">
            <w:pPr>
              <w:spacing w:after="0"/>
            </w:pPr>
            <w:r>
              <w:rPr>
                <w:sz w:val="16"/>
              </w:rPr>
              <w:t>Lab 8</w:t>
            </w:r>
          </w:p>
        </w:tc>
        <w:tc>
          <w:tcPr>
            <w:tcW w:w="4032" w:type="dxa"/>
            <w:tcMar>
              <w:top w:w="80" w:type="dxa"/>
              <w:left w:w="80" w:type="dxa"/>
              <w:bottom w:w="80" w:type="dxa"/>
              <w:right w:w="80" w:type="dxa"/>
            </w:tcMar>
            <w:vAlign w:val="center"/>
          </w:tcPr>
          <w:p w14:paraId="0EEAEFC6" w14:textId="77777777" w:rsidR="00FF5036" w:rsidRDefault="00FF5036" w:rsidP="004F1A08">
            <w:pPr>
              <w:spacing w:after="0"/>
            </w:pPr>
            <w:r>
              <w:rPr>
                <w:sz w:val="16"/>
              </w:rPr>
              <w:t>Assets, users, data flows, accounts, interfaces, architecture and evidence</w:t>
            </w:r>
          </w:p>
        </w:tc>
        <w:tc>
          <w:tcPr>
            <w:tcW w:w="4392" w:type="dxa"/>
            <w:tcMar>
              <w:top w:w="80" w:type="dxa"/>
              <w:left w:w="80" w:type="dxa"/>
              <w:bottom w:w="80" w:type="dxa"/>
              <w:right w:w="80" w:type="dxa"/>
            </w:tcMar>
            <w:vAlign w:val="center"/>
          </w:tcPr>
          <w:p w14:paraId="65FD30E8" w14:textId="77777777" w:rsidR="00FF5036" w:rsidRDefault="00FF5036" w:rsidP="004F1A08">
            <w:pPr>
              <w:spacing w:after="0"/>
            </w:pPr>
            <w:r>
              <w:rPr>
                <w:sz w:val="16"/>
              </w:rPr>
              <w:t>Identifies the affected system components and provides factual context for the condition.</w:t>
            </w:r>
          </w:p>
        </w:tc>
      </w:tr>
      <w:tr w:rsidR="00FF5036" w14:paraId="3C7AC528" w14:textId="77777777" w:rsidTr="004F1A08">
        <w:trPr>
          <w:jc w:val="center"/>
        </w:trPr>
        <w:tc>
          <w:tcPr>
            <w:tcW w:w="1872" w:type="dxa"/>
            <w:tcMar>
              <w:top w:w="80" w:type="dxa"/>
              <w:left w:w="80" w:type="dxa"/>
              <w:bottom w:w="80" w:type="dxa"/>
              <w:right w:w="80" w:type="dxa"/>
            </w:tcMar>
            <w:vAlign w:val="center"/>
          </w:tcPr>
          <w:p w14:paraId="5DEFA2B7" w14:textId="77777777" w:rsidR="00FF5036" w:rsidRDefault="00FF5036" w:rsidP="004F1A08">
            <w:pPr>
              <w:spacing w:after="0"/>
            </w:pPr>
            <w:r>
              <w:rPr>
                <w:sz w:val="16"/>
              </w:rPr>
              <w:t>Lab 9</w:t>
            </w:r>
          </w:p>
        </w:tc>
        <w:tc>
          <w:tcPr>
            <w:tcW w:w="4032" w:type="dxa"/>
            <w:tcMar>
              <w:top w:w="80" w:type="dxa"/>
              <w:left w:w="80" w:type="dxa"/>
              <w:bottom w:w="80" w:type="dxa"/>
              <w:right w:w="80" w:type="dxa"/>
            </w:tcMar>
            <w:vAlign w:val="center"/>
          </w:tcPr>
          <w:p w14:paraId="4D423393" w14:textId="77777777" w:rsidR="00FF5036" w:rsidRDefault="00FF5036" w:rsidP="004F1A08">
            <w:pPr>
              <w:spacing w:after="0"/>
            </w:pPr>
            <w:r>
              <w:rPr>
                <w:sz w:val="16"/>
              </w:rPr>
              <w:t>Risk scenarios, ratings, compliance/privacy obligations and priorities</w:t>
            </w:r>
          </w:p>
        </w:tc>
        <w:tc>
          <w:tcPr>
            <w:tcW w:w="4392" w:type="dxa"/>
            <w:tcMar>
              <w:top w:w="80" w:type="dxa"/>
              <w:left w:w="80" w:type="dxa"/>
              <w:bottom w:w="80" w:type="dxa"/>
              <w:right w:w="80" w:type="dxa"/>
            </w:tcMar>
            <w:vAlign w:val="center"/>
          </w:tcPr>
          <w:p w14:paraId="7FC17A38" w14:textId="77777777" w:rsidR="00FF5036" w:rsidRDefault="00FF5036" w:rsidP="004F1A08">
            <w:pPr>
              <w:spacing w:after="0"/>
            </w:pPr>
            <w:r>
              <w:rPr>
                <w:sz w:val="16"/>
              </w:rPr>
              <w:t>Supports significance, effect/risk, severity rationale and affected stakeholders.</w:t>
            </w:r>
          </w:p>
        </w:tc>
      </w:tr>
      <w:tr w:rsidR="00FF5036" w14:paraId="2A92585B" w14:textId="77777777" w:rsidTr="004F1A08">
        <w:trPr>
          <w:jc w:val="center"/>
        </w:trPr>
        <w:tc>
          <w:tcPr>
            <w:tcW w:w="1872" w:type="dxa"/>
            <w:tcMar>
              <w:top w:w="80" w:type="dxa"/>
              <w:left w:w="80" w:type="dxa"/>
              <w:bottom w:w="80" w:type="dxa"/>
              <w:right w:w="80" w:type="dxa"/>
            </w:tcMar>
            <w:vAlign w:val="center"/>
          </w:tcPr>
          <w:p w14:paraId="4CEA7176" w14:textId="77777777" w:rsidR="00FF5036" w:rsidRDefault="00FF5036" w:rsidP="004F1A08">
            <w:pPr>
              <w:spacing w:after="0"/>
            </w:pPr>
            <w:r>
              <w:rPr>
                <w:sz w:val="16"/>
              </w:rPr>
              <w:t>Lab 10</w:t>
            </w:r>
          </w:p>
        </w:tc>
        <w:tc>
          <w:tcPr>
            <w:tcW w:w="4032" w:type="dxa"/>
            <w:tcMar>
              <w:top w:w="80" w:type="dxa"/>
              <w:left w:w="80" w:type="dxa"/>
              <w:bottom w:w="80" w:type="dxa"/>
              <w:right w:w="80" w:type="dxa"/>
            </w:tcMar>
            <w:vAlign w:val="center"/>
          </w:tcPr>
          <w:p w14:paraId="590FA537" w14:textId="77777777" w:rsidR="00FF5036" w:rsidRDefault="00FF5036" w:rsidP="004F1A08">
            <w:pPr>
              <w:spacing w:after="0"/>
            </w:pPr>
            <w:r>
              <w:rPr>
                <w:sz w:val="16"/>
              </w:rPr>
              <w:t>CTL, TEST, GAP, exceptions, control ratings and evidence</w:t>
            </w:r>
          </w:p>
        </w:tc>
        <w:tc>
          <w:tcPr>
            <w:tcW w:w="4392" w:type="dxa"/>
            <w:tcMar>
              <w:top w:w="80" w:type="dxa"/>
              <w:left w:w="80" w:type="dxa"/>
              <w:bottom w:w="80" w:type="dxa"/>
              <w:right w:w="80" w:type="dxa"/>
            </w:tcMar>
            <w:vAlign w:val="center"/>
          </w:tcPr>
          <w:p w14:paraId="484217A8" w14:textId="77777777" w:rsidR="00FF5036" w:rsidRDefault="00FF5036" w:rsidP="004F1A08">
            <w:pPr>
              <w:spacing w:after="0"/>
            </w:pPr>
            <w:r>
              <w:rPr>
                <w:sz w:val="16"/>
              </w:rPr>
              <w:t>Provides the primary tested basis for finding-candidate screening and formal findings.</w:t>
            </w:r>
          </w:p>
        </w:tc>
      </w:tr>
      <w:tr w:rsidR="00FF5036" w14:paraId="10CC16E6" w14:textId="77777777" w:rsidTr="004F1A08">
        <w:trPr>
          <w:jc w:val="center"/>
        </w:trPr>
        <w:tc>
          <w:tcPr>
            <w:tcW w:w="1872" w:type="dxa"/>
            <w:tcMar>
              <w:top w:w="80" w:type="dxa"/>
              <w:left w:w="80" w:type="dxa"/>
              <w:bottom w:w="80" w:type="dxa"/>
              <w:right w:w="80" w:type="dxa"/>
            </w:tcMar>
            <w:vAlign w:val="center"/>
          </w:tcPr>
          <w:p w14:paraId="4B546A1C" w14:textId="77777777" w:rsidR="00FF5036" w:rsidRDefault="00FF5036" w:rsidP="004F1A08">
            <w:pPr>
              <w:spacing w:after="0"/>
            </w:pPr>
            <w:r>
              <w:rPr>
                <w:sz w:val="16"/>
              </w:rPr>
              <w:t>Lab 11</w:t>
            </w:r>
          </w:p>
        </w:tc>
        <w:tc>
          <w:tcPr>
            <w:tcW w:w="4032" w:type="dxa"/>
            <w:tcMar>
              <w:top w:w="80" w:type="dxa"/>
              <w:left w:w="80" w:type="dxa"/>
              <w:bottom w:w="80" w:type="dxa"/>
              <w:right w:w="80" w:type="dxa"/>
            </w:tcMar>
            <w:vAlign w:val="center"/>
          </w:tcPr>
          <w:p w14:paraId="00777FDB" w14:textId="77777777" w:rsidR="00FF5036" w:rsidRDefault="00FF5036" w:rsidP="004F1A08">
            <w:pPr>
              <w:spacing w:after="0"/>
            </w:pPr>
            <w:r>
              <w:rPr>
                <w:sz w:val="16"/>
              </w:rPr>
              <w:t>Findings, recommendations and proposed action plan</w:t>
            </w:r>
          </w:p>
        </w:tc>
        <w:tc>
          <w:tcPr>
            <w:tcW w:w="4392" w:type="dxa"/>
            <w:tcMar>
              <w:top w:w="80" w:type="dxa"/>
              <w:left w:w="80" w:type="dxa"/>
              <w:bottom w:w="80" w:type="dxa"/>
              <w:right w:w="80" w:type="dxa"/>
            </w:tcMar>
            <w:vAlign w:val="center"/>
          </w:tcPr>
          <w:p w14:paraId="03709335" w14:textId="77777777" w:rsidR="00FF5036" w:rsidRDefault="00FF5036" w:rsidP="004F1A08">
            <w:pPr>
              <w:spacing w:after="0"/>
            </w:pPr>
            <w:r>
              <w:rPr>
                <w:sz w:val="16"/>
              </w:rPr>
              <w:t>Communicates the material issues and practical actions that will feed the final Lab 12 report.</w:t>
            </w:r>
          </w:p>
        </w:tc>
      </w:tr>
    </w:tbl>
    <w:p w14:paraId="00972ED6" w14:textId="77777777" w:rsidR="00FF5036" w:rsidRDefault="00FF5036" w:rsidP="00FF5036">
      <w:pPr>
        <w:spacing w:after="0"/>
      </w:pPr>
    </w:p>
    <w:p w14:paraId="42EC8191" w14:textId="77777777" w:rsidR="00FF5036" w:rsidRDefault="00FF5036" w:rsidP="00FF5036">
      <w:pPr>
        <w:pStyle w:val="Heading1"/>
        <w:spacing w:before="160" w:after="80"/>
      </w:pPr>
      <w:r>
        <w:rPr>
          <w:rFonts w:ascii="Montserrat" w:hAnsi="Montserrat"/>
        </w:rPr>
        <w:t>IV. Group Roles and Collaboration Standard</w:t>
      </w:r>
    </w:p>
    <w:tbl>
      <w:tblPr>
        <w:tblStyle w:val="TableGrid"/>
        <w:tblW w:w="0" w:type="auto"/>
        <w:jc w:val="center"/>
        <w:tblLook w:val="04A0" w:firstRow="1" w:lastRow="0" w:firstColumn="1" w:lastColumn="0" w:noHBand="0" w:noVBand="1"/>
      </w:tblPr>
      <w:tblGrid>
        <w:gridCol w:w="917"/>
        <w:gridCol w:w="2019"/>
        <w:gridCol w:w="3732"/>
        <w:gridCol w:w="2682"/>
      </w:tblGrid>
      <w:tr w:rsidR="00FF5036" w14:paraId="4620DCBF" w14:textId="77777777" w:rsidTr="004F1A08">
        <w:trPr>
          <w:tblHeader/>
          <w:jc w:val="center"/>
        </w:trPr>
        <w:tc>
          <w:tcPr>
            <w:tcW w:w="936" w:type="dxa"/>
            <w:shd w:val="clear" w:color="auto" w:fill="00B0F0"/>
            <w:tcMar>
              <w:top w:w="80" w:type="dxa"/>
              <w:left w:w="80" w:type="dxa"/>
              <w:bottom w:w="80" w:type="dxa"/>
              <w:right w:w="80" w:type="dxa"/>
            </w:tcMar>
            <w:vAlign w:val="center"/>
          </w:tcPr>
          <w:p w14:paraId="0633820F" w14:textId="77777777" w:rsidR="00FF5036" w:rsidRDefault="00FF5036" w:rsidP="004F1A08">
            <w:pPr>
              <w:spacing w:after="0"/>
            </w:pPr>
            <w:r>
              <w:rPr>
                <w:b/>
                <w:color w:val="1F1F1F"/>
                <w:sz w:val="16"/>
              </w:rPr>
              <w:t>Member</w:t>
            </w:r>
          </w:p>
        </w:tc>
        <w:tc>
          <w:tcPr>
            <w:tcW w:w="2160" w:type="dxa"/>
            <w:shd w:val="clear" w:color="auto" w:fill="00B0F0"/>
            <w:tcMar>
              <w:top w:w="80" w:type="dxa"/>
              <w:left w:w="80" w:type="dxa"/>
              <w:bottom w:w="80" w:type="dxa"/>
              <w:right w:w="80" w:type="dxa"/>
            </w:tcMar>
            <w:vAlign w:val="center"/>
          </w:tcPr>
          <w:p w14:paraId="01113D90" w14:textId="77777777" w:rsidR="00FF5036" w:rsidRDefault="00FF5036" w:rsidP="004F1A08">
            <w:pPr>
              <w:spacing w:after="0"/>
            </w:pPr>
            <w:r>
              <w:rPr>
                <w:b/>
                <w:color w:val="1F1F1F"/>
                <w:sz w:val="16"/>
              </w:rPr>
              <w:t>Primary Role</w:t>
            </w:r>
          </w:p>
        </w:tc>
        <w:tc>
          <w:tcPr>
            <w:tcW w:w="4464" w:type="dxa"/>
            <w:shd w:val="clear" w:color="auto" w:fill="00B0F0"/>
            <w:tcMar>
              <w:top w:w="80" w:type="dxa"/>
              <w:left w:w="80" w:type="dxa"/>
              <w:bottom w:w="80" w:type="dxa"/>
              <w:right w:w="80" w:type="dxa"/>
            </w:tcMar>
            <w:vAlign w:val="center"/>
          </w:tcPr>
          <w:p w14:paraId="0D737510" w14:textId="77777777" w:rsidR="00FF5036" w:rsidRDefault="00FF5036" w:rsidP="004F1A08">
            <w:pPr>
              <w:spacing w:after="0"/>
            </w:pPr>
            <w:r>
              <w:rPr>
                <w:b/>
                <w:color w:val="1F1F1F"/>
                <w:sz w:val="16"/>
              </w:rPr>
              <w:t>Lab 11 Responsibility</w:t>
            </w:r>
          </w:p>
        </w:tc>
        <w:tc>
          <w:tcPr>
            <w:tcW w:w="2880" w:type="dxa"/>
            <w:shd w:val="clear" w:color="auto" w:fill="00B0F0"/>
            <w:tcMar>
              <w:top w:w="80" w:type="dxa"/>
              <w:left w:w="80" w:type="dxa"/>
              <w:bottom w:w="80" w:type="dxa"/>
              <w:right w:w="80" w:type="dxa"/>
            </w:tcMar>
            <w:vAlign w:val="center"/>
          </w:tcPr>
          <w:p w14:paraId="215E9FB0" w14:textId="77777777" w:rsidR="00FF5036" w:rsidRDefault="00FF5036" w:rsidP="004F1A08">
            <w:pPr>
              <w:spacing w:after="0"/>
            </w:pPr>
            <w:r>
              <w:rPr>
                <w:b/>
                <w:color w:val="1F1F1F"/>
                <w:sz w:val="16"/>
              </w:rPr>
              <w:t>Required Cross-Check</w:t>
            </w:r>
          </w:p>
        </w:tc>
      </w:tr>
      <w:tr w:rsidR="00FF5036" w14:paraId="11385E9E" w14:textId="77777777" w:rsidTr="004F1A08">
        <w:trPr>
          <w:jc w:val="center"/>
        </w:trPr>
        <w:tc>
          <w:tcPr>
            <w:tcW w:w="936" w:type="dxa"/>
            <w:tcMar>
              <w:top w:w="80" w:type="dxa"/>
              <w:left w:w="80" w:type="dxa"/>
              <w:bottom w:w="80" w:type="dxa"/>
              <w:right w:w="80" w:type="dxa"/>
            </w:tcMar>
            <w:vAlign w:val="center"/>
          </w:tcPr>
          <w:p w14:paraId="75C15740" w14:textId="77777777" w:rsidR="00FF5036" w:rsidRDefault="00FF5036" w:rsidP="004F1A08">
            <w:pPr>
              <w:spacing w:after="0"/>
            </w:pPr>
            <w:r>
              <w:rPr>
                <w:sz w:val="16"/>
              </w:rPr>
              <w:t>Member 1</w:t>
            </w:r>
          </w:p>
        </w:tc>
        <w:tc>
          <w:tcPr>
            <w:tcW w:w="2160" w:type="dxa"/>
            <w:tcMar>
              <w:top w:w="80" w:type="dxa"/>
              <w:left w:w="80" w:type="dxa"/>
              <w:bottom w:w="80" w:type="dxa"/>
              <w:right w:w="80" w:type="dxa"/>
            </w:tcMar>
            <w:vAlign w:val="center"/>
          </w:tcPr>
          <w:p w14:paraId="153D1BE7" w14:textId="77777777" w:rsidR="00FF5036" w:rsidRDefault="00FF5036" w:rsidP="004F1A08">
            <w:pPr>
              <w:spacing w:after="0"/>
            </w:pPr>
            <w:r>
              <w:rPr>
                <w:sz w:val="16"/>
              </w:rPr>
              <w:t>Findings and Report Lead</w:t>
            </w:r>
          </w:p>
        </w:tc>
        <w:tc>
          <w:tcPr>
            <w:tcW w:w="4464" w:type="dxa"/>
            <w:tcMar>
              <w:top w:w="80" w:type="dxa"/>
              <w:left w:w="80" w:type="dxa"/>
              <w:bottom w:w="80" w:type="dxa"/>
              <w:right w:w="80" w:type="dxa"/>
            </w:tcMar>
            <w:vAlign w:val="center"/>
          </w:tcPr>
          <w:p w14:paraId="646424E3" w14:textId="77777777" w:rsidR="00FF5036" w:rsidRDefault="00FF5036" w:rsidP="004F1A08">
            <w:pPr>
              <w:spacing w:after="0"/>
            </w:pPr>
            <w:r>
              <w:rPr>
                <w:sz w:val="16"/>
              </w:rPr>
              <w:t>Coordinates candidate screening, finding structure, severity consistency and report integration.</w:t>
            </w:r>
          </w:p>
        </w:tc>
        <w:tc>
          <w:tcPr>
            <w:tcW w:w="2880" w:type="dxa"/>
            <w:tcMar>
              <w:top w:w="80" w:type="dxa"/>
              <w:left w:w="80" w:type="dxa"/>
              <w:bottom w:w="80" w:type="dxa"/>
              <w:right w:w="80" w:type="dxa"/>
            </w:tcMar>
            <w:vAlign w:val="center"/>
          </w:tcPr>
          <w:p w14:paraId="70E80C9A" w14:textId="77777777" w:rsidR="00FF5036" w:rsidRDefault="00FF5036" w:rsidP="004F1A08">
            <w:pPr>
              <w:spacing w:after="0"/>
            </w:pPr>
            <w:r>
              <w:rPr>
                <w:sz w:val="16"/>
              </w:rPr>
              <w:t>Reviews one recommendation/action plan prepared by another member.</w:t>
            </w:r>
          </w:p>
        </w:tc>
      </w:tr>
      <w:tr w:rsidR="00FF5036" w14:paraId="79F35F71" w14:textId="77777777" w:rsidTr="004F1A08">
        <w:trPr>
          <w:jc w:val="center"/>
        </w:trPr>
        <w:tc>
          <w:tcPr>
            <w:tcW w:w="936" w:type="dxa"/>
            <w:tcMar>
              <w:top w:w="80" w:type="dxa"/>
              <w:left w:w="80" w:type="dxa"/>
              <w:bottom w:w="80" w:type="dxa"/>
              <w:right w:w="80" w:type="dxa"/>
            </w:tcMar>
            <w:vAlign w:val="center"/>
          </w:tcPr>
          <w:p w14:paraId="3A9291D0" w14:textId="77777777" w:rsidR="00FF5036" w:rsidRDefault="00FF5036" w:rsidP="004F1A08">
            <w:pPr>
              <w:spacing w:after="0"/>
            </w:pPr>
            <w:r>
              <w:rPr>
                <w:sz w:val="16"/>
              </w:rPr>
              <w:t>Member 2</w:t>
            </w:r>
          </w:p>
        </w:tc>
        <w:tc>
          <w:tcPr>
            <w:tcW w:w="2160" w:type="dxa"/>
            <w:tcMar>
              <w:top w:w="80" w:type="dxa"/>
              <w:left w:w="80" w:type="dxa"/>
              <w:bottom w:w="80" w:type="dxa"/>
              <w:right w:w="80" w:type="dxa"/>
            </w:tcMar>
            <w:vAlign w:val="center"/>
          </w:tcPr>
          <w:p w14:paraId="23F0BE2B" w14:textId="77777777" w:rsidR="00FF5036" w:rsidRDefault="00FF5036" w:rsidP="004F1A08">
            <w:pPr>
              <w:spacing w:after="0"/>
            </w:pPr>
            <w:r>
              <w:rPr>
                <w:sz w:val="16"/>
              </w:rPr>
              <w:t>Evidence and Root-Cause Analyst</w:t>
            </w:r>
          </w:p>
        </w:tc>
        <w:tc>
          <w:tcPr>
            <w:tcW w:w="4464" w:type="dxa"/>
            <w:tcMar>
              <w:top w:w="80" w:type="dxa"/>
              <w:left w:w="80" w:type="dxa"/>
              <w:bottom w:w="80" w:type="dxa"/>
              <w:right w:w="80" w:type="dxa"/>
            </w:tcMar>
            <w:vAlign w:val="center"/>
          </w:tcPr>
          <w:p w14:paraId="65BC36C9" w14:textId="77777777" w:rsidR="00FF5036" w:rsidRDefault="00FF5036" w:rsidP="004F1A08">
            <w:pPr>
              <w:spacing w:after="0"/>
            </w:pPr>
            <w:r>
              <w:rPr>
                <w:sz w:val="16"/>
              </w:rPr>
              <w:t>Verifies condition, criteria, evidence, scope, cause and limitations for each candidate.</w:t>
            </w:r>
          </w:p>
        </w:tc>
        <w:tc>
          <w:tcPr>
            <w:tcW w:w="2880" w:type="dxa"/>
            <w:tcMar>
              <w:top w:w="80" w:type="dxa"/>
              <w:left w:w="80" w:type="dxa"/>
              <w:bottom w:w="80" w:type="dxa"/>
              <w:right w:w="80" w:type="dxa"/>
            </w:tcMar>
            <w:vAlign w:val="center"/>
          </w:tcPr>
          <w:p w14:paraId="008E9B95" w14:textId="77777777" w:rsidR="00FF5036" w:rsidRDefault="00FF5036" w:rsidP="004F1A08">
            <w:pPr>
              <w:spacing w:after="0"/>
            </w:pPr>
            <w:r>
              <w:rPr>
                <w:sz w:val="16"/>
              </w:rPr>
              <w:t>Challenges one severity or effect statement.</w:t>
            </w:r>
          </w:p>
        </w:tc>
      </w:tr>
      <w:tr w:rsidR="00FF5036" w14:paraId="0AA20CB1" w14:textId="77777777" w:rsidTr="004F1A08">
        <w:trPr>
          <w:jc w:val="center"/>
        </w:trPr>
        <w:tc>
          <w:tcPr>
            <w:tcW w:w="936" w:type="dxa"/>
            <w:tcMar>
              <w:top w:w="80" w:type="dxa"/>
              <w:left w:w="80" w:type="dxa"/>
              <w:bottom w:w="80" w:type="dxa"/>
              <w:right w:w="80" w:type="dxa"/>
            </w:tcMar>
            <w:vAlign w:val="center"/>
          </w:tcPr>
          <w:p w14:paraId="08A17ABA" w14:textId="77777777" w:rsidR="00FF5036" w:rsidRDefault="00FF5036" w:rsidP="004F1A08">
            <w:pPr>
              <w:spacing w:after="0"/>
            </w:pPr>
            <w:r>
              <w:rPr>
                <w:sz w:val="16"/>
              </w:rPr>
              <w:t>Member 3</w:t>
            </w:r>
          </w:p>
        </w:tc>
        <w:tc>
          <w:tcPr>
            <w:tcW w:w="2160" w:type="dxa"/>
            <w:tcMar>
              <w:top w:w="80" w:type="dxa"/>
              <w:left w:w="80" w:type="dxa"/>
              <w:bottom w:w="80" w:type="dxa"/>
              <w:right w:w="80" w:type="dxa"/>
            </w:tcMar>
            <w:vAlign w:val="center"/>
          </w:tcPr>
          <w:p w14:paraId="35EDD636" w14:textId="77777777" w:rsidR="00FF5036" w:rsidRDefault="00FF5036" w:rsidP="004F1A08">
            <w:pPr>
              <w:spacing w:after="0"/>
            </w:pPr>
            <w:r>
              <w:rPr>
                <w:sz w:val="16"/>
              </w:rPr>
              <w:t>Recommendation and Action-Plan Analyst</w:t>
            </w:r>
          </w:p>
        </w:tc>
        <w:tc>
          <w:tcPr>
            <w:tcW w:w="4464" w:type="dxa"/>
            <w:tcMar>
              <w:top w:w="80" w:type="dxa"/>
              <w:left w:w="80" w:type="dxa"/>
              <w:bottom w:w="80" w:type="dxa"/>
              <w:right w:w="80" w:type="dxa"/>
            </w:tcMar>
            <w:vAlign w:val="center"/>
          </w:tcPr>
          <w:p w14:paraId="003FA8A4" w14:textId="77777777" w:rsidR="00FF5036" w:rsidRDefault="00FF5036" w:rsidP="004F1A08">
            <w:pPr>
              <w:spacing w:after="0"/>
            </w:pPr>
            <w:r>
              <w:rPr>
                <w:sz w:val="16"/>
              </w:rPr>
              <w:t>Develops root-cause-focused recommendations, target results, validation measures and proposed action plan.</w:t>
            </w:r>
          </w:p>
        </w:tc>
        <w:tc>
          <w:tcPr>
            <w:tcW w:w="2880" w:type="dxa"/>
            <w:tcMar>
              <w:top w:w="80" w:type="dxa"/>
              <w:left w:w="80" w:type="dxa"/>
              <w:bottom w:w="80" w:type="dxa"/>
              <w:right w:w="80" w:type="dxa"/>
            </w:tcMar>
            <w:vAlign w:val="center"/>
          </w:tcPr>
          <w:p w14:paraId="253558F2" w14:textId="77777777" w:rsidR="00FF5036" w:rsidRDefault="00FF5036" w:rsidP="004F1A08">
            <w:pPr>
              <w:spacing w:after="0"/>
            </w:pPr>
            <w:r>
              <w:rPr>
                <w:sz w:val="16"/>
              </w:rPr>
              <w:t>Challenges one finding for evidence sufficiency or feasibility.</w:t>
            </w:r>
          </w:p>
        </w:tc>
      </w:tr>
    </w:tbl>
    <w:p w14:paraId="05CD9CD3" w14:textId="77777777" w:rsidR="00FF5036" w:rsidRDefault="00FF5036" w:rsidP="00FF5036">
      <w:pPr>
        <w:spacing w:after="0"/>
      </w:pPr>
    </w:p>
    <w:p w14:paraId="3C05F8CF" w14:textId="77777777" w:rsidR="00FF5036" w:rsidRDefault="00FF5036" w:rsidP="00FF5036">
      <w:pPr>
        <w:spacing w:after="80"/>
      </w:pPr>
      <w:r>
        <w:rPr>
          <w:sz w:val="19"/>
        </w:rPr>
        <w:t>Collaboration rule: Each member must create assigned content, review another member's work, resolve at least one substantive challenge, and sign the group attestation. The reviewer should question unsupported wording, not only grammar.</w:t>
      </w:r>
    </w:p>
    <w:p w14:paraId="4C26F2D8" w14:textId="77777777" w:rsidR="00FF5036" w:rsidRDefault="00FF5036" w:rsidP="00FF5036">
      <w:pPr>
        <w:pStyle w:val="Heading1"/>
        <w:spacing w:before="160" w:after="80"/>
      </w:pPr>
      <w:r>
        <w:rPr>
          <w:rFonts w:ascii="Montserrat" w:hAnsi="Montserrat"/>
        </w:rPr>
        <w:t>V. Authorized Inputs and Evidence Protection</w:t>
      </w:r>
    </w:p>
    <w:p w14:paraId="0D3F138D" w14:textId="77777777" w:rsidR="00FF5036" w:rsidRDefault="00FF5036" w:rsidP="00FF5036">
      <w:pPr>
        <w:pStyle w:val="ListBullet"/>
        <w:spacing w:after="40"/>
        <w:ind w:left="360"/>
      </w:pPr>
      <w:r>
        <w:rPr>
          <w:rFonts w:ascii="Montserrat" w:hAnsi="Montserrat"/>
          <w:sz w:val="18"/>
        </w:rPr>
        <w:t>Use Lab 10 GAP and TEST records as the starting population for finding-candidate screening.</w:t>
      </w:r>
    </w:p>
    <w:p w14:paraId="47DDBBD9" w14:textId="77777777" w:rsidR="00FF5036" w:rsidRDefault="00FF5036" w:rsidP="00FF5036">
      <w:pPr>
        <w:pStyle w:val="ListBullet"/>
        <w:spacing w:after="40"/>
        <w:ind w:left="360"/>
      </w:pPr>
      <w:r>
        <w:rPr>
          <w:rFonts w:ascii="Montserrat" w:hAnsi="Montserrat"/>
          <w:sz w:val="18"/>
        </w:rPr>
        <w:t>Use Lab 9 RSK/CMP/CRT records to understand risk significance and compliance context.</w:t>
      </w:r>
    </w:p>
    <w:p w14:paraId="207C5371" w14:textId="77777777" w:rsidR="00FF5036" w:rsidRDefault="00FF5036" w:rsidP="00FF5036">
      <w:pPr>
        <w:pStyle w:val="ListBullet"/>
        <w:spacing w:after="40"/>
        <w:ind w:left="360"/>
      </w:pPr>
      <w:r>
        <w:rPr>
          <w:rFonts w:ascii="Montserrat" w:hAnsi="Montserrat"/>
          <w:sz w:val="18"/>
        </w:rPr>
        <w:t>Use Lab 7 scope/criteria and Lab 8 system/evidence records to confirm that the issue belongs to the audited environment and affected components.</w:t>
      </w:r>
    </w:p>
    <w:p w14:paraId="5C99E732" w14:textId="77777777" w:rsidR="00FF5036" w:rsidRDefault="00FF5036" w:rsidP="00FF5036">
      <w:pPr>
        <w:pStyle w:val="ListBullet"/>
        <w:spacing w:after="40"/>
        <w:ind w:left="360"/>
      </w:pPr>
      <w:r>
        <w:rPr>
          <w:rFonts w:ascii="Montserrat" w:hAnsi="Montserrat"/>
          <w:sz w:val="18"/>
        </w:rPr>
        <w:t>Use only evidence already authorized for the engagement or additional evidence collected through approved, non-destructive procedures.</w:t>
      </w:r>
    </w:p>
    <w:p w14:paraId="17475E81" w14:textId="77777777" w:rsidR="00FF5036" w:rsidRDefault="00FF5036" w:rsidP="00FF5036">
      <w:pPr>
        <w:pStyle w:val="ListBullet"/>
        <w:spacing w:after="40"/>
        <w:ind w:left="360"/>
      </w:pPr>
      <w:r>
        <w:rPr>
          <w:rFonts w:ascii="Montserrat" w:hAnsi="Montserrat"/>
          <w:sz w:val="18"/>
        </w:rPr>
        <w:t>Protect confidential information. Findings should describe the issue sufficiently without publishing passwords, secret values, unnecessary personal data, exploit details, or unrestricted raw evidence.</w:t>
      </w:r>
    </w:p>
    <w:p w14:paraId="28013F93" w14:textId="77777777" w:rsidR="00FF5036" w:rsidRDefault="00FF5036" w:rsidP="00FF5036">
      <w:pPr>
        <w:pStyle w:val="ListBullet"/>
        <w:spacing w:after="40"/>
        <w:ind w:left="360"/>
      </w:pPr>
      <w:r>
        <w:rPr>
          <w:rFonts w:ascii="Montserrat" w:hAnsi="Montserrat"/>
          <w:sz w:val="18"/>
        </w:rPr>
        <w:t>Do not state that management accepted, rejected, deferred, or committed to an action unless the authorized representative actually confirmed that response.</w:t>
      </w:r>
    </w:p>
    <w:p w14:paraId="52F0B388" w14:textId="77777777" w:rsidR="00FF5036" w:rsidRDefault="00FF5036" w:rsidP="00FF5036">
      <w:r>
        <w:br w:type="page"/>
      </w:r>
    </w:p>
    <w:p w14:paraId="77244D08" w14:textId="77777777" w:rsidR="00FF5036" w:rsidRDefault="00FF5036" w:rsidP="00FF5036">
      <w:pPr>
        <w:pStyle w:val="Heading1"/>
        <w:spacing w:before="160" w:after="80"/>
      </w:pPr>
      <w:r>
        <w:rPr>
          <w:rFonts w:ascii="Montserrat" w:hAnsi="Montserrat"/>
        </w:rPr>
        <w:lastRenderedPageBreak/>
        <w:t>VI. How to Move from a Lab 10 Gap to a Professional Finding</w:t>
      </w:r>
    </w:p>
    <w:p w14:paraId="46AC29F0" w14:textId="77777777" w:rsidR="00FF5036" w:rsidRDefault="00FF5036" w:rsidP="00FF5036">
      <w:pPr>
        <w:spacing w:after="80"/>
      </w:pPr>
      <w:r>
        <w:rPr>
          <w:sz w:val="19"/>
        </w:rPr>
        <w:t>A GAP is an identified weakness or limitation. A formal finding is a reportable audit conclusion supported by sufficient evidence, an applicable criterion, a meaningful effect/risk, and professional judgment. Use the following screening logic before writing a finding.</w:t>
      </w:r>
    </w:p>
    <w:tbl>
      <w:tblPr>
        <w:tblStyle w:val="TableGrid"/>
        <w:tblW w:w="0" w:type="auto"/>
        <w:jc w:val="center"/>
        <w:tblLook w:val="04A0" w:firstRow="1" w:lastRow="0" w:firstColumn="1" w:lastColumn="0" w:noHBand="0" w:noVBand="1"/>
      </w:tblPr>
      <w:tblGrid>
        <w:gridCol w:w="3276"/>
        <w:gridCol w:w="2988"/>
        <w:gridCol w:w="3086"/>
      </w:tblGrid>
      <w:tr w:rsidR="00FF5036" w14:paraId="1083D044" w14:textId="77777777" w:rsidTr="004F1A08">
        <w:trPr>
          <w:tblHeader/>
          <w:jc w:val="center"/>
        </w:trPr>
        <w:tc>
          <w:tcPr>
            <w:tcW w:w="3744" w:type="dxa"/>
            <w:shd w:val="clear" w:color="auto" w:fill="00B0F0"/>
            <w:tcMar>
              <w:top w:w="80" w:type="dxa"/>
              <w:left w:w="80" w:type="dxa"/>
              <w:bottom w:w="80" w:type="dxa"/>
              <w:right w:w="80" w:type="dxa"/>
            </w:tcMar>
            <w:vAlign w:val="center"/>
          </w:tcPr>
          <w:p w14:paraId="55D1A3BE" w14:textId="77777777" w:rsidR="00FF5036" w:rsidRDefault="00FF5036" w:rsidP="004F1A08">
            <w:pPr>
              <w:spacing w:after="0"/>
            </w:pPr>
            <w:r>
              <w:rPr>
                <w:b/>
                <w:color w:val="1F1F1F"/>
                <w:sz w:val="16"/>
              </w:rPr>
              <w:t>Screening Question</w:t>
            </w:r>
          </w:p>
        </w:tc>
        <w:tc>
          <w:tcPr>
            <w:tcW w:w="3456" w:type="dxa"/>
            <w:shd w:val="clear" w:color="auto" w:fill="00B0F0"/>
            <w:tcMar>
              <w:top w:w="80" w:type="dxa"/>
              <w:left w:w="80" w:type="dxa"/>
              <w:bottom w:w="80" w:type="dxa"/>
              <w:right w:w="80" w:type="dxa"/>
            </w:tcMar>
            <w:vAlign w:val="center"/>
          </w:tcPr>
          <w:p w14:paraId="66839BC5" w14:textId="77777777" w:rsidR="00FF5036" w:rsidRDefault="00FF5036" w:rsidP="004F1A08">
            <w:pPr>
              <w:spacing w:after="0"/>
            </w:pPr>
            <w:r>
              <w:rPr>
                <w:b/>
                <w:color w:val="1F1F1F"/>
                <w:sz w:val="16"/>
              </w:rPr>
              <w:t>If Yes</w:t>
            </w:r>
          </w:p>
        </w:tc>
        <w:tc>
          <w:tcPr>
            <w:tcW w:w="3456" w:type="dxa"/>
            <w:shd w:val="clear" w:color="auto" w:fill="00B0F0"/>
            <w:tcMar>
              <w:top w:w="80" w:type="dxa"/>
              <w:left w:w="80" w:type="dxa"/>
              <w:bottom w:w="80" w:type="dxa"/>
              <w:right w:w="80" w:type="dxa"/>
            </w:tcMar>
            <w:vAlign w:val="center"/>
          </w:tcPr>
          <w:p w14:paraId="61FBB60C" w14:textId="77777777" w:rsidR="00FF5036" w:rsidRDefault="00FF5036" w:rsidP="004F1A08">
            <w:pPr>
              <w:spacing w:after="0"/>
            </w:pPr>
            <w:r>
              <w:rPr>
                <w:b/>
                <w:color w:val="1F1F1F"/>
                <w:sz w:val="16"/>
              </w:rPr>
              <w:t>If No</w:t>
            </w:r>
          </w:p>
        </w:tc>
      </w:tr>
      <w:tr w:rsidR="00FF5036" w14:paraId="32DF73BE" w14:textId="77777777" w:rsidTr="004F1A08">
        <w:trPr>
          <w:jc w:val="center"/>
        </w:trPr>
        <w:tc>
          <w:tcPr>
            <w:tcW w:w="3744" w:type="dxa"/>
            <w:tcMar>
              <w:top w:w="80" w:type="dxa"/>
              <w:left w:w="80" w:type="dxa"/>
              <w:bottom w:w="80" w:type="dxa"/>
              <w:right w:w="80" w:type="dxa"/>
            </w:tcMar>
            <w:vAlign w:val="center"/>
          </w:tcPr>
          <w:p w14:paraId="2BD97561" w14:textId="77777777" w:rsidR="00FF5036" w:rsidRDefault="00FF5036" w:rsidP="004F1A08">
            <w:pPr>
              <w:spacing w:after="0"/>
            </w:pPr>
            <w:r>
              <w:rPr>
                <w:sz w:val="16"/>
              </w:rPr>
              <w:t>Is the issue within the approved Lab 7 scope?</w:t>
            </w:r>
          </w:p>
        </w:tc>
        <w:tc>
          <w:tcPr>
            <w:tcW w:w="3456" w:type="dxa"/>
            <w:tcMar>
              <w:top w:w="80" w:type="dxa"/>
              <w:left w:w="80" w:type="dxa"/>
              <w:bottom w:w="80" w:type="dxa"/>
              <w:right w:w="80" w:type="dxa"/>
            </w:tcMar>
            <w:vAlign w:val="center"/>
          </w:tcPr>
          <w:p w14:paraId="5078D850" w14:textId="77777777" w:rsidR="00FF5036" w:rsidRDefault="00FF5036" w:rsidP="004F1A08">
            <w:pPr>
              <w:spacing w:after="0"/>
            </w:pPr>
            <w:r>
              <w:rPr>
                <w:sz w:val="16"/>
              </w:rPr>
              <w:t>Continue screening.</w:t>
            </w:r>
          </w:p>
        </w:tc>
        <w:tc>
          <w:tcPr>
            <w:tcW w:w="3456" w:type="dxa"/>
            <w:tcMar>
              <w:top w:w="80" w:type="dxa"/>
              <w:left w:w="80" w:type="dxa"/>
              <w:bottom w:w="80" w:type="dxa"/>
              <w:right w:w="80" w:type="dxa"/>
            </w:tcMar>
            <w:vAlign w:val="center"/>
          </w:tcPr>
          <w:p w14:paraId="470F593E" w14:textId="77777777" w:rsidR="00FF5036" w:rsidRDefault="00FF5036" w:rsidP="004F1A08">
            <w:pPr>
              <w:spacing w:after="0"/>
            </w:pPr>
            <w:r>
              <w:rPr>
                <w:sz w:val="16"/>
              </w:rPr>
              <w:t>Close or disclose as out-of-scope limitation; do not make it a formal finding.</w:t>
            </w:r>
          </w:p>
        </w:tc>
      </w:tr>
      <w:tr w:rsidR="00FF5036" w14:paraId="339BB5F3" w14:textId="77777777" w:rsidTr="004F1A08">
        <w:trPr>
          <w:jc w:val="center"/>
        </w:trPr>
        <w:tc>
          <w:tcPr>
            <w:tcW w:w="3744" w:type="dxa"/>
            <w:tcMar>
              <w:top w:w="80" w:type="dxa"/>
              <w:left w:w="80" w:type="dxa"/>
              <w:bottom w:w="80" w:type="dxa"/>
              <w:right w:w="80" w:type="dxa"/>
            </w:tcMar>
            <w:vAlign w:val="center"/>
          </w:tcPr>
          <w:p w14:paraId="41682028" w14:textId="77777777" w:rsidR="00FF5036" w:rsidRDefault="00FF5036" w:rsidP="004F1A08">
            <w:pPr>
              <w:spacing w:after="0"/>
            </w:pPr>
            <w:r>
              <w:rPr>
                <w:sz w:val="16"/>
              </w:rPr>
              <w:t>Is there sufficient evidence of the condition?</w:t>
            </w:r>
          </w:p>
        </w:tc>
        <w:tc>
          <w:tcPr>
            <w:tcW w:w="3456" w:type="dxa"/>
            <w:tcMar>
              <w:top w:w="80" w:type="dxa"/>
              <w:left w:w="80" w:type="dxa"/>
              <w:bottom w:w="80" w:type="dxa"/>
              <w:right w:w="80" w:type="dxa"/>
            </w:tcMar>
            <w:vAlign w:val="center"/>
          </w:tcPr>
          <w:p w14:paraId="52A67A18" w14:textId="77777777" w:rsidR="00FF5036" w:rsidRDefault="00FF5036" w:rsidP="004F1A08">
            <w:pPr>
              <w:spacing w:after="0"/>
            </w:pPr>
            <w:r>
              <w:rPr>
                <w:sz w:val="16"/>
              </w:rPr>
              <w:t>Continue screening.</w:t>
            </w:r>
          </w:p>
        </w:tc>
        <w:tc>
          <w:tcPr>
            <w:tcW w:w="3456" w:type="dxa"/>
            <w:tcMar>
              <w:top w:w="80" w:type="dxa"/>
              <w:left w:w="80" w:type="dxa"/>
              <w:bottom w:w="80" w:type="dxa"/>
              <w:right w:w="80" w:type="dxa"/>
            </w:tcMar>
            <w:vAlign w:val="center"/>
          </w:tcPr>
          <w:p w14:paraId="57A6C335" w14:textId="77777777" w:rsidR="00FF5036" w:rsidRDefault="00FF5036" w:rsidP="004F1A08">
            <w:pPr>
              <w:spacing w:after="0"/>
            </w:pPr>
            <w:r>
              <w:rPr>
                <w:sz w:val="16"/>
              </w:rPr>
              <w:t>Obtain authorized evidence or classify as limitation/Not Determined.</w:t>
            </w:r>
          </w:p>
        </w:tc>
      </w:tr>
      <w:tr w:rsidR="00FF5036" w14:paraId="4C1FFCD1" w14:textId="77777777" w:rsidTr="004F1A08">
        <w:trPr>
          <w:jc w:val="center"/>
        </w:trPr>
        <w:tc>
          <w:tcPr>
            <w:tcW w:w="3744" w:type="dxa"/>
            <w:tcMar>
              <w:top w:w="80" w:type="dxa"/>
              <w:left w:w="80" w:type="dxa"/>
              <w:bottom w:w="80" w:type="dxa"/>
              <w:right w:w="80" w:type="dxa"/>
            </w:tcMar>
            <w:vAlign w:val="center"/>
          </w:tcPr>
          <w:p w14:paraId="77A0021E" w14:textId="77777777" w:rsidR="00FF5036" w:rsidRDefault="00FF5036" w:rsidP="004F1A08">
            <w:pPr>
              <w:spacing w:after="0"/>
            </w:pPr>
            <w:r>
              <w:rPr>
                <w:sz w:val="16"/>
              </w:rPr>
              <w:t>Is the issue material or meaningful to objectives, risks, compliance or stakeholders?</w:t>
            </w:r>
          </w:p>
        </w:tc>
        <w:tc>
          <w:tcPr>
            <w:tcW w:w="3456" w:type="dxa"/>
            <w:tcMar>
              <w:top w:w="80" w:type="dxa"/>
              <w:left w:w="80" w:type="dxa"/>
              <w:bottom w:w="80" w:type="dxa"/>
              <w:right w:w="80" w:type="dxa"/>
            </w:tcMar>
            <w:vAlign w:val="center"/>
          </w:tcPr>
          <w:p w14:paraId="507E26BE" w14:textId="77777777" w:rsidR="00FF5036" w:rsidRDefault="00FF5036" w:rsidP="004F1A08">
            <w:pPr>
              <w:spacing w:after="0"/>
            </w:pPr>
            <w:r>
              <w:rPr>
                <w:sz w:val="16"/>
              </w:rPr>
              <w:t>Continue screening.</w:t>
            </w:r>
          </w:p>
        </w:tc>
        <w:tc>
          <w:tcPr>
            <w:tcW w:w="3456" w:type="dxa"/>
            <w:tcMar>
              <w:top w:w="80" w:type="dxa"/>
              <w:left w:w="80" w:type="dxa"/>
              <w:bottom w:w="80" w:type="dxa"/>
              <w:right w:w="80" w:type="dxa"/>
            </w:tcMar>
            <w:vAlign w:val="center"/>
          </w:tcPr>
          <w:p w14:paraId="12A12BF4" w14:textId="77777777" w:rsidR="00FF5036" w:rsidRDefault="00FF5036" w:rsidP="004F1A08">
            <w:pPr>
              <w:spacing w:after="0"/>
            </w:pPr>
            <w:r>
              <w:rPr>
                <w:sz w:val="16"/>
              </w:rPr>
              <w:t>Consider Observation or Close with rationale.</w:t>
            </w:r>
          </w:p>
        </w:tc>
      </w:tr>
      <w:tr w:rsidR="00FF5036" w14:paraId="3EFE72C2" w14:textId="77777777" w:rsidTr="004F1A08">
        <w:trPr>
          <w:jc w:val="center"/>
        </w:trPr>
        <w:tc>
          <w:tcPr>
            <w:tcW w:w="3744" w:type="dxa"/>
            <w:tcMar>
              <w:top w:w="80" w:type="dxa"/>
              <w:left w:w="80" w:type="dxa"/>
              <w:bottom w:w="80" w:type="dxa"/>
              <w:right w:w="80" w:type="dxa"/>
            </w:tcMar>
            <w:vAlign w:val="center"/>
          </w:tcPr>
          <w:p w14:paraId="0232BB37" w14:textId="77777777" w:rsidR="00FF5036" w:rsidRDefault="00FF5036" w:rsidP="004F1A08">
            <w:pPr>
              <w:spacing w:after="0"/>
            </w:pPr>
            <w:r>
              <w:rPr>
                <w:sz w:val="16"/>
              </w:rPr>
              <w:t>Is there an applicable criterion or expected condition?</w:t>
            </w:r>
          </w:p>
        </w:tc>
        <w:tc>
          <w:tcPr>
            <w:tcW w:w="3456" w:type="dxa"/>
            <w:tcMar>
              <w:top w:w="80" w:type="dxa"/>
              <w:left w:w="80" w:type="dxa"/>
              <w:bottom w:w="80" w:type="dxa"/>
              <w:right w:w="80" w:type="dxa"/>
            </w:tcMar>
            <w:vAlign w:val="center"/>
          </w:tcPr>
          <w:p w14:paraId="6F44E5EC" w14:textId="77777777" w:rsidR="00FF5036" w:rsidRDefault="00FF5036" w:rsidP="004F1A08">
            <w:pPr>
              <w:spacing w:after="0"/>
            </w:pPr>
            <w:r>
              <w:rPr>
                <w:sz w:val="16"/>
              </w:rPr>
              <w:t>Continue screening.</w:t>
            </w:r>
          </w:p>
        </w:tc>
        <w:tc>
          <w:tcPr>
            <w:tcW w:w="3456" w:type="dxa"/>
            <w:tcMar>
              <w:top w:w="80" w:type="dxa"/>
              <w:left w:w="80" w:type="dxa"/>
              <w:bottom w:w="80" w:type="dxa"/>
              <w:right w:w="80" w:type="dxa"/>
            </w:tcMar>
            <w:vAlign w:val="center"/>
          </w:tcPr>
          <w:p w14:paraId="413590BD" w14:textId="77777777" w:rsidR="00FF5036" w:rsidRDefault="00FF5036" w:rsidP="004F1A08">
            <w:pPr>
              <w:spacing w:after="0"/>
            </w:pPr>
            <w:r>
              <w:rPr>
                <w:sz w:val="16"/>
              </w:rPr>
              <w:t>Clarify the criterion before finalizing a finding.</w:t>
            </w:r>
          </w:p>
        </w:tc>
      </w:tr>
      <w:tr w:rsidR="00FF5036" w14:paraId="6482153A" w14:textId="77777777" w:rsidTr="004F1A08">
        <w:trPr>
          <w:jc w:val="center"/>
        </w:trPr>
        <w:tc>
          <w:tcPr>
            <w:tcW w:w="3744" w:type="dxa"/>
            <w:tcMar>
              <w:top w:w="80" w:type="dxa"/>
              <w:left w:w="80" w:type="dxa"/>
              <w:bottom w:w="80" w:type="dxa"/>
              <w:right w:w="80" w:type="dxa"/>
            </w:tcMar>
            <w:vAlign w:val="center"/>
          </w:tcPr>
          <w:p w14:paraId="42855CFC" w14:textId="77777777" w:rsidR="00FF5036" w:rsidRDefault="00FF5036" w:rsidP="004F1A08">
            <w:pPr>
              <w:spacing w:after="0"/>
            </w:pPr>
            <w:r>
              <w:rPr>
                <w:sz w:val="16"/>
              </w:rPr>
              <w:t>Does the evidence support the wording and severity?</w:t>
            </w:r>
          </w:p>
        </w:tc>
        <w:tc>
          <w:tcPr>
            <w:tcW w:w="3456" w:type="dxa"/>
            <w:tcMar>
              <w:top w:w="80" w:type="dxa"/>
              <w:left w:w="80" w:type="dxa"/>
              <w:bottom w:w="80" w:type="dxa"/>
              <w:right w:w="80" w:type="dxa"/>
            </w:tcMar>
            <w:vAlign w:val="center"/>
          </w:tcPr>
          <w:p w14:paraId="114D0797" w14:textId="77777777" w:rsidR="00FF5036" w:rsidRDefault="00FF5036" w:rsidP="004F1A08">
            <w:pPr>
              <w:spacing w:after="0"/>
            </w:pPr>
            <w:r>
              <w:rPr>
                <w:sz w:val="16"/>
              </w:rPr>
              <w:t>Create formal finding.</w:t>
            </w:r>
          </w:p>
        </w:tc>
        <w:tc>
          <w:tcPr>
            <w:tcW w:w="3456" w:type="dxa"/>
            <w:tcMar>
              <w:top w:w="80" w:type="dxa"/>
              <w:left w:w="80" w:type="dxa"/>
              <w:bottom w:w="80" w:type="dxa"/>
              <w:right w:w="80" w:type="dxa"/>
            </w:tcMar>
            <w:vAlign w:val="center"/>
          </w:tcPr>
          <w:p w14:paraId="5328EFBD" w14:textId="77777777" w:rsidR="00FF5036" w:rsidRDefault="00FF5036" w:rsidP="004F1A08">
            <w:pPr>
              <w:spacing w:after="0"/>
            </w:pPr>
            <w:r>
              <w:rPr>
                <w:sz w:val="16"/>
              </w:rPr>
              <w:t>Revise the wording/severity or do not issue the finding.</w:t>
            </w:r>
          </w:p>
        </w:tc>
      </w:tr>
    </w:tbl>
    <w:p w14:paraId="6D753DAA" w14:textId="77777777" w:rsidR="00FF5036" w:rsidRDefault="00FF5036" w:rsidP="00FF5036">
      <w:pPr>
        <w:spacing w:after="0"/>
      </w:pPr>
    </w:p>
    <w:tbl>
      <w:tblPr>
        <w:tblStyle w:val="TableGrid"/>
        <w:tblW w:w="0" w:type="auto"/>
        <w:tblLook w:val="04A0" w:firstRow="1" w:lastRow="0" w:firstColumn="1" w:lastColumn="0" w:noHBand="0" w:noVBand="1"/>
      </w:tblPr>
      <w:tblGrid>
        <w:gridCol w:w="9350"/>
      </w:tblGrid>
      <w:tr w:rsidR="00FF5036" w14:paraId="2F4613FB" w14:textId="77777777" w:rsidTr="004F1A08">
        <w:tc>
          <w:tcPr>
            <w:tcW w:w="9360" w:type="dxa"/>
            <w:shd w:val="clear" w:color="auto" w:fill="00B0F0"/>
            <w:tcMar>
              <w:top w:w="80" w:type="dxa"/>
              <w:left w:w="80" w:type="dxa"/>
              <w:bottom w:w="80" w:type="dxa"/>
              <w:right w:w="80" w:type="dxa"/>
            </w:tcMar>
            <w:vAlign w:val="center"/>
          </w:tcPr>
          <w:p w14:paraId="45CB9CAB" w14:textId="77777777" w:rsidR="00FF5036" w:rsidRDefault="00FF5036" w:rsidP="004F1A08">
            <w:pPr>
              <w:spacing w:after="0"/>
            </w:pPr>
            <w:r>
              <w:rPr>
                <w:b/>
                <w:color w:val="1F1F1F"/>
                <w:sz w:val="18"/>
              </w:rPr>
              <w:t>Important distinction</w:t>
            </w:r>
          </w:p>
        </w:tc>
      </w:tr>
      <w:tr w:rsidR="00FF5036" w14:paraId="7C75B342" w14:textId="77777777" w:rsidTr="004F1A08">
        <w:tc>
          <w:tcPr>
            <w:tcW w:w="9360" w:type="dxa"/>
            <w:shd w:val="clear" w:color="auto" w:fill="D9EEF7"/>
            <w:tcMar>
              <w:top w:w="80" w:type="dxa"/>
              <w:left w:w="80" w:type="dxa"/>
              <w:bottom w:w="80" w:type="dxa"/>
              <w:right w:w="80" w:type="dxa"/>
            </w:tcMar>
            <w:vAlign w:val="center"/>
          </w:tcPr>
          <w:p w14:paraId="2E793F14" w14:textId="77777777" w:rsidR="00FF5036" w:rsidRDefault="00FF5036" w:rsidP="004F1A08">
            <w:pPr>
              <w:spacing w:after="0"/>
            </w:pPr>
            <w:r>
              <w:rPr>
                <w:sz w:val="18"/>
              </w:rPr>
              <w:t>Not every exception is a finding. Example: one test record is unavailable because the team lacked authorization. That may be an evidence limitation, not proof that the control failed. Conversely, repeated missing approvals across a tested sample may support a formal finding.</w:t>
            </w:r>
          </w:p>
        </w:tc>
      </w:tr>
    </w:tbl>
    <w:p w14:paraId="4A6AF8BE" w14:textId="77777777" w:rsidR="00FF5036" w:rsidRDefault="00FF5036" w:rsidP="00FF5036">
      <w:pPr>
        <w:spacing w:after="0"/>
      </w:pPr>
    </w:p>
    <w:p w14:paraId="04D55DFB" w14:textId="77777777" w:rsidR="00FF5036" w:rsidRDefault="00FF5036" w:rsidP="00FF5036">
      <w:pPr>
        <w:pStyle w:val="Heading1"/>
        <w:spacing w:before="160" w:after="80"/>
      </w:pPr>
      <w:r>
        <w:rPr>
          <w:rFonts w:ascii="Montserrat" w:hAnsi="Montserrat"/>
        </w:rPr>
        <w:t>VII. Three-Hour Work Plan</w:t>
      </w:r>
    </w:p>
    <w:tbl>
      <w:tblPr>
        <w:tblStyle w:val="TableGrid"/>
        <w:tblW w:w="0" w:type="auto"/>
        <w:jc w:val="center"/>
        <w:tblLook w:val="04A0" w:firstRow="1" w:lastRow="0" w:firstColumn="1" w:lastColumn="0" w:noHBand="0" w:noVBand="1"/>
      </w:tblPr>
      <w:tblGrid>
        <w:gridCol w:w="948"/>
        <w:gridCol w:w="600"/>
        <w:gridCol w:w="4075"/>
        <w:gridCol w:w="1680"/>
        <w:gridCol w:w="2047"/>
      </w:tblGrid>
      <w:tr w:rsidR="00FF5036" w14:paraId="7A5DED68" w14:textId="77777777" w:rsidTr="004F1A08">
        <w:trPr>
          <w:tblHeader/>
          <w:jc w:val="center"/>
        </w:trPr>
        <w:tc>
          <w:tcPr>
            <w:tcW w:w="1080" w:type="dxa"/>
            <w:shd w:val="clear" w:color="auto" w:fill="00B0F0"/>
            <w:tcMar>
              <w:top w:w="80" w:type="dxa"/>
              <w:left w:w="80" w:type="dxa"/>
              <w:bottom w:w="80" w:type="dxa"/>
              <w:right w:w="80" w:type="dxa"/>
            </w:tcMar>
            <w:vAlign w:val="center"/>
          </w:tcPr>
          <w:p w14:paraId="08830834" w14:textId="77777777" w:rsidR="00FF5036" w:rsidRDefault="00FF5036" w:rsidP="004F1A08">
            <w:pPr>
              <w:spacing w:after="0"/>
            </w:pPr>
            <w:r>
              <w:rPr>
                <w:b/>
                <w:color w:val="1F1F1F"/>
                <w:sz w:val="15"/>
              </w:rPr>
              <w:t>Time</w:t>
            </w:r>
          </w:p>
        </w:tc>
        <w:tc>
          <w:tcPr>
            <w:tcW w:w="648" w:type="dxa"/>
            <w:shd w:val="clear" w:color="auto" w:fill="00B0F0"/>
            <w:tcMar>
              <w:top w:w="80" w:type="dxa"/>
              <w:left w:w="80" w:type="dxa"/>
              <w:bottom w:w="80" w:type="dxa"/>
              <w:right w:w="80" w:type="dxa"/>
            </w:tcMar>
            <w:vAlign w:val="center"/>
          </w:tcPr>
          <w:p w14:paraId="25DE7834" w14:textId="77777777" w:rsidR="00FF5036" w:rsidRDefault="00FF5036" w:rsidP="004F1A08">
            <w:pPr>
              <w:spacing w:after="0"/>
            </w:pPr>
            <w:r>
              <w:rPr>
                <w:b/>
                <w:color w:val="1F1F1F"/>
                <w:sz w:val="15"/>
              </w:rPr>
              <w:t>Min</w:t>
            </w:r>
          </w:p>
        </w:tc>
        <w:tc>
          <w:tcPr>
            <w:tcW w:w="4896" w:type="dxa"/>
            <w:shd w:val="clear" w:color="auto" w:fill="00B0F0"/>
            <w:tcMar>
              <w:top w:w="80" w:type="dxa"/>
              <w:left w:w="80" w:type="dxa"/>
              <w:bottom w:w="80" w:type="dxa"/>
              <w:right w:w="80" w:type="dxa"/>
            </w:tcMar>
            <w:vAlign w:val="center"/>
          </w:tcPr>
          <w:p w14:paraId="62B6170A" w14:textId="77777777" w:rsidR="00FF5036" w:rsidRDefault="00FF5036" w:rsidP="004F1A08">
            <w:pPr>
              <w:spacing w:after="0"/>
            </w:pPr>
            <w:r>
              <w:rPr>
                <w:b/>
                <w:color w:val="1F1F1F"/>
                <w:sz w:val="15"/>
              </w:rPr>
              <w:t>Activity</w:t>
            </w:r>
          </w:p>
        </w:tc>
        <w:tc>
          <w:tcPr>
            <w:tcW w:w="1728" w:type="dxa"/>
            <w:shd w:val="clear" w:color="auto" w:fill="00B0F0"/>
            <w:tcMar>
              <w:top w:w="80" w:type="dxa"/>
              <w:left w:w="80" w:type="dxa"/>
              <w:bottom w:w="80" w:type="dxa"/>
              <w:right w:w="80" w:type="dxa"/>
            </w:tcMar>
            <w:vAlign w:val="center"/>
          </w:tcPr>
          <w:p w14:paraId="7E9EC4A7" w14:textId="77777777" w:rsidR="00FF5036" w:rsidRDefault="00FF5036" w:rsidP="004F1A08">
            <w:pPr>
              <w:spacing w:after="0"/>
            </w:pPr>
            <w:r>
              <w:rPr>
                <w:b/>
                <w:color w:val="1F1F1F"/>
                <w:sz w:val="15"/>
              </w:rPr>
              <w:t>Lead</w:t>
            </w:r>
          </w:p>
        </w:tc>
        <w:tc>
          <w:tcPr>
            <w:tcW w:w="2376" w:type="dxa"/>
            <w:shd w:val="clear" w:color="auto" w:fill="00B0F0"/>
            <w:tcMar>
              <w:top w:w="80" w:type="dxa"/>
              <w:left w:w="80" w:type="dxa"/>
              <w:bottom w:w="80" w:type="dxa"/>
              <w:right w:w="80" w:type="dxa"/>
            </w:tcMar>
            <w:vAlign w:val="center"/>
          </w:tcPr>
          <w:p w14:paraId="2BEB3BB2" w14:textId="77777777" w:rsidR="00FF5036" w:rsidRDefault="00FF5036" w:rsidP="004F1A08">
            <w:pPr>
              <w:spacing w:after="0"/>
            </w:pPr>
            <w:r>
              <w:rPr>
                <w:b/>
                <w:color w:val="1F1F1F"/>
                <w:sz w:val="15"/>
              </w:rPr>
              <w:t>Required Output</w:t>
            </w:r>
          </w:p>
        </w:tc>
      </w:tr>
      <w:tr w:rsidR="00FF5036" w14:paraId="23CDDAE9" w14:textId="77777777" w:rsidTr="004F1A08">
        <w:trPr>
          <w:jc w:val="center"/>
        </w:trPr>
        <w:tc>
          <w:tcPr>
            <w:tcW w:w="1080" w:type="dxa"/>
            <w:tcMar>
              <w:top w:w="80" w:type="dxa"/>
              <w:left w:w="80" w:type="dxa"/>
              <w:bottom w:w="80" w:type="dxa"/>
              <w:right w:w="80" w:type="dxa"/>
            </w:tcMar>
            <w:vAlign w:val="center"/>
          </w:tcPr>
          <w:p w14:paraId="0069B582" w14:textId="77777777" w:rsidR="00FF5036" w:rsidRDefault="00FF5036" w:rsidP="004F1A08">
            <w:pPr>
              <w:spacing w:after="0"/>
            </w:pPr>
            <w:r>
              <w:rPr>
                <w:sz w:val="15"/>
              </w:rPr>
              <w:t>0:00-0:15</w:t>
            </w:r>
          </w:p>
        </w:tc>
        <w:tc>
          <w:tcPr>
            <w:tcW w:w="648" w:type="dxa"/>
            <w:tcMar>
              <w:top w:w="80" w:type="dxa"/>
              <w:left w:w="80" w:type="dxa"/>
              <w:bottom w:w="80" w:type="dxa"/>
              <w:right w:w="80" w:type="dxa"/>
            </w:tcMar>
            <w:vAlign w:val="center"/>
          </w:tcPr>
          <w:p w14:paraId="7264E01D" w14:textId="77777777" w:rsidR="00FF5036" w:rsidRDefault="00FF5036" w:rsidP="004F1A08">
            <w:pPr>
              <w:spacing w:after="0"/>
            </w:pPr>
            <w:r>
              <w:rPr>
                <w:sz w:val="15"/>
              </w:rPr>
              <w:t>15</w:t>
            </w:r>
          </w:p>
        </w:tc>
        <w:tc>
          <w:tcPr>
            <w:tcW w:w="4896" w:type="dxa"/>
            <w:tcMar>
              <w:top w:w="80" w:type="dxa"/>
              <w:left w:w="80" w:type="dxa"/>
              <w:bottom w:w="80" w:type="dxa"/>
              <w:right w:w="80" w:type="dxa"/>
            </w:tcMar>
            <w:vAlign w:val="center"/>
          </w:tcPr>
          <w:p w14:paraId="22F6B8F7" w14:textId="77777777" w:rsidR="00FF5036" w:rsidRDefault="00FF5036" w:rsidP="004F1A08">
            <w:pPr>
              <w:spacing w:after="0"/>
            </w:pPr>
            <w:r>
              <w:rPr>
                <w:sz w:val="15"/>
              </w:rPr>
              <w:t>Open Lab 11 template; confirm scope, prior corrections and candidate population from Lab 10.</w:t>
            </w:r>
          </w:p>
        </w:tc>
        <w:tc>
          <w:tcPr>
            <w:tcW w:w="1728" w:type="dxa"/>
            <w:tcMar>
              <w:top w:w="80" w:type="dxa"/>
              <w:left w:w="80" w:type="dxa"/>
              <w:bottom w:w="80" w:type="dxa"/>
              <w:right w:w="80" w:type="dxa"/>
            </w:tcMar>
            <w:vAlign w:val="center"/>
          </w:tcPr>
          <w:p w14:paraId="6E22AA54" w14:textId="77777777" w:rsidR="00FF5036" w:rsidRDefault="00FF5036" w:rsidP="004F1A08">
            <w:pPr>
              <w:spacing w:after="0"/>
            </w:pPr>
            <w:r>
              <w:rPr>
                <w:sz w:val="15"/>
              </w:rPr>
              <w:t>Findings Lead</w:t>
            </w:r>
          </w:p>
        </w:tc>
        <w:tc>
          <w:tcPr>
            <w:tcW w:w="2376" w:type="dxa"/>
            <w:tcMar>
              <w:top w:w="80" w:type="dxa"/>
              <w:left w:w="80" w:type="dxa"/>
              <w:bottom w:w="80" w:type="dxa"/>
              <w:right w:w="80" w:type="dxa"/>
            </w:tcMar>
            <w:vAlign w:val="center"/>
          </w:tcPr>
          <w:p w14:paraId="42ED471C" w14:textId="77777777" w:rsidR="00FF5036" w:rsidRDefault="00FF5036" w:rsidP="004F1A08">
            <w:pPr>
              <w:spacing w:after="0"/>
            </w:pPr>
            <w:r>
              <w:rPr>
                <w:sz w:val="15"/>
              </w:rPr>
              <w:t>Candidate list</w:t>
            </w:r>
          </w:p>
        </w:tc>
      </w:tr>
      <w:tr w:rsidR="00FF5036" w14:paraId="02657F93" w14:textId="77777777" w:rsidTr="004F1A08">
        <w:trPr>
          <w:jc w:val="center"/>
        </w:trPr>
        <w:tc>
          <w:tcPr>
            <w:tcW w:w="1080" w:type="dxa"/>
            <w:tcMar>
              <w:top w:w="80" w:type="dxa"/>
              <w:left w:w="80" w:type="dxa"/>
              <w:bottom w:w="80" w:type="dxa"/>
              <w:right w:w="80" w:type="dxa"/>
            </w:tcMar>
            <w:vAlign w:val="center"/>
          </w:tcPr>
          <w:p w14:paraId="2B53D90A" w14:textId="77777777" w:rsidR="00FF5036" w:rsidRDefault="00FF5036" w:rsidP="004F1A08">
            <w:pPr>
              <w:spacing w:after="0"/>
            </w:pPr>
            <w:r>
              <w:rPr>
                <w:sz w:val="15"/>
              </w:rPr>
              <w:t>0:15-0:40</w:t>
            </w:r>
          </w:p>
        </w:tc>
        <w:tc>
          <w:tcPr>
            <w:tcW w:w="648" w:type="dxa"/>
            <w:tcMar>
              <w:top w:w="80" w:type="dxa"/>
              <w:left w:w="80" w:type="dxa"/>
              <w:bottom w:w="80" w:type="dxa"/>
              <w:right w:w="80" w:type="dxa"/>
            </w:tcMar>
            <w:vAlign w:val="center"/>
          </w:tcPr>
          <w:p w14:paraId="4ABA178B" w14:textId="77777777" w:rsidR="00FF5036" w:rsidRDefault="00FF5036" w:rsidP="004F1A08">
            <w:pPr>
              <w:spacing w:after="0"/>
            </w:pPr>
            <w:r>
              <w:rPr>
                <w:sz w:val="15"/>
              </w:rPr>
              <w:t>25</w:t>
            </w:r>
          </w:p>
        </w:tc>
        <w:tc>
          <w:tcPr>
            <w:tcW w:w="4896" w:type="dxa"/>
            <w:tcMar>
              <w:top w:w="80" w:type="dxa"/>
              <w:left w:w="80" w:type="dxa"/>
              <w:bottom w:w="80" w:type="dxa"/>
              <w:right w:w="80" w:type="dxa"/>
            </w:tcMar>
            <w:vAlign w:val="center"/>
          </w:tcPr>
          <w:p w14:paraId="60261133" w14:textId="77777777" w:rsidR="00FF5036" w:rsidRDefault="00FF5036" w:rsidP="004F1A08">
            <w:pPr>
              <w:spacing w:after="0"/>
            </w:pPr>
            <w:r>
              <w:rPr>
                <w:sz w:val="15"/>
              </w:rPr>
              <w:t>Screen GAP/TEST candidates for evidence, materiality and scope.</w:t>
            </w:r>
          </w:p>
        </w:tc>
        <w:tc>
          <w:tcPr>
            <w:tcW w:w="1728" w:type="dxa"/>
            <w:tcMar>
              <w:top w:w="80" w:type="dxa"/>
              <w:left w:w="80" w:type="dxa"/>
              <w:bottom w:w="80" w:type="dxa"/>
              <w:right w:w="80" w:type="dxa"/>
            </w:tcMar>
            <w:vAlign w:val="center"/>
          </w:tcPr>
          <w:p w14:paraId="2F6ECC56" w14:textId="77777777" w:rsidR="00FF5036" w:rsidRDefault="00FF5036" w:rsidP="004F1A08">
            <w:pPr>
              <w:spacing w:after="0"/>
            </w:pPr>
            <w:r>
              <w:rPr>
                <w:sz w:val="15"/>
              </w:rPr>
              <w:t>All</w:t>
            </w:r>
          </w:p>
        </w:tc>
        <w:tc>
          <w:tcPr>
            <w:tcW w:w="2376" w:type="dxa"/>
            <w:tcMar>
              <w:top w:w="80" w:type="dxa"/>
              <w:left w:w="80" w:type="dxa"/>
              <w:bottom w:w="80" w:type="dxa"/>
              <w:right w:w="80" w:type="dxa"/>
            </w:tcMar>
            <w:vAlign w:val="center"/>
          </w:tcPr>
          <w:p w14:paraId="48A1CDEB" w14:textId="77777777" w:rsidR="00FF5036" w:rsidRDefault="00FF5036" w:rsidP="004F1A08">
            <w:pPr>
              <w:spacing w:after="0"/>
            </w:pPr>
            <w:r>
              <w:rPr>
                <w:sz w:val="15"/>
              </w:rPr>
              <w:t>FC decisions</w:t>
            </w:r>
          </w:p>
        </w:tc>
      </w:tr>
      <w:tr w:rsidR="00FF5036" w14:paraId="2A79B2FC" w14:textId="77777777" w:rsidTr="004F1A08">
        <w:trPr>
          <w:jc w:val="center"/>
        </w:trPr>
        <w:tc>
          <w:tcPr>
            <w:tcW w:w="1080" w:type="dxa"/>
            <w:tcMar>
              <w:top w:w="80" w:type="dxa"/>
              <w:left w:w="80" w:type="dxa"/>
              <w:bottom w:w="80" w:type="dxa"/>
              <w:right w:w="80" w:type="dxa"/>
            </w:tcMar>
            <w:vAlign w:val="center"/>
          </w:tcPr>
          <w:p w14:paraId="0ADBDDA8" w14:textId="77777777" w:rsidR="00FF5036" w:rsidRDefault="00FF5036" w:rsidP="004F1A08">
            <w:pPr>
              <w:spacing w:after="0"/>
            </w:pPr>
            <w:r>
              <w:rPr>
                <w:sz w:val="15"/>
              </w:rPr>
              <w:t>0:40-1:15</w:t>
            </w:r>
          </w:p>
        </w:tc>
        <w:tc>
          <w:tcPr>
            <w:tcW w:w="648" w:type="dxa"/>
            <w:tcMar>
              <w:top w:w="80" w:type="dxa"/>
              <w:left w:w="80" w:type="dxa"/>
              <w:bottom w:w="80" w:type="dxa"/>
              <w:right w:w="80" w:type="dxa"/>
            </w:tcMar>
            <w:vAlign w:val="center"/>
          </w:tcPr>
          <w:p w14:paraId="2FD332CD" w14:textId="77777777" w:rsidR="00FF5036" w:rsidRDefault="00FF5036" w:rsidP="004F1A08">
            <w:pPr>
              <w:spacing w:after="0"/>
            </w:pPr>
            <w:r>
              <w:rPr>
                <w:sz w:val="15"/>
              </w:rPr>
              <w:t>35</w:t>
            </w:r>
          </w:p>
        </w:tc>
        <w:tc>
          <w:tcPr>
            <w:tcW w:w="4896" w:type="dxa"/>
            <w:tcMar>
              <w:top w:w="80" w:type="dxa"/>
              <w:left w:w="80" w:type="dxa"/>
              <w:bottom w:w="80" w:type="dxa"/>
              <w:right w:w="80" w:type="dxa"/>
            </w:tcMar>
            <w:vAlign w:val="center"/>
          </w:tcPr>
          <w:p w14:paraId="5450B8DB" w14:textId="77777777" w:rsidR="00FF5036" w:rsidRDefault="00FF5036" w:rsidP="004F1A08">
            <w:pPr>
              <w:spacing w:after="0"/>
            </w:pPr>
            <w:r>
              <w:rPr>
                <w:sz w:val="15"/>
              </w:rPr>
              <w:t>Draft finding titles, condition, criteria, cause, effect/risk and evidence.</w:t>
            </w:r>
          </w:p>
        </w:tc>
        <w:tc>
          <w:tcPr>
            <w:tcW w:w="1728" w:type="dxa"/>
            <w:tcMar>
              <w:top w:w="80" w:type="dxa"/>
              <w:left w:w="80" w:type="dxa"/>
              <w:bottom w:w="80" w:type="dxa"/>
              <w:right w:w="80" w:type="dxa"/>
            </w:tcMar>
            <w:vAlign w:val="center"/>
          </w:tcPr>
          <w:p w14:paraId="37D084B6" w14:textId="77777777" w:rsidR="00FF5036" w:rsidRDefault="00FF5036" w:rsidP="004F1A08">
            <w:pPr>
              <w:spacing w:after="0"/>
            </w:pPr>
            <w:r>
              <w:rPr>
                <w:sz w:val="15"/>
              </w:rPr>
              <w:t>All</w:t>
            </w:r>
          </w:p>
        </w:tc>
        <w:tc>
          <w:tcPr>
            <w:tcW w:w="2376" w:type="dxa"/>
            <w:tcMar>
              <w:top w:w="80" w:type="dxa"/>
              <w:left w:w="80" w:type="dxa"/>
              <w:bottom w:w="80" w:type="dxa"/>
              <w:right w:w="80" w:type="dxa"/>
            </w:tcMar>
            <w:vAlign w:val="center"/>
          </w:tcPr>
          <w:p w14:paraId="557FFF80" w14:textId="77777777" w:rsidR="00FF5036" w:rsidRDefault="00FF5036" w:rsidP="004F1A08">
            <w:pPr>
              <w:spacing w:after="0"/>
            </w:pPr>
            <w:r>
              <w:rPr>
                <w:sz w:val="15"/>
              </w:rPr>
              <w:t>Draft FND workpapers</w:t>
            </w:r>
          </w:p>
        </w:tc>
      </w:tr>
      <w:tr w:rsidR="00FF5036" w14:paraId="6BEFD746" w14:textId="77777777" w:rsidTr="004F1A08">
        <w:trPr>
          <w:jc w:val="center"/>
        </w:trPr>
        <w:tc>
          <w:tcPr>
            <w:tcW w:w="1080" w:type="dxa"/>
            <w:tcMar>
              <w:top w:w="80" w:type="dxa"/>
              <w:left w:w="80" w:type="dxa"/>
              <w:bottom w:w="80" w:type="dxa"/>
              <w:right w:w="80" w:type="dxa"/>
            </w:tcMar>
            <w:vAlign w:val="center"/>
          </w:tcPr>
          <w:p w14:paraId="19D42D17" w14:textId="77777777" w:rsidR="00FF5036" w:rsidRDefault="00FF5036" w:rsidP="004F1A08">
            <w:pPr>
              <w:spacing w:after="0"/>
            </w:pPr>
            <w:r>
              <w:rPr>
                <w:sz w:val="15"/>
              </w:rPr>
              <w:t>1:15-1:35</w:t>
            </w:r>
          </w:p>
        </w:tc>
        <w:tc>
          <w:tcPr>
            <w:tcW w:w="648" w:type="dxa"/>
            <w:tcMar>
              <w:top w:w="80" w:type="dxa"/>
              <w:left w:w="80" w:type="dxa"/>
              <w:bottom w:w="80" w:type="dxa"/>
              <w:right w:w="80" w:type="dxa"/>
            </w:tcMar>
            <w:vAlign w:val="center"/>
          </w:tcPr>
          <w:p w14:paraId="7BD28007" w14:textId="77777777" w:rsidR="00FF5036" w:rsidRDefault="00FF5036" w:rsidP="004F1A08">
            <w:pPr>
              <w:spacing w:after="0"/>
            </w:pPr>
            <w:r>
              <w:rPr>
                <w:sz w:val="15"/>
              </w:rPr>
              <w:t>20</w:t>
            </w:r>
          </w:p>
        </w:tc>
        <w:tc>
          <w:tcPr>
            <w:tcW w:w="4896" w:type="dxa"/>
            <w:tcMar>
              <w:top w:w="80" w:type="dxa"/>
              <w:left w:w="80" w:type="dxa"/>
              <w:bottom w:w="80" w:type="dxa"/>
              <w:right w:w="80" w:type="dxa"/>
            </w:tcMar>
            <w:vAlign w:val="center"/>
          </w:tcPr>
          <w:p w14:paraId="558680FB" w14:textId="77777777" w:rsidR="00FF5036" w:rsidRDefault="00FF5036" w:rsidP="004F1A08">
            <w:pPr>
              <w:spacing w:after="0"/>
            </w:pPr>
            <w:r>
              <w:rPr>
                <w:sz w:val="15"/>
              </w:rPr>
              <w:t>Assign severity and document risk-based rationale.</w:t>
            </w:r>
          </w:p>
        </w:tc>
        <w:tc>
          <w:tcPr>
            <w:tcW w:w="1728" w:type="dxa"/>
            <w:tcMar>
              <w:top w:w="80" w:type="dxa"/>
              <w:left w:w="80" w:type="dxa"/>
              <w:bottom w:w="80" w:type="dxa"/>
              <w:right w:w="80" w:type="dxa"/>
            </w:tcMar>
            <w:vAlign w:val="center"/>
          </w:tcPr>
          <w:p w14:paraId="240F0184" w14:textId="77777777" w:rsidR="00FF5036" w:rsidRDefault="00FF5036" w:rsidP="004F1A08">
            <w:pPr>
              <w:spacing w:after="0"/>
            </w:pPr>
            <w:r>
              <w:rPr>
                <w:sz w:val="15"/>
              </w:rPr>
              <w:t>Findings Lead</w:t>
            </w:r>
          </w:p>
        </w:tc>
        <w:tc>
          <w:tcPr>
            <w:tcW w:w="2376" w:type="dxa"/>
            <w:tcMar>
              <w:top w:w="80" w:type="dxa"/>
              <w:left w:w="80" w:type="dxa"/>
              <w:bottom w:w="80" w:type="dxa"/>
              <w:right w:w="80" w:type="dxa"/>
            </w:tcMar>
            <w:vAlign w:val="center"/>
          </w:tcPr>
          <w:p w14:paraId="6EB9E0BE" w14:textId="77777777" w:rsidR="00FF5036" w:rsidRDefault="00FF5036" w:rsidP="004F1A08">
            <w:pPr>
              <w:spacing w:after="0"/>
            </w:pPr>
            <w:r>
              <w:rPr>
                <w:sz w:val="15"/>
              </w:rPr>
              <w:t>Severity-supported findings</w:t>
            </w:r>
          </w:p>
        </w:tc>
      </w:tr>
      <w:tr w:rsidR="00FF5036" w14:paraId="7C18455E" w14:textId="77777777" w:rsidTr="004F1A08">
        <w:trPr>
          <w:jc w:val="center"/>
        </w:trPr>
        <w:tc>
          <w:tcPr>
            <w:tcW w:w="1080" w:type="dxa"/>
            <w:tcMar>
              <w:top w:w="80" w:type="dxa"/>
              <w:left w:w="80" w:type="dxa"/>
              <w:bottom w:w="80" w:type="dxa"/>
              <w:right w:w="80" w:type="dxa"/>
            </w:tcMar>
            <w:vAlign w:val="center"/>
          </w:tcPr>
          <w:p w14:paraId="6B229B2D" w14:textId="77777777" w:rsidR="00FF5036" w:rsidRDefault="00FF5036" w:rsidP="004F1A08">
            <w:pPr>
              <w:spacing w:after="0"/>
            </w:pPr>
            <w:r>
              <w:rPr>
                <w:sz w:val="15"/>
              </w:rPr>
              <w:t>1:35-2:05</w:t>
            </w:r>
          </w:p>
        </w:tc>
        <w:tc>
          <w:tcPr>
            <w:tcW w:w="648" w:type="dxa"/>
            <w:tcMar>
              <w:top w:w="80" w:type="dxa"/>
              <w:left w:w="80" w:type="dxa"/>
              <w:bottom w:w="80" w:type="dxa"/>
              <w:right w:w="80" w:type="dxa"/>
            </w:tcMar>
            <w:vAlign w:val="center"/>
          </w:tcPr>
          <w:p w14:paraId="29A80C34" w14:textId="77777777" w:rsidR="00FF5036" w:rsidRDefault="00FF5036" w:rsidP="004F1A08">
            <w:pPr>
              <w:spacing w:after="0"/>
            </w:pPr>
            <w:r>
              <w:rPr>
                <w:sz w:val="15"/>
              </w:rPr>
              <w:t>30</w:t>
            </w:r>
          </w:p>
        </w:tc>
        <w:tc>
          <w:tcPr>
            <w:tcW w:w="4896" w:type="dxa"/>
            <w:tcMar>
              <w:top w:w="80" w:type="dxa"/>
              <w:left w:w="80" w:type="dxa"/>
              <w:bottom w:w="80" w:type="dxa"/>
              <w:right w:w="80" w:type="dxa"/>
            </w:tcMar>
            <w:vAlign w:val="center"/>
          </w:tcPr>
          <w:p w14:paraId="2EE8EE4C" w14:textId="77777777" w:rsidR="00FF5036" w:rsidRDefault="00FF5036" w:rsidP="004F1A08">
            <w:pPr>
              <w:spacing w:after="0"/>
            </w:pPr>
            <w:r>
              <w:rPr>
                <w:sz w:val="15"/>
              </w:rPr>
              <w:t>Write recommendations, accountable roles, target results and validation measures.</w:t>
            </w:r>
          </w:p>
        </w:tc>
        <w:tc>
          <w:tcPr>
            <w:tcW w:w="1728" w:type="dxa"/>
            <w:tcMar>
              <w:top w:w="80" w:type="dxa"/>
              <w:left w:w="80" w:type="dxa"/>
              <w:bottom w:w="80" w:type="dxa"/>
              <w:right w:w="80" w:type="dxa"/>
            </w:tcMar>
            <w:vAlign w:val="center"/>
          </w:tcPr>
          <w:p w14:paraId="390AB76C" w14:textId="77777777" w:rsidR="00FF5036" w:rsidRDefault="00FF5036" w:rsidP="004F1A08">
            <w:pPr>
              <w:spacing w:after="0"/>
            </w:pPr>
            <w:r>
              <w:rPr>
                <w:sz w:val="15"/>
              </w:rPr>
              <w:t>Recommendation Analyst</w:t>
            </w:r>
          </w:p>
        </w:tc>
        <w:tc>
          <w:tcPr>
            <w:tcW w:w="2376" w:type="dxa"/>
            <w:tcMar>
              <w:top w:w="80" w:type="dxa"/>
              <w:left w:w="80" w:type="dxa"/>
              <w:bottom w:w="80" w:type="dxa"/>
              <w:right w:w="80" w:type="dxa"/>
            </w:tcMar>
            <w:vAlign w:val="center"/>
          </w:tcPr>
          <w:p w14:paraId="6B2B6D98" w14:textId="77777777" w:rsidR="00FF5036" w:rsidRDefault="00FF5036" w:rsidP="004F1A08">
            <w:pPr>
              <w:spacing w:after="0"/>
            </w:pPr>
            <w:r>
              <w:rPr>
                <w:sz w:val="15"/>
              </w:rPr>
              <w:t>REC register</w:t>
            </w:r>
          </w:p>
        </w:tc>
      </w:tr>
      <w:tr w:rsidR="00FF5036" w14:paraId="47D29837" w14:textId="77777777" w:rsidTr="004F1A08">
        <w:trPr>
          <w:jc w:val="center"/>
        </w:trPr>
        <w:tc>
          <w:tcPr>
            <w:tcW w:w="1080" w:type="dxa"/>
            <w:tcMar>
              <w:top w:w="80" w:type="dxa"/>
              <w:left w:w="80" w:type="dxa"/>
              <w:bottom w:w="80" w:type="dxa"/>
              <w:right w:w="80" w:type="dxa"/>
            </w:tcMar>
            <w:vAlign w:val="center"/>
          </w:tcPr>
          <w:p w14:paraId="4A2A2FBE" w14:textId="77777777" w:rsidR="00FF5036" w:rsidRDefault="00FF5036" w:rsidP="004F1A08">
            <w:pPr>
              <w:spacing w:after="0"/>
            </w:pPr>
            <w:r>
              <w:rPr>
                <w:sz w:val="15"/>
              </w:rPr>
              <w:t>2:05-2:25</w:t>
            </w:r>
          </w:p>
        </w:tc>
        <w:tc>
          <w:tcPr>
            <w:tcW w:w="648" w:type="dxa"/>
            <w:tcMar>
              <w:top w:w="80" w:type="dxa"/>
              <w:left w:w="80" w:type="dxa"/>
              <w:bottom w:w="80" w:type="dxa"/>
              <w:right w:w="80" w:type="dxa"/>
            </w:tcMar>
            <w:vAlign w:val="center"/>
          </w:tcPr>
          <w:p w14:paraId="4F766AF5" w14:textId="77777777" w:rsidR="00FF5036" w:rsidRDefault="00FF5036" w:rsidP="004F1A08">
            <w:pPr>
              <w:spacing w:after="0"/>
            </w:pPr>
            <w:r>
              <w:rPr>
                <w:sz w:val="15"/>
              </w:rPr>
              <w:t>20</w:t>
            </w:r>
          </w:p>
        </w:tc>
        <w:tc>
          <w:tcPr>
            <w:tcW w:w="4896" w:type="dxa"/>
            <w:tcMar>
              <w:top w:w="80" w:type="dxa"/>
              <w:left w:w="80" w:type="dxa"/>
              <w:bottom w:w="80" w:type="dxa"/>
              <w:right w:w="80" w:type="dxa"/>
            </w:tcMar>
            <w:vAlign w:val="center"/>
          </w:tcPr>
          <w:p w14:paraId="0CF2182B" w14:textId="77777777" w:rsidR="00FF5036" w:rsidRDefault="00FF5036" w:rsidP="004F1A08">
            <w:pPr>
              <w:spacing w:after="0"/>
            </w:pPr>
            <w:r>
              <w:rPr>
                <w:sz w:val="15"/>
              </w:rPr>
              <w:t>Prepare proposed management action plan and follow-up measures.</w:t>
            </w:r>
          </w:p>
        </w:tc>
        <w:tc>
          <w:tcPr>
            <w:tcW w:w="1728" w:type="dxa"/>
            <w:tcMar>
              <w:top w:w="80" w:type="dxa"/>
              <w:left w:w="80" w:type="dxa"/>
              <w:bottom w:w="80" w:type="dxa"/>
              <w:right w:w="80" w:type="dxa"/>
            </w:tcMar>
            <w:vAlign w:val="center"/>
          </w:tcPr>
          <w:p w14:paraId="3E95D0F5" w14:textId="77777777" w:rsidR="00FF5036" w:rsidRDefault="00FF5036" w:rsidP="004F1A08">
            <w:pPr>
              <w:spacing w:after="0"/>
            </w:pPr>
            <w:r>
              <w:rPr>
                <w:sz w:val="15"/>
              </w:rPr>
              <w:t>All</w:t>
            </w:r>
          </w:p>
        </w:tc>
        <w:tc>
          <w:tcPr>
            <w:tcW w:w="2376" w:type="dxa"/>
            <w:tcMar>
              <w:top w:w="80" w:type="dxa"/>
              <w:left w:w="80" w:type="dxa"/>
              <w:bottom w:w="80" w:type="dxa"/>
              <w:right w:w="80" w:type="dxa"/>
            </w:tcMar>
            <w:vAlign w:val="center"/>
          </w:tcPr>
          <w:p w14:paraId="147E2EB5" w14:textId="77777777" w:rsidR="00FF5036" w:rsidRDefault="00FF5036" w:rsidP="004F1A08">
            <w:pPr>
              <w:spacing w:after="0"/>
            </w:pPr>
            <w:r>
              <w:rPr>
                <w:sz w:val="15"/>
              </w:rPr>
              <w:t>MAP records</w:t>
            </w:r>
          </w:p>
        </w:tc>
      </w:tr>
      <w:tr w:rsidR="00FF5036" w14:paraId="3A0BCE2D" w14:textId="77777777" w:rsidTr="004F1A08">
        <w:trPr>
          <w:jc w:val="center"/>
        </w:trPr>
        <w:tc>
          <w:tcPr>
            <w:tcW w:w="1080" w:type="dxa"/>
            <w:tcMar>
              <w:top w:w="80" w:type="dxa"/>
              <w:left w:w="80" w:type="dxa"/>
              <w:bottom w:w="80" w:type="dxa"/>
              <w:right w:w="80" w:type="dxa"/>
            </w:tcMar>
            <w:vAlign w:val="center"/>
          </w:tcPr>
          <w:p w14:paraId="7526543D" w14:textId="77777777" w:rsidR="00FF5036" w:rsidRDefault="00FF5036" w:rsidP="004F1A08">
            <w:pPr>
              <w:spacing w:after="0"/>
            </w:pPr>
            <w:r>
              <w:rPr>
                <w:sz w:val="15"/>
              </w:rPr>
              <w:t>2:25-2:45</w:t>
            </w:r>
          </w:p>
        </w:tc>
        <w:tc>
          <w:tcPr>
            <w:tcW w:w="648" w:type="dxa"/>
            <w:tcMar>
              <w:top w:w="80" w:type="dxa"/>
              <w:left w:w="80" w:type="dxa"/>
              <w:bottom w:w="80" w:type="dxa"/>
              <w:right w:w="80" w:type="dxa"/>
            </w:tcMar>
            <w:vAlign w:val="center"/>
          </w:tcPr>
          <w:p w14:paraId="5A7A9554" w14:textId="77777777" w:rsidR="00FF5036" w:rsidRDefault="00FF5036" w:rsidP="004F1A08">
            <w:pPr>
              <w:spacing w:after="0"/>
            </w:pPr>
            <w:r>
              <w:rPr>
                <w:sz w:val="15"/>
              </w:rPr>
              <w:t>20</w:t>
            </w:r>
          </w:p>
        </w:tc>
        <w:tc>
          <w:tcPr>
            <w:tcW w:w="4896" w:type="dxa"/>
            <w:tcMar>
              <w:top w:w="80" w:type="dxa"/>
              <w:left w:w="80" w:type="dxa"/>
              <w:bottom w:w="80" w:type="dxa"/>
              <w:right w:w="80" w:type="dxa"/>
            </w:tcMar>
            <w:vAlign w:val="center"/>
          </w:tcPr>
          <w:p w14:paraId="2BBFAA62" w14:textId="77777777" w:rsidR="00FF5036" w:rsidRDefault="00FF5036" w:rsidP="004F1A08">
            <w:pPr>
              <w:spacing w:after="0"/>
            </w:pPr>
            <w:r>
              <w:rPr>
                <w:sz w:val="15"/>
              </w:rPr>
              <w:t>Cross-review evidence, severity, wording and AI assistance.</w:t>
            </w:r>
          </w:p>
        </w:tc>
        <w:tc>
          <w:tcPr>
            <w:tcW w:w="1728" w:type="dxa"/>
            <w:tcMar>
              <w:top w:w="80" w:type="dxa"/>
              <w:left w:w="80" w:type="dxa"/>
              <w:bottom w:w="80" w:type="dxa"/>
              <w:right w:w="80" w:type="dxa"/>
            </w:tcMar>
            <w:vAlign w:val="center"/>
          </w:tcPr>
          <w:p w14:paraId="72F83688" w14:textId="77777777" w:rsidR="00FF5036" w:rsidRDefault="00FF5036" w:rsidP="004F1A08">
            <w:pPr>
              <w:spacing w:after="0"/>
            </w:pPr>
            <w:r>
              <w:rPr>
                <w:sz w:val="15"/>
              </w:rPr>
              <w:t>All</w:t>
            </w:r>
          </w:p>
        </w:tc>
        <w:tc>
          <w:tcPr>
            <w:tcW w:w="2376" w:type="dxa"/>
            <w:tcMar>
              <w:top w:w="80" w:type="dxa"/>
              <w:left w:w="80" w:type="dxa"/>
              <w:bottom w:w="80" w:type="dxa"/>
              <w:right w:w="80" w:type="dxa"/>
            </w:tcMar>
            <w:vAlign w:val="center"/>
          </w:tcPr>
          <w:p w14:paraId="375103CE" w14:textId="77777777" w:rsidR="00FF5036" w:rsidRDefault="00FF5036" w:rsidP="004F1A08">
            <w:pPr>
              <w:spacing w:after="0"/>
            </w:pPr>
            <w:r>
              <w:rPr>
                <w:sz w:val="15"/>
              </w:rPr>
              <w:t>Review/AI logs</w:t>
            </w:r>
          </w:p>
        </w:tc>
      </w:tr>
      <w:tr w:rsidR="00FF5036" w14:paraId="16452D42" w14:textId="77777777" w:rsidTr="004F1A08">
        <w:trPr>
          <w:jc w:val="center"/>
        </w:trPr>
        <w:tc>
          <w:tcPr>
            <w:tcW w:w="1080" w:type="dxa"/>
            <w:tcMar>
              <w:top w:w="80" w:type="dxa"/>
              <w:left w:w="80" w:type="dxa"/>
              <w:bottom w:w="80" w:type="dxa"/>
              <w:right w:w="80" w:type="dxa"/>
            </w:tcMar>
            <w:vAlign w:val="center"/>
          </w:tcPr>
          <w:p w14:paraId="71F1741A" w14:textId="77777777" w:rsidR="00FF5036" w:rsidRDefault="00FF5036" w:rsidP="004F1A08">
            <w:pPr>
              <w:spacing w:after="0"/>
            </w:pPr>
            <w:r>
              <w:rPr>
                <w:sz w:val="15"/>
              </w:rPr>
              <w:t>2:45-3:00</w:t>
            </w:r>
          </w:p>
        </w:tc>
        <w:tc>
          <w:tcPr>
            <w:tcW w:w="648" w:type="dxa"/>
            <w:tcMar>
              <w:top w:w="80" w:type="dxa"/>
              <w:left w:w="80" w:type="dxa"/>
              <w:bottom w:w="80" w:type="dxa"/>
              <w:right w:w="80" w:type="dxa"/>
            </w:tcMar>
            <w:vAlign w:val="center"/>
          </w:tcPr>
          <w:p w14:paraId="57000EE4" w14:textId="77777777" w:rsidR="00FF5036" w:rsidRDefault="00FF5036" w:rsidP="004F1A08">
            <w:pPr>
              <w:spacing w:after="0"/>
            </w:pPr>
            <w:r>
              <w:rPr>
                <w:sz w:val="15"/>
              </w:rPr>
              <w:t>15</w:t>
            </w:r>
          </w:p>
        </w:tc>
        <w:tc>
          <w:tcPr>
            <w:tcW w:w="4896" w:type="dxa"/>
            <w:tcMar>
              <w:top w:w="80" w:type="dxa"/>
              <w:left w:w="80" w:type="dxa"/>
              <w:bottom w:w="80" w:type="dxa"/>
              <w:right w:w="80" w:type="dxa"/>
            </w:tcMar>
            <w:vAlign w:val="center"/>
          </w:tcPr>
          <w:p w14:paraId="38482E00" w14:textId="77777777" w:rsidR="00FF5036" w:rsidRDefault="00FF5036" w:rsidP="004F1A08">
            <w:pPr>
              <w:spacing w:after="0"/>
            </w:pPr>
            <w:r>
              <w:rPr>
                <w:sz w:val="15"/>
              </w:rPr>
              <w:t>Reconcile IDs/counts, complete QA, attestation and submission.</w:t>
            </w:r>
          </w:p>
        </w:tc>
        <w:tc>
          <w:tcPr>
            <w:tcW w:w="1728" w:type="dxa"/>
            <w:tcMar>
              <w:top w:w="80" w:type="dxa"/>
              <w:left w:w="80" w:type="dxa"/>
              <w:bottom w:w="80" w:type="dxa"/>
              <w:right w:w="80" w:type="dxa"/>
            </w:tcMar>
            <w:vAlign w:val="center"/>
          </w:tcPr>
          <w:p w14:paraId="4419826D" w14:textId="77777777" w:rsidR="00FF5036" w:rsidRDefault="00FF5036" w:rsidP="004F1A08">
            <w:pPr>
              <w:spacing w:after="0"/>
            </w:pPr>
            <w:r>
              <w:rPr>
                <w:sz w:val="15"/>
              </w:rPr>
              <w:t>Findings Lead</w:t>
            </w:r>
          </w:p>
        </w:tc>
        <w:tc>
          <w:tcPr>
            <w:tcW w:w="2376" w:type="dxa"/>
            <w:tcMar>
              <w:top w:w="80" w:type="dxa"/>
              <w:left w:w="80" w:type="dxa"/>
              <w:bottom w:w="80" w:type="dxa"/>
              <w:right w:w="80" w:type="dxa"/>
            </w:tcMar>
            <w:vAlign w:val="center"/>
          </w:tcPr>
          <w:p w14:paraId="21AD73EE" w14:textId="77777777" w:rsidR="00FF5036" w:rsidRDefault="00FF5036" w:rsidP="004F1A08">
            <w:pPr>
              <w:spacing w:after="0"/>
            </w:pPr>
            <w:r>
              <w:rPr>
                <w:sz w:val="15"/>
              </w:rPr>
              <w:t>Increment 5</w:t>
            </w:r>
          </w:p>
        </w:tc>
      </w:tr>
    </w:tbl>
    <w:p w14:paraId="6A493ACB" w14:textId="77777777" w:rsidR="00FF5036" w:rsidRDefault="00FF5036" w:rsidP="00FF5036">
      <w:pPr>
        <w:pStyle w:val="Heading1"/>
        <w:spacing w:before="160" w:after="80"/>
      </w:pPr>
      <w:r>
        <w:rPr>
          <w:rFonts w:ascii="Montserrat" w:hAnsi="Montserrat"/>
        </w:rPr>
        <w:lastRenderedPageBreak/>
        <w:t>VIII. Activity Procedures</w:t>
      </w:r>
    </w:p>
    <w:p w14:paraId="166168AC" w14:textId="77777777" w:rsidR="00FF5036" w:rsidRDefault="00FF5036" w:rsidP="00FF5036">
      <w:pPr>
        <w:pStyle w:val="Heading2"/>
        <w:spacing w:before="120" w:after="60"/>
      </w:pPr>
      <w:r>
        <w:rPr>
          <w:rFonts w:ascii="Montserrat" w:hAnsi="Montserrat"/>
        </w:rPr>
        <w:t>Step 1: Prepare the Lab 11 Working Report and Candidate Population</w:t>
      </w:r>
    </w:p>
    <w:p w14:paraId="31F949AE" w14:textId="77777777" w:rsidR="00FF5036" w:rsidRDefault="00FF5036" w:rsidP="00FF5036">
      <w:pPr>
        <w:pStyle w:val="ListNumber"/>
        <w:spacing w:after="40"/>
        <w:ind w:left="360"/>
      </w:pPr>
      <w:r>
        <w:rPr>
          <w:rFonts w:ascii="Montserrat" w:hAnsi="Montserrat"/>
          <w:sz w:val="18"/>
        </w:rPr>
        <w:t>Open the Lab 11 student template and complete current document-control information.</w:t>
      </w:r>
    </w:p>
    <w:p w14:paraId="438C5EB8" w14:textId="77777777" w:rsidR="00FF5036" w:rsidRDefault="00FF5036" w:rsidP="00FF5036">
      <w:pPr>
        <w:pStyle w:val="ListNumber"/>
        <w:spacing w:after="40"/>
        <w:ind w:left="360"/>
      </w:pPr>
      <w:r>
        <w:rPr>
          <w:rFonts w:ascii="Montserrat" w:hAnsi="Montserrat"/>
          <w:sz w:val="18"/>
        </w:rPr>
        <w:t>Use the Lab 10 Gap Register and test exceptions to build the initial candidate population. Include uncontrolled High/Critical risks if Lab 10 documented them as material gaps.</w:t>
      </w:r>
    </w:p>
    <w:p w14:paraId="7B1A8FC2" w14:textId="77777777" w:rsidR="00FF5036" w:rsidRDefault="00FF5036" w:rsidP="00FF5036">
      <w:pPr>
        <w:pStyle w:val="ListNumber"/>
        <w:spacing w:after="40"/>
        <w:ind w:left="360"/>
      </w:pPr>
      <w:r>
        <w:rPr>
          <w:rFonts w:ascii="Montserrat" w:hAnsi="Montserrat"/>
          <w:sz w:val="18"/>
        </w:rPr>
        <w:t>For each candidate, identify the supporting GAP/TEST, RSK/CMP/CRT, EVD, affected asset/data/user/module/flow and scope item.</w:t>
      </w:r>
    </w:p>
    <w:p w14:paraId="4509FA4A" w14:textId="77777777" w:rsidR="00FF5036" w:rsidRDefault="00FF5036" w:rsidP="00FF5036">
      <w:pPr>
        <w:pStyle w:val="ListNumber"/>
        <w:spacing w:after="40"/>
        <w:ind w:left="360"/>
      </w:pPr>
      <w:r>
        <w:rPr>
          <w:rFonts w:ascii="Montserrat" w:hAnsi="Montserrat"/>
          <w:sz w:val="18"/>
        </w:rPr>
        <w:t>Carry forward prior facts only when still valid. If evidence changed after the audit cutoff, disclose it as a later change rather than altering the tested historical condition.</w:t>
      </w:r>
    </w:p>
    <w:tbl>
      <w:tblPr>
        <w:tblStyle w:val="TableGrid"/>
        <w:tblW w:w="0" w:type="auto"/>
        <w:tblLook w:val="04A0" w:firstRow="1" w:lastRow="0" w:firstColumn="1" w:lastColumn="0" w:noHBand="0" w:noVBand="1"/>
      </w:tblPr>
      <w:tblGrid>
        <w:gridCol w:w="9350"/>
      </w:tblGrid>
      <w:tr w:rsidR="00FF5036" w14:paraId="19EA78FC" w14:textId="77777777" w:rsidTr="004F1A08">
        <w:tc>
          <w:tcPr>
            <w:tcW w:w="9360" w:type="dxa"/>
            <w:shd w:val="clear" w:color="auto" w:fill="00B0F0"/>
            <w:tcMar>
              <w:top w:w="80" w:type="dxa"/>
              <w:left w:w="80" w:type="dxa"/>
              <w:bottom w:w="80" w:type="dxa"/>
              <w:right w:w="80" w:type="dxa"/>
            </w:tcMar>
            <w:vAlign w:val="center"/>
          </w:tcPr>
          <w:p w14:paraId="2AD3C99E" w14:textId="77777777" w:rsidR="00FF5036" w:rsidRDefault="00FF5036" w:rsidP="004F1A08">
            <w:pPr>
              <w:spacing w:after="0"/>
            </w:pPr>
            <w:r>
              <w:rPr>
                <w:b/>
                <w:color w:val="1F1F1F"/>
                <w:sz w:val="18"/>
              </w:rPr>
              <w:t>Student Template Output</w:t>
            </w:r>
          </w:p>
        </w:tc>
      </w:tr>
      <w:tr w:rsidR="00FF5036" w14:paraId="765863DD" w14:textId="77777777" w:rsidTr="004F1A08">
        <w:tc>
          <w:tcPr>
            <w:tcW w:w="9360" w:type="dxa"/>
            <w:shd w:val="clear" w:color="auto" w:fill="D9EEF7"/>
            <w:tcMar>
              <w:top w:w="80" w:type="dxa"/>
              <w:left w:w="80" w:type="dxa"/>
              <w:bottom w:w="80" w:type="dxa"/>
              <w:right w:w="80" w:type="dxa"/>
            </w:tcMar>
            <w:vAlign w:val="center"/>
          </w:tcPr>
          <w:p w14:paraId="53301311" w14:textId="77777777" w:rsidR="00FF5036" w:rsidRDefault="00FF5036" w:rsidP="004F1A08">
            <w:pPr>
              <w:spacing w:after="0"/>
            </w:pPr>
            <w:r>
              <w:rPr>
                <w:sz w:val="18"/>
              </w:rPr>
              <w:t>Complete Section 25.1 Finding Candidate Screening before writing detailed findings.</w:t>
            </w:r>
          </w:p>
        </w:tc>
      </w:tr>
    </w:tbl>
    <w:p w14:paraId="37FC1CAE" w14:textId="77777777" w:rsidR="00FF5036" w:rsidRDefault="00FF5036" w:rsidP="00FF5036">
      <w:pPr>
        <w:spacing w:after="0"/>
      </w:pPr>
    </w:p>
    <w:p w14:paraId="5DE521BD" w14:textId="77777777" w:rsidR="00FF5036" w:rsidRDefault="00FF5036" w:rsidP="00FF5036">
      <w:pPr>
        <w:pStyle w:val="Heading2"/>
        <w:spacing w:before="120" w:after="60"/>
      </w:pPr>
      <w:r>
        <w:rPr>
          <w:rFonts w:ascii="Montserrat" w:hAnsi="Montserrat"/>
        </w:rPr>
        <w:t>Step 2: Screen Finding Candidates</w:t>
      </w:r>
    </w:p>
    <w:p w14:paraId="3A4C4A65" w14:textId="77777777" w:rsidR="00FF5036" w:rsidRDefault="00FF5036" w:rsidP="00FF5036">
      <w:pPr>
        <w:spacing w:after="80"/>
      </w:pPr>
      <w:r>
        <w:rPr>
          <w:sz w:val="19"/>
        </w:rPr>
        <w:t>For each FC record, answer the template questions explicitly: Evidence Sufficient? Material? Within Scope? Decision? Rationale? The available decisions are Finding, Observation, or Close. Use them consistently.</w:t>
      </w:r>
    </w:p>
    <w:tbl>
      <w:tblPr>
        <w:tblStyle w:val="TableGrid"/>
        <w:tblW w:w="0" w:type="auto"/>
        <w:jc w:val="center"/>
        <w:tblLook w:val="04A0" w:firstRow="1" w:lastRow="0" w:firstColumn="1" w:lastColumn="0" w:noHBand="0" w:noVBand="1"/>
      </w:tblPr>
      <w:tblGrid>
        <w:gridCol w:w="1988"/>
        <w:gridCol w:w="7362"/>
      </w:tblGrid>
      <w:tr w:rsidR="00FF5036" w14:paraId="5673941D" w14:textId="77777777" w:rsidTr="004F1A08">
        <w:trPr>
          <w:tblHeader/>
          <w:jc w:val="center"/>
        </w:trPr>
        <w:tc>
          <w:tcPr>
            <w:tcW w:w="2160" w:type="dxa"/>
            <w:shd w:val="clear" w:color="auto" w:fill="00B0F0"/>
            <w:tcMar>
              <w:top w:w="80" w:type="dxa"/>
              <w:left w:w="80" w:type="dxa"/>
              <w:bottom w:w="80" w:type="dxa"/>
              <w:right w:w="80" w:type="dxa"/>
            </w:tcMar>
            <w:vAlign w:val="center"/>
          </w:tcPr>
          <w:p w14:paraId="1BCECC66" w14:textId="77777777" w:rsidR="00FF5036" w:rsidRDefault="00FF5036" w:rsidP="004F1A08">
            <w:pPr>
              <w:spacing w:after="0"/>
            </w:pPr>
            <w:r>
              <w:rPr>
                <w:b/>
                <w:color w:val="1F1F1F"/>
                <w:sz w:val="16"/>
              </w:rPr>
              <w:t>Decision</w:t>
            </w:r>
          </w:p>
        </w:tc>
        <w:tc>
          <w:tcPr>
            <w:tcW w:w="8496" w:type="dxa"/>
            <w:shd w:val="clear" w:color="auto" w:fill="00B0F0"/>
            <w:tcMar>
              <w:top w:w="80" w:type="dxa"/>
              <w:left w:w="80" w:type="dxa"/>
              <w:bottom w:w="80" w:type="dxa"/>
              <w:right w:w="80" w:type="dxa"/>
            </w:tcMar>
            <w:vAlign w:val="center"/>
          </w:tcPr>
          <w:p w14:paraId="6784385F" w14:textId="77777777" w:rsidR="00FF5036" w:rsidRDefault="00FF5036" w:rsidP="004F1A08">
            <w:pPr>
              <w:spacing w:after="0"/>
            </w:pPr>
            <w:r>
              <w:rPr>
                <w:b/>
                <w:color w:val="1F1F1F"/>
                <w:sz w:val="16"/>
              </w:rPr>
              <w:t>Use When</w:t>
            </w:r>
          </w:p>
        </w:tc>
      </w:tr>
      <w:tr w:rsidR="00FF5036" w14:paraId="5F10998D" w14:textId="77777777" w:rsidTr="004F1A08">
        <w:trPr>
          <w:jc w:val="center"/>
        </w:trPr>
        <w:tc>
          <w:tcPr>
            <w:tcW w:w="2160" w:type="dxa"/>
            <w:tcMar>
              <w:top w:w="80" w:type="dxa"/>
              <w:left w:w="80" w:type="dxa"/>
              <w:bottom w:w="80" w:type="dxa"/>
              <w:right w:w="80" w:type="dxa"/>
            </w:tcMar>
            <w:vAlign w:val="center"/>
          </w:tcPr>
          <w:p w14:paraId="2B060330" w14:textId="77777777" w:rsidR="00FF5036" w:rsidRDefault="00FF5036" w:rsidP="004F1A08">
            <w:pPr>
              <w:spacing w:after="0"/>
            </w:pPr>
            <w:r>
              <w:rPr>
                <w:sz w:val="16"/>
              </w:rPr>
              <w:t>Finding</w:t>
            </w:r>
          </w:p>
        </w:tc>
        <w:tc>
          <w:tcPr>
            <w:tcW w:w="8496" w:type="dxa"/>
            <w:tcMar>
              <w:top w:w="80" w:type="dxa"/>
              <w:left w:w="80" w:type="dxa"/>
              <w:bottom w:w="80" w:type="dxa"/>
              <w:right w:w="80" w:type="dxa"/>
            </w:tcMar>
            <w:vAlign w:val="center"/>
          </w:tcPr>
          <w:p w14:paraId="20B51C6F" w14:textId="77777777" w:rsidR="00FF5036" w:rsidRDefault="00FF5036" w:rsidP="004F1A08">
            <w:pPr>
              <w:spacing w:after="0"/>
            </w:pPr>
            <w:r>
              <w:rPr>
                <w:sz w:val="16"/>
              </w:rPr>
              <w:t>Evidence is sufficient, the issue is in scope, material/significant, and supports formal reporting.</w:t>
            </w:r>
          </w:p>
        </w:tc>
      </w:tr>
      <w:tr w:rsidR="00FF5036" w14:paraId="445E3CE2" w14:textId="77777777" w:rsidTr="004F1A08">
        <w:trPr>
          <w:jc w:val="center"/>
        </w:trPr>
        <w:tc>
          <w:tcPr>
            <w:tcW w:w="2160" w:type="dxa"/>
            <w:tcMar>
              <w:top w:w="80" w:type="dxa"/>
              <w:left w:w="80" w:type="dxa"/>
              <w:bottom w:w="80" w:type="dxa"/>
              <w:right w:w="80" w:type="dxa"/>
            </w:tcMar>
            <w:vAlign w:val="center"/>
          </w:tcPr>
          <w:p w14:paraId="1ADF9E27" w14:textId="77777777" w:rsidR="00FF5036" w:rsidRDefault="00FF5036" w:rsidP="004F1A08">
            <w:pPr>
              <w:spacing w:after="0"/>
            </w:pPr>
            <w:r>
              <w:rPr>
                <w:sz w:val="16"/>
              </w:rPr>
              <w:t>Observation</w:t>
            </w:r>
          </w:p>
        </w:tc>
        <w:tc>
          <w:tcPr>
            <w:tcW w:w="8496" w:type="dxa"/>
            <w:tcMar>
              <w:top w:w="80" w:type="dxa"/>
              <w:left w:w="80" w:type="dxa"/>
              <w:bottom w:w="80" w:type="dxa"/>
              <w:right w:w="80" w:type="dxa"/>
            </w:tcMar>
            <w:vAlign w:val="center"/>
          </w:tcPr>
          <w:p w14:paraId="0FC2EF2D" w14:textId="77777777" w:rsidR="00FF5036" w:rsidRDefault="00FF5036" w:rsidP="004F1A08">
            <w:pPr>
              <w:spacing w:after="0"/>
            </w:pPr>
            <w:r>
              <w:rPr>
                <w:sz w:val="16"/>
              </w:rPr>
              <w:t>Issue is worth communicating but is lower significance, emerging, or not strong enough for a formal finding.</w:t>
            </w:r>
          </w:p>
        </w:tc>
      </w:tr>
      <w:tr w:rsidR="00FF5036" w14:paraId="1219364E" w14:textId="77777777" w:rsidTr="004F1A08">
        <w:trPr>
          <w:jc w:val="center"/>
        </w:trPr>
        <w:tc>
          <w:tcPr>
            <w:tcW w:w="2160" w:type="dxa"/>
            <w:tcMar>
              <w:top w:w="80" w:type="dxa"/>
              <w:left w:w="80" w:type="dxa"/>
              <w:bottom w:w="80" w:type="dxa"/>
              <w:right w:w="80" w:type="dxa"/>
            </w:tcMar>
            <w:vAlign w:val="center"/>
          </w:tcPr>
          <w:p w14:paraId="6E527208" w14:textId="77777777" w:rsidR="00FF5036" w:rsidRDefault="00FF5036" w:rsidP="004F1A08">
            <w:pPr>
              <w:spacing w:after="0"/>
            </w:pPr>
            <w:r>
              <w:rPr>
                <w:sz w:val="16"/>
              </w:rPr>
              <w:t>Close</w:t>
            </w:r>
          </w:p>
        </w:tc>
        <w:tc>
          <w:tcPr>
            <w:tcW w:w="8496" w:type="dxa"/>
            <w:tcMar>
              <w:top w:w="80" w:type="dxa"/>
              <w:left w:w="80" w:type="dxa"/>
              <w:bottom w:w="80" w:type="dxa"/>
              <w:right w:w="80" w:type="dxa"/>
            </w:tcMar>
            <w:vAlign w:val="center"/>
          </w:tcPr>
          <w:p w14:paraId="6BED8521" w14:textId="77777777" w:rsidR="00FF5036" w:rsidRDefault="00FF5036" w:rsidP="004F1A08">
            <w:pPr>
              <w:spacing w:after="0"/>
            </w:pPr>
            <w:r>
              <w:rPr>
                <w:sz w:val="16"/>
              </w:rPr>
              <w:t>Issue was resolved by evidence, is immaterial, duplicate, outside scope, or unsupported. Document the reason.</w:t>
            </w:r>
          </w:p>
        </w:tc>
      </w:tr>
    </w:tbl>
    <w:p w14:paraId="6C4516CA" w14:textId="77777777" w:rsidR="00FF5036" w:rsidRDefault="00FF5036" w:rsidP="00FF5036">
      <w:pPr>
        <w:spacing w:after="0"/>
      </w:pPr>
    </w:p>
    <w:p w14:paraId="31883606" w14:textId="77777777" w:rsidR="00FF5036" w:rsidRDefault="00FF5036" w:rsidP="00FF5036">
      <w:pPr>
        <w:pStyle w:val="Heading2"/>
        <w:spacing w:before="120" w:after="60"/>
      </w:pPr>
      <w:r>
        <w:rPr>
          <w:rFonts w:ascii="Montserrat" w:hAnsi="Montserrat"/>
        </w:rPr>
        <w:t>Step 3: Write a Strong Finding Title</w:t>
      </w:r>
    </w:p>
    <w:p w14:paraId="518D5AB9" w14:textId="77777777" w:rsidR="00FF5036" w:rsidRDefault="00FF5036" w:rsidP="00FF5036">
      <w:pPr>
        <w:spacing w:after="80"/>
      </w:pPr>
      <w:r>
        <w:rPr>
          <w:sz w:val="19"/>
        </w:rPr>
        <w:t>A finding title should communicate the control issue and consequence. Avoid vague titles such as "Weak Security" or "Access Problem."</w:t>
      </w:r>
    </w:p>
    <w:tbl>
      <w:tblPr>
        <w:tblStyle w:val="TableGrid"/>
        <w:tblW w:w="0" w:type="auto"/>
        <w:jc w:val="center"/>
        <w:tblLook w:val="04A0" w:firstRow="1" w:lastRow="0" w:firstColumn="1" w:lastColumn="0" w:noHBand="0" w:noVBand="1"/>
      </w:tblPr>
      <w:tblGrid>
        <w:gridCol w:w="2946"/>
        <w:gridCol w:w="6404"/>
      </w:tblGrid>
      <w:tr w:rsidR="00FF5036" w14:paraId="086530C8" w14:textId="77777777" w:rsidTr="004F1A08">
        <w:trPr>
          <w:tblHeader/>
          <w:jc w:val="center"/>
        </w:trPr>
        <w:tc>
          <w:tcPr>
            <w:tcW w:w="3312" w:type="dxa"/>
            <w:shd w:val="clear" w:color="auto" w:fill="00B0F0"/>
            <w:tcMar>
              <w:top w:w="80" w:type="dxa"/>
              <w:left w:w="80" w:type="dxa"/>
              <w:bottom w:w="80" w:type="dxa"/>
              <w:right w:w="80" w:type="dxa"/>
            </w:tcMar>
            <w:vAlign w:val="center"/>
          </w:tcPr>
          <w:p w14:paraId="36DE3D2E" w14:textId="77777777" w:rsidR="00FF5036" w:rsidRDefault="00FF5036" w:rsidP="004F1A08">
            <w:pPr>
              <w:spacing w:after="0"/>
            </w:pPr>
            <w:r>
              <w:rPr>
                <w:b/>
                <w:color w:val="1F1F1F"/>
                <w:sz w:val="16"/>
              </w:rPr>
              <w:t>Weak Title</w:t>
            </w:r>
          </w:p>
        </w:tc>
        <w:tc>
          <w:tcPr>
            <w:tcW w:w="7344" w:type="dxa"/>
            <w:shd w:val="clear" w:color="auto" w:fill="00B0F0"/>
            <w:tcMar>
              <w:top w:w="80" w:type="dxa"/>
              <w:left w:w="80" w:type="dxa"/>
              <w:bottom w:w="80" w:type="dxa"/>
              <w:right w:w="80" w:type="dxa"/>
            </w:tcMar>
            <w:vAlign w:val="center"/>
          </w:tcPr>
          <w:p w14:paraId="06DDDC9D" w14:textId="77777777" w:rsidR="00FF5036" w:rsidRDefault="00FF5036" w:rsidP="004F1A08">
            <w:pPr>
              <w:spacing w:after="0"/>
            </w:pPr>
            <w:r>
              <w:rPr>
                <w:b/>
                <w:color w:val="1F1F1F"/>
                <w:sz w:val="16"/>
              </w:rPr>
              <w:t>Stronger Title</w:t>
            </w:r>
          </w:p>
        </w:tc>
      </w:tr>
      <w:tr w:rsidR="00FF5036" w14:paraId="2C0D3FF0" w14:textId="77777777" w:rsidTr="004F1A08">
        <w:trPr>
          <w:jc w:val="center"/>
        </w:trPr>
        <w:tc>
          <w:tcPr>
            <w:tcW w:w="3312" w:type="dxa"/>
            <w:tcMar>
              <w:top w:w="80" w:type="dxa"/>
              <w:left w:w="80" w:type="dxa"/>
              <w:bottom w:w="80" w:type="dxa"/>
              <w:right w:w="80" w:type="dxa"/>
            </w:tcMar>
            <w:vAlign w:val="center"/>
          </w:tcPr>
          <w:p w14:paraId="2D0D0F8C" w14:textId="77777777" w:rsidR="00FF5036" w:rsidRDefault="00FF5036" w:rsidP="004F1A08">
            <w:pPr>
              <w:spacing w:after="0"/>
            </w:pPr>
            <w:r>
              <w:rPr>
                <w:sz w:val="16"/>
              </w:rPr>
              <w:t>Shared Account</w:t>
            </w:r>
          </w:p>
        </w:tc>
        <w:tc>
          <w:tcPr>
            <w:tcW w:w="7344" w:type="dxa"/>
            <w:tcMar>
              <w:top w:w="80" w:type="dxa"/>
              <w:left w:w="80" w:type="dxa"/>
              <w:bottom w:w="80" w:type="dxa"/>
              <w:right w:w="80" w:type="dxa"/>
            </w:tcMar>
            <w:vAlign w:val="center"/>
          </w:tcPr>
          <w:p w14:paraId="691A2BBF" w14:textId="77777777" w:rsidR="00FF5036" w:rsidRDefault="00FF5036" w:rsidP="004F1A08">
            <w:pPr>
              <w:spacing w:after="0"/>
            </w:pPr>
            <w:r>
              <w:rPr>
                <w:sz w:val="16"/>
              </w:rPr>
              <w:t>Shared Privileged Account Reduces User Accountability</w:t>
            </w:r>
          </w:p>
        </w:tc>
      </w:tr>
      <w:tr w:rsidR="00FF5036" w14:paraId="71281032" w14:textId="77777777" w:rsidTr="004F1A08">
        <w:trPr>
          <w:jc w:val="center"/>
        </w:trPr>
        <w:tc>
          <w:tcPr>
            <w:tcW w:w="3312" w:type="dxa"/>
            <w:tcMar>
              <w:top w:w="80" w:type="dxa"/>
              <w:left w:w="80" w:type="dxa"/>
              <w:bottom w:w="80" w:type="dxa"/>
              <w:right w:w="80" w:type="dxa"/>
            </w:tcMar>
            <w:vAlign w:val="center"/>
          </w:tcPr>
          <w:p w14:paraId="135AB634" w14:textId="77777777" w:rsidR="00FF5036" w:rsidRDefault="00FF5036" w:rsidP="004F1A08">
            <w:pPr>
              <w:spacing w:after="0"/>
            </w:pPr>
            <w:r>
              <w:rPr>
                <w:sz w:val="16"/>
              </w:rPr>
              <w:t>No Logs</w:t>
            </w:r>
          </w:p>
        </w:tc>
        <w:tc>
          <w:tcPr>
            <w:tcW w:w="7344" w:type="dxa"/>
            <w:tcMar>
              <w:top w:w="80" w:type="dxa"/>
              <w:left w:w="80" w:type="dxa"/>
              <w:bottom w:w="80" w:type="dxa"/>
              <w:right w:w="80" w:type="dxa"/>
            </w:tcMar>
            <w:vAlign w:val="center"/>
          </w:tcPr>
          <w:p w14:paraId="1A0C9E78" w14:textId="77777777" w:rsidR="00FF5036" w:rsidRDefault="00FF5036" w:rsidP="004F1A08">
            <w:pPr>
              <w:spacing w:after="0"/>
            </w:pPr>
            <w:r>
              <w:rPr>
                <w:sz w:val="16"/>
              </w:rPr>
              <w:t>Administrative Changes Are Not Reliably Traceable</w:t>
            </w:r>
          </w:p>
        </w:tc>
      </w:tr>
      <w:tr w:rsidR="00FF5036" w14:paraId="3BE437A5" w14:textId="77777777" w:rsidTr="004F1A08">
        <w:trPr>
          <w:jc w:val="center"/>
        </w:trPr>
        <w:tc>
          <w:tcPr>
            <w:tcW w:w="3312" w:type="dxa"/>
            <w:tcMar>
              <w:top w:w="80" w:type="dxa"/>
              <w:left w:w="80" w:type="dxa"/>
              <w:bottom w:w="80" w:type="dxa"/>
              <w:right w:w="80" w:type="dxa"/>
            </w:tcMar>
            <w:vAlign w:val="center"/>
          </w:tcPr>
          <w:p w14:paraId="29024D9E" w14:textId="77777777" w:rsidR="00FF5036" w:rsidRDefault="00FF5036" w:rsidP="004F1A08">
            <w:pPr>
              <w:spacing w:after="0"/>
            </w:pPr>
            <w:r>
              <w:rPr>
                <w:sz w:val="16"/>
              </w:rPr>
              <w:t>Backup Issue</w:t>
            </w:r>
          </w:p>
        </w:tc>
        <w:tc>
          <w:tcPr>
            <w:tcW w:w="7344" w:type="dxa"/>
            <w:tcMar>
              <w:top w:w="80" w:type="dxa"/>
              <w:left w:w="80" w:type="dxa"/>
              <w:bottom w:w="80" w:type="dxa"/>
              <w:right w:w="80" w:type="dxa"/>
            </w:tcMar>
            <w:vAlign w:val="center"/>
          </w:tcPr>
          <w:p w14:paraId="58687F30" w14:textId="77777777" w:rsidR="00FF5036" w:rsidRDefault="00FF5036" w:rsidP="004F1A08">
            <w:pPr>
              <w:spacing w:after="0"/>
            </w:pPr>
            <w:r>
              <w:rPr>
                <w:sz w:val="16"/>
              </w:rPr>
              <w:t>Restore Testing Is Not Performed, Limiting Recovery Assurance</w:t>
            </w:r>
          </w:p>
        </w:tc>
      </w:tr>
      <w:tr w:rsidR="00FF5036" w14:paraId="5A91C455" w14:textId="77777777" w:rsidTr="004F1A08">
        <w:trPr>
          <w:jc w:val="center"/>
        </w:trPr>
        <w:tc>
          <w:tcPr>
            <w:tcW w:w="3312" w:type="dxa"/>
            <w:tcMar>
              <w:top w:w="80" w:type="dxa"/>
              <w:left w:w="80" w:type="dxa"/>
              <w:bottom w:w="80" w:type="dxa"/>
              <w:right w:w="80" w:type="dxa"/>
            </w:tcMar>
            <w:vAlign w:val="center"/>
          </w:tcPr>
          <w:p w14:paraId="3D377B4D" w14:textId="77777777" w:rsidR="00FF5036" w:rsidRDefault="00FF5036" w:rsidP="004F1A08">
            <w:pPr>
              <w:spacing w:after="0"/>
            </w:pPr>
            <w:r>
              <w:rPr>
                <w:sz w:val="16"/>
              </w:rPr>
              <w:t>Validation Problem</w:t>
            </w:r>
          </w:p>
        </w:tc>
        <w:tc>
          <w:tcPr>
            <w:tcW w:w="7344" w:type="dxa"/>
            <w:tcMar>
              <w:top w:w="80" w:type="dxa"/>
              <w:left w:w="80" w:type="dxa"/>
              <w:bottom w:w="80" w:type="dxa"/>
              <w:right w:w="80" w:type="dxa"/>
            </w:tcMar>
            <w:vAlign w:val="center"/>
          </w:tcPr>
          <w:p w14:paraId="148201F5" w14:textId="77777777" w:rsidR="00FF5036" w:rsidRDefault="00FF5036" w:rsidP="004F1A08">
            <w:pPr>
              <w:spacing w:after="0"/>
            </w:pPr>
            <w:r>
              <w:rPr>
                <w:sz w:val="16"/>
              </w:rPr>
              <w:t>Incomplete Input Validation Allows Incomplete Records to Be Saved</w:t>
            </w:r>
          </w:p>
        </w:tc>
      </w:tr>
    </w:tbl>
    <w:p w14:paraId="2525D0CA" w14:textId="77777777" w:rsidR="00FF5036" w:rsidRDefault="00FF5036" w:rsidP="00FF5036">
      <w:pPr>
        <w:spacing w:after="0"/>
      </w:pPr>
    </w:p>
    <w:p w14:paraId="36C79C0B" w14:textId="77777777" w:rsidR="00FF5036" w:rsidRDefault="00FF5036" w:rsidP="00FF5036">
      <w:pPr>
        <w:pStyle w:val="Heading2"/>
        <w:spacing w:before="120" w:after="60"/>
      </w:pPr>
      <w:r>
        <w:rPr>
          <w:rFonts w:ascii="Montserrat" w:hAnsi="Montserrat"/>
        </w:rPr>
        <w:t>Step 4: Complete the Detailed Finding Workpaper</w:t>
      </w:r>
    </w:p>
    <w:tbl>
      <w:tblPr>
        <w:tblStyle w:val="TableGrid"/>
        <w:tblW w:w="0" w:type="auto"/>
        <w:jc w:val="center"/>
        <w:tblLook w:val="04A0" w:firstRow="1" w:lastRow="0" w:firstColumn="1" w:lastColumn="0" w:noHBand="0" w:noVBand="1"/>
      </w:tblPr>
      <w:tblGrid>
        <w:gridCol w:w="1682"/>
        <w:gridCol w:w="4577"/>
        <w:gridCol w:w="3091"/>
      </w:tblGrid>
      <w:tr w:rsidR="00FF5036" w14:paraId="6BA2ECC5" w14:textId="77777777" w:rsidTr="004F1A08">
        <w:trPr>
          <w:tblHeader/>
          <w:jc w:val="center"/>
        </w:trPr>
        <w:tc>
          <w:tcPr>
            <w:tcW w:w="1728" w:type="dxa"/>
            <w:shd w:val="clear" w:color="auto" w:fill="00B0F0"/>
            <w:tcMar>
              <w:top w:w="80" w:type="dxa"/>
              <w:left w:w="80" w:type="dxa"/>
              <w:bottom w:w="80" w:type="dxa"/>
              <w:right w:w="80" w:type="dxa"/>
            </w:tcMar>
            <w:vAlign w:val="center"/>
          </w:tcPr>
          <w:p w14:paraId="22BA107D" w14:textId="77777777" w:rsidR="00FF5036" w:rsidRDefault="00FF5036" w:rsidP="004F1A08">
            <w:pPr>
              <w:spacing w:after="0"/>
            </w:pPr>
            <w:r>
              <w:rPr>
                <w:b/>
                <w:color w:val="1F1F1F"/>
                <w:sz w:val="15"/>
              </w:rPr>
              <w:t>Finding Element</w:t>
            </w:r>
          </w:p>
        </w:tc>
        <w:tc>
          <w:tcPr>
            <w:tcW w:w="5256" w:type="dxa"/>
            <w:shd w:val="clear" w:color="auto" w:fill="00B0F0"/>
            <w:tcMar>
              <w:top w:w="80" w:type="dxa"/>
              <w:left w:w="80" w:type="dxa"/>
              <w:bottom w:w="80" w:type="dxa"/>
              <w:right w:w="80" w:type="dxa"/>
            </w:tcMar>
            <w:vAlign w:val="center"/>
          </w:tcPr>
          <w:p w14:paraId="5717519E" w14:textId="77777777" w:rsidR="00FF5036" w:rsidRDefault="00FF5036" w:rsidP="004F1A08">
            <w:pPr>
              <w:spacing w:after="0"/>
            </w:pPr>
            <w:r>
              <w:rPr>
                <w:b/>
                <w:color w:val="1F1F1F"/>
                <w:sz w:val="15"/>
              </w:rPr>
              <w:t>What Students Should Write</w:t>
            </w:r>
          </w:p>
        </w:tc>
        <w:tc>
          <w:tcPr>
            <w:tcW w:w="3672" w:type="dxa"/>
            <w:shd w:val="clear" w:color="auto" w:fill="00B0F0"/>
            <w:tcMar>
              <w:top w:w="80" w:type="dxa"/>
              <w:left w:w="80" w:type="dxa"/>
              <w:bottom w:w="80" w:type="dxa"/>
              <w:right w:w="80" w:type="dxa"/>
            </w:tcMar>
            <w:vAlign w:val="center"/>
          </w:tcPr>
          <w:p w14:paraId="34A2FBCE" w14:textId="77777777" w:rsidR="00FF5036" w:rsidRDefault="00FF5036" w:rsidP="004F1A08">
            <w:pPr>
              <w:spacing w:after="0"/>
            </w:pPr>
            <w:r>
              <w:rPr>
                <w:b/>
                <w:color w:val="1F1F1F"/>
                <w:sz w:val="15"/>
              </w:rPr>
              <w:t>Common Error to Avoid</w:t>
            </w:r>
          </w:p>
        </w:tc>
      </w:tr>
      <w:tr w:rsidR="00FF5036" w14:paraId="2EF016CF" w14:textId="77777777" w:rsidTr="004F1A08">
        <w:trPr>
          <w:jc w:val="center"/>
        </w:trPr>
        <w:tc>
          <w:tcPr>
            <w:tcW w:w="1728" w:type="dxa"/>
            <w:tcMar>
              <w:top w:w="80" w:type="dxa"/>
              <w:left w:w="80" w:type="dxa"/>
              <w:bottom w:w="80" w:type="dxa"/>
              <w:right w:w="80" w:type="dxa"/>
            </w:tcMar>
            <w:vAlign w:val="center"/>
          </w:tcPr>
          <w:p w14:paraId="646220B9" w14:textId="77777777" w:rsidR="00FF5036" w:rsidRDefault="00FF5036" w:rsidP="004F1A08">
            <w:pPr>
              <w:spacing w:after="0"/>
            </w:pPr>
            <w:r>
              <w:rPr>
                <w:sz w:val="15"/>
              </w:rPr>
              <w:t>Condition</w:t>
            </w:r>
          </w:p>
        </w:tc>
        <w:tc>
          <w:tcPr>
            <w:tcW w:w="5256" w:type="dxa"/>
            <w:tcMar>
              <w:top w:w="80" w:type="dxa"/>
              <w:left w:w="80" w:type="dxa"/>
              <w:bottom w:w="80" w:type="dxa"/>
              <w:right w:w="80" w:type="dxa"/>
            </w:tcMar>
            <w:vAlign w:val="center"/>
          </w:tcPr>
          <w:p w14:paraId="238E4D6C" w14:textId="77777777" w:rsidR="00FF5036" w:rsidRDefault="00FF5036" w:rsidP="004F1A08">
            <w:pPr>
              <w:spacing w:after="0"/>
            </w:pPr>
            <w:r>
              <w:rPr>
                <w:sz w:val="15"/>
              </w:rPr>
              <w:t>What the evidence actually shows, including build/environment, population/sample, actual exception and EVD/TEST basis.</w:t>
            </w:r>
          </w:p>
        </w:tc>
        <w:tc>
          <w:tcPr>
            <w:tcW w:w="3672" w:type="dxa"/>
            <w:tcMar>
              <w:top w:w="80" w:type="dxa"/>
              <w:left w:w="80" w:type="dxa"/>
              <w:bottom w:w="80" w:type="dxa"/>
              <w:right w:w="80" w:type="dxa"/>
            </w:tcMar>
            <w:vAlign w:val="center"/>
          </w:tcPr>
          <w:p w14:paraId="253CF783" w14:textId="77777777" w:rsidR="00FF5036" w:rsidRDefault="00FF5036" w:rsidP="004F1A08">
            <w:pPr>
              <w:spacing w:after="0"/>
            </w:pPr>
            <w:r>
              <w:rPr>
                <w:sz w:val="15"/>
              </w:rPr>
              <w:t>Writing opinion without evidence or generalizing beyond the sample.</w:t>
            </w:r>
          </w:p>
        </w:tc>
      </w:tr>
      <w:tr w:rsidR="00FF5036" w14:paraId="7FF3FAC9" w14:textId="77777777" w:rsidTr="004F1A08">
        <w:trPr>
          <w:jc w:val="center"/>
        </w:trPr>
        <w:tc>
          <w:tcPr>
            <w:tcW w:w="1728" w:type="dxa"/>
            <w:tcMar>
              <w:top w:w="80" w:type="dxa"/>
              <w:left w:w="80" w:type="dxa"/>
              <w:bottom w:w="80" w:type="dxa"/>
              <w:right w:w="80" w:type="dxa"/>
            </w:tcMar>
            <w:vAlign w:val="center"/>
          </w:tcPr>
          <w:p w14:paraId="4BA7E235" w14:textId="77777777" w:rsidR="00FF5036" w:rsidRDefault="00FF5036" w:rsidP="004F1A08">
            <w:pPr>
              <w:spacing w:after="0"/>
            </w:pPr>
            <w:r>
              <w:rPr>
                <w:sz w:val="15"/>
              </w:rPr>
              <w:lastRenderedPageBreak/>
              <w:t>Criteria</w:t>
            </w:r>
          </w:p>
        </w:tc>
        <w:tc>
          <w:tcPr>
            <w:tcW w:w="5256" w:type="dxa"/>
            <w:tcMar>
              <w:top w:w="80" w:type="dxa"/>
              <w:left w:w="80" w:type="dxa"/>
              <w:bottom w:w="80" w:type="dxa"/>
              <w:right w:w="80" w:type="dxa"/>
            </w:tcMar>
            <w:vAlign w:val="center"/>
          </w:tcPr>
          <w:p w14:paraId="029DF163" w14:textId="77777777" w:rsidR="00FF5036" w:rsidRDefault="00FF5036" w:rsidP="004F1A08">
            <w:pPr>
              <w:spacing w:after="0"/>
            </w:pPr>
            <w:r>
              <w:rPr>
                <w:sz w:val="15"/>
              </w:rPr>
              <w:t>What should exist or occur, using exact CRT/CMP/policy/requirement where available.</w:t>
            </w:r>
          </w:p>
        </w:tc>
        <w:tc>
          <w:tcPr>
            <w:tcW w:w="3672" w:type="dxa"/>
            <w:tcMar>
              <w:top w:w="80" w:type="dxa"/>
              <w:left w:w="80" w:type="dxa"/>
              <w:bottom w:w="80" w:type="dxa"/>
              <w:right w:w="80" w:type="dxa"/>
            </w:tcMar>
            <w:vAlign w:val="center"/>
          </w:tcPr>
          <w:p w14:paraId="0042062F" w14:textId="77777777" w:rsidR="00FF5036" w:rsidRDefault="00FF5036" w:rsidP="004F1A08">
            <w:pPr>
              <w:spacing w:after="0"/>
            </w:pPr>
            <w:r>
              <w:rPr>
                <w:sz w:val="15"/>
              </w:rPr>
              <w:t>Citing a framework name without identifying the relevant expectation.</w:t>
            </w:r>
          </w:p>
        </w:tc>
      </w:tr>
      <w:tr w:rsidR="00FF5036" w14:paraId="00B278D0" w14:textId="77777777" w:rsidTr="004F1A08">
        <w:trPr>
          <w:jc w:val="center"/>
        </w:trPr>
        <w:tc>
          <w:tcPr>
            <w:tcW w:w="1728" w:type="dxa"/>
            <w:tcMar>
              <w:top w:w="80" w:type="dxa"/>
              <w:left w:w="80" w:type="dxa"/>
              <w:bottom w:w="80" w:type="dxa"/>
              <w:right w:w="80" w:type="dxa"/>
            </w:tcMar>
            <w:vAlign w:val="center"/>
          </w:tcPr>
          <w:p w14:paraId="4DE8ED52" w14:textId="77777777" w:rsidR="00FF5036" w:rsidRDefault="00FF5036" w:rsidP="004F1A08">
            <w:pPr>
              <w:spacing w:after="0"/>
            </w:pPr>
            <w:r>
              <w:rPr>
                <w:sz w:val="15"/>
              </w:rPr>
              <w:t>Cause</w:t>
            </w:r>
          </w:p>
        </w:tc>
        <w:tc>
          <w:tcPr>
            <w:tcW w:w="5256" w:type="dxa"/>
            <w:tcMar>
              <w:top w:w="80" w:type="dxa"/>
              <w:left w:w="80" w:type="dxa"/>
              <w:bottom w:w="80" w:type="dxa"/>
              <w:right w:w="80" w:type="dxa"/>
            </w:tcMar>
            <w:vAlign w:val="center"/>
          </w:tcPr>
          <w:p w14:paraId="7BE539A1" w14:textId="77777777" w:rsidR="00FF5036" w:rsidRDefault="00FF5036" w:rsidP="004F1A08">
            <w:pPr>
              <w:spacing w:after="0"/>
            </w:pPr>
            <w:r>
              <w:rPr>
                <w:sz w:val="15"/>
              </w:rPr>
              <w:t>Evidence-supported root or contributing reason. Use Not Determined if the cause was not established.</w:t>
            </w:r>
          </w:p>
        </w:tc>
        <w:tc>
          <w:tcPr>
            <w:tcW w:w="3672" w:type="dxa"/>
            <w:tcMar>
              <w:top w:w="80" w:type="dxa"/>
              <w:left w:w="80" w:type="dxa"/>
              <w:bottom w:w="80" w:type="dxa"/>
              <w:right w:w="80" w:type="dxa"/>
            </w:tcMar>
            <w:vAlign w:val="center"/>
          </w:tcPr>
          <w:p w14:paraId="23E0C356" w14:textId="77777777" w:rsidR="00FF5036" w:rsidRDefault="00FF5036" w:rsidP="004F1A08">
            <w:pPr>
              <w:spacing w:after="0"/>
            </w:pPr>
            <w:r>
              <w:rPr>
                <w:sz w:val="15"/>
              </w:rPr>
              <w:t>Guessing that users were careless or management ignored the issue.</w:t>
            </w:r>
          </w:p>
        </w:tc>
      </w:tr>
      <w:tr w:rsidR="00FF5036" w14:paraId="25D938BE" w14:textId="77777777" w:rsidTr="004F1A08">
        <w:trPr>
          <w:jc w:val="center"/>
        </w:trPr>
        <w:tc>
          <w:tcPr>
            <w:tcW w:w="1728" w:type="dxa"/>
            <w:tcMar>
              <w:top w:w="80" w:type="dxa"/>
              <w:left w:w="80" w:type="dxa"/>
              <w:bottom w:w="80" w:type="dxa"/>
              <w:right w:w="80" w:type="dxa"/>
            </w:tcMar>
            <w:vAlign w:val="center"/>
          </w:tcPr>
          <w:p w14:paraId="59D16A60" w14:textId="77777777" w:rsidR="00FF5036" w:rsidRDefault="00FF5036" w:rsidP="004F1A08">
            <w:pPr>
              <w:spacing w:after="0"/>
            </w:pPr>
            <w:r>
              <w:rPr>
                <w:sz w:val="15"/>
              </w:rPr>
              <w:t>Effect / Risk</w:t>
            </w:r>
          </w:p>
        </w:tc>
        <w:tc>
          <w:tcPr>
            <w:tcW w:w="5256" w:type="dxa"/>
            <w:tcMar>
              <w:top w:w="80" w:type="dxa"/>
              <w:left w:w="80" w:type="dxa"/>
              <w:bottom w:w="80" w:type="dxa"/>
              <w:right w:w="80" w:type="dxa"/>
            </w:tcMar>
            <w:vAlign w:val="center"/>
          </w:tcPr>
          <w:p w14:paraId="51EAC229" w14:textId="77777777" w:rsidR="00FF5036" w:rsidRDefault="00FF5036" w:rsidP="004F1A08">
            <w:pPr>
              <w:spacing w:after="0"/>
            </w:pPr>
            <w:r>
              <w:rPr>
                <w:sz w:val="15"/>
              </w:rPr>
              <w:t>Actual or reasonably possible consequence to CIA, privacy, operations, compliance, finance or stakeholders.</w:t>
            </w:r>
          </w:p>
        </w:tc>
        <w:tc>
          <w:tcPr>
            <w:tcW w:w="3672" w:type="dxa"/>
            <w:tcMar>
              <w:top w:w="80" w:type="dxa"/>
              <w:left w:w="80" w:type="dxa"/>
              <w:bottom w:w="80" w:type="dxa"/>
              <w:right w:w="80" w:type="dxa"/>
            </w:tcMar>
            <w:vAlign w:val="center"/>
          </w:tcPr>
          <w:p w14:paraId="362789AB" w14:textId="77777777" w:rsidR="00FF5036" w:rsidRDefault="00FF5036" w:rsidP="004F1A08">
            <w:pPr>
              <w:spacing w:after="0"/>
            </w:pPr>
            <w:r>
              <w:rPr>
                <w:sz w:val="15"/>
              </w:rPr>
              <w:t>Claiming a breach or loss occurred when only exposure was identified.</w:t>
            </w:r>
          </w:p>
        </w:tc>
      </w:tr>
      <w:tr w:rsidR="00FF5036" w14:paraId="329FDBFC" w14:textId="77777777" w:rsidTr="004F1A08">
        <w:trPr>
          <w:jc w:val="center"/>
        </w:trPr>
        <w:tc>
          <w:tcPr>
            <w:tcW w:w="1728" w:type="dxa"/>
            <w:tcMar>
              <w:top w:w="80" w:type="dxa"/>
              <w:left w:w="80" w:type="dxa"/>
              <w:bottom w:w="80" w:type="dxa"/>
              <w:right w:w="80" w:type="dxa"/>
            </w:tcMar>
            <w:vAlign w:val="center"/>
          </w:tcPr>
          <w:p w14:paraId="19629FC7" w14:textId="77777777" w:rsidR="00FF5036" w:rsidRDefault="00FF5036" w:rsidP="004F1A08">
            <w:pPr>
              <w:spacing w:after="0"/>
            </w:pPr>
            <w:r>
              <w:rPr>
                <w:sz w:val="15"/>
              </w:rPr>
              <w:t>Severity / Rationale</w:t>
            </w:r>
          </w:p>
        </w:tc>
        <w:tc>
          <w:tcPr>
            <w:tcW w:w="5256" w:type="dxa"/>
            <w:tcMar>
              <w:top w:w="80" w:type="dxa"/>
              <w:left w:w="80" w:type="dxa"/>
              <w:bottom w:w="80" w:type="dxa"/>
              <w:right w:w="80" w:type="dxa"/>
            </w:tcMar>
            <w:vAlign w:val="center"/>
          </w:tcPr>
          <w:p w14:paraId="77984518" w14:textId="77777777" w:rsidR="00FF5036" w:rsidRDefault="00FF5036" w:rsidP="004F1A08">
            <w:pPr>
              <w:spacing w:after="0"/>
            </w:pPr>
            <w:r>
              <w:rPr>
                <w:sz w:val="15"/>
              </w:rPr>
              <w:t>Rating consistent with the risk model and the tested scope/evidence.</w:t>
            </w:r>
          </w:p>
        </w:tc>
        <w:tc>
          <w:tcPr>
            <w:tcW w:w="3672" w:type="dxa"/>
            <w:tcMar>
              <w:top w:w="80" w:type="dxa"/>
              <w:left w:w="80" w:type="dxa"/>
              <w:bottom w:w="80" w:type="dxa"/>
              <w:right w:w="80" w:type="dxa"/>
            </w:tcMar>
            <w:vAlign w:val="center"/>
          </w:tcPr>
          <w:p w14:paraId="279FA594" w14:textId="77777777" w:rsidR="00FF5036" w:rsidRDefault="00FF5036" w:rsidP="004F1A08">
            <w:pPr>
              <w:spacing w:after="0"/>
            </w:pPr>
            <w:r>
              <w:rPr>
                <w:sz w:val="15"/>
              </w:rPr>
              <w:t>Making every issue High simply because it is security-related.</w:t>
            </w:r>
          </w:p>
        </w:tc>
      </w:tr>
      <w:tr w:rsidR="00FF5036" w14:paraId="56D34349" w14:textId="77777777" w:rsidTr="004F1A08">
        <w:trPr>
          <w:jc w:val="center"/>
        </w:trPr>
        <w:tc>
          <w:tcPr>
            <w:tcW w:w="1728" w:type="dxa"/>
            <w:tcMar>
              <w:top w:w="80" w:type="dxa"/>
              <w:left w:w="80" w:type="dxa"/>
              <w:bottom w:w="80" w:type="dxa"/>
              <w:right w:w="80" w:type="dxa"/>
            </w:tcMar>
            <w:vAlign w:val="center"/>
          </w:tcPr>
          <w:p w14:paraId="39C71562" w14:textId="77777777" w:rsidR="00FF5036" w:rsidRDefault="00FF5036" w:rsidP="004F1A08">
            <w:pPr>
              <w:spacing w:after="0"/>
            </w:pPr>
            <w:r>
              <w:rPr>
                <w:sz w:val="15"/>
              </w:rPr>
              <w:t>Evidence</w:t>
            </w:r>
          </w:p>
        </w:tc>
        <w:tc>
          <w:tcPr>
            <w:tcW w:w="5256" w:type="dxa"/>
            <w:tcMar>
              <w:top w:w="80" w:type="dxa"/>
              <w:left w:w="80" w:type="dxa"/>
              <w:bottom w:w="80" w:type="dxa"/>
              <w:right w:w="80" w:type="dxa"/>
            </w:tcMar>
            <w:vAlign w:val="center"/>
          </w:tcPr>
          <w:p w14:paraId="258C2B57" w14:textId="77777777" w:rsidR="00FF5036" w:rsidRDefault="00FF5036" w:rsidP="004F1A08">
            <w:pPr>
              <w:spacing w:after="0"/>
            </w:pPr>
            <w:r>
              <w:rPr>
                <w:sz w:val="15"/>
              </w:rPr>
              <w:t>EVD/TEST/GAP and sanitized description supporting the condition.</w:t>
            </w:r>
          </w:p>
        </w:tc>
        <w:tc>
          <w:tcPr>
            <w:tcW w:w="3672" w:type="dxa"/>
            <w:tcMar>
              <w:top w:w="80" w:type="dxa"/>
              <w:left w:w="80" w:type="dxa"/>
              <w:bottom w:w="80" w:type="dxa"/>
              <w:right w:w="80" w:type="dxa"/>
            </w:tcMar>
            <w:vAlign w:val="center"/>
          </w:tcPr>
          <w:p w14:paraId="0D67812D" w14:textId="77777777" w:rsidR="00FF5036" w:rsidRDefault="00FF5036" w:rsidP="004F1A08">
            <w:pPr>
              <w:spacing w:after="0"/>
            </w:pPr>
            <w:r>
              <w:rPr>
                <w:sz w:val="15"/>
              </w:rPr>
              <w:t>Attaching unnecessary sensitive raw data.</w:t>
            </w:r>
          </w:p>
        </w:tc>
      </w:tr>
      <w:tr w:rsidR="00FF5036" w14:paraId="16AD1624" w14:textId="77777777" w:rsidTr="004F1A08">
        <w:trPr>
          <w:jc w:val="center"/>
        </w:trPr>
        <w:tc>
          <w:tcPr>
            <w:tcW w:w="1728" w:type="dxa"/>
            <w:tcMar>
              <w:top w:w="80" w:type="dxa"/>
              <w:left w:w="80" w:type="dxa"/>
              <w:bottom w:w="80" w:type="dxa"/>
              <w:right w:w="80" w:type="dxa"/>
            </w:tcMar>
            <w:vAlign w:val="center"/>
          </w:tcPr>
          <w:p w14:paraId="01C91A3F" w14:textId="77777777" w:rsidR="00FF5036" w:rsidRDefault="00FF5036" w:rsidP="004F1A08">
            <w:pPr>
              <w:spacing w:after="0"/>
            </w:pPr>
            <w:r>
              <w:rPr>
                <w:sz w:val="15"/>
              </w:rPr>
              <w:t>Recommendation</w:t>
            </w:r>
          </w:p>
        </w:tc>
        <w:tc>
          <w:tcPr>
            <w:tcW w:w="5256" w:type="dxa"/>
            <w:tcMar>
              <w:top w:w="80" w:type="dxa"/>
              <w:left w:w="80" w:type="dxa"/>
              <w:bottom w:w="80" w:type="dxa"/>
              <w:right w:w="80" w:type="dxa"/>
            </w:tcMar>
            <w:vAlign w:val="center"/>
          </w:tcPr>
          <w:p w14:paraId="1B008462" w14:textId="77777777" w:rsidR="00FF5036" w:rsidRDefault="00FF5036" w:rsidP="004F1A08">
            <w:pPr>
              <w:spacing w:after="0"/>
            </w:pPr>
            <w:r>
              <w:rPr>
                <w:sz w:val="15"/>
              </w:rPr>
              <w:t>Specific action that addresses root cause or affected control objective. Link REC ID.</w:t>
            </w:r>
          </w:p>
        </w:tc>
        <w:tc>
          <w:tcPr>
            <w:tcW w:w="3672" w:type="dxa"/>
            <w:tcMar>
              <w:top w:w="80" w:type="dxa"/>
              <w:left w:w="80" w:type="dxa"/>
              <w:bottom w:w="80" w:type="dxa"/>
              <w:right w:w="80" w:type="dxa"/>
            </w:tcMar>
            <w:vAlign w:val="center"/>
          </w:tcPr>
          <w:p w14:paraId="7DE35E7E" w14:textId="77777777" w:rsidR="00FF5036" w:rsidRDefault="00FF5036" w:rsidP="004F1A08">
            <w:pPr>
              <w:spacing w:after="0"/>
            </w:pPr>
            <w:r>
              <w:rPr>
                <w:sz w:val="15"/>
              </w:rPr>
              <w:t>Writing vague actions such as improve security or be more careful.</w:t>
            </w:r>
          </w:p>
        </w:tc>
      </w:tr>
      <w:tr w:rsidR="00FF5036" w14:paraId="12CC688B" w14:textId="77777777" w:rsidTr="004F1A08">
        <w:trPr>
          <w:jc w:val="center"/>
        </w:trPr>
        <w:tc>
          <w:tcPr>
            <w:tcW w:w="1728" w:type="dxa"/>
            <w:tcMar>
              <w:top w:w="80" w:type="dxa"/>
              <w:left w:w="80" w:type="dxa"/>
              <w:bottom w:w="80" w:type="dxa"/>
              <w:right w:w="80" w:type="dxa"/>
            </w:tcMar>
            <w:vAlign w:val="center"/>
          </w:tcPr>
          <w:p w14:paraId="09371B0E" w14:textId="77777777" w:rsidR="00FF5036" w:rsidRDefault="00FF5036" w:rsidP="004F1A08">
            <w:pPr>
              <w:spacing w:after="0"/>
            </w:pPr>
            <w:r>
              <w:rPr>
                <w:sz w:val="15"/>
              </w:rPr>
              <w:t>Limitation</w:t>
            </w:r>
          </w:p>
        </w:tc>
        <w:tc>
          <w:tcPr>
            <w:tcW w:w="5256" w:type="dxa"/>
            <w:tcMar>
              <w:top w:w="80" w:type="dxa"/>
              <w:left w:w="80" w:type="dxa"/>
              <w:bottom w:w="80" w:type="dxa"/>
              <w:right w:w="80" w:type="dxa"/>
            </w:tcMar>
            <w:vAlign w:val="center"/>
          </w:tcPr>
          <w:p w14:paraId="22158F80" w14:textId="77777777" w:rsidR="00FF5036" w:rsidRDefault="00FF5036" w:rsidP="004F1A08">
            <w:pPr>
              <w:spacing w:after="0"/>
            </w:pPr>
            <w:r>
              <w:rPr>
                <w:sz w:val="15"/>
              </w:rPr>
              <w:t>Any sample, time, access, evidence or scope limitation affecting the finding.</w:t>
            </w:r>
          </w:p>
        </w:tc>
        <w:tc>
          <w:tcPr>
            <w:tcW w:w="3672" w:type="dxa"/>
            <w:tcMar>
              <w:top w:w="80" w:type="dxa"/>
              <w:left w:w="80" w:type="dxa"/>
              <w:bottom w:w="80" w:type="dxa"/>
              <w:right w:w="80" w:type="dxa"/>
            </w:tcMar>
            <w:vAlign w:val="center"/>
          </w:tcPr>
          <w:p w14:paraId="302EE9CF" w14:textId="77777777" w:rsidR="00FF5036" w:rsidRDefault="00FF5036" w:rsidP="004F1A08">
            <w:pPr>
              <w:spacing w:after="0"/>
            </w:pPr>
            <w:r>
              <w:rPr>
                <w:sz w:val="15"/>
              </w:rPr>
              <w:t>Hiding a limitation that materially affects assurance.</w:t>
            </w:r>
          </w:p>
        </w:tc>
      </w:tr>
    </w:tbl>
    <w:p w14:paraId="46D354C4" w14:textId="77777777" w:rsidR="00FF5036" w:rsidRDefault="00FF5036" w:rsidP="00FF5036">
      <w:pPr>
        <w:spacing w:after="0"/>
      </w:pPr>
    </w:p>
    <w:tbl>
      <w:tblPr>
        <w:tblStyle w:val="TableGrid"/>
        <w:tblW w:w="0" w:type="auto"/>
        <w:tblLook w:val="04A0" w:firstRow="1" w:lastRow="0" w:firstColumn="1" w:lastColumn="0" w:noHBand="0" w:noVBand="1"/>
      </w:tblPr>
      <w:tblGrid>
        <w:gridCol w:w="9350"/>
      </w:tblGrid>
      <w:tr w:rsidR="00FF5036" w14:paraId="0D2AA562" w14:textId="77777777" w:rsidTr="004F1A08">
        <w:tc>
          <w:tcPr>
            <w:tcW w:w="9360" w:type="dxa"/>
            <w:shd w:val="clear" w:color="auto" w:fill="00B0F0"/>
            <w:tcMar>
              <w:top w:w="80" w:type="dxa"/>
              <w:left w:w="80" w:type="dxa"/>
              <w:bottom w:w="80" w:type="dxa"/>
              <w:right w:w="80" w:type="dxa"/>
            </w:tcMar>
            <w:vAlign w:val="center"/>
          </w:tcPr>
          <w:p w14:paraId="3467CCDA" w14:textId="77777777" w:rsidR="00FF5036" w:rsidRDefault="00FF5036" w:rsidP="004F1A08">
            <w:pPr>
              <w:spacing w:after="0"/>
            </w:pPr>
            <w:r>
              <w:rPr>
                <w:b/>
                <w:color w:val="1F1F1F"/>
                <w:sz w:val="18"/>
              </w:rPr>
              <w:t>Evidence-based wording example</w:t>
            </w:r>
          </w:p>
        </w:tc>
      </w:tr>
      <w:tr w:rsidR="00FF5036" w14:paraId="73DB9F99" w14:textId="77777777" w:rsidTr="004F1A08">
        <w:tc>
          <w:tcPr>
            <w:tcW w:w="9360" w:type="dxa"/>
            <w:shd w:val="clear" w:color="auto" w:fill="D9EEF7"/>
            <w:tcMar>
              <w:top w:w="80" w:type="dxa"/>
              <w:left w:w="80" w:type="dxa"/>
              <w:bottom w:w="80" w:type="dxa"/>
              <w:right w:w="80" w:type="dxa"/>
            </w:tcMar>
            <w:vAlign w:val="center"/>
          </w:tcPr>
          <w:p w14:paraId="38176071" w14:textId="77777777" w:rsidR="00FF5036" w:rsidRDefault="00FF5036" w:rsidP="004F1A08">
            <w:pPr>
              <w:spacing w:after="0"/>
            </w:pPr>
            <w:r>
              <w:rPr>
                <w:sz w:val="18"/>
              </w:rPr>
              <w:t>Condition: 4 of 10 sampled terminated accounts remained active after the documented deactivation date. Effect: former users could retain access to system functions until accounts are disabled. Do not rewrite this as "former employees accessed confidential data" unless logs actually show that event.</w:t>
            </w:r>
          </w:p>
        </w:tc>
      </w:tr>
    </w:tbl>
    <w:p w14:paraId="4B869489" w14:textId="77777777" w:rsidR="00FF5036" w:rsidRDefault="00FF5036" w:rsidP="00FF5036">
      <w:pPr>
        <w:spacing w:after="0"/>
      </w:pPr>
    </w:p>
    <w:p w14:paraId="04FD319A" w14:textId="77777777" w:rsidR="00FF5036" w:rsidRDefault="00FF5036" w:rsidP="00FF5036">
      <w:pPr>
        <w:pStyle w:val="Heading2"/>
        <w:spacing w:before="120" w:after="60"/>
      </w:pPr>
      <w:r>
        <w:rPr>
          <w:rFonts w:ascii="Montserrat" w:hAnsi="Montserrat"/>
        </w:rPr>
        <w:t>Step 5: Determine Severity and Audit Significance</w:t>
      </w:r>
    </w:p>
    <w:tbl>
      <w:tblPr>
        <w:tblStyle w:val="TableGrid"/>
        <w:tblW w:w="0" w:type="auto"/>
        <w:jc w:val="center"/>
        <w:tblLook w:val="04A0" w:firstRow="1" w:lastRow="0" w:firstColumn="1" w:lastColumn="0" w:noHBand="0" w:noVBand="1"/>
      </w:tblPr>
      <w:tblGrid>
        <w:gridCol w:w="1574"/>
        <w:gridCol w:w="4911"/>
        <w:gridCol w:w="2865"/>
      </w:tblGrid>
      <w:tr w:rsidR="00FF5036" w14:paraId="5328707B" w14:textId="77777777" w:rsidTr="004F1A08">
        <w:trPr>
          <w:tblHeader/>
          <w:jc w:val="center"/>
        </w:trPr>
        <w:tc>
          <w:tcPr>
            <w:tcW w:w="1728" w:type="dxa"/>
            <w:shd w:val="clear" w:color="auto" w:fill="00B0F0"/>
            <w:tcMar>
              <w:top w:w="80" w:type="dxa"/>
              <w:left w:w="80" w:type="dxa"/>
              <w:bottom w:w="80" w:type="dxa"/>
              <w:right w:w="80" w:type="dxa"/>
            </w:tcMar>
            <w:vAlign w:val="center"/>
          </w:tcPr>
          <w:p w14:paraId="00648EA8" w14:textId="77777777" w:rsidR="00FF5036" w:rsidRDefault="00FF5036" w:rsidP="004F1A08">
            <w:pPr>
              <w:spacing w:after="0"/>
            </w:pPr>
            <w:r>
              <w:rPr>
                <w:b/>
                <w:color w:val="1F1F1F"/>
                <w:sz w:val="16"/>
              </w:rPr>
              <w:t>Level</w:t>
            </w:r>
          </w:p>
        </w:tc>
        <w:tc>
          <w:tcPr>
            <w:tcW w:w="5760" w:type="dxa"/>
            <w:shd w:val="clear" w:color="auto" w:fill="00B0F0"/>
            <w:tcMar>
              <w:top w:w="80" w:type="dxa"/>
              <w:left w:w="80" w:type="dxa"/>
              <w:bottom w:w="80" w:type="dxa"/>
              <w:right w:w="80" w:type="dxa"/>
            </w:tcMar>
            <w:vAlign w:val="center"/>
          </w:tcPr>
          <w:p w14:paraId="2CC16EDE" w14:textId="77777777" w:rsidR="00FF5036" w:rsidRDefault="00FF5036" w:rsidP="004F1A08">
            <w:pPr>
              <w:spacing w:after="0"/>
            </w:pPr>
            <w:r>
              <w:rPr>
                <w:b/>
                <w:color w:val="1F1F1F"/>
                <w:sz w:val="16"/>
              </w:rPr>
              <w:t>General Meaning</w:t>
            </w:r>
          </w:p>
        </w:tc>
        <w:tc>
          <w:tcPr>
            <w:tcW w:w="3168" w:type="dxa"/>
            <w:shd w:val="clear" w:color="auto" w:fill="00B0F0"/>
            <w:tcMar>
              <w:top w:w="80" w:type="dxa"/>
              <w:left w:w="80" w:type="dxa"/>
              <w:bottom w:w="80" w:type="dxa"/>
              <w:right w:w="80" w:type="dxa"/>
            </w:tcMar>
            <w:vAlign w:val="center"/>
          </w:tcPr>
          <w:p w14:paraId="13C6F818" w14:textId="77777777" w:rsidR="00FF5036" w:rsidRDefault="00FF5036" w:rsidP="004F1A08">
            <w:pPr>
              <w:spacing w:after="0"/>
            </w:pPr>
            <w:r>
              <w:rPr>
                <w:b/>
                <w:color w:val="1F1F1F"/>
                <w:sz w:val="16"/>
              </w:rPr>
              <w:t>Typical Response</w:t>
            </w:r>
          </w:p>
        </w:tc>
      </w:tr>
      <w:tr w:rsidR="00FF5036" w14:paraId="52E83208" w14:textId="77777777" w:rsidTr="004F1A08">
        <w:trPr>
          <w:jc w:val="center"/>
        </w:trPr>
        <w:tc>
          <w:tcPr>
            <w:tcW w:w="1728" w:type="dxa"/>
            <w:tcMar>
              <w:top w:w="80" w:type="dxa"/>
              <w:left w:w="80" w:type="dxa"/>
              <w:bottom w:w="80" w:type="dxa"/>
              <w:right w:w="80" w:type="dxa"/>
            </w:tcMar>
            <w:vAlign w:val="center"/>
          </w:tcPr>
          <w:p w14:paraId="51700EA0" w14:textId="77777777" w:rsidR="00FF5036" w:rsidRDefault="00FF5036" w:rsidP="004F1A08">
            <w:pPr>
              <w:spacing w:after="0"/>
            </w:pPr>
            <w:r>
              <w:rPr>
                <w:sz w:val="16"/>
              </w:rPr>
              <w:t>Critical</w:t>
            </w:r>
          </w:p>
        </w:tc>
        <w:tc>
          <w:tcPr>
            <w:tcW w:w="5760" w:type="dxa"/>
            <w:tcMar>
              <w:top w:w="80" w:type="dxa"/>
              <w:left w:w="80" w:type="dxa"/>
              <w:bottom w:w="80" w:type="dxa"/>
              <w:right w:w="80" w:type="dxa"/>
            </w:tcMar>
            <w:vAlign w:val="center"/>
          </w:tcPr>
          <w:p w14:paraId="52EDF833" w14:textId="77777777" w:rsidR="00FF5036" w:rsidRDefault="00FF5036" w:rsidP="004F1A08">
            <w:pPr>
              <w:spacing w:after="0"/>
            </w:pPr>
            <w:r>
              <w:rPr>
                <w:sz w:val="16"/>
              </w:rPr>
              <w:t>Immediate or highly probable severe impact; fundamental control failure or severe exposure.</w:t>
            </w:r>
          </w:p>
        </w:tc>
        <w:tc>
          <w:tcPr>
            <w:tcW w:w="3168" w:type="dxa"/>
            <w:tcMar>
              <w:top w:w="80" w:type="dxa"/>
              <w:left w:w="80" w:type="dxa"/>
              <w:bottom w:w="80" w:type="dxa"/>
              <w:right w:w="80" w:type="dxa"/>
            </w:tcMar>
            <w:vAlign w:val="center"/>
          </w:tcPr>
          <w:p w14:paraId="0E57A1D5" w14:textId="77777777" w:rsidR="00FF5036" w:rsidRDefault="00FF5036" w:rsidP="004F1A08">
            <w:pPr>
              <w:spacing w:after="0"/>
            </w:pPr>
            <w:r>
              <w:rPr>
                <w:sz w:val="16"/>
              </w:rPr>
              <w:t>Urgent containment and executive/system-owner action.</w:t>
            </w:r>
          </w:p>
        </w:tc>
      </w:tr>
      <w:tr w:rsidR="00FF5036" w14:paraId="4DE12EB7" w14:textId="77777777" w:rsidTr="004F1A08">
        <w:trPr>
          <w:jc w:val="center"/>
        </w:trPr>
        <w:tc>
          <w:tcPr>
            <w:tcW w:w="1728" w:type="dxa"/>
            <w:tcMar>
              <w:top w:w="80" w:type="dxa"/>
              <w:left w:w="80" w:type="dxa"/>
              <w:bottom w:w="80" w:type="dxa"/>
              <w:right w:w="80" w:type="dxa"/>
            </w:tcMar>
            <w:vAlign w:val="center"/>
          </w:tcPr>
          <w:p w14:paraId="30D44BF4" w14:textId="77777777" w:rsidR="00FF5036" w:rsidRDefault="00FF5036" w:rsidP="004F1A08">
            <w:pPr>
              <w:spacing w:after="0"/>
            </w:pPr>
            <w:r>
              <w:rPr>
                <w:sz w:val="16"/>
              </w:rPr>
              <w:t>High</w:t>
            </w:r>
          </w:p>
        </w:tc>
        <w:tc>
          <w:tcPr>
            <w:tcW w:w="5760" w:type="dxa"/>
            <w:tcMar>
              <w:top w:w="80" w:type="dxa"/>
              <w:left w:w="80" w:type="dxa"/>
              <w:bottom w:w="80" w:type="dxa"/>
              <w:right w:w="80" w:type="dxa"/>
            </w:tcMar>
            <w:vAlign w:val="center"/>
          </w:tcPr>
          <w:p w14:paraId="5B728A75" w14:textId="77777777" w:rsidR="00FF5036" w:rsidRDefault="00FF5036" w:rsidP="004F1A08">
            <w:pPr>
              <w:spacing w:after="0"/>
            </w:pPr>
            <w:r>
              <w:rPr>
                <w:sz w:val="16"/>
              </w:rPr>
              <w:t>Significant exposure or likely material impact requiring prompt correction.</w:t>
            </w:r>
          </w:p>
        </w:tc>
        <w:tc>
          <w:tcPr>
            <w:tcW w:w="3168" w:type="dxa"/>
            <w:tcMar>
              <w:top w:w="80" w:type="dxa"/>
              <w:left w:w="80" w:type="dxa"/>
              <w:bottom w:w="80" w:type="dxa"/>
              <w:right w:w="80" w:type="dxa"/>
            </w:tcMar>
            <w:vAlign w:val="center"/>
          </w:tcPr>
          <w:p w14:paraId="54369AE5" w14:textId="77777777" w:rsidR="00FF5036" w:rsidRDefault="00FF5036" w:rsidP="004F1A08">
            <w:pPr>
              <w:spacing w:after="0"/>
            </w:pPr>
            <w:r>
              <w:rPr>
                <w:sz w:val="16"/>
              </w:rPr>
              <w:t>Prioritized corrective action and near-term follow-up.</w:t>
            </w:r>
          </w:p>
        </w:tc>
      </w:tr>
      <w:tr w:rsidR="00FF5036" w14:paraId="4911C550" w14:textId="77777777" w:rsidTr="004F1A08">
        <w:trPr>
          <w:jc w:val="center"/>
        </w:trPr>
        <w:tc>
          <w:tcPr>
            <w:tcW w:w="1728" w:type="dxa"/>
            <w:tcMar>
              <w:top w:w="80" w:type="dxa"/>
              <w:left w:w="80" w:type="dxa"/>
              <w:bottom w:w="80" w:type="dxa"/>
              <w:right w:w="80" w:type="dxa"/>
            </w:tcMar>
            <w:vAlign w:val="center"/>
          </w:tcPr>
          <w:p w14:paraId="52C9EF0E" w14:textId="77777777" w:rsidR="00FF5036" w:rsidRDefault="00FF5036" w:rsidP="004F1A08">
            <w:pPr>
              <w:spacing w:after="0"/>
            </w:pPr>
            <w:r>
              <w:rPr>
                <w:sz w:val="16"/>
              </w:rPr>
              <w:t>Moderate</w:t>
            </w:r>
          </w:p>
        </w:tc>
        <w:tc>
          <w:tcPr>
            <w:tcW w:w="5760" w:type="dxa"/>
            <w:tcMar>
              <w:top w:w="80" w:type="dxa"/>
              <w:left w:w="80" w:type="dxa"/>
              <w:bottom w:w="80" w:type="dxa"/>
              <w:right w:w="80" w:type="dxa"/>
            </w:tcMar>
            <w:vAlign w:val="center"/>
          </w:tcPr>
          <w:p w14:paraId="27E4DE5A" w14:textId="77777777" w:rsidR="00FF5036" w:rsidRDefault="00FF5036" w:rsidP="004F1A08">
            <w:pPr>
              <w:spacing w:after="0"/>
            </w:pPr>
            <w:r>
              <w:rPr>
                <w:sz w:val="16"/>
              </w:rPr>
              <w:t>Meaningful weakness with limited, conditional or less-likely impact.</w:t>
            </w:r>
          </w:p>
        </w:tc>
        <w:tc>
          <w:tcPr>
            <w:tcW w:w="3168" w:type="dxa"/>
            <w:tcMar>
              <w:top w:w="80" w:type="dxa"/>
              <w:left w:w="80" w:type="dxa"/>
              <w:bottom w:w="80" w:type="dxa"/>
              <w:right w:w="80" w:type="dxa"/>
            </w:tcMar>
            <w:vAlign w:val="center"/>
          </w:tcPr>
          <w:p w14:paraId="1232FC9D" w14:textId="77777777" w:rsidR="00FF5036" w:rsidRDefault="00FF5036" w:rsidP="004F1A08">
            <w:pPr>
              <w:spacing w:after="0"/>
            </w:pPr>
            <w:r>
              <w:rPr>
                <w:sz w:val="16"/>
              </w:rPr>
              <w:t>Scheduled corrective action and monitoring.</w:t>
            </w:r>
          </w:p>
        </w:tc>
      </w:tr>
      <w:tr w:rsidR="00FF5036" w14:paraId="5E889EBE" w14:textId="77777777" w:rsidTr="004F1A08">
        <w:trPr>
          <w:jc w:val="center"/>
        </w:trPr>
        <w:tc>
          <w:tcPr>
            <w:tcW w:w="1728" w:type="dxa"/>
            <w:tcMar>
              <w:top w:w="80" w:type="dxa"/>
              <w:left w:w="80" w:type="dxa"/>
              <w:bottom w:w="80" w:type="dxa"/>
              <w:right w:w="80" w:type="dxa"/>
            </w:tcMar>
            <w:vAlign w:val="center"/>
          </w:tcPr>
          <w:p w14:paraId="49CB6355" w14:textId="77777777" w:rsidR="00FF5036" w:rsidRDefault="00FF5036" w:rsidP="004F1A08">
            <w:pPr>
              <w:spacing w:after="0"/>
            </w:pPr>
            <w:r>
              <w:rPr>
                <w:sz w:val="16"/>
              </w:rPr>
              <w:t>Low</w:t>
            </w:r>
          </w:p>
        </w:tc>
        <w:tc>
          <w:tcPr>
            <w:tcW w:w="5760" w:type="dxa"/>
            <w:tcMar>
              <w:top w:w="80" w:type="dxa"/>
              <w:left w:w="80" w:type="dxa"/>
              <w:bottom w:w="80" w:type="dxa"/>
              <w:right w:w="80" w:type="dxa"/>
            </w:tcMar>
            <w:vAlign w:val="center"/>
          </w:tcPr>
          <w:p w14:paraId="1AAE827B" w14:textId="77777777" w:rsidR="00FF5036" w:rsidRDefault="00FF5036" w:rsidP="004F1A08">
            <w:pPr>
              <w:spacing w:after="0"/>
            </w:pPr>
            <w:r>
              <w:rPr>
                <w:sz w:val="16"/>
              </w:rPr>
              <w:t>Minor weakness, documentation issue or improvement opportunity.</w:t>
            </w:r>
          </w:p>
        </w:tc>
        <w:tc>
          <w:tcPr>
            <w:tcW w:w="3168" w:type="dxa"/>
            <w:tcMar>
              <w:top w:w="80" w:type="dxa"/>
              <w:left w:w="80" w:type="dxa"/>
              <w:bottom w:w="80" w:type="dxa"/>
              <w:right w:w="80" w:type="dxa"/>
            </w:tcMar>
            <w:vAlign w:val="center"/>
          </w:tcPr>
          <w:p w14:paraId="33D070EA" w14:textId="77777777" w:rsidR="00FF5036" w:rsidRDefault="00FF5036" w:rsidP="004F1A08">
            <w:pPr>
              <w:spacing w:after="0"/>
            </w:pPr>
            <w:r>
              <w:rPr>
                <w:sz w:val="16"/>
              </w:rPr>
              <w:t>Routine improvement or accepted residual risk if approved.</w:t>
            </w:r>
          </w:p>
        </w:tc>
      </w:tr>
    </w:tbl>
    <w:p w14:paraId="3A3EC1C8" w14:textId="77777777" w:rsidR="00FF5036" w:rsidRDefault="00FF5036" w:rsidP="00FF5036">
      <w:pPr>
        <w:spacing w:after="0"/>
      </w:pPr>
    </w:p>
    <w:p w14:paraId="149CD892" w14:textId="77777777" w:rsidR="00FF5036" w:rsidRDefault="00FF5036" w:rsidP="00FF5036">
      <w:pPr>
        <w:spacing w:after="80"/>
      </w:pPr>
      <w:r>
        <w:rPr>
          <w:sz w:val="19"/>
        </w:rPr>
        <w:t>Severity must be justified by the affected risk, impact, likelihood, control failure, scope, evidence and stakeholders. Do not use severity as a synonym for how difficult the fix is.</w:t>
      </w:r>
    </w:p>
    <w:p w14:paraId="602D1461" w14:textId="77777777" w:rsidR="00FF5036" w:rsidRDefault="00FF5036" w:rsidP="00FF5036">
      <w:pPr>
        <w:pStyle w:val="Heading2"/>
        <w:spacing w:before="120" w:after="60"/>
      </w:pPr>
      <w:r>
        <w:rPr>
          <w:rFonts w:ascii="Montserrat" w:hAnsi="Montserrat"/>
        </w:rPr>
        <w:t>Step 6: Write Actionable Recommendations</w:t>
      </w:r>
    </w:p>
    <w:p w14:paraId="3C73C80C" w14:textId="77777777" w:rsidR="00FF5036" w:rsidRDefault="00FF5036" w:rsidP="00FF5036">
      <w:pPr>
        <w:spacing w:after="80"/>
      </w:pPr>
      <w:r>
        <w:rPr>
          <w:sz w:val="19"/>
        </w:rPr>
        <w:t>A strong recommendation states what should change, who should own the action, the priority, the target result, and how completion can be verified. It should address the cause or the failed control objective, not merely the visible symptom.</w:t>
      </w:r>
    </w:p>
    <w:tbl>
      <w:tblPr>
        <w:tblStyle w:val="TableGrid"/>
        <w:tblW w:w="0" w:type="auto"/>
        <w:jc w:val="center"/>
        <w:tblLook w:val="04A0" w:firstRow="1" w:lastRow="0" w:firstColumn="1" w:lastColumn="0" w:noHBand="0" w:noVBand="1"/>
      </w:tblPr>
      <w:tblGrid>
        <w:gridCol w:w="2900"/>
        <w:gridCol w:w="6450"/>
      </w:tblGrid>
      <w:tr w:rsidR="00FF5036" w14:paraId="2F9CF836" w14:textId="77777777" w:rsidTr="004F1A08">
        <w:trPr>
          <w:tblHeader/>
          <w:jc w:val="center"/>
        </w:trPr>
        <w:tc>
          <w:tcPr>
            <w:tcW w:w="3168" w:type="dxa"/>
            <w:shd w:val="clear" w:color="auto" w:fill="00B0F0"/>
            <w:tcMar>
              <w:top w:w="80" w:type="dxa"/>
              <w:left w:w="80" w:type="dxa"/>
              <w:bottom w:w="80" w:type="dxa"/>
              <w:right w:w="80" w:type="dxa"/>
            </w:tcMar>
            <w:vAlign w:val="center"/>
          </w:tcPr>
          <w:p w14:paraId="40CE4309" w14:textId="77777777" w:rsidR="00FF5036" w:rsidRDefault="00FF5036" w:rsidP="004F1A08">
            <w:pPr>
              <w:spacing w:after="0"/>
            </w:pPr>
            <w:r>
              <w:rPr>
                <w:b/>
                <w:color w:val="1F1F1F"/>
                <w:sz w:val="16"/>
              </w:rPr>
              <w:lastRenderedPageBreak/>
              <w:t>Weak Recommendation</w:t>
            </w:r>
          </w:p>
        </w:tc>
        <w:tc>
          <w:tcPr>
            <w:tcW w:w="7488" w:type="dxa"/>
            <w:shd w:val="clear" w:color="auto" w:fill="00B0F0"/>
            <w:tcMar>
              <w:top w:w="80" w:type="dxa"/>
              <w:left w:w="80" w:type="dxa"/>
              <w:bottom w:w="80" w:type="dxa"/>
              <w:right w:w="80" w:type="dxa"/>
            </w:tcMar>
            <w:vAlign w:val="center"/>
          </w:tcPr>
          <w:p w14:paraId="43EE7F78" w14:textId="77777777" w:rsidR="00FF5036" w:rsidRDefault="00FF5036" w:rsidP="004F1A08">
            <w:pPr>
              <w:spacing w:after="0"/>
            </w:pPr>
            <w:r>
              <w:rPr>
                <w:b/>
                <w:color w:val="1F1F1F"/>
                <w:sz w:val="16"/>
              </w:rPr>
              <w:t>Improved Recommendation</w:t>
            </w:r>
          </w:p>
        </w:tc>
      </w:tr>
      <w:tr w:rsidR="00FF5036" w14:paraId="53ECDD29" w14:textId="77777777" w:rsidTr="004F1A08">
        <w:trPr>
          <w:jc w:val="center"/>
        </w:trPr>
        <w:tc>
          <w:tcPr>
            <w:tcW w:w="3168" w:type="dxa"/>
            <w:tcMar>
              <w:top w:w="80" w:type="dxa"/>
              <w:left w:w="80" w:type="dxa"/>
              <w:bottom w:w="80" w:type="dxa"/>
              <w:right w:w="80" w:type="dxa"/>
            </w:tcMar>
            <w:vAlign w:val="center"/>
          </w:tcPr>
          <w:p w14:paraId="33EAEC63" w14:textId="77777777" w:rsidR="00FF5036" w:rsidRDefault="00FF5036" w:rsidP="004F1A08">
            <w:pPr>
              <w:spacing w:after="0"/>
            </w:pPr>
            <w:r>
              <w:rPr>
                <w:sz w:val="16"/>
              </w:rPr>
              <w:t>Improve access control.</w:t>
            </w:r>
          </w:p>
        </w:tc>
        <w:tc>
          <w:tcPr>
            <w:tcW w:w="7488" w:type="dxa"/>
            <w:tcMar>
              <w:top w:w="80" w:type="dxa"/>
              <w:left w:w="80" w:type="dxa"/>
              <w:bottom w:w="80" w:type="dxa"/>
              <w:right w:w="80" w:type="dxa"/>
            </w:tcMar>
            <w:vAlign w:val="center"/>
          </w:tcPr>
          <w:p w14:paraId="567B515A" w14:textId="77777777" w:rsidR="00FF5036" w:rsidRDefault="00FF5036" w:rsidP="004F1A08">
            <w:pPr>
              <w:spacing w:after="0"/>
            </w:pPr>
            <w:r>
              <w:rPr>
                <w:sz w:val="16"/>
              </w:rPr>
              <w:t>System Administrator should replace shared privileged accounts with individually assigned administrator accounts and complete a quarterly privileged-access review; completion is verified through the account list and signed review report.</w:t>
            </w:r>
          </w:p>
        </w:tc>
      </w:tr>
      <w:tr w:rsidR="00FF5036" w14:paraId="706E3A9F" w14:textId="77777777" w:rsidTr="004F1A08">
        <w:trPr>
          <w:jc w:val="center"/>
        </w:trPr>
        <w:tc>
          <w:tcPr>
            <w:tcW w:w="3168" w:type="dxa"/>
            <w:tcMar>
              <w:top w:w="80" w:type="dxa"/>
              <w:left w:w="80" w:type="dxa"/>
              <w:bottom w:w="80" w:type="dxa"/>
              <w:right w:w="80" w:type="dxa"/>
            </w:tcMar>
            <w:vAlign w:val="center"/>
          </w:tcPr>
          <w:p w14:paraId="40ED4436" w14:textId="77777777" w:rsidR="00FF5036" w:rsidRDefault="00FF5036" w:rsidP="004F1A08">
            <w:pPr>
              <w:spacing w:after="0"/>
            </w:pPr>
            <w:r>
              <w:rPr>
                <w:sz w:val="16"/>
              </w:rPr>
              <w:t>Make backups better.</w:t>
            </w:r>
          </w:p>
        </w:tc>
        <w:tc>
          <w:tcPr>
            <w:tcW w:w="7488" w:type="dxa"/>
            <w:tcMar>
              <w:top w:w="80" w:type="dxa"/>
              <w:left w:w="80" w:type="dxa"/>
              <w:bottom w:w="80" w:type="dxa"/>
              <w:right w:w="80" w:type="dxa"/>
            </w:tcMar>
            <w:vAlign w:val="center"/>
          </w:tcPr>
          <w:p w14:paraId="695EAF0B" w14:textId="77777777" w:rsidR="00FF5036" w:rsidRDefault="00FF5036" w:rsidP="004F1A08">
            <w:pPr>
              <w:spacing w:after="0"/>
            </w:pPr>
            <w:r>
              <w:rPr>
                <w:sz w:val="16"/>
              </w:rPr>
              <w:t>System Owner should schedule automated backups for critical data and perform a documented restoration test at least quarterly; verify through backup logs and successful restore-test evidence.</w:t>
            </w:r>
          </w:p>
        </w:tc>
      </w:tr>
      <w:tr w:rsidR="00FF5036" w14:paraId="6CBA0551" w14:textId="77777777" w:rsidTr="004F1A08">
        <w:trPr>
          <w:jc w:val="center"/>
        </w:trPr>
        <w:tc>
          <w:tcPr>
            <w:tcW w:w="3168" w:type="dxa"/>
            <w:tcMar>
              <w:top w:w="80" w:type="dxa"/>
              <w:left w:w="80" w:type="dxa"/>
              <w:bottom w:w="80" w:type="dxa"/>
              <w:right w:w="80" w:type="dxa"/>
            </w:tcMar>
            <w:vAlign w:val="center"/>
          </w:tcPr>
          <w:p w14:paraId="4FCBC8BE" w14:textId="77777777" w:rsidR="00FF5036" w:rsidRDefault="00FF5036" w:rsidP="004F1A08">
            <w:pPr>
              <w:spacing w:after="0"/>
            </w:pPr>
            <w:r>
              <w:rPr>
                <w:sz w:val="16"/>
              </w:rPr>
              <w:t>Train users.</w:t>
            </w:r>
          </w:p>
        </w:tc>
        <w:tc>
          <w:tcPr>
            <w:tcW w:w="7488" w:type="dxa"/>
            <w:tcMar>
              <w:top w:w="80" w:type="dxa"/>
              <w:left w:w="80" w:type="dxa"/>
              <w:bottom w:w="80" w:type="dxa"/>
              <w:right w:w="80" w:type="dxa"/>
            </w:tcMar>
            <w:vAlign w:val="center"/>
          </w:tcPr>
          <w:p w14:paraId="57E0F8EA" w14:textId="77777777" w:rsidR="00FF5036" w:rsidRDefault="00FF5036" w:rsidP="004F1A08">
            <w:pPr>
              <w:spacing w:after="0"/>
            </w:pPr>
            <w:r>
              <w:rPr>
                <w:sz w:val="16"/>
              </w:rPr>
              <w:t>If the cause is user error, the Process Owner should deliver role-specific training and verify completion through attendance and a follow-up control check. Do not use training when the root cause is actually a missing system control.</w:t>
            </w:r>
          </w:p>
        </w:tc>
      </w:tr>
    </w:tbl>
    <w:p w14:paraId="376AEC3D" w14:textId="77777777" w:rsidR="00FF5036" w:rsidRDefault="00FF5036" w:rsidP="00FF5036">
      <w:pPr>
        <w:spacing w:after="0"/>
      </w:pPr>
    </w:p>
    <w:p w14:paraId="1BF5A4B9" w14:textId="77777777" w:rsidR="00FF5036" w:rsidRDefault="00FF5036" w:rsidP="00FF5036">
      <w:pPr>
        <w:pStyle w:val="Heading2"/>
        <w:spacing w:before="120" w:after="60"/>
      </w:pPr>
      <w:r>
        <w:rPr>
          <w:rFonts w:ascii="Montserrat" w:hAnsi="Montserrat"/>
        </w:rPr>
        <w:t>Step 7: Complete the Recommendation Register</w:t>
      </w:r>
    </w:p>
    <w:tbl>
      <w:tblPr>
        <w:tblStyle w:val="TableGrid"/>
        <w:tblW w:w="0" w:type="auto"/>
        <w:jc w:val="center"/>
        <w:tblLook w:val="04A0" w:firstRow="1" w:lastRow="0" w:firstColumn="1" w:lastColumn="0" w:noHBand="0" w:noVBand="1"/>
      </w:tblPr>
      <w:tblGrid>
        <w:gridCol w:w="2361"/>
        <w:gridCol w:w="6989"/>
      </w:tblGrid>
      <w:tr w:rsidR="00FF5036" w14:paraId="00A0E405" w14:textId="77777777" w:rsidTr="004F1A08">
        <w:trPr>
          <w:tblHeader/>
          <w:jc w:val="center"/>
        </w:trPr>
        <w:tc>
          <w:tcPr>
            <w:tcW w:w="2592" w:type="dxa"/>
            <w:shd w:val="clear" w:color="auto" w:fill="00B0F0"/>
            <w:tcMar>
              <w:top w:w="80" w:type="dxa"/>
              <w:left w:w="80" w:type="dxa"/>
              <w:bottom w:w="80" w:type="dxa"/>
              <w:right w:w="80" w:type="dxa"/>
            </w:tcMar>
            <w:vAlign w:val="center"/>
          </w:tcPr>
          <w:p w14:paraId="39BD0867" w14:textId="77777777" w:rsidR="00FF5036" w:rsidRDefault="00FF5036" w:rsidP="004F1A08">
            <w:pPr>
              <w:spacing w:after="0"/>
            </w:pPr>
            <w:r>
              <w:rPr>
                <w:b/>
                <w:color w:val="1F1F1F"/>
                <w:sz w:val="16"/>
              </w:rPr>
              <w:t>Template Field</w:t>
            </w:r>
          </w:p>
        </w:tc>
        <w:tc>
          <w:tcPr>
            <w:tcW w:w="8064" w:type="dxa"/>
            <w:shd w:val="clear" w:color="auto" w:fill="00B0F0"/>
            <w:tcMar>
              <w:top w:w="80" w:type="dxa"/>
              <w:left w:w="80" w:type="dxa"/>
              <w:bottom w:w="80" w:type="dxa"/>
              <w:right w:w="80" w:type="dxa"/>
            </w:tcMar>
            <w:vAlign w:val="center"/>
          </w:tcPr>
          <w:p w14:paraId="23F81DED" w14:textId="77777777" w:rsidR="00FF5036" w:rsidRDefault="00FF5036" w:rsidP="004F1A08">
            <w:pPr>
              <w:spacing w:after="0"/>
            </w:pPr>
            <w:r>
              <w:rPr>
                <w:b/>
                <w:color w:val="1F1F1F"/>
                <w:sz w:val="16"/>
              </w:rPr>
              <w:t>Guidance</w:t>
            </w:r>
          </w:p>
        </w:tc>
      </w:tr>
      <w:tr w:rsidR="00FF5036" w14:paraId="24ED11D9" w14:textId="77777777" w:rsidTr="004F1A08">
        <w:trPr>
          <w:jc w:val="center"/>
        </w:trPr>
        <w:tc>
          <w:tcPr>
            <w:tcW w:w="2592" w:type="dxa"/>
            <w:tcMar>
              <w:top w:w="80" w:type="dxa"/>
              <w:left w:w="80" w:type="dxa"/>
              <w:bottom w:w="80" w:type="dxa"/>
              <w:right w:w="80" w:type="dxa"/>
            </w:tcMar>
            <w:vAlign w:val="center"/>
          </w:tcPr>
          <w:p w14:paraId="37583BE7" w14:textId="77777777" w:rsidR="00FF5036" w:rsidRDefault="00FF5036" w:rsidP="004F1A08">
            <w:pPr>
              <w:spacing w:after="0"/>
            </w:pPr>
            <w:r>
              <w:rPr>
                <w:sz w:val="16"/>
              </w:rPr>
              <w:t>REC ID / FND ID</w:t>
            </w:r>
          </w:p>
        </w:tc>
        <w:tc>
          <w:tcPr>
            <w:tcW w:w="8064" w:type="dxa"/>
            <w:tcMar>
              <w:top w:w="80" w:type="dxa"/>
              <w:left w:w="80" w:type="dxa"/>
              <w:bottom w:w="80" w:type="dxa"/>
              <w:right w:w="80" w:type="dxa"/>
            </w:tcMar>
            <w:vAlign w:val="center"/>
          </w:tcPr>
          <w:p w14:paraId="4EFEED93" w14:textId="77777777" w:rsidR="00FF5036" w:rsidRDefault="00FF5036" w:rsidP="004F1A08">
            <w:pPr>
              <w:spacing w:after="0"/>
            </w:pPr>
            <w:r>
              <w:rPr>
                <w:sz w:val="16"/>
              </w:rPr>
              <w:t>Every recommendation must link to a formal finding.</w:t>
            </w:r>
          </w:p>
        </w:tc>
      </w:tr>
      <w:tr w:rsidR="00FF5036" w14:paraId="6A4F3EAE" w14:textId="77777777" w:rsidTr="004F1A08">
        <w:trPr>
          <w:jc w:val="center"/>
        </w:trPr>
        <w:tc>
          <w:tcPr>
            <w:tcW w:w="2592" w:type="dxa"/>
            <w:tcMar>
              <w:top w:w="80" w:type="dxa"/>
              <w:left w:w="80" w:type="dxa"/>
              <w:bottom w:w="80" w:type="dxa"/>
              <w:right w:w="80" w:type="dxa"/>
            </w:tcMar>
            <w:vAlign w:val="center"/>
          </w:tcPr>
          <w:p w14:paraId="35D26575" w14:textId="77777777" w:rsidR="00FF5036" w:rsidRDefault="00FF5036" w:rsidP="004F1A08">
            <w:pPr>
              <w:spacing w:after="0"/>
            </w:pPr>
            <w:r>
              <w:rPr>
                <w:sz w:val="16"/>
              </w:rPr>
              <w:t>Recommended Action</w:t>
            </w:r>
          </w:p>
        </w:tc>
        <w:tc>
          <w:tcPr>
            <w:tcW w:w="8064" w:type="dxa"/>
            <w:tcMar>
              <w:top w:w="80" w:type="dxa"/>
              <w:left w:w="80" w:type="dxa"/>
              <w:bottom w:w="80" w:type="dxa"/>
              <w:right w:w="80" w:type="dxa"/>
            </w:tcMar>
            <w:vAlign w:val="center"/>
          </w:tcPr>
          <w:p w14:paraId="638B191C" w14:textId="77777777" w:rsidR="00FF5036" w:rsidRDefault="00FF5036" w:rsidP="004F1A08">
            <w:pPr>
              <w:spacing w:after="0"/>
            </w:pPr>
            <w:r>
              <w:rPr>
                <w:sz w:val="16"/>
              </w:rPr>
              <w:t>Specific corrective or preventive action.</w:t>
            </w:r>
          </w:p>
        </w:tc>
      </w:tr>
      <w:tr w:rsidR="00FF5036" w14:paraId="2F084908" w14:textId="77777777" w:rsidTr="004F1A08">
        <w:trPr>
          <w:jc w:val="center"/>
        </w:trPr>
        <w:tc>
          <w:tcPr>
            <w:tcW w:w="2592" w:type="dxa"/>
            <w:tcMar>
              <w:top w:w="80" w:type="dxa"/>
              <w:left w:w="80" w:type="dxa"/>
              <w:bottom w:w="80" w:type="dxa"/>
              <w:right w:w="80" w:type="dxa"/>
            </w:tcMar>
            <w:vAlign w:val="center"/>
          </w:tcPr>
          <w:p w14:paraId="7D248E8C" w14:textId="77777777" w:rsidR="00FF5036" w:rsidRDefault="00FF5036" w:rsidP="004F1A08">
            <w:pPr>
              <w:spacing w:after="0"/>
            </w:pPr>
            <w:r>
              <w:rPr>
                <w:sz w:val="16"/>
              </w:rPr>
              <w:t>Accountable Role</w:t>
            </w:r>
          </w:p>
        </w:tc>
        <w:tc>
          <w:tcPr>
            <w:tcW w:w="8064" w:type="dxa"/>
            <w:tcMar>
              <w:top w:w="80" w:type="dxa"/>
              <w:left w:w="80" w:type="dxa"/>
              <w:bottom w:w="80" w:type="dxa"/>
              <w:right w:w="80" w:type="dxa"/>
            </w:tcMar>
            <w:vAlign w:val="center"/>
          </w:tcPr>
          <w:p w14:paraId="7E7D7BEE" w14:textId="77777777" w:rsidR="00FF5036" w:rsidRDefault="00FF5036" w:rsidP="004F1A08">
            <w:pPr>
              <w:spacing w:after="0"/>
            </w:pPr>
            <w:r>
              <w:rPr>
                <w:sz w:val="16"/>
              </w:rPr>
              <w:t>Use role, not student name or unsupported person.</w:t>
            </w:r>
          </w:p>
        </w:tc>
      </w:tr>
      <w:tr w:rsidR="00FF5036" w14:paraId="389AA8CC" w14:textId="77777777" w:rsidTr="004F1A08">
        <w:trPr>
          <w:jc w:val="center"/>
        </w:trPr>
        <w:tc>
          <w:tcPr>
            <w:tcW w:w="2592" w:type="dxa"/>
            <w:tcMar>
              <w:top w:w="80" w:type="dxa"/>
              <w:left w:w="80" w:type="dxa"/>
              <w:bottom w:w="80" w:type="dxa"/>
              <w:right w:w="80" w:type="dxa"/>
            </w:tcMar>
            <w:vAlign w:val="center"/>
          </w:tcPr>
          <w:p w14:paraId="6BE67D36" w14:textId="77777777" w:rsidR="00FF5036" w:rsidRDefault="00FF5036" w:rsidP="004F1A08">
            <w:pPr>
              <w:spacing w:after="0"/>
            </w:pPr>
            <w:r>
              <w:rPr>
                <w:sz w:val="16"/>
              </w:rPr>
              <w:t>Priority</w:t>
            </w:r>
          </w:p>
        </w:tc>
        <w:tc>
          <w:tcPr>
            <w:tcW w:w="8064" w:type="dxa"/>
            <w:tcMar>
              <w:top w:w="80" w:type="dxa"/>
              <w:left w:w="80" w:type="dxa"/>
              <w:bottom w:w="80" w:type="dxa"/>
              <w:right w:w="80" w:type="dxa"/>
            </w:tcMar>
            <w:vAlign w:val="center"/>
          </w:tcPr>
          <w:p w14:paraId="045E817F" w14:textId="77777777" w:rsidR="00FF5036" w:rsidRDefault="00FF5036" w:rsidP="004F1A08">
            <w:pPr>
              <w:spacing w:after="0"/>
            </w:pPr>
            <w:r>
              <w:rPr>
                <w:sz w:val="16"/>
              </w:rPr>
              <w:t>Immediate/High/Medium/Low consistent with finding significance.</w:t>
            </w:r>
          </w:p>
        </w:tc>
      </w:tr>
      <w:tr w:rsidR="00FF5036" w14:paraId="26378A77" w14:textId="77777777" w:rsidTr="004F1A08">
        <w:trPr>
          <w:jc w:val="center"/>
        </w:trPr>
        <w:tc>
          <w:tcPr>
            <w:tcW w:w="2592" w:type="dxa"/>
            <w:tcMar>
              <w:top w:w="80" w:type="dxa"/>
              <w:left w:w="80" w:type="dxa"/>
              <w:bottom w:w="80" w:type="dxa"/>
              <w:right w:w="80" w:type="dxa"/>
            </w:tcMar>
            <w:vAlign w:val="center"/>
          </w:tcPr>
          <w:p w14:paraId="204A74C6" w14:textId="77777777" w:rsidR="00FF5036" w:rsidRDefault="00FF5036" w:rsidP="004F1A08">
            <w:pPr>
              <w:spacing w:after="0"/>
            </w:pPr>
            <w:r>
              <w:rPr>
                <w:sz w:val="16"/>
              </w:rPr>
              <w:t>Effort / Dependencies</w:t>
            </w:r>
          </w:p>
        </w:tc>
        <w:tc>
          <w:tcPr>
            <w:tcW w:w="8064" w:type="dxa"/>
            <w:tcMar>
              <w:top w:w="80" w:type="dxa"/>
              <w:left w:w="80" w:type="dxa"/>
              <w:bottom w:w="80" w:type="dxa"/>
              <w:right w:w="80" w:type="dxa"/>
            </w:tcMar>
            <w:vAlign w:val="center"/>
          </w:tcPr>
          <w:p w14:paraId="636EA186" w14:textId="77777777" w:rsidR="00FF5036" w:rsidRDefault="00FF5036" w:rsidP="004F1A08">
            <w:pPr>
              <w:spacing w:after="0"/>
            </w:pPr>
            <w:r>
              <w:rPr>
                <w:sz w:val="16"/>
              </w:rPr>
              <w:t>Relevant system changes, policy approvals, user coordination, vendor dependency or resources.</w:t>
            </w:r>
          </w:p>
        </w:tc>
      </w:tr>
      <w:tr w:rsidR="00FF5036" w14:paraId="0DFEA0F2" w14:textId="77777777" w:rsidTr="004F1A08">
        <w:trPr>
          <w:jc w:val="center"/>
        </w:trPr>
        <w:tc>
          <w:tcPr>
            <w:tcW w:w="2592" w:type="dxa"/>
            <w:tcMar>
              <w:top w:w="80" w:type="dxa"/>
              <w:left w:w="80" w:type="dxa"/>
              <w:bottom w:w="80" w:type="dxa"/>
              <w:right w:w="80" w:type="dxa"/>
            </w:tcMar>
            <w:vAlign w:val="center"/>
          </w:tcPr>
          <w:p w14:paraId="3BC7C994" w14:textId="77777777" w:rsidR="00FF5036" w:rsidRDefault="00FF5036" w:rsidP="004F1A08">
            <w:pPr>
              <w:spacing w:after="0"/>
            </w:pPr>
            <w:r>
              <w:rPr>
                <w:sz w:val="16"/>
              </w:rPr>
              <w:t>Target Result</w:t>
            </w:r>
          </w:p>
        </w:tc>
        <w:tc>
          <w:tcPr>
            <w:tcW w:w="8064" w:type="dxa"/>
            <w:tcMar>
              <w:top w:w="80" w:type="dxa"/>
              <w:left w:w="80" w:type="dxa"/>
              <w:bottom w:w="80" w:type="dxa"/>
              <w:right w:w="80" w:type="dxa"/>
            </w:tcMar>
            <w:vAlign w:val="center"/>
          </w:tcPr>
          <w:p w14:paraId="7A8CFE24" w14:textId="77777777" w:rsidR="00FF5036" w:rsidRDefault="00FF5036" w:rsidP="004F1A08">
            <w:pPr>
              <w:spacing w:after="0"/>
            </w:pPr>
            <w:r>
              <w:rPr>
                <w:sz w:val="16"/>
              </w:rPr>
              <w:t>Observable desired state after implementation.</w:t>
            </w:r>
          </w:p>
        </w:tc>
      </w:tr>
      <w:tr w:rsidR="00FF5036" w14:paraId="457201EA" w14:textId="77777777" w:rsidTr="004F1A08">
        <w:trPr>
          <w:jc w:val="center"/>
        </w:trPr>
        <w:tc>
          <w:tcPr>
            <w:tcW w:w="2592" w:type="dxa"/>
            <w:tcMar>
              <w:top w:w="80" w:type="dxa"/>
              <w:left w:w="80" w:type="dxa"/>
              <w:bottom w:w="80" w:type="dxa"/>
              <w:right w:w="80" w:type="dxa"/>
            </w:tcMar>
            <w:vAlign w:val="center"/>
          </w:tcPr>
          <w:p w14:paraId="7C710CBF" w14:textId="77777777" w:rsidR="00FF5036" w:rsidRDefault="00FF5036" w:rsidP="004F1A08">
            <w:pPr>
              <w:spacing w:after="0"/>
            </w:pPr>
            <w:r>
              <w:rPr>
                <w:sz w:val="16"/>
              </w:rPr>
              <w:t>Validation Measure</w:t>
            </w:r>
          </w:p>
        </w:tc>
        <w:tc>
          <w:tcPr>
            <w:tcW w:w="8064" w:type="dxa"/>
            <w:tcMar>
              <w:top w:w="80" w:type="dxa"/>
              <w:left w:w="80" w:type="dxa"/>
              <w:bottom w:w="80" w:type="dxa"/>
              <w:right w:w="80" w:type="dxa"/>
            </w:tcMar>
            <w:vAlign w:val="center"/>
          </w:tcPr>
          <w:p w14:paraId="1802FB5E" w14:textId="77777777" w:rsidR="00FF5036" w:rsidRDefault="00FF5036" w:rsidP="004F1A08">
            <w:pPr>
              <w:spacing w:after="0"/>
            </w:pPr>
            <w:r>
              <w:rPr>
                <w:sz w:val="16"/>
              </w:rPr>
              <w:t>Evidence or test that would demonstrate completion/effectiveness.</w:t>
            </w:r>
          </w:p>
        </w:tc>
      </w:tr>
    </w:tbl>
    <w:p w14:paraId="41C053C3" w14:textId="77777777" w:rsidR="00FF5036" w:rsidRDefault="00FF5036" w:rsidP="00FF5036">
      <w:pPr>
        <w:spacing w:after="0"/>
      </w:pPr>
    </w:p>
    <w:p w14:paraId="0A5A2CF2" w14:textId="77777777" w:rsidR="00FF5036" w:rsidRDefault="00FF5036" w:rsidP="00FF5036">
      <w:pPr>
        <w:pStyle w:val="Heading2"/>
        <w:spacing w:before="120" w:after="60"/>
      </w:pPr>
      <w:r>
        <w:rPr>
          <w:rFonts w:ascii="Montserrat" w:hAnsi="Montserrat"/>
        </w:rPr>
        <w:t>Step 8: Prepare the Proposed Management Action Plan</w:t>
      </w:r>
    </w:p>
    <w:p w14:paraId="407AEFDE" w14:textId="77777777" w:rsidR="00FF5036" w:rsidRDefault="00FF5036" w:rsidP="00FF5036">
      <w:pPr>
        <w:spacing w:after="80"/>
      </w:pPr>
      <w:r>
        <w:rPr>
          <w:sz w:val="19"/>
        </w:rPr>
        <w:t>The student team may propose a practical action plan, but must not represent it as management commitment unless an authorized representative confirms it. Use the Status/Response field carefully.</w:t>
      </w:r>
    </w:p>
    <w:tbl>
      <w:tblPr>
        <w:tblStyle w:val="TableGrid"/>
        <w:tblW w:w="0" w:type="auto"/>
        <w:jc w:val="center"/>
        <w:tblLook w:val="04A0" w:firstRow="1" w:lastRow="0" w:firstColumn="1" w:lastColumn="0" w:noHBand="0" w:noVBand="1"/>
      </w:tblPr>
      <w:tblGrid>
        <w:gridCol w:w="1847"/>
        <w:gridCol w:w="7503"/>
      </w:tblGrid>
      <w:tr w:rsidR="00FF5036" w14:paraId="57236306" w14:textId="77777777" w:rsidTr="004F1A08">
        <w:trPr>
          <w:tblHeader/>
          <w:jc w:val="center"/>
        </w:trPr>
        <w:tc>
          <w:tcPr>
            <w:tcW w:w="2016" w:type="dxa"/>
            <w:shd w:val="clear" w:color="auto" w:fill="00B0F0"/>
            <w:tcMar>
              <w:top w:w="80" w:type="dxa"/>
              <w:left w:w="80" w:type="dxa"/>
              <w:bottom w:w="80" w:type="dxa"/>
              <w:right w:w="80" w:type="dxa"/>
            </w:tcMar>
            <w:vAlign w:val="center"/>
          </w:tcPr>
          <w:p w14:paraId="4750FB14" w14:textId="77777777" w:rsidR="00FF5036" w:rsidRDefault="00FF5036" w:rsidP="004F1A08">
            <w:pPr>
              <w:spacing w:after="0"/>
            </w:pPr>
            <w:r>
              <w:rPr>
                <w:b/>
                <w:color w:val="1F1F1F"/>
                <w:sz w:val="16"/>
              </w:rPr>
              <w:t>Status</w:t>
            </w:r>
          </w:p>
        </w:tc>
        <w:tc>
          <w:tcPr>
            <w:tcW w:w="8640" w:type="dxa"/>
            <w:shd w:val="clear" w:color="auto" w:fill="00B0F0"/>
            <w:tcMar>
              <w:top w:w="80" w:type="dxa"/>
              <w:left w:w="80" w:type="dxa"/>
              <w:bottom w:w="80" w:type="dxa"/>
              <w:right w:w="80" w:type="dxa"/>
            </w:tcMar>
            <w:vAlign w:val="center"/>
          </w:tcPr>
          <w:p w14:paraId="08BD0988" w14:textId="77777777" w:rsidR="00FF5036" w:rsidRDefault="00FF5036" w:rsidP="004F1A08">
            <w:pPr>
              <w:spacing w:after="0"/>
            </w:pPr>
            <w:r>
              <w:rPr>
                <w:b/>
                <w:color w:val="1F1F1F"/>
                <w:sz w:val="16"/>
              </w:rPr>
              <w:t>Meaning</w:t>
            </w:r>
          </w:p>
        </w:tc>
      </w:tr>
      <w:tr w:rsidR="00FF5036" w14:paraId="67BAC5C0" w14:textId="77777777" w:rsidTr="004F1A08">
        <w:trPr>
          <w:jc w:val="center"/>
        </w:trPr>
        <w:tc>
          <w:tcPr>
            <w:tcW w:w="2016" w:type="dxa"/>
            <w:tcMar>
              <w:top w:w="80" w:type="dxa"/>
              <w:left w:w="80" w:type="dxa"/>
              <w:bottom w:w="80" w:type="dxa"/>
              <w:right w:w="80" w:type="dxa"/>
            </w:tcMar>
            <w:vAlign w:val="center"/>
          </w:tcPr>
          <w:p w14:paraId="039AB500" w14:textId="77777777" w:rsidR="00FF5036" w:rsidRDefault="00FF5036" w:rsidP="004F1A08">
            <w:pPr>
              <w:spacing w:after="0"/>
            </w:pPr>
            <w:r>
              <w:rPr>
                <w:sz w:val="16"/>
              </w:rPr>
              <w:t>Proposed</w:t>
            </w:r>
          </w:p>
        </w:tc>
        <w:tc>
          <w:tcPr>
            <w:tcW w:w="8640" w:type="dxa"/>
            <w:tcMar>
              <w:top w:w="80" w:type="dxa"/>
              <w:left w:w="80" w:type="dxa"/>
              <w:bottom w:w="80" w:type="dxa"/>
              <w:right w:w="80" w:type="dxa"/>
            </w:tcMar>
            <w:vAlign w:val="center"/>
          </w:tcPr>
          <w:p w14:paraId="611E6FFA" w14:textId="77777777" w:rsidR="00FF5036" w:rsidRDefault="00FF5036" w:rsidP="004F1A08">
            <w:pPr>
              <w:spacing w:after="0"/>
            </w:pPr>
            <w:r>
              <w:rPr>
                <w:sz w:val="16"/>
              </w:rPr>
              <w:t>Student-prepared action or milestone; not yet confirmed by management.</w:t>
            </w:r>
          </w:p>
        </w:tc>
      </w:tr>
      <w:tr w:rsidR="00FF5036" w14:paraId="599C0229" w14:textId="77777777" w:rsidTr="004F1A08">
        <w:trPr>
          <w:jc w:val="center"/>
        </w:trPr>
        <w:tc>
          <w:tcPr>
            <w:tcW w:w="2016" w:type="dxa"/>
            <w:tcMar>
              <w:top w:w="80" w:type="dxa"/>
              <w:left w:w="80" w:type="dxa"/>
              <w:bottom w:w="80" w:type="dxa"/>
              <w:right w:w="80" w:type="dxa"/>
            </w:tcMar>
            <w:vAlign w:val="center"/>
          </w:tcPr>
          <w:p w14:paraId="0341413A" w14:textId="77777777" w:rsidR="00FF5036" w:rsidRDefault="00FF5036" w:rsidP="004F1A08">
            <w:pPr>
              <w:spacing w:after="0"/>
            </w:pPr>
            <w:r>
              <w:rPr>
                <w:sz w:val="16"/>
              </w:rPr>
              <w:t>Accepted</w:t>
            </w:r>
          </w:p>
        </w:tc>
        <w:tc>
          <w:tcPr>
            <w:tcW w:w="8640" w:type="dxa"/>
            <w:tcMar>
              <w:top w:w="80" w:type="dxa"/>
              <w:left w:w="80" w:type="dxa"/>
              <w:bottom w:w="80" w:type="dxa"/>
              <w:right w:w="80" w:type="dxa"/>
            </w:tcMar>
            <w:vAlign w:val="center"/>
          </w:tcPr>
          <w:p w14:paraId="797005D0" w14:textId="77777777" w:rsidR="00FF5036" w:rsidRDefault="00FF5036" w:rsidP="004F1A08">
            <w:pPr>
              <w:spacing w:after="0"/>
            </w:pPr>
            <w:r>
              <w:rPr>
                <w:sz w:val="16"/>
              </w:rPr>
              <w:t>Use only when an authorized organization representative explicitly accepted the action.</w:t>
            </w:r>
          </w:p>
        </w:tc>
      </w:tr>
      <w:tr w:rsidR="00FF5036" w14:paraId="2525D677" w14:textId="77777777" w:rsidTr="004F1A08">
        <w:trPr>
          <w:jc w:val="center"/>
        </w:trPr>
        <w:tc>
          <w:tcPr>
            <w:tcW w:w="2016" w:type="dxa"/>
            <w:tcMar>
              <w:top w:w="80" w:type="dxa"/>
              <w:left w:w="80" w:type="dxa"/>
              <w:bottom w:w="80" w:type="dxa"/>
              <w:right w:w="80" w:type="dxa"/>
            </w:tcMar>
            <w:vAlign w:val="center"/>
          </w:tcPr>
          <w:p w14:paraId="510BCA91" w14:textId="77777777" w:rsidR="00FF5036" w:rsidRDefault="00FF5036" w:rsidP="004F1A08">
            <w:pPr>
              <w:spacing w:after="0"/>
            </w:pPr>
            <w:r>
              <w:rPr>
                <w:sz w:val="16"/>
              </w:rPr>
              <w:t>Revised</w:t>
            </w:r>
          </w:p>
        </w:tc>
        <w:tc>
          <w:tcPr>
            <w:tcW w:w="8640" w:type="dxa"/>
            <w:tcMar>
              <w:top w:w="80" w:type="dxa"/>
              <w:left w:w="80" w:type="dxa"/>
              <w:bottom w:w="80" w:type="dxa"/>
              <w:right w:w="80" w:type="dxa"/>
            </w:tcMar>
            <w:vAlign w:val="center"/>
          </w:tcPr>
          <w:p w14:paraId="4C66F730" w14:textId="77777777" w:rsidR="00FF5036" w:rsidRDefault="00FF5036" w:rsidP="004F1A08">
            <w:pPr>
              <w:spacing w:after="0"/>
            </w:pPr>
            <w:r>
              <w:rPr>
                <w:sz w:val="16"/>
              </w:rPr>
              <w:t>Use only when management or the authorized owner revised the proposed action.</w:t>
            </w:r>
          </w:p>
        </w:tc>
      </w:tr>
      <w:tr w:rsidR="00FF5036" w14:paraId="1BBA3EC9" w14:textId="77777777" w:rsidTr="004F1A08">
        <w:trPr>
          <w:jc w:val="center"/>
        </w:trPr>
        <w:tc>
          <w:tcPr>
            <w:tcW w:w="2016" w:type="dxa"/>
            <w:tcMar>
              <w:top w:w="80" w:type="dxa"/>
              <w:left w:w="80" w:type="dxa"/>
              <w:bottom w:w="80" w:type="dxa"/>
              <w:right w:w="80" w:type="dxa"/>
            </w:tcMar>
            <w:vAlign w:val="center"/>
          </w:tcPr>
          <w:p w14:paraId="37A14788" w14:textId="77777777" w:rsidR="00FF5036" w:rsidRDefault="00FF5036" w:rsidP="004F1A08">
            <w:pPr>
              <w:spacing w:after="0"/>
            </w:pPr>
            <w:r>
              <w:rPr>
                <w:sz w:val="16"/>
              </w:rPr>
              <w:t>Deferred</w:t>
            </w:r>
          </w:p>
        </w:tc>
        <w:tc>
          <w:tcPr>
            <w:tcW w:w="8640" w:type="dxa"/>
            <w:tcMar>
              <w:top w:w="80" w:type="dxa"/>
              <w:left w:w="80" w:type="dxa"/>
              <w:bottom w:w="80" w:type="dxa"/>
              <w:right w:w="80" w:type="dxa"/>
            </w:tcMar>
            <w:vAlign w:val="center"/>
          </w:tcPr>
          <w:p w14:paraId="4141FE01" w14:textId="77777777" w:rsidR="00FF5036" w:rsidRDefault="00FF5036" w:rsidP="004F1A08">
            <w:pPr>
              <w:spacing w:after="0"/>
            </w:pPr>
            <w:r>
              <w:rPr>
                <w:sz w:val="16"/>
              </w:rPr>
              <w:t>Use only when an authorized owner confirmed deferral and its basis. Student preference is not management deferral.</w:t>
            </w:r>
          </w:p>
        </w:tc>
      </w:tr>
    </w:tbl>
    <w:p w14:paraId="5307775D" w14:textId="77777777" w:rsidR="00FF5036" w:rsidRDefault="00FF5036" w:rsidP="00FF5036">
      <w:pPr>
        <w:spacing w:after="0"/>
      </w:pPr>
    </w:p>
    <w:p w14:paraId="607B1C86" w14:textId="77777777" w:rsidR="00FF5036" w:rsidRDefault="00FF5036" w:rsidP="00FF5036">
      <w:pPr>
        <w:pStyle w:val="Heading2"/>
        <w:spacing w:before="120" w:after="60"/>
      </w:pPr>
      <w:r>
        <w:rPr>
          <w:rFonts w:ascii="Montserrat" w:hAnsi="Montserrat"/>
        </w:rPr>
        <w:t>Step 9: Perform Professional Quality Review</w:t>
      </w:r>
    </w:p>
    <w:p w14:paraId="6E02368A" w14:textId="77777777" w:rsidR="00FF5036" w:rsidRDefault="00FF5036" w:rsidP="00FF5036">
      <w:pPr>
        <w:pStyle w:val="ListNumber"/>
        <w:spacing w:after="40"/>
        <w:ind w:left="360"/>
      </w:pPr>
      <w:r>
        <w:rPr>
          <w:rFonts w:ascii="Montserrat" w:hAnsi="Montserrat"/>
          <w:sz w:val="18"/>
        </w:rPr>
        <w:t>Trace every FND back to GAP/TEST, RSK/CMP/CRT and EVD.</w:t>
      </w:r>
    </w:p>
    <w:p w14:paraId="65F3419E" w14:textId="77777777" w:rsidR="00FF5036" w:rsidRDefault="00FF5036" w:rsidP="00FF5036">
      <w:pPr>
        <w:pStyle w:val="ListNumber"/>
        <w:spacing w:after="40"/>
        <w:ind w:left="360"/>
      </w:pPr>
      <w:r>
        <w:rPr>
          <w:rFonts w:ascii="Montserrat" w:hAnsi="Montserrat"/>
          <w:sz w:val="18"/>
        </w:rPr>
        <w:t>Check that finding wording does not exceed the tested sample, build, period or environment.</w:t>
      </w:r>
    </w:p>
    <w:p w14:paraId="40294368" w14:textId="77777777" w:rsidR="00FF5036" w:rsidRDefault="00FF5036" w:rsidP="00FF5036">
      <w:pPr>
        <w:pStyle w:val="ListNumber"/>
        <w:spacing w:after="40"/>
        <w:ind w:left="360"/>
      </w:pPr>
      <w:r>
        <w:rPr>
          <w:rFonts w:ascii="Montserrat" w:hAnsi="Montserrat"/>
          <w:sz w:val="18"/>
        </w:rPr>
        <w:t>Check that the criteria actually apply to the condition.</w:t>
      </w:r>
    </w:p>
    <w:p w14:paraId="0A0BD409" w14:textId="77777777" w:rsidR="00FF5036" w:rsidRDefault="00FF5036" w:rsidP="00FF5036">
      <w:pPr>
        <w:pStyle w:val="ListNumber"/>
        <w:spacing w:after="40"/>
        <w:ind w:left="360"/>
      </w:pPr>
      <w:r>
        <w:rPr>
          <w:rFonts w:ascii="Montserrat" w:hAnsi="Montserrat"/>
          <w:sz w:val="18"/>
        </w:rPr>
        <w:lastRenderedPageBreak/>
        <w:t>Check that cause statements are evidence-based; otherwise use Not Determined.</w:t>
      </w:r>
    </w:p>
    <w:p w14:paraId="02D21C4A" w14:textId="77777777" w:rsidR="00FF5036" w:rsidRDefault="00FF5036" w:rsidP="00FF5036">
      <w:pPr>
        <w:pStyle w:val="ListNumber"/>
        <w:spacing w:after="40"/>
        <w:ind w:left="360"/>
      </w:pPr>
      <w:r>
        <w:rPr>
          <w:rFonts w:ascii="Montserrat" w:hAnsi="Montserrat"/>
          <w:sz w:val="18"/>
        </w:rPr>
        <w:t>Check severity consistency across findings.</w:t>
      </w:r>
    </w:p>
    <w:p w14:paraId="5193ED24" w14:textId="77777777" w:rsidR="00FF5036" w:rsidRDefault="00FF5036" w:rsidP="00FF5036">
      <w:pPr>
        <w:pStyle w:val="ListNumber"/>
        <w:spacing w:after="40"/>
        <w:ind w:left="360"/>
      </w:pPr>
      <w:r>
        <w:rPr>
          <w:rFonts w:ascii="Montserrat" w:hAnsi="Montserrat"/>
          <w:sz w:val="18"/>
        </w:rPr>
        <w:t>Check that recommendations address root cause and have verifiable target results.</w:t>
      </w:r>
    </w:p>
    <w:p w14:paraId="32FD6901" w14:textId="77777777" w:rsidR="00FF5036" w:rsidRDefault="00FF5036" w:rsidP="00FF5036">
      <w:pPr>
        <w:pStyle w:val="ListNumber"/>
        <w:spacing w:after="40"/>
        <w:ind w:left="360"/>
      </w:pPr>
      <w:r>
        <w:rPr>
          <w:rFonts w:ascii="Montserrat" w:hAnsi="Montserrat"/>
          <w:sz w:val="18"/>
        </w:rPr>
        <w:t>Check that proposed management actions are not misrepresented as confirmed responses.</w:t>
      </w:r>
    </w:p>
    <w:p w14:paraId="3EB21D8F" w14:textId="77777777" w:rsidR="00FF5036" w:rsidRDefault="00FF5036" w:rsidP="00FF5036">
      <w:pPr>
        <w:pStyle w:val="ListNumber"/>
        <w:spacing w:after="40"/>
        <w:ind w:left="360"/>
      </w:pPr>
      <w:r>
        <w:rPr>
          <w:rFonts w:ascii="Montserrat" w:hAnsi="Montserrat"/>
          <w:sz w:val="18"/>
        </w:rPr>
        <w:t>Verify finding counts, IDs and recommendation links.</w:t>
      </w:r>
    </w:p>
    <w:p w14:paraId="5224DAC1" w14:textId="77777777" w:rsidR="00FF5036" w:rsidRDefault="00FF5036" w:rsidP="00FF5036">
      <w:pPr>
        <w:pStyle w:val="Heading2"/>
        <w:spacing w:before="120" w:after="60"/>
      </w:pPr>
      <w:r>
        <w:rPr>
          <w:rFonts w:ascii="Montserrat" w:hAnsi="Montserrat"/>
        </w:rPr>
        <w:t>Step 10: Cross-Review and AI Validation</w:t>
      </w:r>
    </w:p>
    <w:p w14:paraId="6AE8F5DA" w14:textId="77777777" w:rsidR="00FF5036" w:rsidRDefault="00FF5036" w:rsidP="00FF5036">
      <w:pPr>
        <w:spacing w:after="80"/>
      </w:pPr>
      <w:r>
        <w:rPr>
          <w:sz w:val="19"/>
        </w:rPr>
        <w:t>Each member must challenge at least one other member's finding, severity or recommendation. Useful challenges include: "What EVD proves this condition?", "Does the sample support this wording?", "What makes the effect reasonably possible?", "Do we know the cause?", and "Does this recommendation actually address the cause?"</w:t>
      </w:r>
    </w:p>
    <w:p w14:paraId="062CA0F0" w14:textId="77777777" w:rsidR="00FF5036" w:rsidRDefault="00FF5036" w:rsidP="00FF5036">
      <w:pPr>
        <w:spacing w:after="80"/>
      </w:pPr>
      <w:r>
        <w:rPr>
          <w:sz w:val="19"/>
        </w:rPr>
        <w:t>If AI helped draft a finding, severity rationale, recommendation or narrative, validate each material statement against the actual GAP/TEST/EVD/CRT and the capstone context. Record Accept/Revise/Reject and the human correction. AI-generated wording is not audit evidence.</w:t>
      </w:r>
    </w:p>
    <w:p w14:paraId="7926CAA9" w14:textId="77777777" w:rsidR="00FF5036" w:rsidRDefault="00FF5036" w:rsidP="00FF5036">
      <w:pPr>
        <w:pStyle w:val="Heading1"/>
        <w:spacing w:before="160" w:after="80"/>
      </w:pPr>
      <w:r>
        <w:rPr>
          <w:rFonts w:ascii="Montserrat" w:hAnsi="Montserrat"/>
        </w:rPr>
        <w:t>IX. Review and Acceptance Tests</w:t>
      </w:r>
    </w:p>
    <w:p w14:paraId="6039AD6E" w14:textId="77777777" w:rsidR="00FF5036" w:rsidRDefault="00FF5036" w:rsidP="00FF5036">
      <w:pPr>
        <w:pStyle w:val="ListBullet"/>
        <w:spacing w:after="40"/>
        <w:ind w:left="360"/>
      </w:pPr>
      <w:r>
        <w:rPr>
          <w:rFonts w:ascii="Montserrat" w:hAnsi="Montserrat"/>
          <w:sz w:val="18"/>
        </w:rPr>
        <w:t>Every formal finding comes from a validated, material, in-scope gap or exception with sufficient evidence.</w:t>
      </w:r>
    </w:p>
    <w:p w14:paraId="1FBF2E81" w14:textId="77777777" w:rsidR="00FF5036" w:rsidRDefault="00FF5036" w:rsidP="00FF5036">
      <w:pPr>
        <w:pStyle w:val="ListBullet"/>
        <w:spacing w:after="40"/>
        <w:ind w:left="360"/>
      </w:pPr>
      <w:r>
        <w:rPr>
          <w:rFonts w:ascii="Montserrat" w:hAnsi="Montserrat"/>
          <w:sz w:val="18"/>
        </w:rPr>
        <w:t>Each finding includes condition, criteria, cause or stated uncertainty, effect/risk, severity rationale, evidence, recommendation and limitation.</w:t>
      </w:r>
    </w:p>
    <w:p w14:paraId="0467C0AA" w14:textId="77777777" w:rsidR="00FF5036" w:rsidRDefault="00FF5036" w:rsidP="00FF5036">
      <w:pPr>
        <w:pStyle w:val="ListBullet"/>
        <w:spacing w:after="40"/>
        <w:ind w:left="360"/>
      </w:pPr>
      <w:r>
        <w:rPr>
          <w:rFonts w:ascii="Montserrat" w:hAnsi="Montserrat"/>
          <w:sz w:val="18"/>
        </w:rPr>
        <w:t>No statement exceeds the tested build, sample, period, environment, scope or evidence.</w:t>
      </w:r>
    </w:p>
    <w:p w14:paraId="1B56FD45" w14:textId="77777777" w:rsidR="00FF5036" w:rsidRDefault="00FF5036" w:rsidP="00FF5036">
      <w:pPr>
        <w:pStyle w:val="ListBullet"/>
        <w:spacing w:after="40"/>
        <w:ind w:left="360"/>
      </w:pPr>
      <w:r>
        <w:rPr>
          <w:rFonts w:ascii="Montserrat" w:hAnsi="Montserrat"/>
          <w:sz w:val="18"/>
        </w:rPr>
        <w:t>Recommendations address root cause, identify accountable roles, set priority and define verifiable target results.</w:t>
      </w:r>
    </w:p>
    <w:p w14:paraId="733F0CCA" w14:textId="77777777" w:rsidR="00FF5036" w:rsidRDefault="00FF5036" w:rsidP="00FF5036">
      <w:pPr>
        <w:pStyle w:val="ListBullet"/>
        <w:spacing w:after="40"/>
        <w:ind w:left="360"/>
      </w:pPr>
      <w:r>
        <w:rPr>
          <w:rFonts w:ascii="Montserrat" w:hAnsi="Montserrat"/>
          <w:sz w:val="18"/>
        </w:rPr>
        <w:t>Proposed management actions are clearly distinguished from confirmed management responses.</w:t>
      </w:r>
    </w:p>
    <w:p w14:paraId="54DAA196" w14:textId="77777777" w:rsidR="00FF5036" w:rsidRDefault="00FF5036" w:rsidP="00FF5036">
      <w:pPr>
        <w:pStyle w:val="ListBullet"/>
        <w:spacing w:after="40"/>
        <w:ind w:left="360"/>
      </w:pPr>
      <w:r>
        <w:rPr>
          <w:rFonts w:ascii="Montserrat" w:hAnsi="Montserrat"/>
          <w:sz w:val="18"/>
        </w:rPr>
        <w:t>Finding counts, severity totals, IDs, cross-review, AI validation and attestation reconcile.</w:t>
      </w:r>
    </w:p>
    <w:p w14:paraId="6275C93D" w14:textId="77777777" w:rsidR="00FF5036" w:rsidRDefault="00FF5036" w:rsidP="00FF5036">
      <w:pPr>
        <w:pStyle w:val="Heading1"/>
        <w:spacing w:before="160" w:after="80"/>
      </w:pPr>
      <w:r>
        <w:rPr>
          <w:rFonts w:ascii="Montserrat" w:hAnsi="Montserrat"/>
        </w:rPr>
        <w:t>X. Required Submission and Assessment Criteria</w:t>
      </w:r>
    </w:p>
    <w:tbl>
      <w:tblPr>
        <w:tblStyle w:val="TableGrid"/>
        <w:tblW w:w="0" w:type="auto"/>
        <w:jc w:val="center"/>
        <w:tblLook w:val="04A0" w:firstRow="1" w:lastRow="0" w:firstColumn="1" w:lastColumn="0" w:noHBand="0" w:noVBand="1"/>
      </w:tblPr>
      <w:tblGrid>
        <w:gridCol w:w="2251"/>
        <w:gridCol w:w="7099"/>
      </w:tblGrid>
      <w:tr w:rsidR="00FF5036" w14:paraId="6EE1E45C" w14:textId="77777777" w:rsidTr="004F1A08">
        <w:trPr>
          <w:tblHeader/>
          <w:jc w:val="center"/>
        </w:trPr>
        <w:tc>
          <w:tcPr>
            <w:tcW w:w="2880" w:type="dxa"/>
            <w:shd w:val="clear" w:color="auto" w:fill="00B0F0"/>
            <w:tcMar>
              <w:top w:w="80" w:type="dxa"/>
              <w:left w:w="80" w:type="dxa"/>
              <w:bottom w:w="80" w:type="dxa"/>
              <w:right w:w="80" w:type="dxa"/>
            </w:tcMar>
            <w:vAlign w:val="center"/>
          </w:tcPr>
          <w:p w14:paraId="5BB60984" w14:textId="77777777" w:rsidR="00FF5036" w:rsidRDefault="00FF5036" w:rsidP="004F1A08">
            <w:pPr>
              <w:spacing w:after="0"/>
            </w:pPr>
            <w:r>
              <w:rPr>
                <w:b/>
                <w:color w:val="1F1F1F"/>
                <w:sz w:val="16"/>
              </w:rPr>
              <w:t>Required Item</w:t>
            </w:r>
          </w:p>
        </w:tc>
        <w:tc>
          <w:tcPr>
            <w:tcW w:w="7776" w:type="dxa"/>
            <w:shd w:val="clear" w:color="auto" w:fill="00B0F0"/>
            <w:tcMar>
              <w:top w:w="80" w:type="dxa"/>
              <w:left w:w="80" w:type="dxa"/>
              <w:bottom w:w="80" w:type="dxa"/>
              <w:right w:w="80" w:type="dxa"/>
            </w:tcMar>
            <w:vAlign w:val="center"/>
          </w:tcPr>
          <w:p w14:paraId="7197FD6B" w14:textId="77777777" w:rsidR="00FF5036" w:rsidRDefault="00FF5036" w:rsidP="004F1A08">
            <w:pPr>
              <w:spacing w:after="0"/>
            </w:pPr>
            <w:r>
              <w:rPr>
                <w:b/>
                <w:color w:val="1F1F1F"/>
                <w:sz w:val="16"/>
              </w:rPr>
              <w:t>Submission Requirement</w:t>
            </w:r>
          </w:p>
        </w:tc>
      </w:tr>
      <w:tr w:rsidR="00FF5036" w14:paraId="13D458D0" w14:textId="77777777" w:rsidTr="004F1A08">
        <w:trPr>
          <w:jc w:val="center"/>
        </w:trPr>
        <w:tc>
          <w:tcPr>
            <w:tcW w:w="2880" w:type="dxa"/>
            <w:tcMar>
              <w:top w:w="80" w:type="dxa"/>
              <w:left w:w="80" w:type="dxa"/>
              <w:bottom w:w="80" w:type="dxa"/>
              <w:right w:w="80" w:type="dxa"/>
            </w:tcMar>
            <w:vAlign w:val="center"/>
          </w:tcPr>
          <w:p w14:paraId="6B028C3D" w14:textId="77777777" w:rsidR="00FF5036" w:rsidRDefault="00FF5036" w:rsidP="004F1A08">
            <w:pPr>
              <w:spacing w:after="0"/>
            </w:pPr>
            <w:r>
              <w:rPr>
                <w:sz w:val="16"/>
              </w:rPr>
              <w:t>Professional IT Audit Report - Increment 5</w:t>
            </w:r>
          </w:p>
        </w:tc>
        <w:tc>
          <w:tcPr>
            <w:tcW w:w="7776" w:type="dxa"/>
            <w:tcMar>
              <w:top w:w="80" w:type="dxa"/>
              <w:left w:w="80" w:type="dxa"/>
              <w:bottom w:w="80" w:type="dxa"/>
              <w:right w:w="80" w:type="dxa"/>
            </w:tcMar>
            <w:vAlign w:val="center"/>
          </w:tcPr>
          <w:p w14:paraId="5BCAF2E0" w14:textId="77777777" w:rsidR="00FF5036" w:rsidRDefault="00FF5036" w:rsidP="004F1A08">
            <w:pPr>
              <w:spacing w:after="0"/>
            </w:pPr>
            <w:r>
              <w:rPr>
                <w:sz w:val="16"/>
              </w:rPr>
              <w:t>Complete and submit the Lab 11 student template using validated prior-lab references.</w:t>
            </w:r>
          </w:p>
        </w:tc>
      </w:tr>
      <w:tr w:rsidR="00FF5036" w14:paraId="0A89E769" w14:textId="77777777" w:rsidTr="004F1A08">
        <w:trPr>
          <w:jc w:val="center"/>
        </w:trPr>
        <w:tc>
          <w:tcPr>
            <w:tcW w:w="2880" w:type="dxa"/>
            <w:tcMar>
              <w:top w:w="80" w:type="dxa"/>
              <w:left w:w="80" w:type="dxa"/>
              <w:bottom w:w="80" w:type="dxa"/>
              <w:right w:w="80" w:type="dxa"/>
            </w:tcMar>
            <w:vAlign w:val="center"/>
          </w:tcPr>
          <w:p w14:paraId="545FEA72" w14:textId="77777777" w:rsidR="00FF5036" w:rsidRDefault="00FF5036" w:rsidP="004F1A08">
            <w:pPr>
              <w:spacing w:after="0"/>
            </w:pPr>
            <w:r>
              <w:rPr>
                <w:sz w:val="16"/>
              </w:rPr>
              <w:t>Reference continuity</w:t>
            </w:r>
          </w:p>
        </w:tc>
        <w:tc>
          <w:tcPr>
            <w:tcW w:w="7776" w:type="dxa"/>
            <w:tcMar>
              <w:top w:w="80" w:type="dxa"/>
              <w:left w:w="80" w:type="dxa"/>
              <w:bottom w:w="80" w:type="dxa"/>
              <w:right w:w="80" w:type="dxa"/>
            </w:tcMar>
            <w:vAlign w:val="center"/>
          </w:tcPr>
          <w:p w14:paraId="7EB1EACE" w14:textId="77777777" w:rsidR="00FF5036" w:rsidRDefault="00FF5036" w:rsidP="004F1A08">
            <w:pPr>
              <w:spacing w:after="0"/>
            </w:pPr>
            <w:r>
              <w:rPr>
                <w:sz w:val="16"/>
              </w:rPr>
              <w:t>Labs 7-10 are supporting references; Lab 11 template is the active Lab 11 submission.</w:t>
            </w:r>
          </w:p>
        </w:tc>
      </w:tr>
      <w:tr w:rsidR="00FF5036" w14:paraId="4E431208" w14:textId="77777777" w:rsidTr="004F1A08">
        <w:trPr>
          <w:jc w:val="center"/>
        </w:trPr>
        <w:tc>
          <w:tcPr>
            <w:tcW w:w="2880" w:type="dxa"/>
            <w:tcMar>
              <w:top w:w="80" w:type="dxa"/>
              <w:left w:w="80" w:type="dxa"/>
              <w:bottom w:w="80" w:type="dxa"/>
              <w:right w:w="80" w:type="dxa"/>
            </w:tcMar>
            <w:vAlign w:val="center"/>
          </w:tcPr>
          <w:p w14:paraId="677F634F" w14:textId="77777777" w:rsidR="00FF5036" w:rsidRDefault="00FF5036" w:rsidP="004F1A08">
            <w:pPr>
              <w:spacing w:after="0"/>
            </w:pPr>
            <w:r>
              <w:rPr>
                <w:sz w:val="16"/>
              </w:rPr>
              <w:t>Evidence references</w:t>
            </w:r>
          </w:p>
        </w:tc>
        <w:tc>
          <w:tcPr>
            <w:tcW w:w="7776" w:type="dxa"/>
            <w:tcMar>
              <w:top w:w="80" w:type="dxa"/>
              <w:left w:w="80" w:type="dxa"/>
              <w:bottom w:w="80" w:type="dxa"/>
              <w:right w:w="80" w:type="dxa"/>
            </w:tcMar>
            <w:vAlign w:val="center"/>
          </w:tcPr>
          <w:p w14:paraId="1D11C86F" w14:textId="77777777" w:rsidR="00FF5036" w:rsidRDefault="00FF5036" w:rsidP="004F1A08">
            <w:pPr>
              <w:spacing w:after="0"/>
            </w:pPr>
            <w:r>
              <w:rPr>
                <w:sz w:val="16"/>
              </w:rPr>
              <w:t>Use traceability IDs and sanitized evidence extracts; protect sensitive raw evidence.</w:t>
            </w:r>
          </w:p>
        </w:tc>
      </w:tr>
      <w:tr w:rsidR="00FF5036" w14:paraId="7A37EF6C" w14:textId="77777777" w:rsidTr="004F1A08">
        <w:trPr>
          <w:jc w:val="center"/>
        </w:trPr>
        <w:tc>
          <w:tcPr>
            <w:tcW w:w="2880" w:type="dxa"/>
            <w:tcMar>
              <w:top w:w="80" w:type="dxa"/>
              <w:left w:w="80" w:type="dxa"/>
              <w:bottom w:w="80" w:type="dxa"/>
              <w:right w:w="80" w:type="dxa"/>
            </w:tcMar>
            <w:vAlign w:val="center"/>
          </w:tcPr>
          <w:p w14:paraId="7E179039" w14:textId="77777777" w:rsidR="00FF5036" w:rsidRDefault="00FF5036" w:rsidP="004F1A08">
            <w:pPr>
              <w:spacing w:after="0"/>
            </w:pPr>
            <w:r>
              <w:rPr>
                <w:sz w:val="16"/>
              </w:rPr>
              <w:t>Filename</w:t>
            </w:r>
          </w:p>
        </w:tc>
        <w:tc>
          <w:tcPr>
            <w:tcW w:w="7776" w:type="dxa"/>
            <w:tcMar>
              <w:top w:w="80" w:type="dxa"/>
              <w:left w:w="80" w:type="dxa"/>
              <w:bottom w:w="80" w:type="dxa"/>
              <w:right w:w="80" w:type="dxa"/>
            </w:tcMar>
            <w:vAlign w:val="center"/>
          </w:tcPr>
          <w:p w14:paraId="6904DA4F" w14:textId="77777777" w:rsidR="00FF5036" w:rsidRDefault="00FF5036" w:rsidP="004F1A08">
            <w:pPr>
              <w:spacing w:after="0"/>
            </w:pPr>
            <w:r>
              <w:rPr>
                <w:sz w:val="16"/>
              </w:rPr>
              <w:t>PEIS002_Lab11_Group##_CapstoneSystem_AuditReport_Increment5.docx</w:t>
            </w:r>
          </w:p>
        </w:tc>
      </w:tr>
      <w:tr w:rsidR="00FF5036" w14:paraId="494A1AEA" w14:textId="77777777" w:rsidTr="004F1A08">
        <w:trPr>
          <w:jc w:val="center"/>
        </w:trPr>
        <w:tc>
          <w:tcPr>
            <w:tcW w:w="2880" w:type="dxa"/>
            <w:tcMar>
              <w:top w:w="80" w:type="dxa"/>
              <w:left w:w="80" w:type="dxa"/>
              <w:bottom w:w="80" w:type="dxa"/>
              <w:right w:w="80" w:type="dxa"/>
            </w:tcMar>
            <w:vAlign w:val="center"/>
          </w:tcPr>
          <w:p w14:paraId="4EE9038F" w14:textId="77777777" w:rsidR="00FF5036" w:rsidRDefault="00FF5036" w:rsidP="004F1A08">
            <w:pPr>
              <w:spacing w:after="0"/>
            </w:pPr>
            <w:r>
              <w:rPr>
                <w:sz w:val="16"/>
              </w:rPr>
              <w:t>Individual accountability</w:t>
            </w:r>
          </w:p>
        </w:tc>
        <w:tc>
          <w:tcPr>
            <w:tcW w:w="7776" w:type="dxa"/>
            <w:tcMar>
              <w:top w:w="80" w:type="dxa"/>
              <w:left w:w="80" w:type="dxa"/>
              <w:bottom w:w="80" w:type="dxa"/>
              <w:right w:w="80" w:type="dxa"/>
            </w:tcMar>
            <w:vAlign w:val="center"/>
          </w:tcPr>
          <w:p w14:paraId="5C3A7291" w14:textId="77777777" w:rsidR="00FF5036" w:rsidRDefault="00FF5036" w:rsidP="004F1A08">
            <w:pPr>
              <w:spacing w:after="0"/>
            </w:pPr>
            <w:r>
              <w:rPr>
                <w:sz w:val="16"/>
              </w:rPr>
              <w:t>All three members document contribution, cross-review, AI validation and signed attestation.</w:t>
            </w:r>
          </w:p>
        </w:tc>
      </w:tr>
    </w:tbl>
    <w:p w14:paraId="3AF74E9C" w14:textId="77777777" w:rsidR="00FF5036" w:rsidRDefault="00FF5036" w:rsidP="00FF5036">
      <w:pPr>
        <w:spacing w:after="0"/>
      </w:pPr>
    </w:p>
    <w:tbl>
      <w:tblPr>
        <w:tblStyle w:val="TableGrid"/>
        <w:tblW w:w="0" w:type="auto"/>
        <w:jc w:val="center"/>
        <w:tblLook w:val="04A0" w:firstRow="1" w:lastRow="0" w:firstColumn="1" w:lastColumn="0" w:noHBand="0" w:noVBand="1"/>
      </w:tblPr>
      <w:tblGrid>
        <w:gridCol w:w="8145"/>
        <w:gridCol w:w="1205"/>
      </w:tblGrid>
      <w:tr w:rsidR="00FF5036" w14:paraId="7DC30D4F" w14:textId="77777777" w:rsidTr="004F1A08">
        <w:trPr>
          <w:tblHeader/>
          <w:jc w:val="center"/>
        </w:trPr>
        <w:tc>
          <w:tcPr>
            <w:tcW w:w="9360" w:type="dxa"/>
            <w:shd w:val="clear" w:color="auto" w:fill="00B0F0"/>
            <w:tcMar>
              <w:top w:w="80" w:type="dxa"/>
              <w:left w:w="80" w:type="dxa"/>
              <w:bottom w:w="80" w:type="dxa"/>
              <w:right w:w="80" w:type="dxa"/>
            </w:tcMar>
            <w:vAlign w:val="center"/>
          </w:tcPr>
          <w:p w14:paraId="3C8F9B14" w14:textId="77777777" w:rsidR="00FF5036" w:rsidRDefault="00FF5036" w:rsidP="004F1A08">
            <w:pPr>
              <w:spacing w:after="0"/>
            </w:pPr>
            <w:r>
              <w:rPr>
                <w:b/>
                <w:color w:val="1F1F1F"/>
                <w:sz w:val="17"/>
              </w:rPr>
              <w:t>Assessment Criterion</w:t>
            </w:r>
          </w:p>
        </w:tc>
        <w:tc>
          <w:tcPr>
            <w:tcW w:w="1296" w:type="dxa"/>
            <w:shd w:val="clear" w:color="auto" w:fill="00B0F0"/>
            <w:tcMar>
              <w:top w:w="80" w:type="dxa"/>
              <w:left w:w="80" w:type="dxa"/>
              <w:bottom w:w="80" w:type="dxa"/>
              <w:right w:w="80" w:type="dxa"/>
            </w:tcMar>
            <w:vAlign w:val="center"/>
          </w:tcPr>
          <w:p w14:paraId="6C3D1106" w14:textId="77777777" w:rsidR="00FF5036" w:rsidRDefault="00FF5036" w:rsidP="004F1A08">
            <w:pPr>
              <w:spacing w:after="0"/>
            </w:pPr>
            <w:r>
              <w:rPr>
                <w:b/>
                <w:color w:val="1F1F1F"/>
                <w:sz w:val="17"/>
              </w:rPr>
              <w:t>Points</w:t>
            </w:r>
          </w:p>
        </w:tc>
      </w:tr>
      <w:tr w:rsidR="00FF5036" w14:paraId="15517FBF" w14:textId="77777777" w:rsidTr="004F1A08">
        <w:trPr>
          <w:jc w:val="center"/>
        </w:trPr>
        <w:tc>
          <w:tcPr>
            <w:tcW w:w="9360" w:type="dxa"/>
            <w:tcMar>
              <w:top w:w="80" w:type="dxa"/>
              <w:left w:w="80" w:type="dxa"/>
              <w:bottom w:w="80" w:type="dxa"/>
              <w:right w:w="80" w:type="dxa"/>
            </w:tcMar>
            <w:vAlign w:val="center"/>
          </w:tcPr>
          <w:p w14:paraId="3EE292E6" w14:textId="77777777" w:rsidR="00FF5036" w:rsidRDefault="00FF5036" w:rsidP="004F1A08">
            <w:pPr>
              <w:spacing w:after="0"/>
            </w:pPr>
            <w:r>
              <w:rPr>
                <w:sz w:val="17"/>
              </w:rPr>
              <w:t>Report control and finding-candidate validation</w:t>
            </w:r>
          </w:p>
        </w:tc>
        <w:tc>
          <w:tcPr>
            <w:tcW w:w="1296" w:type="dxa"/>
            <w:tcMar>
              <w:top w:w="80" w:type="dxa"/>
              <w:left w:w="80" w:type="dxa"/>
              <w:bottom w:w="80" w:type="dxa"/>
              <w:right w:w="80" w:type="dxa"/>
            </w:tcMar>
            <w:vAlign w:val="center"/>
          </w:tcPr>
          <w:p w14:paraId="152A5D7F" w14:textId="77777777" w:rsidR="00FF5036" w:rsidRDefault="00FF5036" w:rsidP="004F1A08">
            <w:pPr>
              <w:spacing w:after="0"/>
            </w:pPr>
            <w:r>
              <w:rPr>
                <w:sz w:val="17"/>
              </w:rPr>
              <w:t>10</w:t>
            </w:r>
          </w:p>
        </w:tc>
      </w:tr>
      <w:tr w:rsidR="00FF5036" w14:paraId="43661D7D" w14:textId="77777777" w:rsidTr="004F1A08">
        <w:trPr>
          <w:jc w:val="center"/>
        </w:trPr>
        <w:tc>
          <w:tcPr>
            <w:tcW w:w="9360" w:type="dxa"/>
            <w:tcMar>
              <w:top w:w="80" w:type="dxa"/>
              <w:left w:w="80" w:type="dxa"/>
              <w:bottom w:w="80" w:type="dxa"/>
              <w:right w:w="80" w:type="dxa"/>
            </w:tcMar>
            <w:vAlign w:val="center"/>
          </w:tcPr>
          <w:p w14:paraId="729E751C" w14:textId="77777777" w:rsidR="00FF5036" w:rsidRDefault="00FF5036" w:rsidP="004F1A08">
            <w:pPr>
              <w:spacing w:after="0"/>
            </w:pPr>
            <w:r>
              <w:rPr>
                <w:sz w:val="17"/>
              </w:rPr>
              <w:t>Complete finding structure and evidence sufficiency</w:t>
            </w:r>
          </w:p>
        </w:tc>
        <w:tc>
          <w:tcPr>
            <w:tcW w:w="1296" w:type="dxa"/>
            <w:tcMar>
              <w:top w:w="80" w:type="dxa"/>
              <w:left w:w="80" w:type="dxa"/>
              <w:bottom w:w="80" w:type="dxa"/>
              <w:right w:w="80" w:type="dxa"/>
            </w:tcMar>
            <w:vAlign w:val="center"/>
          </w:tcPr>
          <w:p w14:paraId="43FFB240" w14:textId="77777777" w:rsidR="00FF5036" w:rsidRDefault="00FF5036" w:rsidP="004F1A08">
            <w:pPr>
              <w:spacing w:after="0"/>
            </w:pPr>
            <w:r>
              <w:rPr>
                <w:sz w:val="17"/>
              </w:rPr>
              <w:t>30</w:t>
            </w:r>
          </w:p>
        </w:tc>
      </w:tr>
      <w:tr w:rsidR="00FF5036" w14:paraId="3DD4C18A" w14:textId="77777777" w:rsidTr="004F1A08">
        <w:trPr>
          <w:jc w:val="center"/>
        </w:trPr>
        <w:tc>
          <w:tcPr>
            <w:tcW w:w="9360" w:type="dxa"/>
            <w:tcMar>
              <w:top w:w="80" w:type="dxa"/>
              <w:left w:w="80" w:type="dxa"/>
              <w:bottom w:w="80" w:type="dxa"/>
              <w:right w:w="80" w:type="dxa"/>
            </w:tcMar>
            <w:vAlign w:val="center"/>
          </w:tcPr>
          <w:p w14:paraId="3F860EE4" w14:textId="77777777" w:rsidR="00FF5036" w:rsidRDefault="00FF5036" w:rsidP="004F1A08">
            <w:pPr>
              <w:spacing w:after="0"/>
            </w:pPr>
            <w:r>
              <w:rPr>
                <w:sz w:val="17"/>
              </w:rPr>
              <w:t>Severity and audit-significance rationale</w:t>
            </w:r>
          </w:p>
        </w:tc>
        <w:tc>
          <w:tcPr>
            <w:tcW w:w="1296" w:type="dxa"/>
            <w:tcMar>
              <w:top w:w="80" w:type="dxa"/>
              <w:left w:w="80" w:type="dxa"/>
              <w:bottom w:w="80" w:type="dxa"/>
              <w:right w:w="80" w:type="dxa"/>
            </w:tcMar>
            <w:vAlign w:val="center"/>
          </w:tcPr>
          <w:p w14:paraId="14F60970" w14:textId="77777777" w:rsidR="00FF5036" w:rsidRDefault="00FF5036" w:rsidP="004F1A08">
            <w:pPr>
              <w:spacing w:after="0"/>
            </w:pPr>
            <w:r>
              <w:rPr>
                <w:sz w:val="17"/>
              </w:rPr>
              <w:t>15</w:t>
            </w:r>
          </w:p>
        </w:tc>
      </w:tr>
      <w:tr w:rsidR="00FF5036" w14:paraId="00596270" w14:textId="77777777" w:rsidTr="004F1A08">
        <w:trPr>
          <w:jc w:val="center"/>
        </w:trPr>
        <w:tc>
          <w:tcPr>
            <w:tcW w:w="9360" w:type="dxa"/>
            <w:tcMar>
              <w:top w:w="80" w:type="dxa"/>
              <w:left w:w="80" w:type="dxa"/>
              <w:bottom w:w="80" w:type="dxa"/>
              <w:right w:w="80" w:type="dxa"/>
            </w:tcMar>
            <w:vAlign w:val="center"/>
          </w:tcPr>
          <w:p w14:paraId="26119949" w14:textId="77777777" w:rsidR="00FF5036" w:rsidRDefault="00FF5036" w:rsidP="004F1A08">
            <w:pPr>
              <w:spacing w:after="0"/>
            </w:pPr>
            <w:r>
              <w:rPr>
                <w:sz w:val="17"/>
              </w:rPr>
              <w:t>Root-cause-focused, feasible and prioritized recommendations</w:t>
            </w:r>
          </w:p>
        </w:tc>
        <w:tc>
          <w:tcPr>
            <w:tcW w:w="1296" w:type="dxa"/>
            <w:tcMar>
              <w:top w:w="80" w:type="dxa"/>
              <w:left w:w="80" w:type="dxa"/>
              <w:bottom w:w="80" w:type="dxa"/>
              <w:right w:w="80" w:type="dxa"/>
            </w:tcMar>
            <w:vAlign w:val="center"/>
          </w:tcPr>
          <w:p w14:paraId="0C324A4F" w14:textId="77777777" w:rsidR="00FF5036" w:rsidRDefault="00FF5036" w:rsidP="004F1A08">
            <w:pPr>
              <w:spacing w:after="0"/>
            </w:pPr>
            <w:r>
              <w:rPr>
                <w:sz w:val="17"/>
              </w:rPr>
              <w:t>20</w:t>
            </w:r>
          </w:p>
        </w:tc>
      </w:tr>
      <w:tr w:rsidR="00FF5036" w14:paraId="4CC5D47E" w14:textId="77777777" w:rsidTr="004F1A08">
        <w:trPr>
          <w:jc w:val="center"/>
        </w:trPr>
        <w:tc>
          <w:tcPr>
            <w:tcW w:w="9360" w:type="dxa"/>
            <w:tcMar>
              <w:top w:w="80" w:type="dxa"/>
              <w:left w:w="80" w:type="dxa"/>
              <w:bottom w:w="80" w:type="dxa"/>
              <w:right w:w="80" w:type="dxa"/>
            </w:tcMar>
            <w:vAlign w:val="center"/>
          </w:tcPr>
          <w:p w14:paraId="00221CD6" w14:textId="77777777" w:rsidR="00FF5036" w:rsidRDefault="00FF5036" w:rsidP="004F1A08">
            <w:pPr>
              <w:spacing w:after="0"/>
            </w:pPr>
            <w:r>
              <w:rPr>
                <w:sz w:val="17"/>
              </w:rPr>
              <w:lastRenderedPageBreak/>
              <w:t>Proposed management action and follow-up measures</w:t>
            </w:r>
          </w:p>
        </w:tc>
        <w:tc>
          <w:tcPr>
            <w:tcW w:w="1296" w:type="dxa"/>
            <w:tcMar>
              <w:top w:w="80" w:type="dxa"/>
              <w:left w:w="80" w:type="dxa"/>
              <w:bottom w:w="80" w:type="dxa"/>
              <w:right w:w="80" w:type="dxa"/>
            </w:tcMar>
            <w:vAlign w:val="center"/>
          </w:tcPr>
          <w:p w14:paraId="37B8EF6C" w14:textId="77777777" w:rsidR="00FF5036" w:rsidRDefault="00FF5036" w:rsidP="004F1A08">
            <w:pPr>
              <w:spacing w:after="0"/>
            </w:pPr>
            <w:r>
              <w:rPr>
                <w:sz w:val="17"/>
              </w:rPr>
              <w:t>10</w:t>
            </w:r>
          </w:p>
        </w:tc>
      </w:tr>
      <w:tr w:rsidR="00FF5036" w14:paraId="6F6A5DA2" w14:textId="77777777" w:rsidTr="004F1A08">
        <w:trPr>
          <w:jc w:val="center"/>
        </w:trPr>
        <w:tc>
          <w:tcPr>
            <w:tcW w:w="9360" w:type="dxa"/>
            <w:tcMar>
              <w:top w:w="80" w:type="dxa"/>
              <w:left w:w="80" w:type="dxa"/>
              <w:bottom w:w="80" w:type="dxa"/>
              <w:right w:w="80" w:type="dxa"/>
            </w:tcMar>
            <w:vAlign w:val="center"/>
          </w:tcPr>
          <w:p w14:paraId="5C75CAED" w14:textId="77777777" w:rsidR="00FF5036" w:rsidRDefault="00FF5036" w:rsidP="004F1A08">
            <w:pPr>
              <w:spacing w:after="0"/>
            </w:pPr>
            <w:r>
              <w:rPr>
                <w:sz w:val="17"/>
              </w:rPr>
              <w:t>Cross-review, AI validation, professional tone and presentation</w:t>
            </w:r>
          </w:p>
        </w:tc>
        <w:tc>
          <w:tcPr>
            <w:tcW w:w="1296" w:type="dxa"/>
            <w:tcMar>
              <w:top w:w="80" w:type="dxa"/>
              <w:left w:w="80" w:type="dxa"/>
              <w:bottom w:w="80" w:type="dxa"/>
              <w:right w:w="80" w:type="dxa"/>
            </w:tcMar>
            <w:vAlign w:val="center"/>
          </w:tcPr>
          <w:p w14:paraId="2DF6C82E" w14:textId="77777777" w:rsidR="00FF5036" w:rsidRDefault="00FF5036" w:rsidP="004F1A08">
            <w:pPr>
              <w:spacing w:after="0"/>
            </w:pPr>
            <w:r>
              <w:rPr>
                <w:sz w:val="17"/>
              </w:rPr>
              <w:t>15</w:t>
            </w:r>
          </w:p>
        </w:tc>
      </w:tr>
      <w:tr w:rsidR="00FF5036" w14:paraId="3D1FFC19" w14:textId="77777777" w:rsidTr="004F1A08">
        <w:trPr>
          <w:jc w:val="center"/>
        </w:trPr>
        <w:tc>
          <w:tcPr>
            <w:tcW w:w="9360" w:type="dxa"/>
            <w:tcMar>
              <w:top w:w="80" w:type="dxa"/>
              <w:left w:w="80" w:type="dxa"/>
              <w:bottom w:w="80" w:type="dxa"/>
              <w:right w:w="80" w:type="dxa"/>
            </w:tcMar>
            <w:vAlign w:val="center"/>
          </w:tcPr>
          <w:p w14:paraId="5E96F048" w14:textId="77777777" w:rsidR="00FF5036" w:rsidRDefault="00FF5036" w:rsidP="004F1A08">
            <w:pPr>
              <w:spacing w:after="0"/>
            </w:pPr>
            <w:r>
              <w:rPr>
                <w:sz w:val="17"/>
              </w:rPr>
              <w:t>Total</w:t>
            </w:r>
          </w:p>
        </w:tc>
        <w:tc>
          <w:tcPr>
            <w:tcW w:w="1296" w:type="dxa"/>
            <w:tcMar>
              <w:top w:w="80" w:type="dxa"/>
              <w:left w:w="80" w:type="dxa"/>
              <w:bottom w:w="80" w:type="dxa"/>
              <w:right w:w="80" w:type="dxa"/>
            </w:tcMar>
            <w:vAlign w:val="center"/>
          </w:tcPr>
          <w:p w14:paraId="5F8CF1AA" w14:textId="77777777" w:rsidR="00FF5036" w:rsidRDefault="00FF5036" w:rsidP="004F1A08">
            <w:pPr>
              <w:spacing w:after="0"/>
            </w:pPr>
            <w:r>
              <w:rPr>
                <w:sz w:val="17"/>
              </w:rPr>
              <w:t>100</w:t>
            </w:r>
          </w:p>
        </w:tc>
      </w:tr>
    </w:tbl>
    <w:p w14:paraId="0F170FCB" w14:textId="77777777" w:rsidR="00FF5036" w:rsidRDefault="00FF5036" w:rsidP="00FF5036">
      <w:pPr>
        <w:spacing w:after="0"/>
      </w:pPr>
    </w:p>
    <w:tbl>
      <w:tblPr>
        <w:tblStyle w:val="TableGrid"/>
        <w:tblW w:w="0" w:type="auto"/>
        <w:tblLook w:val="04A0" w:firstRow="1" w:lastRow="0" w:firstColumn="1" w:lastColumn="0" w:noHBand="0" w:noVBand="1"/>
      </w:tblPr>
      <w:tblGrid>
        <w:gridCol w:w="9350"/>
      </w:tblGrid>
      <w:tr w:rsidR="00FF5036" w14:paraId="73C62100" w14:textId="77777777" w:rsidTr="004F1A08">
        <w:tc>
          <w:tcPr>
            <w:tcW w:w="9360" w:type="dxa"/>
            <w:shd w:val="clear" w:color="auto" w:fill="00B0F0"/>
            <w:tcMar>
              <w:top w:w="80" w:type="dxa"/>
              <w:left w:w="80" w:type="dxa"/>
              <w:bottom w:w="80" w:type="dxa"/>
              <w:right w:w="80" w:type="dxa"/>
            </w:tcMar>
            <w:vAlign w:val="center"/>
          </w:tcPr>
          <w:p w14:paraId="02C5A7E1" w14:textId="77777777" w:rsidR="00FF5036" w:rsidRDefault="00FF5036" w:rsidP="004F1A08">
            <w:pPr>
              <w:spacing w:after="0"/>
            </w:pPr>
            <w:r>
              <w:rPr>
                <w:b/>
                <w:color w:val="1F1F1F"/>
                <w:sz w:val="18"/>
              </w:rPr>
              <w:t>Carry-forward checkpoint</w:t>
            </w:r>
          </w:p>
        </w:tc>
      </w:tr>
      <w:tr w:rsidR="00FF5036" w14:paraId="28674065" w14:textId="77777777" w:rsidTr="004F1A08">
        <w:tc>
          <w:tcPr>
            <w:tcW w:w="9360" w:type="dxa"/>
            <w:shd w:val="clear" w:color="auto" w:fill="D9EEF7"/>
            <w:tcMar>
              <w:top w:w="80" w:type="dxa"/>
              <w:left w:w="80" w:type="dxa"/>
              <w:bottom w:w="80" w:type="dxa"/>
              <w:right w:w="80" w:type="dxa"/>
            </w:tcMar>
            <w:vAlign w:val="center"/>
          </w:tcPr>
          <w:p w14:paraId="12ECFB09" w14:textId="77777777" w:rsidR="00FF5036" w:rsidRDefault="00FF5036" w:rsidP="004F1A08">
            <w:pPr>
              <w:spacing w:after="0"/>
            </w:pPr>
            <w:r>
              <w:rPr>
                <w:sz w:val="18"/>
              </w:rPr>
              <w:t>After instructor review, preserve approved FND, REC, MAP and supporting IDs. Lab 12 will use the validated Lab 11 output as a reference when assembling the final report, reconciling findings, and writing the executive summary and overall conclusion.</w:t>
            </w:r>
          </w:p>
        </w:tc>
      </w:tr>
    </w:tbl>
    <w:p w14:paraId="1C1E180B" w14:textId="77777777" w:rsidR="00FF5036" w:rsidRDefault="00FF5036" w:rsidP="00FF5036">
      <w:pPr>
        <w:spacing w:after="0"/>
      </w:pPr>
    </w:p>
    <w:p w14:paraId="4255E4DA" w14:textId="77777777" w:rsidR="00FF5036" w:rsidRDefault="00FF5036" w:rsidP="00FF5036">
      <w:pPr>
        <w:spacing w:before="40" w:after="120"/>
      </w:pPr>
    </w:p>
    <w:sectPr w:rsidR="00FF5036">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3088B7" w14:textId="77777777" w:rsidR="00E876C2" w:rsidRDefault="00E876C2" w:rsidP="007C7C26">
      <w:r>
        <w:separator/>
      </w:r>
    </w:p>
  </w:endnote>
  <w:endnote w:type="continuationSeparator" w:id="0">
    <w:p w14:paraId="56591DAC" w14:textId="77777777" w:rsidR="00E876C2" w:rsidRDefault="00E876C2" w:rsidP="007C7C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Book Antiqua">
    <w:panose1 w:val="020406020503050303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27925" w14:textId="14F29FFB" w:rsidR="007C7C26" w:rsidRPr="00233EAB" w:rsidRDefault="00233EAB" w:rsidP="00233EAB">
    <w:pPr>
      <w:pStyle w:val="p1"/>
      <w:tabs>
        <w:tab w:val="right" w:pos="9288"/>
      </w:tabs>
    </w:pPr>
    <w:r>
      <w:rPr>
        <w:rFonts w:ascii="Montserrat" w:hAnsi="Montserrat"/>
      </w:rPr>
      <w:t>PEIS002 - Elective IT Audits and Control</w:t>
    </w:r>
    <w:r>
      <w:tab/>
    </w:r>
    <w:r>
      <w:rPr>
        <w:rFonts w:ascii="Montserrat" w:hAnsi="Montserrat"/>
      </w:rPr>
      <w:t xml:space="preserve">Page </w:t>
    </w:r>
    <w:r>
      <w:rPr>
        <w:rFonts w:ascii="Montserrat" w:hAnsi="Montserrat"/>
      </w:rPr>
      <w:fldChar w:fldCharType="begin"/>
    </w:r>
    <w:r>
      <w:rPr>
        <w:rFonts w:ascii="Montserrat" w:hAnsi="Montserrat"/>
      </w:rPr>
      <w:instrText>PAGE</w:instrText>
    </w:r>
    <w:r>
      <w:rPr>
        <w:rFonts w:ascii="Montserrat" w:hAnsi="Montserrat"/>
      </w:rPr>
      <w:fldChar w:fldCharType="separate"/>
    </w:r>
    <w:r>
      <w:rPr>
        <w:rFonts w:ascii="Montserrat" w:hAnsi="Montserrat"/>
      </w:rPr>
      <w:t>1</w:t>
    </w:r>
    <w:r>
      <w:rPr>
        <w:rFonts w:ascii="Montserrat" w:hAnsi="Montserrat"/>
      </w:rPr>
      <w:fldChar w:fldCharType="end"/>
    </w:r>
  </w:p>
  <w:p w14:paraId="6E8A105A" w14:textId="77777777" w:rsidR="007C7C26" w:rsidRDefault="007C7C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B6E7B" w14:textId="77777777" w:rsidR="00E876C2" w:rsidRDefault="00E876C2" w:rsidP="007C7C26">
      <w:r>
        <w:separator/>
      </w:r>
    </w:p>
  </w:footnote>
  <w:footnote w:type="continuationSeparator" w:id="0">
    <w:p w14:paraId="7A167DF0" w14:textId="77777777" w:rsidR="00E876C2" w:rsidRDefault="00E876C2" w:rsidP="007C7C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D3BC6" w14:textId="10E53059" w:rsidR="001D5D30" w:rsidRPr="001D5D30" w:rsidRDefault="001D5D30" w:rsidP="001D5D30">
    <w:pPr>
      <w:jc w:val="center"/>
      <w:rPr>
        <w:rFonts w:eastAsia="Bookman Old Style" w:cs="Bookman Old Style"/>
        <w:b/>
      </w:rPr>
    </w:pPr>
    <w:r w:rsidRPr="001D5D30">
      <w:rPr>
        <w:rFonts w:cs="Tahoma"/>
        <w:b/>
        <w:bCs/>
        <w:noProof/>
      </w:rPr>
      <w:drawing>
        <wp:anchor distT="0" distB="0" distL="114300" distR="114300" simplePos="0" relativeHeight="251658240" behindDoc="0" locked="0" layoutInCell="1" allowOverlap="1" wp14:anchorId="0C5425C6" wp14:editId="0B99B76D">
          <wp:simplePos x="0" y="0"/>
          <wp:positionH relativeFrom="column">
            <wp:posOffset>-422080</wp:posOffset>
          </wp:positionH>
          <wp:positionV relativeFrom="paragraph">
            <wp:posOffset>-214826</wp:posOffset>
          </wp:positionV>
          <wp:extent cx="989031" cy="832338"/>
          <wp:effectExtent l="0" t="0" r="1905" b="6350"/>
          <wp:wrapSquare wrapText="bothSides"/>
          <wp:docPr id="2136429233" name="Picture 2" descr="A blue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429233" name="Picture 2" descr="A blue and white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989031" cy="832338"/>
                  </a:xfrm>
                  <a:prstGeom prst="rect">
                    <a:avLst/>
                  </a:prstGeom>
                </pic:spPr>
              </pic:pic>
            </a:graphicData>
          </a:graphic>
          <wp14:sizeRelH relativeFrom="page">
            <wp14:pctWidth>0</wp14:pctWidth>
          </wp14:sizeRelH>
          <wp14:sizeRelV relativeFrom="page">
            <wp14:pctHeight>0</wp14:pctHeight>
          </wp14:sizeRelV>
        </wp:anchor>
      </w:drawing>
    </w:r>
    <w:r w:rsidRPr="001D5D30">
      <w:rPr>
        <w:rFonts w:eastAsia="Bookman Old Style" w:cs="Bookman Old Style"/>
        <w:b/>
      </w:rPr>
      <w:t>MANDALUYONG COLLEGE OF SCIENCE AND TECHNOLOGY</w:t>
    </w:r>
  </w:p>
  <w:p w14:paraId="34FAF2AC" w14:textId="77777777" w:rsidR="001D5D30" w:rsidRPr="001D5D30" w:rsidRDefault="001D5D30" w:rsidP="001D5D30">
    <w:pPr>
      <w:jc w:val="center"/>
      <w:rPr>
        <w:rFonts w:eastAsia="Bookman Old Style" w:cs="Bookman Old Style"/>
        <w:b/>
      </w:rPr>
    </w:pPr>
    <w:r w:rsidRPr="001D5D30">
      <w:rPr>
        <w:rFonts w:eastAsia="Bookman Old Style" w:cs="Bookman Old Style"/>
        <w:b/>
      </w:rPr>
      <w:t>Bachelor of Science in Information Systems</w:t>
    </w:r>
  </w:p>
  <w:p w14:paraId="1A3C7ED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DB979D" w14:textId="77777777" w:rsidR="001D5D30" w:rsidRDefault="001D5D30" w:rsidP="001D5D30">
    <w:pPr>
      <w:pBdr>
        <w:top w:val="nil"/>
        <w:left w:val="nil"/>
        <w:bottom w:val="nil"/>
        <w:right w:val="nil"/>
        <w:between w:val="nil"/>
      </w:pBdr>
      <w:tabs>
        <w:tab w:val="center" w:pos="4680"/>
        <w:tab w:val="right" w:pos="9360"/>
      </w:tabs>
      <w:rPr>
        <w:rFonts w:ascii="Bookman Old Style" w:eastAsia="Bookman Old Style" w:hAnsi="Bookman Old Style" w:cs="Bookman Old Style"/>
      </w:rPr>
    </w:pPr>
  </w:p>
  <w:p w14:paraId="1D732B25" w14:textId="77777777" w:rsidR="007C7C26" w:rsidRPr="007C7C26" w:rsidRDefault="007C7C26" w:rsidP="007C7C26">
    <w:pPr>
      <w:pStyle w:val="Footer"/>
      <w:jc w:val="center"/>
      <w:rPr>
        <w:rFonts w:ascii="Montserrat" w:hAnsi="Montserrat"/>
        <w:sz w:val="21"/>
        <w:szCs w:val="21"/>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C922AD8"/>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41C81C3A"/>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17D5104"/>
    <w:multiLevelType w:val="multilevel"/>
    <w:tmpl w:val="C7348E24"/>
    <w:styleLink w:val="CurrentList1"/>
    <w:lvl w:ilvl="0">
      <w:start w:val="1"/>
      <w:numFmt w:val="decimal"/>
      <w:pStyle w:val="ListBullet"/>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906F02"/>
    <w:multiLevelType w:val="singleLevel"/>
    <w:tmpl w:val="C92C35BC"/>
    <w:lvl w:ilvl="0">
      <w:start w:val="1"/>
      <w:numFmt w:val="decimal"/>
      <w:lvlText w:val="%1."/>
      <w:lvlJc w:val="left"/>
      <w:pPr>
        <w:tabs>
          <w:tab w:val="num" w:pos="540"/>
        </w:tabs>
        <w:ind w:left="540" w:hanging="300"/>
      </w:pPr>
      <w:rPr>
        <w:rFonts w:ascii="Montserrat" w:hAnsi="Montserrat"/>
      </w:rPr>
    </w:lvl>
  </w:abstractNum>
  <w:abstractNum w:abstractNumId="4" w15:restartNumberingAfterBreak="0">
    <w:nsid w:val="074218F1"/>
    <w:multiLevelType w:val="multilevel"/>
    <w:tmpl w:val="28049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066F"/>
    <w:multiLevelType w:val="multilevel"/>
    <w:tmpl w:val="1158B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BF6F98"/>
    <w:multiLevelType w:val="multilevel"/>
    <w:tmpl w:val="C406D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833BCD"/>
    <w:multiLevelType w:val="multilevel"/>
    <w:tmpl w:val="B4BC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A87B3A"/>
    <w:multiLevelType w:val="multilevel"/>
    <w:tmpl w:val="59CC4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6A24CE"/>
    <w:multiLevelType w:val="multilevel"/>
    <w:tmpl w:val="46443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9239AE"/>
    <w:multiLevelType w:val="multilevel"/>
    <w:tmpl w:val="EBF6C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43197E"/>
    <w:multiLevelType w:val="multilevel"/>
    <w:tmpl w:val="3760B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8F4E0A"/>
    <w:multiLevelType w:val="singleLevel"/>
    <w:tmpl w:val="20CA5954"/>
    <w:lvl w:ilvl="0">
      <w:start w:val="1"/>
      <w:numFmt w:val="decimal"/>
      <w:lvlText w:val="%1."/>
      <w:lvlJc w:val="left"/>
      <w:pPr>
        <w:tabs>
          <w:tab w:val="num" w:pos="540"/>
        </w:tabs>
        <w:ind w:left="540" w:hanging="300"/>
      </w:pPr>
      <w:rPr>
        <w:rFonts w:ascii="Montserrat" w:hAnsi="Montserrat"/>
      </w:rPr>
    </w:lvl>
  </w:abstractNum>
  <w:abstractNum w:abstractNumId="13" w15:restartNumberingAfterBreak="0">
    <w:nsid w:val="1E090459"/>
    <w:multiLevelType w:val="multilevel"/>
    <w:tmpl w:val="0038D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897D02"/>
    <w:multiLevelType w:val="multilevel"/>
    <w:tmpl w:val="326C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550267"/>
    <w:multiLevelType w:val="multilevel"/>
    <w:tmpl w:val="B6A2E3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9B1F6F"/>
    <w:multiLevelType w:val="multilevel"/>
    <w:tmpl w:val="16EA9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16E3BCC"/>
    <w:multiLevelType w:val="multilevel"/>
    <w:tmpl w:val="93CEC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6EF48ED"/>
    <w:multiLevelType w:val="multilevel"/>
    <w:tmpl w:val="F710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421474"/>
    <w:multiLevelType w:val="multilevel"/>
    <w:tmpl w:val="BC62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30634"/>
    <w:multiLevelType w:val="multilevel"/>
    <w:tmpl w:val="4DD44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E371C8"/>
    <w:multiLevelType w:val="multilevel"/>
    <w:tmpl w:val="BC661B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264A55"/>
    <w:multiLevelType w:val="multilevel"/>
    <w:tmpl w:val="DCE4D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7C23A3"/>
    <w:multiLevelType w:val="multilevel"/>
    <w:tmpl w:val="9BB64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DB772EA"/>
    <w:multiLevelType w:val="multilevel"/>
    <w:tmpl w:val="A580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1D47B8"/>
    <w:multiLevelType w:val="singleLevel"/>
    <w:tmpl w:val="619055B4"/>
    <w:lvl w:ilvl="0">
      <w:start w:val="1"/>
      <w:numFmt w:val="bullet"/>
      <w:lvlText w:val="•"/>
      <w:lvlJc w:val="left"/>
      <w:pPr>
        <w:ind w:left="360" w:hanging="240"/>
      </w:pPr>
    </w:lvl>
  </w:abstractNum>
  <w:abstractNum w:abstractNumId="26" w15:restartNumberingAfterBreak="0">
    <w:nsid w:val="396C17CB"/>
    <w:multiLevelType w:val="multilevel"/>
    <w:tmpl w:val="0E948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9941063"/>
    <w:multiLevelType w:val="multilevel"/>
    <w:tmpl w:val="B0A8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9C0320C"/>
    <w:multiLevelType w:val="multilevel"/>
    <w:tmpl w:val="4A54E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CCE7428"/>
    <w:multiLevelType w:val="singleLevel"/>
    <w:tmpl w:val="E4F0700E"/>
    <w:lvl w:ilvl="0">
      <w:start w:val="1"/>
      <w:numFmt w:val="bullet"/>
      <w:lvlText w:val="•"/>
      <w:lvlJc w:val="left"/>
      <w:pPr>
        <w:ind w:left="360" w:hanging="240"/>
      </w:pPr>
    </w:lvl>
  </w:abstractNum>
  <w:abstractNum w:abstractNumId="30" w15:restartNumberingAfterBreak="0">
    <w:nsid w:val="3D4A7E34"/>
    <w:multiLevelType w:val="multilevel"/>
    <w:tmpl w:val="B69AB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BA5ABB"/>
    <w:multiLevelType w:val="multilevel"/>
    <w:tmpl w:val="04544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6036DA"/>
    <w:multiLevelType w:val="multilevel"/>
    <w:tmpl w:val="00AC1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22D035C"/>
    <w:multiLevelType w:val="multilevel"/>
    <w:tmpl w:val="3790F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B6116F"/>
    <w:multiLevelType w:val="multilevel"/>
    <w:tmpl w:val="F934C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99083F"/>
    <w:multiLevelType w:val="multilevel"/>
    <w:tmpl w:val="F06E4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DCC5810"/>
    <w:multiLevelType w:val="multilevel"/>
    <w:tmpl w:val="6BFAF7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F4132CC"/>
    <w:multiLevelType w:val="multilevel"/>
    <w:tmpl w:val="E96C9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07E411F"/>
    <w:multiLevelType w:val="multilevel"/>
    <w:tmpl w:val="2AB6C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DE5A95"/>
    <w:multiLevelType w:val="multilevel"/>
    <w:tmpl w:val="79AE8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ECD364D"/>
    <w:multiLevelType w:val="multilevel"/>
    <w:tmpl w:val="C102EE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095095A"/>
    <w:multiLevelType w:val="multilevel"/>
    <w:tmpl w:val="CFD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030270"/>
    <w:multiLevelType w:val="singleLevel"/>
    <w:tmpl w:val="5D54DDAE"/>
    <w:lvl w:ilvl="0">
      <w:start w:val="1"/>
      <w:numFmt w:val="bullet"/>
      <w:lvlText w:val="•"/>
      <w:lvlJc w:val="left"/>
      <w:pPr>
        <w:ind w:left="360" w:hanging="240"/>
      </w:pPr>
    </w:lvl>
  </w:abstractNum>
  <w:abstractNum w:abstractNumId="43" w15:restartNumberingAfterBreak="0">
    <w:nsid w:val="686066D5"/>
    <w:multiLevelType w:val="multilevel"/>
    <w:tmpl w:val="7B305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B83AB1"/>
    <w:multiLevelType w:val="multilevel"/>
    <w:tmpl w:val="985A5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DE2A18"/>
    <w:multiLevelType w:val="hybridMultilevel"/>
    <w:tmpl w:val="56707590"/>
    <w:lvl w:ilvl="0" w:tplc="8250B5A6">
      <w:start w:val="1"/>
      <w:numFmt w:val="decimal"/>
      <w:lvlText w:val="%1."/>
      <w:lvlJc w:val="left"/>
      <w:pPr>
        <w:ind w:left="720" w:hanging="360"/>
      </w:pPr>
      <w:rPr>
        <w:rFonts w:ascii="Montserrat" w:hAnsi="Montserrat" w:hint="default"/>
        <w:sz w:val="20"/>
        <w:szCs w:val="2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6" w15:restartNumberingAfterBreak="0">
    <w:nsid w:val="6F0D27DC"/>
    <w:multiLevelType w:val="singleLevel"/>
    <w:tmpl w:val="DF06ACF4"/>
    <w:lvl w:ilvl="0">
      <w:start w:val="1"/>
      <w:numFmt w:val="decimal"/>
      <w:lvlText w:val="%1."/>
      <w:lvlJc w:val="left"/>
      <w:pPr>
        <w:ind w:left="360" w:hanging="240"/>
      </w:pPr>
    </w:lvl>
  </w:abstractNum>
  <w:abstractNum w:abstractNumId="47" w15:restartNumberingAfterBreak="0">
    <w:nsid w:val="70E00EE8"/>
    <w:multiLevelType w:val="multilevel"/>
    <w:tmpl w:val="173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25E5826"/>
    <w:multiLevelType w:val="singleLevel"/>
    <w:tmpl w:val="D7C06F46"/>
    <w:lvl w:ilvl="0">
      <w:start w:val="1"/>
      <w:numFmt w:val="decimal"/>
      <w:lvlText w:val="%1."/>
      <w:lvlJc w:val="left"/>
      <w:pPr>
        <w:tabs>
          <w:tab w:val="num" w:pos="540"/>
        </w:tabs>
        <w:ind w:left="540" w:hanging="300"/>
      </w:pPr>
      <w:rPr>
        <w:rFonts w:ascii="Montserrat" w:hAnsi="Montserrat"/>
      </w:rPr>
    </w:lvl>
  </w:abstractNum>
  <w:abstractNum w:abstractNumId="49" w15:restartNumberingAfterBreak="0">
    <w:nsid w:val="75120B00"/>
    <w:multiLevelType w:val="multilevel"/>
    <w:tmpl w:val="4A7E3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1E66B0"/>
    <w:multiLevelType w:val="multilevel"/>
    <w:tmpl w:val="91C8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C911D7B"/>
    <w:multiLevelType w:val="singleLevel"/>
    <w:tmpl w:val="488C7790"/>
    <w:lvl w:ilvl="0">
      <w:start w:val="1"/>
      <w:numFmt w:val="bullet"/>
      <w:lvlText w:val="•"/>
      <w:lvlJc w:val="left"/>
      <w:pPr>
        <w:ind w:left="360" w:hanging="240"/>
      </w:pPr>
    </w:lvl>
  </w:abstractNum>
  <w:abstractNum w:abstractNumId="52" w15:restartNumberingAfterBreak="0">
    <w:nsid w:val="7DC8321C"/>
    <w:multiLevelType w:val="multilevel"/>
    <w:tmpl w:val="37DC5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0433713">
    <w:abstractNumId w:val="3"/>
  </w:num>
  <w:num w:numId="2" w16cid:durableId="298922190">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7C26"/>
    <w:rsid w:val="00003909"/>
    <w:rsid w:val="00026722"/>
    <w:rsid w:val="00057674"/>
    <w:rsid w:val="000B0039"/>
    <w:rsid w:val="000D1597"/>
    <w:rsid w:val="000E7919"/>
    <w:rsid w:val="001046DE"/>
    <w:rsid w:val="0011347E"/>
    <w:rsid w:val="00121196"/>
    <w:rsid w:val="00160EAA"/>
    <w:rsid w:val="001701DB"/>
    <w:rsid w:val="001735DA"/>
    <w:rsid w:val="001D075E"/>
    <w:rsid w:val="001D5D30"/>
    <w:rsid w:val="001F27B6"/>
    <w:rsid w:val="001F4432"/>
    <w:rsid w:val="00205A0C"/>
    <w:rsid w:val="0023267D"/>
    <w:rsid w:val="00233EAB"/>
    <w:rsid w:val="0024137B"/>
    <w:rsid w:val="002505AD"/>
    <w:rsid w:val="002650D0"/>
    <w:rsid w:val="00276A00"/>
    <w:rsid w:val="00296419"/>
    <w:rsid w:val="002B22F6"/>
    <w:rsid w:val="002B34D9"/>
    <w:rsid w:val="002B72B6"/>
    <w:rsid w:val="002C663B"/>
    <w:rsid w:val="002E020A"/>
    <w:rsid w:val="002F11C5"/>
    <w:rsid w:val="003121D1"/>
    <w:rsid w:val="003215D5"/>
    <w:rsid w:val="00321622"/>
    <w:rsid w:val="00321A9E"/>
    <w:rsid w:val="003308A8"/>
    <w:rsid w:val="00344D54"/>
    <w:rsid w:val="0035463C"/>
    <w:rsid w:val="00365AD1"/>
    <w:rsid w:val="003715E6"/>
    <w:rsid w:val="00374E3A"/>
    <w:rsid w:val="0038331E"/>
    <w:rsid w:val="00387515"/>
    <w:rsid w:val="0039553F"/>
    <w:rsid w:val="003B54B3"/>
    <w:rsid w:val="003D5282"/>
    <w:rsid w:val="003F7E8E"/>
    <w:rsid w:val="00415371"/>
    <w:rsid w:val="00442AB2"/>
    <w:rsid w:val="00447757"/>
    <w:rsid w:val="00451CDB"/>
    <w:rsid w:val="004608C4"/>
    <w:rsid w:val="004665AB"/>
    <w:rsid w:val="00485241"/>
    <w:rsid w:val="00494C87"/>
    <w:rsid w:val="00496AEF"/>
    <w:rsid w:val="004A28D9"/>
    <w:rsid w:val="004A301E"/>
    <w:rsid w:val="004B035A"/>
    <w:rsid w:val="004B4272"/>
    <w:rsid w:val="004C319F"/>
    <w:rsid w:val="004D5533"/>
    <w:rsid w:val="004D5C2F"/>
    <w:rsid w:val="004E379D"/>
    <w:rsid w:val="004E3B70"/>
    <w:rsid w:val="00512475"/>
    <w:rsid w:val="005231A4"/>
    <w:rsid w:val="0053719E"/>
    <w:rsid w:val="0054331D"/>
    <w:rsid w:val="005472FA"/>
    <w:rsid w:val="00560D49"/>
    <w:rsid w:val="00580E95"/>
    <w:rsid w:val="00582F9B"/>
    <w:rsid w:val="00584852"/>
    <w:rsid w:val="00587656"/>
    <w:rsid w:val="00593CB8"/>
    <w:rsid w:val="005A46F6"/>
    <w:rsid w:val="005B6BB0"/>
    <w:rsid w:val="005B6DAB"/>
    <w:rsid w:val="005D0614"/>
    <w:rsid w:val="005D53DE"/>
    <w:rsid w:val="005F2E74"/>
    <w:rsid w:val="00605191"/>
    <w:rsid w:val="00610F9D"/>
    <w:rsid w:val="00623D67"/>
    <w:rsid w:val="00624652"/>
    <w:rsid w:val="00630BDE"/>
    <w:rsid w:val="00641CA2"/>
    <w:rsid w:val="00642B86"/>
    <w:rsid w:val="00650209"/>
    <w:rsid w:val="00653BFF"/>
    <w:rsid w:val="006962C9"/>
    <w:rsid w:val="006A0453"/>
    <w:rsid w:val="006A4AC3"/>
    <w:rsid w:val="006B5434"/>
    <w:rsid w:val="006F1D3E"/>
    <w:rsid w:val="00705FB6"/>
    <w:rsid w:val="00711FB9"/>
    <w:rsid w:val="00717AC4"/>
    <w:rsid w:val="007203D1"/>
    <w:rsid w:val="00744008"/>
    <w:rsid w:val="00744923"/>
    <w:rsid w:val="0075737C"/>
    <w:rsid w:val="00762D9D"/>
    <w:rsid w:val="00772E75"/>
    <w:rsid w:val="0077633C"/>
    <w:rsid w:val="007964AD"/>
    <w:rsid w:val="007B4333"/>
    <w:rsid w:val="007B6722"/>
    <w:rsid w:val="007C7C26"/>
    <w:rsid w:val="0080324C"/>
    <w:rsid w:val="0082266F"/>
    <w:rsid w:val="008272BA"/>
    <w:rsid w:val="00827309"/>
    <w:rsid w:val="008356C8"/>
    <w:rsid w:val="008417D2"/>
    <w:rsid w:val="0084298F"/>
    <w:rsid w:val="00852E9B"/>
    <w:rsid w:val="00885AAF"/>
    <w:rsid w:val="00894230"/>
    <w:rsid w:val="00897A6A"/>
    <w:rsid w:val="008D0F65"/>
    <w:rsid w:val="008D2C69"/>
    <w:rsid w:val="008E3D5B"/>
    <w:rsid w:val="008F0FAC"/>
    <w:rsid w:val="008F10E5"/>
    <w:rsid w:val="0090117A"/>
    <w:rsid w:val="0092470B"/>
    <w:rsid w:val="00924AFC"/>
    <w:rsid w:val="00956806"/>
    <w:rsid w:val="0097435D"/>
    <w:rsid w:val="00975FFF"/>
    <w:rsid w:val="00977B1D"/>
    <w:rsid w:val="00A23CFB"/>
    <w:rsid w:val="00A343DD"/>
    <w:rsid w:val="00A6390D"/>
    <w:rsid w:val="00A64B94"/>
    <w:rsid w:val="00A66D69"/>
    <w:rsid w:val="00A834C3"/>
    <w:rsid w:val="00A94854"/>
    <w:rsid w:val="00AA370F"/>
    <w:rsid w:val="00AB7555"/>
    <w:rsid w:val="00AD75EA"/>
    <w:rsid w:val="00AE2B84"/>
    <w:rsid w:val="00AF23BF"/>
    <w:rsid w:val="00B23002"/>
    <w:rsid w:val="00B34F0C"/>
    <w:rsid w:val="00B44094"/>
    <w:rsid w:val="00B5250C"/>
    <w:rsid w:val="00B54B67"/>
    <w:rsid w:val="00B6735C"/>
    <w:rsid w:val="00B75BCC"/>
    <w:rsid w:val="00B83536"/>
    <w:rsid w:val="00B97DA9"/>
    <w:rsid w:val="00BA3D5C"/>
    <w:rsid w:val="00BB7872"/>
    <w:rsid w:val="00BC153E"/>
    <w:rsid w:val="00BC22F1"/>
    <w:rsid w:val="00BD0E51"/>
    <w:rsid w:val="00BD2030"/>
    <w:rsid w:val="00BD4CCD"/>
    <w:rsid w:val="00BD618E"/>
    <w:rsid w:val="00BD69F3"/>
    <w:rsid w:val="00BF1F5D"/>
    <w:rsid w:val="00BF4359"/>
    <w:rsid w:val="00BF5A08"/>
    <w:rsid w:val="00C068D0"/>
    <w:rsid w:val="00C176A3"/>
    <w:rsid w:val="00C1776A"/>
    <w:rsid w:val="00C25230"/>
    <w:rsid w:val="00C3332C"/>
    <w:rsid w:val="00C40280"/>
    <w:rsid w:val="00C42E98"/>
    <w:rsid w:val="00C43949"/>
    <w:rsid w:val="00C478F9"/>
    <w:rsid w:val="00C54D59"/>
    <w:rsid w:val="00C73503"/>
    <w:rsid w:val="00CB0DD2"/>
    <w:rsid w:val="00CB1944"/>
    <w:rsid w:val="00CE4971"/>
    <w:rsid w:val="00CF48C1"/>
    <w:rsid w:val="00D01256"/>
    <w:rsid w:val="00D15858"/>
    <w:rsid w:val="00D219E6"/>
    <w:rsid w:val="00D375CC"/>
    <w:rsid w:val="00D426BA"/>
    <w:rsid w:val="00D47C3A"/>
    <w:rsid w:val="00D60273"/>
    <w:rsid w:val="00D664A1"/>
    <w:rsid w:val="00D66A24"/>
    <w:rsid w:val="00D73BD5"/>
    <w:rsid w:val="00DA13ED"/>
    <w:rsid w:val="00DA1A26"/>
    <w:rsid w:val="00DC19B0"/>
    <w:rsid w:val="00DC223F"/>
    <w:rsid w:val="00DE6DDA"/>
    <w:rsid w:val="00DF2482"/>
    <w:rsid w:val="00DF5980"/>
    <w:rsid w:val="00E162E0"/>
    <w:rsid w:val="00E23562"/>
    <w:rsid w:val="00E54C88"/>
    <w:rsid w:val="00E61CE2"/>
    <w:rsid w:val="00E8539A"/>
    <w:rsid w:val="00E858D0"/>
    <w:rsid w:val="00E876C2"/>
    <w:rsid w:val="00E95106"/>
    <w:rsid w:val="00EC5A4D"/>
    <w:rsid w:val="00EE06B1"/>
    <w:rsid w:val="00EE34A5"/>
    <w:rsid w:val="00EF401A"/>
    <w:rsid w:val="00F33679"/>
    <w:rsid w:val="00F3684D"/>
    <w:rsid w:val="00F37CBF"/>
    <w:rsid w:val="00F4075F"/>
    <w:rsid w:val="00F4753C"/>
    <w:rsid w:val="00F66458"/>
    <w:rsid w:val="00F85FE4"/>
    <w:rsid w:val="00F93B45"/>
    <w:rsid w:val="00FA0638"/>
    <w:rsid w:val="00FD3BC5"/>
    <w:rsid w:val="00FD762F"/>
    <w:rsid w:val="00FF5036"/>
  </w:rsids>
  <m:mathPr>
    <m:mathFont m:val="Cambria Math"/>
    <m:brkBin m:val="before"/>
    <m:brkBinSub m:val="--"/>
    <m:smallFrac m:val="0"/>
    <m:dispDef/>
    <m:lMargin m:val="0"/>
    <m:rMargin m:val="0"/>
    <m:defJc m:val="centerGroup"/>
    <m:wrapIndent m:val="1440"/>
    <m:intLim m:val="subSup"/>
    <m:naryLim m:val="undOvr"/>
  </m:mathPr>
  <w:themeFontLang w:val="en-PH"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B8E282"/>
  <w15:chartTrackingRefBased/>
  <w15:docId w15:val="{81CA230C-91A6-024D-855B-4C4E729A9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P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4C3"/>
    <w:pPr>
      <w:spacing w:after="60" w:line="252" w:lineRule="auto"/>
    </w:pPr>
    <w:rPr>
      <w:rFonts w:ascii="Montserrat" w:eastAsia="Times New Roman" w:hAnsi="Montserrat" w:cs="Times New Roman"/>
      <w:color w:val="000000"/>
      <w:sz w:val="20"/>
    </w:rPr>
  </w:style>
  <w:style w:type="paragraph" w:styleId="Heading1">
    <w:name w:val="heading 1"/>
    <w:basedOn w:val="Normal"/>
    <w:next w:val="Normal"/>
    <w:link w:val="Heading1Char"/>
    <w:uiPriority w:val="9"/>
    <w:qFormat/>
    <w:rsid w:val="00E54C88"/>
    <w:pPr>
      <w:keepNext/>
      <w:keepLines/>
      <w:spacing w:before="140" w:after="40" w:line="240" w:lineRule="auto"/>
      <w:outlineLvl w:val="0"/>
    </w:pPr>
    <w:rPr>
      <w:rFonts w:asciiTheme="majorHAnsi" w:eastAsiaTheme="majorEastAsia" w:hAnsiTheme="majorHAnsi" w:cstheme="majorBidi"/>
      <w:b/>
      <w:bCs/>
      <w:color w:val="00B0F0"/>
      <w:szCs w:val="28"/>
      <w:lang w:val="en-US"/>
    </w:rPr>
  </w:style>
  <w:style w:type="paragraph" w:styleId="Heading2">
    <w:name w:val="heading 2"/>
    <w:basedOn w:val="Normal"/>
    <w:next w:val="Normal"/>
    <w:link w:val="Heading2Char"/>
    <w:uiPriority w:val="9"/>
    <w:semiHidden/>
    <w:unhideWhenUsed/>
    <w:qFormat/>
    <w:rsid w:val="00EE06B1"/>
    <w:pPr>
      <w:keepNext/>
      <w:keepLines/>
      <w:spacing w:before="100" w:after="20" w:line="240" w:lineRule="auto"/>
      <w:outlineLvl w:val="1"/>
    </w:pPr>
    <w:rPr>
      <w:rFonts w:asciiTheme="majorHAnsi" w:eastAsiaTheme="majorEastAsia" w:hAnsiTheme="majorHAnsi" w:cstheme="majorBidi"/>
      <w:b/>
      <w:sz w:val="19"/>
      <w:szCs w:val="26"/>
    </w:rPr>
  </w:style>
  <w:style w:type="paragraph" w:styleId="Heading3">
    <w:name w:val="heading 3"/>
    <w:basedOn w:val="Normal"/>
    <w:next w:val="Normal"/>
    <w:link w:val="Heading3Char"/>
    <w:uiPriority w:val="9"/>
    <w:unhideWhenUsed/>
    <w:qFormat/>
    <w:rsid w:val="00EE06B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AF23B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7C7C26"/>
  </w:style>
  <w:style w:type="paragraph" w:styleId="Footer">
    <w:name w:val="footer"/>
    <w:basedOn w:val="Normal"/>
    <w:link w:val="FooterChar"/>
    <w:uiPriority w:val="99"/>
    <w:unhideWhenUsed/>
    <w:rsid w:val="007C7C26"/>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7C7C26"/>
  </w:style>
  <w:style w:type="paragraph" w:customStyle="1" w:styleId="Default">
    <w:name w:val="Default"/>
    <w:rsid w:val="004E3B70"/>
    <w:pPr>
      <w:autoSpaceDE w:val="0"/>
      <w:autoSpaceDN w:val="0"/>
      <w:adjustRightInd w:val="0"/>
    </w:pPr>
    <w:rPr>
      <w:rFonts w:ascii="Book Antiqua" w:hAnsi="Book Antiqua" w:cs="Book Antiqua"/>
      <w:color w:val="000000"/>
      <w:lang w:val="en-US"/>
    </w:rPr>
  </w:style>
  <w:style w:type="paragraph" w:styleId="ListParagraph">
    <w:name w:val="List Paragraph"/>
    <w:basedOn w:val="Normal"/>
    <w:uiPriority w:val="34"/>
    <w:qFormat/>
    <w:rsid w:val="00975FFF"/>
    <w:pPr>
      <w:ind w:left="720"/>
      <w:contextualSpacing/>
    </w:pPr>
    <w:rPr>
      <w:rFonts w:asciiTheme="minorHAnsi" w:eastAsiaTheme="minorHAnsi" w:hAnsiTheme="minorHAnsi" w:cstheme="minorBidi"/>
    </w:rPr>
  </w:style>
  <w:style w:type="paragraph" w:styleId="NormalWeb">
    <w:name w:val="Normal (Web)"/>
    <w:basedOn w:val="Normal"/>
    <w:uiPriority w:val="99"/>
    <w:unhideWhenUsed/>
    <w:rsid w:val="00975FFF"/>
    <w:pPr>
      <w:spacing w:before="100" w:beforeAutospacing="1" w:after="100" w:afterAutospacing="1"/>
    </w:pPr>
  </w:style>
  <w:style w:type="table" w:styleId="TableGrid">
    <w:name w:val="Table Grid"/>
    <w:basedOn w:val="TableNormal"/>
    <w:uiPriority w:val="59"/>
    <w:rsid w:val="005371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A13ED"/>
    <w:rPr>
      <w:color w:val="0000FF"/>
      <w:u w:val="single"/>
    </w:rPr>
  </w:style>
  <w:style w:type="numbering" w:customStyle="1" w:styleId="CurrentList1">
    <w:name w:val="Current List1"/>
    <w:uiPriority w:val="99"/>
    <w:rsid w:val="00B5250C"/>
    <w:pPr>
      <w:numPr>
        <w:numId w:val="2"/>
      </w:numPr>
    </w:pPr>
  </w:style>
  <w:style w:type="character" w:styleId="Strong">
    <w:name w:val="Strong"/>
    <w:basedOn w:val="DefaultParagraphFont"/>
    <w:uiPriority w:val="22"/>
    <w:qFormat/>
    <w:rsid w:val="002505AD"/>
    <w:rPr>
      <w:b/>
      <w:bCs/>
    </w:rPr>
  </w:style>
  <w:style w:type="paragraph" w:styleId="HTMLPreformatted">
    <w:name w:val="HTML Preformatted"/>
    <w:basedOn w:val="Normal"/>
    <w:link w:val="HTMLPreformattedChar"/>
    <w:uiPriority w:val="99"/>
    <w:semiHidden/>
    <w:unhideWhenUsed/>
    <w:rsid w:val="002505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2505AD"/>
    <w:rPr>
      <w:rFonts w:ascii="Courier New" w:eastAsia="Times New Roman" w:hAnsi="Courier New" w:cs="Courier New"/>
      <w:sz w:val="20"/>
      <w:szCs w:val="20"/>
    </w:rPr>
  </w:style>
  <w:style w:type="table" w:styleId="TableGridLight">
    <w:name w:val="Grid Table Light"/>
    <w:basedOn w:val="TableNormal"/>
    <w:uiPriority w:val="40"/>
    <w:rsid w:val="00705F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D66A24"/>
    <w:rPr>
      <w:color w:val="605E5C"/>
      <w:shd w:val="clear" w:color="auto" w:fill="E1DFDD"/>
    </w:rPr>
  </w:style>
  <w:style w:type="character" w:customStyle="1" w:styleId="Heading1Char">
    <w:name w:val="Heading 1 Char"/>
    <w:basedOn w:val="DefaultParagraphFont"/>
    <w:link w:val="Heading1"/>
    <w:uiPriority w:val="9"/>
    <w:rsid w:val="00E54C88"/>
    <w:rPr>
      <w:rFonts w:asciiTheme="majorHAnsi" w:eastAsiaTheme="majorEastAsia" w:hAnsiTheme="majorHAnsi" w:cstheme="majorBidi"/>
      <w:b/>
      <w:bCs/>
      <w:color w:val="2F5496" w:themeColor="accent1" w:themeShade="BF"/>
      <w:sz w:val="28"/>
      <w:szCs w:val="28"/>
      <w:lang w:val="en-US"/>
    </w:rPr>
  </w:style>
  <w:style w:type="paragraph" w:styleId="ListBullet">
    <w:name w:val="List Bullet"/>
    <w:basedOn w:val="Normal"/>
    <w:uiPriority w:val="99"/>
    <w:unhideWhenUsed/>
    <w:rsid w:val="00E54C88"/>
    <w:pPr>
      <w:numPr>
        <w:numId w:val="2"/>
      </w:numPr>
      <w:spacing w:after="200" w:line="276" w:lineRule="auto"/>
      <w:contextualSpacing/>
    </w:pPr>
    <w:rPr>
      <w:rFonts w:asciiTheme="minorHAnsi" w:eastAsiaTheme="minorEastAsia" w:hAnsiTheme="minorHAnsi" w:cstheme="minorBidi"/>
      <w:sz w:val="22"/>
      <w:szCs w:val="22"/>
      <w:lang w:val="en-US"/>
    </w:rPr>
  </w:style>
  <w:style w:type="paragraph" w:styleId="ListNumber">
    <w:name w:val="List Number"/>
    <w:basedOn w:val="Normal"/>
    <w:uiPriority w:val="99"/>
    <w:unhideWhenUsed/>
    <w:rsid w:val="00E54C88"/>
    <w:pPr>
      <w:tabs>
        <w:tab w:val="num" w:pos="360"/>
      </w:tabs>
      <w:spacing w:after="200" w:line="276" w:lineRule="auto"/>
      <w:contextualSpacing/>
    </w:pPr>
    <w:rPr>
      <w:rFonts w:asciiTheme="minorHAnsi" w:eastAsiaTheme="minorEastAsia" w:hAnsiTheme="minorHAnsi" w:cstheme="minorBidi"/>
      <w:sz w:val="22"/>
      <w:szCs w:val="22"/>
      <w:lang w:val="en-US"/>
    </w:rPr>
  </w:style>
  <w:style w:type="character" w:customStyle="1" w:styleId="Heading2Char">
    <w:name w:val="Heading 2 Char"/>
    <w:basedOn w:val="DefaultParagraphFont"/>
    <w:link w:val="Heading2"/>
    <w:uiPriority w:val="9"/>
    <w:semiHidden/>
    <w:rsid w:val="00EE06B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E06B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AF23BF"/>
    <w:rPr>
      <w:rFonts w:asciiTheme="majorHAnsi" w:eastAsiaTheme="majorEastAsia" w:hAnsiTheme="majorHAnsi" w:cstheme="majorBidi"/>
      <w:i/>
      <w:iCs/>
      <w:color w:val="2F5496" w:themeColor="accent1" w:themeShade="BF"/>
    </w:rPr>
  </w:style>
  <w:style w:type="character" w:styleId="HTMLCode">
    <w:name w:val="HTML Code"/>
    <w:basedOn w:val="DefaultParagraphFont"/>
    <w:uiPriority w:val="99"/>
    <w:semiHidden/>
    <w:unhideWhenUsed/>
    <w:rsid w:val="00AF23BF"/>
    <w:rPr>
      <w:rFonts w:ascii="Courier New" w:eastAsia="Times New Roman" w:hAnsi="Courier New" w:cs="Courier New"/>
      <w:sz w:val="20"/>
      <w:szCs w:val="20"/>
    </w:rPr>
  </w:style>
  <w:style w:type="character" w:styleId="Emphasis">
    <w:name w:val="Emphasis"/>
    <w:basedOn w:val="DefaultParagraphFont"/>
    <w:uiPriority w:val="20"/>
    <w:qFormat/>
    <w:rsid w:val="00D15858"/>
    <w:rPr>
      <w:i/>
      <w:iCs/>
    </w:rPr>
  </w:style>
  <w:style w:type="paragraph" w:customStyle="1" w:styleId="p1">
    <w:name w:val="p1"/>
    <w:basedOn w:val="Normal"/>
    <w:rsid w:val="00233EAB"/>
    <w:rPr>
      <w:rFonts w:ascii="Bookman Old Style" w:hAnsi="Bookman Old Style"/>
      <w:sz w:val="15"/>
      <w:szCs w:val="15"/>
    </w:rPr>
  </w:style>
  <w:style w:type="character" w:customStyle="1" w:styleId="apple-converted-space">
    <w:name w:val="apple-converted-space"/>
    <w:basedOn w:val="DefaultParagraphFont"/>
    <w:rsid w:val="0023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019">
      <w:bodyDiv w:val="1"/>
      <w:marLeft w:val="0"/>
      <w:marRight w:val="0"/>
      <w:marTop w:val="0"/>
      <w:marBottom w:val="0"/>
      <w:divBdr>
        <w:top w:val="none" w:sz="0" w:space="0" w:color="auto"/>
        <w:left w:val="none" w:sz="0" w:space="0" w:color="auto"/>
        <w:bottom w:val="none" w:sz="0" w:space="0" w:color="auto"/>
        <w:right w:val="none" w:sz="0" w:space="0" w:color="auto"/>
      </w:divBdr>
    </w:div>
    <w:div w:id="33390354">
      <w:bodyDiv w:val="1"/>
      <w:marLeft w:val="0"/>
      <w:marRight w:val="0"/>
      <w:marTop w:val="0"/>
      <w:marBottom w:val="0"/>
      <w:divBdr>
        <w:top w:val="none" w:sz="0" w:space="0" w:color="auto"/>
        <w:left w:val="none" w:sz="0" w:space="0" w:color="auto"/>
        <w:bottom w:val="none" w:sz="0" w:space="0" w:color="auto"/>
        <w:right w:val="none" w:sz="0" w:space="0" w:color="auto"/>
      </w:divBdr>
      <w:divsChild>
        <w:div w:id="317660302">
          <w:marLeft w:val="1267"/>
          <w:marRight w:val="0"/>
          <w:marTop w:val="0"/>
          <w:marBottom w:val="0"/>
          <w:divBdr>
            <w:top w:val="none" w:sz="0" w:space="0" w:color="auto"/>
            <w:left w:val="none" w:sz="0" w:space="0" w:color="auto"/>
            <w:bottom w:val="none" w:sz="0" w:space="0" w:color="auto"/>
            <w:right w:val="none" w:sz="0" w:space="0" w:color="auto"/>
          </w:divBdr>
        </w:div>
        <w:div w:id="250161215">
          <w:marLeft w:val="1267"/>
          <w:marRight w:val="0"/>
          <w:marTop w:val="0"/>
          <w:marBottom w:val="0"/>
          <w:divBdr>
            <w:top w:val="none" w:sz="0" w:space="0" w:color="auto"/>
            <w:left w:val="none" w:sz="0" w:space="0" w:color="auto"/>
            <w:bottom w:val="none" w:sz="0" w:space="0" w:color="auto"/>
            <w:right w:val="none" w:sz="0" w:space="0" w:color="auto"/>
          </w:divBdr>
        </w:div>
        <w:div w:id="1836526124">
          <w:marLeft w:val="1267"/>
          <w:marRight w:val="0"/>
          <w:marTop w:val="0"/>
          <w:marBottom w:val="0"/>
          <w:divBdr>
            <w:top w:val="none" w:sz="0" w:space="0" w:color="auto"/>
            <w:left w:val="none" w:sz="0" w:space="0" w:color="auto"/>
            <w:bottom w:val="none" w:sz="0" w:space="0" w:color="auto"/>
            <w:right w:val="none" w:sz="0" w:space="0" w:color="auto"/>
          </w:divBdr>
        </w:div>
        <w:div w:id="1364943135">
          <w:marLeft w:val="1267"/>
          <w:marRight w:val="0"/>
          <w:marTop w:val="0"/>
          <w:marBottom w:val="0"/>
          <w:divBdr>
            <w:top w:val="none" w:sz="0" w:space="0" w:color="auto"/>
            <w:left w:val="none" w:sz="0" w:space="0" w:color="auto"/>
            <w:bottom w:val="none" w:sz="0" w:space="0" w:color="auto"/>
            <w:right w:val="none" w:sz="0" w:space="0" w:color="auto"/>
          </w:divBdr>
        </w:div>
        <w:div w:id="2027755603">
          <w:marLeft w:val="1267"/>
          <w:marRight w:val="0"/>
          <w:marTop w:val="0"/>
          <w:marBottom w:val="0"/>
          <w:divBdr>
            <w:top w:val="none" w:sz="0" w:space="0" w:color="auto"/>
            <w:left w:val="none" w:sz="0" w:space="0" w:color="auto"/>
            <w:bottom w:val="none" w:sz="0" w:space="0" w:color="auto"/>
            <w:right w:val="none" w:sz="0" w:space="0" w:color="auto"/>
          </w:divBdr>
        </w:div>
        <w:div w:id="1466316020">
          <w:marLeft w:val="1267"/>
          <w:marRight w:val="0"/>
          <w:marTop w:val="0"/>
          <w:marBottom w:val="0"/>
          <w:divBdr>
            <w:top w:val="none" w:sz="0" w:space="0" w:color="auto"/>
            <w:left w:val="none" w:sz="0" w:space="0" w:color="auto"/>
            <w:bottom w:val="none" w:sz="0" w:space="0" w:color="auto"/>
            <w:right w:val="none" w:sz="0" w:space="0" w:color="auto"/>
          </w:divBdr>
        </w:div>
      </w:divsChild>
    </w:div>
    <w:div w:id="36050132">
      <w:bodyDiv w:val="1"/>
      <w:marLeft w:val="0"/>
      <w:marRight w:val="0"/>
      <w:marTop w:val="0"/>
      <w:marBottom w:val="0"/>
      <w:divBdr>
        <w:top w:val="none" w:sz="0" w:space="0" w:color="auto"/>
        <w:left w:val="none" w:sz="0" w:space="0" w:color="auto"/>
        <w:bottom w:val="none" w:sz="0" w:space="0" w:color="auto"/>
        <w:right w:val="none" w:sz="0" w:space="0" w:color="auto"/>
      </w:divBdr>
    </w:div>
    <w:div w:id="56631374">
      <w:bodyDiv w:val="1"/>
      <w:marLeft w:val="0"/>
      <w:marRight w:val="0"/>
      <w:marTop w:val="0"/>
      <w:marBottom w:val="0"/>
      <w:divBdr>
        <w:top w:val="none" w:sz="0" w:space="0" w:color="auto"/>
        <w:left w:val="none" w:sz="0" w:space="0" w:color="auto"/>
        <w:bottom w:val="none" w:sz="0" w:space="0" w:color="auto"/>
        <w:right w:val="none" w:sz="0" w:space="0" w:color="auto"/>
      </w:divBdr>
      <w:divsChild>
        <w:div w:id="892471328">
          <w:marLeft w:val="1267"/>
          <w:marRight w:val="0"/>
          <w:marTop w:val="0"/>
          <w:marBottom w:val="0"/>
          <w:divBdr>
            <w:top w:val="none" w:sz="0" w:space="0" w:color="auto"/>
            <w:left w:val="none" w:sz="0" w:space="0" w:color="auto"/>
            <w:bottom w:val="none" w:sz="0" w:space="0" w:color="auto"/>
            <w:right w:val="none" w:sz="0" w:space="0" w:color="auto"/>
          </w:divBdr>
        </w:div>
        <w:div w:id="822695990">
          <w:marLeft w:val="1267"/>
          <w:marRight w:val="0"/>
          <w:marTop w:val="0"/>
          <w:marBottom w:val="0"/>
          <w:divBdr>
            <w:top w:val="none" w:sz="0" w:space="0" w:color="auto"/>
            <w:left w:val="none" w:sz="0" w:space="0" w:color="auto"/>
            <w:bottom w:val="none" w:sz="0" w:space="0" w:color="auto"/>
            <w:right w:val="none" w:sz="0" w:space="0" w:color="auto"/>
          </w:divBdr>
        </w:div>
        <w:div w:id="1747655135">
          <w:marLeft w:val="1267"/>
          <w:marRight w:val="0"/>
          <w:marTop w:val="0"/>
          <w:marBottom w:val="0"/>
          <w:divBdr>
            <w:top w:val="none" w:sz="0" w:space="0" w:color="auto"/>
            <w:left w:val="none" w:sz="0" w:space="0" w:color="auto"/>
            <w:bottom w:val="none" w:sz="0" w:space="0" w:color="auto"/>
            <w:right w:val="none" w:sz="0" w:space="0" w:color="auto"/>
          </w:divBdr>
        </w:div>
      </w:divsChild>
    </w:div>
    <w:div w:id="60177154">
      <w:bodyDiv w:val="1"/>
      <w:marLeft w:val="0"/>
      <w:marRight w:val="0"/>
      <w:marTop w:val="0"/>
      <w:marBottom w:val="0"/>
      <w:divBdr>
        <w:top w:val="none" w:sz="0" w:space="0" w:color="auto"/>
        <w:left w:val="none" w:sz="0" w:space="0" w:color="auto"/>
        <w:bottom w:val="none" w:sz="0" w:space="0" w:color="auto"/>
        <w:right w:val="none" w:sz="0" w:space="0" w:color="auto"/>
      </w:divBdr>
      <w:divsChild>
        <w:div w:id="140662600">
          <w:marLeft w:val="360"/>
          <w:marRight w:val="0"/>
          <w:marTop w:val="200"/>
          <w:marBottom w:val="0"/>
          <w:divBdr>
            <w:top w:val="none" w:sz="0" w:space="0" w:color="auto"/>
            <w:left w:val="none" w:sz="0" w:space="0" w:color="auto"/>
            <w:bottom w:val="none" w:sz="0" w:space="0" w:color="auto"/>
            <w:right w:val="none" w:sz="0" w:space="0" w:color="auto"/>
          </w:divBdr>
        </w:div>
        <w:div w:id="2001274577">
          <w:marLeft w:val="360"/>
          <w:marRight w:val="0"/>
          <w:marTop w:val="200"/>
          <w:marBottom w:val="0"/>
          <w:divBdr>
            <w:top w:val="none" w:sz="0" w:space="0" w:color="auto"/>
            <w:left w:val="none" w:sz="0" w:space="0" w:color="auto"/>
            <w:bottom w:val="none" w:sz="0" w:space="0" w:color="auto"/>
            <w:right w:val="none" w:sz="0" w:space="0" w:color="auto"/>
          </w:divBdr>
        </w:div>
        <w:div w:id="1051883271">
          <w:marLeft w:val="360"/>
          <w:marRight w:val="0"/>
          <w:marTop w:val="200"/>
          <w:marBottom w:val="0"/>
          <w:divBdr>
            <w:top w:val="none" w:sz="0" w:space="0" w:color="auto"/>
            <w:left w:val="none" w:sz="0" w:space="0" w:color="auto"/>
            <w:bottom w:val="none" w:sz="0" w:space="0" w:color="auto"/>
            <w:right w:val="none" w:sz="0" w:space="0" w:color="auto"/>
          </w:divBdr>
        </w:div>
      </w:divsChild>
    </w:div>
    <w:div w:id="134035309">
      <w:bodyDiv w:val="1"/>
      <w:marLeft w:val="0"/>
      <w:marRight w:val="0"/>
      <w:marTop w:val="0"/>
      <w:marBottom w:val="0"/>
      <w:divBdr>
        <w:top w:val="none" w:sz="0" w:space="0" w:color="auto"/>
        <w:left w:val="none" w:sz="0" w:space="0" w:color="auto"/>
        <w:bottom w:val="none" w:sz="0" w:space="0" w:color="auto"/>
        <w:right w:val="none" w:sz="0" w:space="0" w:color="auto"/>
      </w:divBdr>
      <w:divsChild>
        <w:div w:id="20251511">
          <w:marLeft w:val="1440"/>
          <w:marRight w:val="0"/>
          <w:marTop w:val="75"/>
          <w:marBottom w:val="0"/>
          <w:divBdr>
            <w:top w:val="none" w:sz="0" w:space="0" w:color="auto"/>
            <w:left w:val="none" w:sz="0" w:space="0" w:color="auto"/>
            <w:bottom w:val="none" w:sz="0" w:space="0" w:color="auto"/>
            <w:right w:val="none" w:sz="0" w:space="0" w:color="auto"/>
          </w:divBdr>
        </w:div>
        <w:div w:id="651565128">
          <w:marLeft w:val="1440"/>
          <w:marRight w:val="0"/>
          <w:marTop w:val="75"/>
          <w:marBottom w:val="0"/>
          <w:divBdr>
            <w:top w:val="none" w:sz="0" w:space="0" w:color="auto"/>
            <w:left w:val="none" w:sz="0" w:space="0" w:color="auto"/>
            <w:bottom w:val="none" w:sz="0" w:space="0" w:color="auto"/>
            <w:right w:val="none" w:sz="0" w:space="0" w:color="auto"/>
          </w:divBdr>
        </w:div>
      </w:divsChild>
    </w:div>
    <w:div w:id="163862740">
      <w:bodyDiv w:val="1"/>
      <w:marLeft w:val="0"/>
      <w:marRight w:val="0"/>
      <w:marTop w:val="0"/>
      <w:marBottom w:val="0"/>
      <w:divBdr>
        <w:top w:val="none" w:sz="0" w:space="0" w:color="auto"/>
        <w:left w:val="none" w:sz="0" w:space="0" w:color="auto"/>
        <w:bottom w:val="none" w:sz="0" w:space="0" w:color="auto"/>
        <w:right w:val="none" w:sz="0" w:space="0" w:color="auto"/>
      </w:divBdr>
      <w:divsChild>
        <w:div w:id="1929922679">
          <w:marLeft w:val="1080"/>
          <w:marRight w:val="0"/>
          <w:marTop w:val="100"/>
          <w:marBottom w:val="0"/>
          <w:divBdr>
            <w:top w:val="none" w:sz="0" w:space="0" w:color="auto"/>
            <w:left w:val="none" w:sz="0" w:space="0" w:color="auto"/>
            <w:bottom w:val="none" w:sz="0" w:space="0" w:color="auto"/>
            <w:right w:val="none" w:sz="0" w:space="0" w:color="auto"/>
          </w:divBdr>
        </w:div>
      </w:divsChild>
    </w:div>
    <w:div w:id="195124268">
      <w:bodyDiv w:val="1"/>
      <w:marLeft w:val="0"/>
      <w:marRight w:val="0"/>
      <w:marTop w:val="0"/>
      <w:marBottom w:val="0"/>
      <w:divBdr>
        <w:top w:val="none" w:sz="0" w:space="0" w:color="auto"/>
        <w:left w:val="none" w:sz="0" w:space="0" w:color="auto"/>
        <w:bottom w:val="none" w:sz="0" w:space="0" w:color="auto"/>
        <w:right w:val="none" w:sz="0" w:space="0" w:color="auto"/>
      </w:divBdr>
    </w:div>
    <w:div w:id="218443769">
      <w:bodyDiv w:val="1"/>
      <w:marLeft w:val="0"/>
      <w:marRight w:val="0"/>
      <w:marTop w:val="0"/>
      <w:marBottom w:val="0"/>
      <w:divBdr>
        <w:top w:val="none" w:sz="0" w:space="0" w:color="auto"/>
        <w:left w:val="none" w:sz="0" w:space="0" w:color="auto"/>
        <w:bottom w:val="none" w:sz="0" w:space="0" w:color="auto"/>
        <w:right w:val="none" w:sz="0" w:space="0" w:color="auto"/>
      </w:divBdr>
    </w:div>
    <w:div w:id="255408253">
      <w:bodyDiv w:val="1"/>
      <w:marLeft w:val="0"/>
      <w:marRight w:val="0"/>
      <w:marTop w:val="0"/>
      <w:marBottom w:val="0"/>
      <w:divBdr>
        <w:top w:val="none" w:sz="0" w:space="0" w:color="auto"/>
        <w:left w:val="none" w:sz="0" w:space="0" w:color="auto"/>
        <w:bottom w:val="none" w:sz="0" w:space="0" w:color="auto"/>
        <w:right w:val="none" w:sz="0" w:space="0" w:color="auto"/>
      </w:divBdr>
    </w:div>
    <w:div w:id="257717424">
      <w:bodyDiv w:val="1"/>
      <w:marLeft w:val="0"/>
      <w:marRight w:val="0"/>
      <w:marTop w:val="0"/>
      <w:marBottom w:val="0"/>
      <w:divBdr>
        <w:top w:val="none" w:sz="0" w:space="0" w:color="auto"/>
        <w:left w:val="none" w:sz="0" w:space="0" w:color="auto"/>
        <w:bottom w:val="none" w:sz="0" w:space="0" w:color="auto"/>
        <w:right w:val="none" w:sz="0" w:space="0" w:color="auto"/>
      </w:divBdr>
    </w:div>
    <w:div w:id="361711943">
      <w:bodyDiv w:val="1"/>
      <w:marLeft w:val="0"/>
      <w:marRight w:val="0"/>
      <w:marTop w:val="0"/>
      <w:marBottom w:val="0"/>
      <w:divBdr>
        <w:top w:val="none" w:sz="0" w:space="0" w:color="auto"/>
        <w:left w:val="none" w:sz="0" w:space="0" w:color="auto"/>
        <w:bottom w:val="none" w:sz="0" w:space="0" w:color="auto"/>
        <w:right w:val="none" w:sz="0" w:space="0" w:color="auto"/>
      </w:divBdr>
    </w:div>
    <w:div w:id="378895693">
      <w:bodyDiv w:val="1"/>
      <w:marLeft w:val="0"/>
      <w:marRight w:val="0"/>
      <w:marTop w:val="0"/>
      <w:marBottom w:val="0"/>
      <w:divBdr>
        <w:top w:val="none" w:sz="0" w:space="0" w:color="auto"/>
        <w:left w:val="none" w:sz="0" w:space="0" w:color="auto"/>
        <w:bottom w:val="none" w:sz="0" w:space="0" w:color="auto"/>
        <w:right w:val="none" w:sz="0" w:space="0" w:color="auto"/>
      </w:divBdr>
    </w:div>
    <w:div w:id="418869438">
      <w:bodyDiv w:val="1"/>
      <w:marLeft w:val="0"/>
      <w:marRight w:val="0"/>
      <w:marTop w:val="0"/>
      <w:marBottom w:val="0"/>
      <w:divBdr>
        <w:top w:val="none" w:sz="0" w:space="0" w:color="auto"/>
        <w:left w:val="none" w:sz="0" w:space="0" w:color="auto"/>
        <w:bottom w:val="none" w:sz="0" w:space="0" w:color="auto"/>
        <w:right w:val="none" w:sz="0" w:space="0" w:color="auto"/>
      </w:divBdr>
    </w:div>
    <w:div w:id="431433600">
      <w:bodyDiv w:val="1"/>
      <w:marLeft w:val="0"/>
      <w:marRight w:val="0"/>
      <w:marTop w:val="0"/>
      <w:marBottom w:val="0"/>
      <w:divBdr>
        <w:top w:val="none" w:sz="0" w:space="0" w:color="auto"/>
        <w:left w:val="none" w:sz="0" w:space="0" w:color="auto"/>
        <w:bottom w:val="none" w:sz="0" w:space="0" w:color="auto"/>
        <w:right w:val="none" w:sz="0" w:space="0" w:color="auto"/>
      </w:divBdr>
    </w:div>
    <w:div w:id="433475945">
      <w:bodyDiv w:val="1"/>
      <w:marLeft w:val="0"/>
      <w:marRight w:val="0"/>
      <w:marTop w:val="0"/>
      <w:marBottom w:val="0"/>
      <w:divBdr>
        <w:top w:val="none" w:sz="0" w:space="0" w:color="auto"/>
        <w:left w:val="none" w:sz="0" w:space="0" w:color="auto"/>
        <w:bottom w:val="none" w:sz="0" w:space="0" w:color="auto"/>
        <w:right w:val="none" w:sz="0" w:space="0" w:color="auto"/>
      </w:divBdr>
    </w:div>
    <w:div w:id="490023553">
      <w:bodyDiv w:val="1"/>
      <w:marLeft w:val="0"/>
      <w:marRight w:val="0"/>
      <w:marTop w:val="0"/>
      <w:marBottom w:val="0"/>
      <w:divBdr>
        <w:top w:val="none" w:sz="0" w:space="0" w:color="auto"/>
        <w:left w:val="none" w:sz="0" w:space="0" w:color="auto"/>
        <w:bottom w:val="none" w:sz="0" w:space="0" w:color="auto"/>
        <w:right w:val="none" w:sz="0" w:space="0" w:color="auto"/>
      </w:divBdr>
      <w:divsChild>
        <w:div w:id="559943881">
          <w:marLeft w:val="360"/>
          <w:marRight w:val="0"/>
          <w:marTop w:val="200"/>
          <w:marBottom w:val="0"/>
          <w:divBdr>
            <w:top w:val="none" w:sz="0" w:space="0" w:color="auto"/>
            <w:left w:val="none" w:sz="0" w:space="0" w:color="auto"/>
            <w:bottom w:val="none" w:sz="0" w:space="0" w:color="auto"/>
            <w:right w:val="none" w:sz="0" w:space="0" w:color="auto"/>
          </w:divBdr>
        </w:div>
        <w:div w:id="407381320">
          <w:marLeft w:val="1080"/>
          <w:marRight w:val="0"/>
          <w:marTop w:val="100"/>
          <w:marBottom w:val="0"/>
          <w:divBdr>
            <w:top w:val="none" w:sz="0" w:space="0" w:color="auto"/>
            <w:left w:val="none" w:sz="0" w:space="0" w:color="auto"/>
            <w:bottom w:val="none" w:sz="0" w:space="0" w:color="auto"/>
            <w:right w:val="none" w:sz="0" w:space="0" w:color="auto"/>
          </w:divBdr>
        </w:div>
        <w:div w:id="1727803466">
          <w:marLeft w:val="1080"/>
          <w:marRight w:val="0"/>
          <w:marTop w:val="100"/>
          <w:marBottom w:val="0"/>
          <w:divBdr>
            <w:top w:val="none" w:sz="0" w:space="0" w:color="auto"/>
            <w:left w:val="none" w:sz="0" w:space="0" w:color="auto"/>
            <w:bottom w:val="none" w:sz="0" w:space="0" w:color="auto"/>
            <w:right w:val="none" w:sz="0" w:space="0" w:color="auto"/>
          </w:divBdr>
        </w:div>
      </w:divsChild>
    </w:div>
    <w:div w:id="541022536">
      <w:bodyDiv w:val="1"/>
      <w:marLeft w:val="0"/>
      <w:marRight w:val="0"/>
      <w:marTop w:val="0"/>
      <w:marBottom w:val="0"/>
      <w:divBdr>
        <w:top w:val="none" w:sz="0" w:space="0" w:color="auto"/>
        <w:left w:val="none" w:sz="0" w:space="0" w:color="auto"/>
        <w:bottom w:val="none" w:sz="0" w:space="0" w:color="auto"/>
        <w:right w:val="none" w:sz="0" w:space="0" w:color="auto"/>
      </w:divBdr>
    </w:div>
    <w:div w:id="633560991">
      <w:bodyDiv w:val="1"/>
      <w:marLeft w:val="0"/>
      <w:marRight w:val="0"/>
      <w:marTop w:val="0"/>
      <w:marBottom w:val="0"/>
      <w:divBdr>
        <w:top w:val="none" w:sz="0" w:space="0" w:color="auto"/>
        <w:left w:val="none" w:sz="0" w:space="0" w:color="auto"/>
        <w:bottom w:val="none" w:sz="0" w:space="0" w:color="auto"/>
        <w:right w:val="none" w:sz="0" w:space="0" w:color="auto"/>
      </w:divBdr>
      <w:divsChild>
        <w:div w:id="947201966">
          <w:marLeft w:val="1267"/>
          <w:marRight w:val="0"/>
          <w:marTop w:val="0"/>
          <w:marBottom w:val="0"/>
          <w:divBdr>
            <w:top w:val="none" w:sz="0" w:space="0" w:color="auto"/>
            <w:left w:val="none" w:sz="0" w:space="0" w:color="auto"/>
            <w:bottom w:val="none" w:sz="0" w:space="0" w:color="auto"/>
            <w:right w:val="none" w:sz="0" w:space="0" w:color="auto"/>
          </w:divBdr>
        </w:div>
        <w:div w:id="1718747153">
          <w:marLeft w:val="1267"/>
          <w:marRight w:val="0"/>
          <w:marTop w:val="0"/>
          <w:marBottom w:val="0"/>
          <w:divBdr>
            <w:top w:val="none" w:sz="0" w:space="0" w:color="auto"/>
            <w:left w:val="none" w:sz="0" w:space="0" w:color="auto"/>
            <w:bottom w:val="none" w:sz="0" w:space="0" w:color="auto"/>
            <w:right w:val="none" w:sz="0" w:space="0" w:color="auto"/>
          </w:divBdr>
        </w:div>
        <w:div w:id="307445875">
          <w:marLeft w:val="1267"/>
          <w:marRight w:val="0"/>
          <w:marTop w:val="0"/>
          <w:marBottom w:val="0"/>
          <w:divBdr>
            <w:top w:val="none" w:sz="0" w:space="0" w:color="auto"/>
            <w:left w:val="none" w:sz="0" w:space="0" w:color="auto"/>
            <w:bottom w:val="none" w:sz="0" w:space="0" w:color="auto"/>
            <w:right w:val="none" w:sz="0" w:space="0" w:color="auto"/>
          </w:divBdr>
        </w:div>
      </w:divsChild>
    </w:div>
    <w:div w:id="760611230">
      <w:bodyDiv w:val="1"/>
      <w:marLeft w:val="0"/>
      <w:marRight w:val="0"/>
      <w:marTop w:val="0"/>
      <w:marBottom w:val="0"/>
      <w:divBdr>
        <w:top w:val="none" w:sz="0" w:space="0" w:color="auto"/>
        <w:left w:val="none" w:sz="0" w:space="0" w:color="auto"/>
        <w:bottom w:val="none" w:sz="0" w:space="0" w:color="auto"/>
        <w:right w:val="none" w:sz="0" w:space="0" w:color="auto"/>
      </w:divBdr>
    </w:div>
    <w:div w:id="778527702">
      <w:bodyDiv w:val="1"/>
      <w:marLeft w:val="0"/>
      <w:marRight w:val="0"/>
      <w:marTop w:val="0"/>
      <w:marBottom w:val="0"/>
      <w:divBdr>
        <w:top w:val="none" w:sz="0" w:space="0" w:color="auto"/>
        <w:left w:val="none" w:sz="0" w:space="0" w:color="auto"/>
        <w:bottom w:val="none" w:sz="0" w:space="0" w:color="auto"/>
        <w:right w:val="none" w:sz="0" w:space="0" w:color="auto"/>
      </w:divBdr>
      <w:divsChild>
        <w:div w:id="119350466">
          <w:marLeft w:val="547"/>
          <w:marRight w:val="0"/>
          <w:marTop w:val="0"/>
          <w:marBottom w:val="0"/>
          <w:divBdr>
            <w:top w:val="none" w:sz="0" w:space="0" w:color="auto"/>
            <w:left w:val="none" w:sz="0" w:space="0" w:color="auto"/>
            <w:bottom w:val="none" w:sz="0" w:space="0" w:color="auto"/>
            <w:right w:val="none" w:sz="0" w:space="0" w:color="auto"/>
          </w:divBdr>
        </w:div>
      </w:divsChild>
    </w:div>
    <w:div w:id="843134519">
      <w:bodyDiv w:val="1"/>
      <w:marLeft w:val="0"/>
      <w:marRight w:val="0"/>
      <w:marTop w:val="0"/>
      <w:marBottom w:val="0"/>
      <w:divBdr>
        <w:top w:val="none" w:sz="0" w:space="0" w:color="auto"/>
        <w:left w:val="none" w:sz="0" w:space="0" w:color="auto"/>
        <w:bottom w:val="none" w:sz="0" w:space="0" w:color="auto"/>
        <w:right w:val="none" w:sz="0" w:space="0" w:color="auto"/>
      </w:divBdr>
    </w:div>
    <w:div w:id="886261366">
      <w:bodyDiv w:val="1"/>
      <w:marLeft w:val="0"/>
      <w:marRight w:val="0"/>
      <w:marTop w:val="0"/>
      <w:marBottom w:val="0"/>
      <w:divBdr>
        <w:top w:val="none" w:sz="0" w:space="0" w:color="auto"/>
        <w:left w:val="none" w:sz="0" w:space="0" w:color="auto"/>
        <w:bottom w:val="none" w:sz="0" w:space="0" w:color="auto"/>
        <w:right w:val="none" w:sz="0" w:space="0" w:color="auto"/>
      </w:divBdr>
    </w:div>
    <w:div w:id="921370919">
      <w:bodyDiv w:val="1"/>
      <w:marLeft w:val="0"/>
      <w:marRight w:val="0"/>
      <w:marTop w:val="0"/>
      <w:marBottom w:val="0"/>
      <w:divBdr>
        <w:top w:val="none" w:sz="0" w:space="0" w:color="auto"/>
        <w:left w:val="none" w:sz="0" w:space="0" w:color="auto"/>
        <w:bottom w:val="none" w:sz="0" w:space="0" w:color="auto"/>
        <w:right w:val="none" w:sz="0" w:space="0" w:color="auto"/>
      </w:divBdr>
      <w:divsChild>
        <w:div w:id="1109619630">
          <w:marLeft w:val="1080"/>
          <w:marRight w:val="0"/>
          <w:marTop w:val="100"/>
          <w:marBottom w:val="0"/>
          <w:divBdr>
            <w:top w:val="none" w:sz="0" w:space="0" w:color="auto"/>
            <w:left w:val="none" w:sz="0" w:space="0" w:color="auto"/>
            <w:bottom w:val="none" w:sz="0" w:space="0" w:color="auto"/>
            <w:right w:val="none" w:sz="0" w:space="0" w:color="auto"/>
          </w:divBdr>
        </w:div>
        <w:div w:id="206332614">
          <w:marLeft w:val="1080"/>
          <w:marRight w:val="0"/>
          <w:marTop w:val="100"/>
          <w:marBottom w:val="0"/>
          <w:divBdr>
            <w:top w:val="none" w:sz="0" w:space="0" w:color="auto"/>
            <w:left w:val="none" w:sz="0" w:space="0" w:color="auto"/>
            <w:bottom w:val="none" w:sz="0" w:space="0" w:color="auto"/>
            <w:right w:val="none" w:sz="0" w:space="0" w:color="auto"/>
          </w:divBdr>
        </w:div>
        <w:div w:id="1809546607">
          <w:marLeft w:val="1080"/>
          <w:marRight w:val="0"/>
          <w:marTop w:val="100"/>
          <w:marBottom w:val="0"/>
          <w:divBdr>
            <w:top w:val="none" w:sz="0" w:space="0" w:color="auto"/>
            <w:left w:val="none" w:sz="0" w:space="0" w:color="auto"/>
            <w:bottom w:val="none" w:sz="0" w:space="0" w:color="auto"/>
            <w:right w:val="none" w:sz="0" w:space="0" w:color="auto"/>
          </w:divBdr>
        </w:div>
        <w:div w:id="1501896536">
          <w:marLeft w:val="1800"/>
          <w:marRight w:val="0"/>
          <w:marTop w:val="100"/>
          <w:marBottom w:val="0"/>
          <w:divBdr>
            <w:top w:val="none" w:sz="0" w:space="0" w:color="auto"/>
            <w:left w:val="none" w:sz="0" w:space="0" w:color="auto"/>
            <w:bottom w:val="none" w:sz="0" w:space="0" w:color="auto"/>
            <w:right w:val="none" w:sz="0" w:space="0" w:color="auto"/>
          </w:divBdr>
        </w:div>
        <w:div w:id="1888755748">
          <w:marLeft w:val="1080"/>
          <w:marRight w:val="0"/>
          <w:marTop w:val="100"/>
          <w:marBottom w:val="0"/>
          <w:divBdr>
            <w:top w:val="none" w:sz="0" w:space="0" w:color="auto"/>
            <w:left w:val="none" w:sz="0" w:space="0" w:color="auto"/>
            <w:bottom w:val="none" w:sz="0" w:space="0" w:color="auto"/>
            <w:right w:val="none" w:sz="0" w:space="0" w:color="auto"/>
          </w:divBdr>
        </w:div>
        <w:div w:id="1108238868">
          <w:marLeft w:val="1080"/>
          <w:marRight w:val="0"/>
          <w:marTop w:val="100"/>
          <w:marBottom w:val="0"/>
          <w:divBdr>
            <w:top w:val="none" w:sz="0" w:space="0" w:color="auto"/>
            <w:left w:val="none" w:sz="0" w:space="0" w:color="auto"/>
            <w:bottom w:val="none" w:sz="0" w:space="0" w:color="auto"/>
            <w:right w:val="none" w:sz="0" w:space="0" w:color="auto"/>
          </w:divBdr>
        </w:div>
      </w:divsChild>
    </w:div>
    <w:div w:id="1096095359">
      <w:bodyDiv w:val="1"/>
      <w:marLeft w:val="0"/>
      <w:marRight w:val="0"/>
      <w:marTop w:val="0"/>
      <w:marBottom w:val="0"/>
      <w:divBdr>
        <w:top w:val="none" w:sz="0" w:space="0" w:color="auto"/>
        <w:left w:val="none" w:sz="0" w:space="0" w:color="auto"/>
        <w:bottom w:val="none" w:sz="0" w:space="0" w:color="auto"/>
        <w:right w:val="none" w:sz="0" w:space="0" w:color="auto"/>
      </w:divBdr>
    </w:div>
    <w:div w:id="1119181499">
      <w:bodyDiv w:val="1"/>
      <w:marLeft w:val="0"/>
      <w:marRight w:val="0"/>
      <w:marTop w:val="0"/>
      <w:marBottom w:val="0"/>
      <w:divBdr>
        <w:top w:val="none" w:sz="0" w:space="0" w:color="auto"/>
        <w:left w:val="none" w:sz="0" w:space="0" w:color="auto"/>
        <w:bottom w:val="none" w:sz="0" w:space="0" w:color="auto"/>
        <w:right w:val="none" w:sz="0" w:space="0" w:color="auto"/>
      </w:divBdr>
    </w:div>
    <w:div w:id="1145581354">
      <w:bodyDiv w:val="1"/>
      <w:marLeft w:val="0"/>
      <w:marRight w:val="0"/>
      <w:marTop w:val="0"/>
      <w:marBottom w:val="0"/>
      <w:divBdr>
        <w:top w:val="none" w:sz="0" w:space="0" w:color="auto"/>
        <w:left w:val="none" w:sz="0" w:space="0" w:color="auto"/>
        <w:bottom w:val="none" w:sz="0" w:space="0" w:color="auto"/>
        <w:right w:val="none" w:sz="0" w:space="0" w:color="auto"/>
      </w:divBdr>
    </w:div>
    <w:div w:id="1154566721">
      <w:bodyDiv w:val="1"/>
      <w:marLeft w:val="0"/>
      <w:marRight w:val="0"/>
      <w:marTop w:val="0"/>
      <w:marBottom w:val="0"/>
      <w:divBdr>
        <w:top w:val="none" w:sz="0" w:space="0" w:color="auto"/>
        <w:left w:val="none" w:sz="0" w:space="0" w:color="auto"/>
        <w:bottom w:val="none" w:sz="0" w:space="0" w:color="auto"/>
        <w:right w:val="none" w:sz="0" w:space="0" w:color="auto"/>
      </w:divBdr>
    </w:div>
    <w:div w:id="1159466413">
      <w:bodyDiv w:val="1"/>
      <w:marLeft w:val="0"/>
      <w:marRight w:val="0"/>
      <w:marTop w:val="0"/>
      <w:marBottom w:val="0"/>
      <w:divBdr>
        <w:top w:val="none" w:sz="0" w:space="0" w:color="auto"/>
        <w:left w:val="none" w:sz="0" w:space="0" w:color="auto"/>
        <w:bottom w:val="none" w:sz="0" w:space="0" w:color="auto"/>
        <w:right w:val="none" w:sz="0" w:space="0" w:color="auto"/>
      </w:divBdr>
    </w:div>
    <w:div w:id="1331368171">
      <w:bodyDiv w:val="1"/>
      <w:marLeft w:val="0"/>
      <w:marRight w:val="0"/>
      <w:marTop w:val="0"/>
      <w:marBottom w:val="0"/>
      <w:divBdr>
        <w:top w:val="none" w:sz="0" w:space="0" w:color="auto"/>
        <w:left w:val="none" w:sz="0" w:space="0" w:color="auto"/>
        <w:bottom w:val="none" w:sz="0" w:space="0" w:color="auto"/>
        <w:right w:val="none" w:sz="0" w:space="0" w:color="auto"/>
      </w:divBdr>
      <w:divsChild>
        <w:div w:id="823397845">
          <w:marLeft w:val="360"/>
          <w:marRight w:val="0"/>
          <w:marTop w:val="200"/>
          <w:marBottom w:val="0"/>
          <w:divBdr>
            <w:top w:val="none" w:sz="0" w:space="0" w:color="auto"/>
            <w:left w:val="none" w:sz="0" w:space="0" w:color="auto"/>
            <w:bottom w:val="none" w:sz="0" w:space="0" w:color="auto"/>
            <w:right w:val="none" w:sz="0" w:space="0" w:color="auto"/>
          </w:divBdr>
        </w:div>
        <w:div w:id="1958751961">
          <w:marLeft w:val="360"/>
          <w:marRight w:val="0"/>
          <w:marTop w:val="200"/>
          <w:marBottom w:val="0"/>
          <w:divBdr>
            <w:top w:val="none" w:sz="0" w:space="0" w:color="auto"/>
            <w:left w:val="none" w:sz="0" w:space="0" w:color="auto"/>
            <w:bottom w:val="none" w:sz="0" w:space="0" w:color="auto"/>
            <w:right w:val="none" w:sz="0" w:space="0" w:color="auto"/>
          </w:divBdr>
        </w:div>
        <w:div w:id="40786589">
          <w:marLeft w:val="360"/>
          <w:marRight w:val="0"/>
          <w:marTop w:val="200"/>
          <w:marBottom w:val="0"/>
          <w:divBdr>
            <w:top w:val="none" w:sz="0" w:space="0" w:color="auto"/>
            <w:left w:val="none" w:sz="0" w:space="0" w:color="auto"/>
            <w:bottom w:val="none" w:sz="0" w:space="0" w:color="auto"/>
            <w:right w:val="none" w:sz="0" w:space="0" w:color="auto"/>
          </w:divBdr>
        </w:div>
      </w:divsChild>
    </w:div>
    <w:div w:id="1336956678">
      <w:bodyDiv w:val="1"/>
      <w:marLeft w:val="0"/>
      <w:marRight w:val="0"/>
      <w:marTop w:val="0"/>
      <w:marBottom w:val="0"/>
      <w:divBdr>
        <w:top w:val="none" w:sz="0" w:space="0" w:color="auto"/>
        <w:left w:val="none" w:sz="0" w:space="0" w:color="auto"/>
        <w:bottom w:val="none" w:sz="0" w:space="0" w:color="auto"/>
        <w:right w:val="none" w:sz="0" w:space="0" w:color="auto"/>
      </w:divBdr>
    </w:div>
    <w:div w:id="1360161164">
      <w:bodyDiv w:val="1"/>
      <w:marLeft w:val="0"/>
      <w:marRight w:val="0"/>
      <w:marTop w:val="0"/>
      <w:marBottom w:val="0"/>
      <w:divBdr>
        <w:top w:val="none" w:sz="0" w:space="0" w:color="auto"/>
        <w:left w:val="none" w:sz="0" w:space="0" w:color="auto"/>
        <w:bottom w:val="none" w:sz="0" w:space="0" w:color="auto"/>
        <w:right w:val="none" w:sz="0" w:space="0" w:color="auto"/>
      </w:divBdr>
      <w:divsChild>
        <w:div w:id="245379108">
          <w:marLeft w:val="547"/>
          <w:marRight w:val="0"/>
          <w:marTop w:val="0"/>
          <w:marBottom w:val="0"/>
          <w:divBdr>
            <w:top w:val="none" w:sz="0" w:space="0" w:color="auto"/>
            <w:left w:val="none" w:sz="0" w:space="0" w:color="auto"/>
            <w:bottom w:val="none" w:sz="0" w:space="0" w:color="auto"/>
            <w:right w:val="none" w:sz="0" w:space="0" w:color="auto"/>
          </w:divBdr>
        </w:div>
        <w:div w:id="1982348683">
          <w:marLeft w:val="547"/>
          <w:marRight w:val="0"/>
          <w:marTop w:val="0"/>
          <w:marBottom w:val="0"/>
          <w:divBdr>
            <w:top w:val="none" w:sz="0" w:space="0" w:color="auto"/>
            <w:left w:val="none" w:sz="0" w:space="0" w:color="auto"/>
            <w:bottom w:val="none" w:sz="0" w:space="0" w:color="auto"/>
            <w:right w:val="none" w:sz="0" w:space="0" w:color="auto"/>
          </w:divBdr>
        </w:div>
        <w:div w:id="837813090">
          <w:marLeft w:val="547"/>
          <w:marRight w:val="0"/>
          <w:marTop w:val="0"/>
          <w:marBottom w:val="0"/>
          <w:divBdr>
            <w:top w:val="none" w:sz="0" w:space="0" w:color="auto"/>
            <w:left w:val="none" w:sz="0" w:space="0" w:color="auto"/>
            <w:bottom w:val="none" w:sz="0" w:space="0" w:color="auto"/>
            <w:right w:val="none" w:sz="0" w:space="0" w:color="auto"/>
          </w:divBdr>
        </w:div>
      </w:divsChild>
    </w:div>
    <w:div w:id="1375735563">
      <w:bodyDiv w:val="1"/>
      <w:marLeft w:val="0"/>
      <w:marRight w:val="0"/>
      <w:marTop w:val="0"/>
      <w:marBottom w:val="0"/>
      <w:divBdr>
        <w:top w:val="none" w:sz="0" w:space="0" w:color="auto"/>
        <w:left w:val="none" w:sz="0" w:space="0" w:color="auto"/>
        <w:bottom w:val="none" w:sz="0" w:space="0" w:color="auto"/>
        <w:right w:val="none" w:sz="0" w:space="0" w:color="auto"/>
      </w:divBdr>
      <w:divsChild>
        <w:div w:id="1692605859">
          <w:marLeft w:val="360"/>
          <w:marRight w:val="0"/>
          <w:marTop w:val="200"/>
          <w:marBottom w:val="0"/>
          <w:divBdr>
            <w:top w:val="none" w:sz="0" w:space="0" w:color="auto"/>
            <w:left w:val="none" w:sz="0" w:space="0" w:color="auto"/>
            <w:bottom w:val="none" w:sz="0" w:space="0" w:color="auto"/>
            <w:right w:val="none" w:sz="0" w:space="0" w:color="auto"/>
          </w:divBdr>
        </w:div>
        <w:div w:id="754329344">
          <w:marLeft w:val="360"/>
          <w:marRight w:val="0"/>
          <w:marTop w:val="200"/>
          <w:marBottom w:val="0"/>
          <w:divBdr>
            <w:top w:val="none" w:sz="0" w:space="0" w:color="auto"/>
            <w:left w:val="none" w:sz="0" w:space="0" w:color="auto"/>
            <w:bottom w:val="none" w:sz="0" w:space="0" w:color="auto"/>
            <w:right w:val="none" w:sz="0" w:space="0" w:color="auto"/>
          </w:divBdr>
        </w:div>
        <w:div w:id="526018461">
          <w:marLeft w:val="360"/>
          <w:marRight w:val="0"/>
          <w:marTop w:val="200"/>
          <w:marBottom w:val="0"/>
          <w:divBdr>
            <w:top w:val="none" w:sz="0" w:space="0" w:color="auto"/>
            <w:left w:val="none" w:sz="0" w:space="0" w:color="auto"/>
            <w:bottom w:val="none" w:sz="0" w:space="0" w:color="auto"/>
            <w:right w:val="none" w:sz="0" w:space="0" w:color="auto"/>
          </w:divBdr>
        </w:div>
        <w:div w:id="547424774">
          <w:marLeft w:val="360"/>
          <w:marRight w:val="0"/>
          <w:marTop w:val="200"/>
          <w:marBottom w:val="0"/>
          <w:divBdr>
            <w:top w:val="none" w:sz="0" w:space="0" w:color="auto"/>
            <w:left w:val="none" w:sz="0" w:space="0" w:color="auto"/>
            <w:bottom w:val="none" w:sz="0" w:space="0" w:color="auto"/>
            <w:right w:val="none" w:sz="0" w:space="0" w:color="auto"/>
          </w:divBdr>
        </w:div>
        <w:div w:id="1284380125">
          <w:marLeft w:val="360"/>
          <w:marRight w:val="0"/>
          <w:marTop w:val="200"/>
          <w:marBottom w:val="0"/>
          <w:divBdr>
            <w:top w:val="none" w:sz="0" w:space="0" w:color="auto"/>
            <w:left w:val="none" w:sz="0" w:space="0" w:color="auto"/>
            <w:bottom w:val="none" w:sz="0" w:space="0" w:color="auto"/>
            <w:right w:val="none" w:sz="0" w:space="0" w:color="auto"/>
          </w:divBdr>
        </w:div>
      </w:divsChild>
    </w:div>
    <w:div w:id="1376201946">
      <w:bodyDiv w:val="1"/>
      <w:marLeft w:val="0"/>
      <w:marRight w:val="0"/>
      <w:marTop w:val="0"/>
      <w:marBottom w:val="0"/>
      <w:divBdr>
        <w:top w:val="none" w:sz="0" w:space="0" w:color="auto"/>
        <w:left w:val="none" w:sz="0" w:space="0" w:color="auto"/>
        <w:bottom w:val="none" w:sz="0" w:space="0" w:color="auto"/>
        <w:right w:val="none" w:sz="0" w:space="0" w:color="auto"/>
      </w:divBdr>
    </w:div>
    <w:div w:id="1452819888">
      <w:bodyDiv w:val="1"/>
      <w:marLeft w:val="0"/>
      <w:marRight w:val="0"/>
      <w:marTop w:val="0"/>
      <w:marBottom w:val="0"/>
      <w:divBdr>
        <w:top w:val="none" w:sz="0" w:space="0" w:color="auto"/>
        <w:left w:val="none" w:sz="0" w:space="0" w:color="auto"/>
        <w:bottom w:val="none" w:sz="0" w:space="0" w:color="auto"/>
        <w:right w:val="none" w:sz="0" w:space="0" w:color="auto"/>
      </w:divBdr>
      <w:divsChild>
        <w:div w:id="1765029627">
          <w:marLeft w:val="274"/>
          <w:marRight w:val="0"/>
          <w:marTop w:val="150"/>
          <w:marBottom w:val="0"/>
          <w:divBdr>
            <w:top w:val="none" w:sz="0" w:space="0" w:color="auto"/>
            <w:left w:val="none" w:sz="0" w:space="0" w:color="auto"/>
            <w:bottom w:val="none" w:sz="0" w:space="0" w:color="auto"/>
            <w:right w:val="none" w:sz="0" w:space="0" w:color="auto"/>
          </w:divBdr>
        </w:div>
      </w:divsChild>
    </w:div>
    <w:div w:id="1506506566">
      <w:bodyDiv w:val="1"/>
      <w:marLeft w:val="0"/>
      <w:marRight w:val="0"/>
      <w:marTop w:val="0"/>
      <w:marBottom w:val="0"/>
      <w:divBdr>
        <w:top w:val="none" w:sz="0" w:space="0" w:color="auto"/>
        <w:left w:val="none" w:sz="0" w:space="0" w:color="auto"/>
        <w:bottom w:val="none" w:sz="0" w:space="0" w:color="auto"/>
        <w:right w:val="none" w:sz="0" w:space="0" w:color="auto"/>
      </w:divBdr>
      <w:divsChild>
        <w:div w:id="46102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8156543">
      <w:bodyDiv w:val="1"/>
      <w:marLeft w:val="0"/>
      <w:marRight w:val="0"/>
      <w:marTop w:val="0"/>
      <w:marBottom w:val="0"/>
      <w:divBdr>
        <w:top w:val="none" w:sz="0" w:space="0" w:color="auto"/>
        <w:left w:val="none" w:sz="0" w:space="0" w:color="auto"/>
        <w:bottom w:val="none" w:sz="0" w:space="0" w:color="auto"/>
        <w:right w:val="none" w:sz="0" w:space="0" w:color="auto"/>
      </w:divBdr>
    </w:div>
    <w:div w:id="1551189137">
      <w:bodyDiv w:val="1"/>
      <w:marLeft w:val="0"/>
      <w:marRight w:val="0"/>
      <w:marTop w:val="0"/>
      <w:marBottom w:val="0"/>
      <w:divBdr>
        <w:top w:val="none" w:sz="0" w:space="0" w:color="auto"/>
        <w:left w:val="none" w:sz="0" w:space="0" w:color="auto"/>
        <w:bottom w:val="none" w:sz="0" w:space="0" w:color="auto"/>
        <w:right w:val="none" w:sz="0" w:space="0" w:color="auto"/>
      </w:divBdr>
    </w:div>
    <w:div w:id="1588880449">
      <w:bodyDiv w:val="1"/>
      <w:marLeft w:val="0"/>
      <w:marRight w:val="0"/>
      <w:marTop w:val="0"/>
      <w:marBottom w:val="0"/>
      <w:divBdr>
        <w:top w:val="none" w:sz="0" w:space="0" w:color="auto"/>
        <w:left w:val="none" w:sz="0" w:space="0" w:color="auto"/>
        <w:bottom w:val="none" w:sz="0" w:space="0" w:color="auto"/>
        <w:right w:val="none" w:sz="0" w:space="0" w:color="auto"/>
      </w:divBdr>
    </w:div>
    <w:div w:id="1791633265">
      <w:bodyDiv w:val="1"/>
      <w:marLeft w:val="0"/>
      <w:marRight w:val="0"/>
      <w:marTop w:val="0"/>
      <w:marBottom w:val="0"/>
      <w:divBdr>
        <w:top w:val="none" w:sz="0" w:space="0" w:color="auto"/>
        <w:left w:val="none" w:sz="0" w:space="0" w:color="auto"/>
        <w:bottom w:val="none" w:sz="0" w:space="0" w:color="auto"/>
        <w:right w:val="none" w:sz="0" w:space="0" w:color="auto"/>
      </w:divBdr>
      <w:divsChild>
        <w:div w:id="750200234">
          <w:marLeft w:val="274"/>
          <w:marRight w:val="0"/>
          <w:marTop w:val="150"/>
          <w:marBottom w:val="0"/>
          <w:divBdr>
            <w:top w:val="none" w:sz="0" w:space="0" w:color="auto"/>
            <w:left w:val="none" w:sz="0" w:space="0" w:color="auto"/>
            <w:bottom w:val="none" w:sz="0" w:space="0" w:color="auto"/>
            <w:right w:val="none" w:sz="0" w:space="0" w:color="auto"/>
          </w:divBdr>
        </w:div>
        <w:div w:id="2113042923">
          <w:marLeft w:val="806"/>
          <w:marRight w:val="0"/>
          <w:marTop w:val="75"/>
          <w:marBottom w:val="0"/>
          <w:divBdr>
            <w:top w:val="none" w:sz="0" w:space="0" w:color="auto"/>
            <w:left w:val="none" w:sz="0" w:space="0" w:color="auto"/>
            <w:bottom w:val="none" w:sz="0" w:space="0" w:color="auto"/>
            <w:right w:val="none" w:sz="0" w:space="0" w:color="auto"/>
          </w:divBdr>
        </w:div>
        <w:div w:id="1006639462">
          <w:marLeft w:val="806"/>
          <w:marRight w:val="0"/>
          <w:marTop w:val="75"/>
          <w:marBottom w:val="0"/>
          <w:divBdr>
            <w:top w:val="none" w:sz="0" w:space="0" w:color="auto"/>
            <w:left w:val="none" w:sz="0" w:space="0" w:color="auto"/>
            <w:bottom w:val="none" w:sz="0" w:space="0" w:color="auto"/>
            <w:right w:val="none" w:sz="0" w:space="0" w:color="auto"/>
          </w:divBdr>
        </w:div>
        <w:div w:id="326518190">
          <w:marLeft w:val="806"/>
          <w:marRight w:val="0"/>
          <w:marTop w:val="75"/>
          <w:marBottom w:val="0"/>
          <w:divBdr>
            <w:top w:val="none" w:sz="0" w:space="0" w:color="auto"/>
            <w:left w:val="none" w:sz="0" w:space="0" w:color="auto"/>
            <w:bottom w:val="none" w:sz="0" w:space="0" w:color="auto"/>
            <w:right w:val="none" w:sz="0" w:space="0" w:color="auto"/>
          </w:divBdr>
        </w:div>
        <w:div w:id="1062488148">
          <w:marLeft w:val="806"/>
          <w:marRight w:val="0"/>
          <w:marTop w:val="75"/>
          <w:marBottom w:val="0"/>
          <w:divBdr>
            <w:top w:val="none" w:sz="0" w:space="0" w:color="auto"/>
            <w:left w:val="none" w:sz="0" w:space="0" w:color="auto"/>
            <w:bottom w:val="none" w:sz="0" w:space="0" w:color="auto"/>
            <w:right w:val="none" w:sz="0" w:space="0" w:color="auto"/>
          </w:divBdr>
        </w:div>
      </w:divsChild>
    </w:div>
    <w:div w:id="1922327810">
      <w:bodyDiv w:val="1"/>
      <w:marLeft w:val="0"/>
      <w:marRight w:val="0"/>
      <w:marTop w:val="0"/>
      <w:marBottom w:val="0"/>
      <w:divBdr>
        <w:top w:val="none" w:sz="0" w:space="0" w:color="auto"/>
        <w:left w:val="none" w:sz="0" w:space="0" w:color="auto"/>
        <w:bottom w:val="none" w:sz="0" w:space="0" w:color="auto"/>
        <w:right w:val="none" w:sz="0" w:space="0" w:color="auto"/>
      </w:divBdr>
    </w:div>
    <w:div w:id="1996031272">
      <w:bodyDiv w:val="1"/>
      <w:marLeft w:val="0"/>
      <w:marRight w:val="0"/>
      <w:marTop w:val="0"/>
      <w:marBottom w:val="0"/>
      <w:divBdr>
        <w:top w:val="none" w:sz="0" w:space="0" w:color="auto"/>
        <w:left w:val="none" w:sz="0" w:space="0" w:color="auto"/>
        <w:bottom w:val="none" w:sz="0" w:space="0" w:color="auto"/>
        <w:right w:val="none" w:sz="0" w:space="0" w:color="auto"/>
      </w:divBdr>
      <w:divsChild>
        <w:div w:id="2664307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48373">
      <w:bodyDiv w:val="1"/>
      <w:marLeft w:val="0"/>
      <w:marRight w:val="0"/>
      <w:marTop w:val="0"/>
      <w:marBottom w:val="0"/>
      <w:divBdr>
        <w:top w:val="none" w:sz="0" w:space="0" w:color="auto"/>
        <w:left w:val="none" w:sz="0" w:space="0" w:color="auto"/>
        <w:bottom w:val="none" w:sz="0" w:space="0" w:color="auto"/>
        <w:right w:val="none" w:sz="0" w:space="0" w:color="auto"/>
      </w:divBdr>
      <w:divsChild>
        <w:div w:id="475224327">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8E2668-BB95-724B-A3F2-F590CC8D5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8</Pages>
  <Words>2561</Words>
  <Characters>14602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 JOHN CALANTOC</dc:creator>
  <cp:keywords/>
  <dc:description/>
  <cp:lastModifiedBy>Denver Jhon Calantoc</cp:lastModifiedBy>
  <cp:revision>109</cp:revision>
  <cp:lastPrinted>2022-10-19T12:17:00Z</cp:lastPrinted>
  <dcterms:created xsi:type="dcterms:W3CDTF">2022-10-19T12:17:00Z</dcterms:created>
  <dcterms:modified xsi:type="dcterms:W3CDTF">2026-09-25T03:17:00Z</dcterms:modified>
</cp:coreProperties>
</file>