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pPr>
      <w:bookmarkStart w:colFirst="0" w:colLast="0" w:name="_bhn0x6rapiwm" w:id="0"/>
      <w:bookmarkEnd w:id="0"/>
      <w:r w:rsidDel="00000000" w:rsidR="00000000" w:rsidRPr="00000000">
        <w:rPr>
          <w:rtl w:val="0"/>
        </w:rPr>
        <w:t xml:space="preserve">Resources</w:t>
      </w:r>
    </w:p>
    <w:p w:rsidR="00000000" w:rsidDel="00000000" w:rsidP="00000000" w:rsidRDefault="00000000" w:rsidRPr="00000000" w14:paraId="00000002">
      <w:pPr>
        <w:pageBreakBefore w:val="0"/>
        <w:rPr/>
      </w:pPr>
      <w:r w:rsidDel="00000000" w:rsidR="00000000" w:rsidRPr="00000000">
        <w:rPr>
          <w:rtl w:val="0"/>
        </w:rPr>
        <w:t xml:space="preserve">Andrew Moore’s slides: </w:t>
      </w:r>
      <w:hyperlink r:id="rId6">
        <w:r w:rsidDel="00000000" w:rsidR="00000000" w:rsidRPr="00000000">
          <w:rPr>
            <w:color w:val="1155cc"/>
            <w:u w:val="single"/>
            <w:rtl w:val="0"/>
          </w:rPr>
          <w:t xml:space="preserve">http://www.cs.cmu.edu/~./awm/tutorials/index.html</w:t>
        </w:r>
      </w:hyperlink>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Style w:val="Heading1"/>
        <w:pageBreakBefore w:val="0"/>
        <w:rPr/>
      </w:pPr>
      <w:bookmarkStart w:colFirst="0" w:colLast="0" w:name="_vklmt7au2cy4" w:id="1"/>
      <w:bookmarkEnd w:id="1"/>
      <w:r w:rsidDel="00000000" w:rsidR="00000000" w:rsidRPr="00000000">
        <w:rPr>
          <w:rtl w:val="0"/>
        </w:rPr>
        <w:t xml:space="preserve">Logistic Regression 4/15/2019</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color w:val="222222"/>
          <w:sz w:val="24"/>
          <w:szCs w:val="24"/>
          <w:highlight w:val="white"/>
        </w:rPr>
      </w:pPr>
      <w:r w:rsidDel="00000000" w:rsidR="00000000" w:rsidRPr="00000000">
        <w:rPr>
          <w:color w:val="222222"/>
          <w:sz w:val="24"/>
          <w:szCs w:val="24"/>
          <w:highlight w:val="white"/>
          <w:rtl w:val="0"/>
        </w:rPr>
        <w:t xml:space="preserve">uses a </w:t>
      </w:r>
      <w:r w:rsidDel="00000000" w:rsidR="00000000" w:rsidRPr="00000000">
        <w:rPr>
          <w:color w:val="222222"/>
          <w:sz w:val="24"/>
          <w:szCs w:val="24"/>
          <w:rtl w:val="0"/>
        </w:rPr>
        <w:t xml:space="preserve">logistic / sigmoid function</w:t>
      </w:r>
      <w:r w:rsidDel="00000000" w:rsidR="00000000" w:rsidRPr="00000000">
        <w:rPr>
          <w:color w:val="222222"/>
          <w:sz w:val="24"/>
          <w:szCs w:val="24"/>
          <w:highlight w:val="white"/>
          <w:rtl w:val="0"/>
        </w:rPr>
        <w:t xml:space="preserve"> (of a linear function) to do binary classification</w:t>
      </w:r>
    </w:p>
    <w:p w:rsidR="00000000" w:rsidDel="00000000" w:rsidP="00000000" w:rsidRDefault="00000000" w:rsidRPr="00000000" w14:paraId="00000007">
      <w:pPr>
        <w:pStyle w:val="Heading3"/>
        <w:pageBreakBefore w:val="0"/>
        <w:rPr/>
      </w:pPr>
      <w:bookmarkStart w:colFirst="0" w:colLast="0" w:name="_y5b6ze7gw5bn" w:id="2"/>
      <w:bookmarkEnd w:id="2"/>
      <w:r w:rsidDel="00000000" w:rsidR="00000000" w:rsidRPr="00000000">
        <w:rPr>
          <w:rtl w:val="0"/>
        </w:rPr>
        <w:t xml:space="preserve">Sigmoid function</w:t>
      </w:r>
    </w:p>
    <w:p w:rsidR="00000000" w:rsidDel="00000000" w:rsidP="00000000" w:rsidRDefault="00000000" w:rsidRPr="00000000" w14:paraId="00000008">
      <w:pPr>
        <w:pageBreakBefore w:val="0"/>
        <w:rPr/>
      </w:pPr>
      <w:r w:rsidDel="00000000" w:rsidR="00000000" w:rsidRPr="00000000">
        <w:rPr>
          <w:color w:val="404040"/>
          <w:sz w:val="24"/>
          <w:szCs w:val="24"/>
          <w:shd w:fill="fcfcfc" w:val="clear"/>
          <w:rtl w:val="0"/>
        </w:rPr>
        <w:t xml:space="preserve">The function maps any real value into another value between 0 and 1. In machine learning, we use sigmoid to map predictions to probabilities.</w:t>
      </w:r>
      <w:r w:rsidDel="00000000" w:rsidR="00000000" w:rsidRPr="00000000">
        <w:rPr>
          <w:rtl w:val="0"/>
        </w:rPr>
      </w:r>
    </w:p>
    <w:p w:rsidR="00000000" w:rsidDel="00000000" w:rsidP="00000000" w:rsidRDefault="00000000" w:rsidRPr="00000000" w14:paraId="00000009">
      <w:pPr>
        <w:pageBreakBefore w:val="0"/>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5943600" cy="2971800"/>
            <wp:effectExtent b="0" l="0" r="0" t="0"/>
            <wp:docPr id="1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rPr>
          <w:sz w:val="24"/>
          <w:szCs w:val="24"/>
          <w:highlight w:val="white"/>
        </w:rPr>
      </w:pPr>
      <w:r w:rsidDel="00000000" w:rsidR="00000000" w:rsidRPr="00000000">
        <w:rPr>
          <w:sz w:val="24"/>
          <w:szCs w:val="24"/>
          <w:highlight w:val="white"/>
          <w:rtl w:val="0"/>
        </w:rPr>
        <w:t xml:space="preserve">same update rule as least mean square</w:t>
      </w:r>
    </w:p>
    <w:p w:rsidR="00000000" w:rsidDel="00000000" w:rsidP="00000000" w:rsidRDefault="00000000" w:rsidRPr="00000000" w14:paraId="0000000B">
      <w:pPr>
        <w:pStyle w:val="Heading3"/>
        <w:pageBreakBefore w:val="0"/>
        <w:rPr/>
      </w:pPr>
      <w:bookmarkStart w:colFirst="0" w:colLast="0" w:name="_i9gj31m2gud0" w:id="3"/>
      <w:bookmarkEnd w:id="3"/>
      <w:r w:rsidDel="00000000" w:rsidR="00000000" w:rsidRPr="00000000">
        <w:rPr>
          <w:rtl w:val="0"/>
        </w:rPr>
        <w:t xml:space="preserve">Loss function:</w:t>
      </w:r>
    </w:p>
    <w:p w:rsidR="00000000" w:rsidDel="00000000" w:rsidP="00000000" w:rsidRDefault="00000000" w:rsidRPr="00000000" w14:paraId="0000000C">
      <w:pPr>
        <w:pageBreakBefore w:val="0"/>
        <w:rPr/>
      </w:pPr>
      <w:r w:rsidDel="00000000" w:rsidR="00000000" w:rsidRPr="00000000">
        <w:rPr>
          <w:rtl w:val="0"/>
        </w:rPr>
        <w:t xml:space="preserve">Can’t use MSE because of sigmoid, the MSE results in a non-convex function with many local minimums, thus cannot use gradient descent to find the global optimal solution.</w:t>
      </w:r>
    </w:p>
    <w:p w:rsidR="00000000" w:rsidDel="00000000" w:rsidP="00000000" w:rsidRDefault="00000000" w:rsidRPr="00000000" w14:paraId="0000000D">
      <w:pPr>
        <w:pageBreakBefore w:val="0"/>
        <w:rPr>
          <w:sz w:val="24"/>
          <w:szCs w:val="24"/>
          <w:highlight w:val="white"/>
        </w:rPr>
      </w:pPr>
      <w:r w:rsidDel="00000000" w:rsidR="00000000" w:rsidRPr="00000000">
        <w:rPr>
          <w:sz w:val="24"/>
          <w:szCs w:val="24"/>
          <w:highlight w:val="white"/>
          <w:rtl w:val="0"/>
        </w:rPr>
        <w:t xml:space="preserve">Use cross-entropy loss instead.</w:t>
      </w:r>
    </w:p>
    <w:p w:rsidR="00000000" w:rsidDel="00000000" w:rsidP="00000000" w:rsidRDefault="00000000" w:rsidRPr="00000000" w14:paraId="0000000E">
      <w:pPr>
        <w:pageBreakBefore w:val="0"/>
        <w:rPr>
          <w:sz w:val="24"/>
          <w:szCs w:val="24"/>
          <w:highlight w:val="white"/>
        </w:rPr>
      </w:pPr>
      <w:r w:rsidDel="00000000" w:rsidR="00000000" w:rsidRPr="00000000">
        <w:rPr>
          <w:sz w:val="24"/>
          <w:szCs w:val="24"/>
          <w:highlight w:val="white"/>
        </w:rPr>
        <w:drawing>
          <wp:inline distB="114300" distT="114300" distL="114300" distR="114300">
            <wp:extent cx="3457575" cy="1057275"/>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45757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rPr>
          <w:sz w:val="24"/>
          <w:szCs w:val="24"/>
          <w:highlight w:val="white"/>
        </w:rPr>
      </w:pPr>
      <w:r w:rsidDel="00000000" w:rsidR="00000000" w:rsidRPr="00000000">
        <w:rPr>
          <w:sz w:val="24"/>
          <w:szCs w:val="24"/>
          <w:highlight w:val="white"/>
        </w:rPr>
        <w:drawing>
          <wp:inline distB="114300" distT="114300" distL="114300" distR="114300">
            <wp:extent cx="5476875" cy="2371725"/>
            <wp:effectExtent b="0" l="0" r="0" t="0"/>
            <wp:docPr id="1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4768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rPr>
          <w:sz w:val="24"/>
          <w:szCs w:val="24"/>
          <w:highlight w:val="white"/>
        </w:rPr>
      </w:pPr>
      <w:r w:rsidDel="00000000" w:rsidR="00000000" w:rsidRPr="00000000">
        <w:rPr>
          <w:sz w:val="24"/>
          <w:szCs w:val="24"/>
          <w:highlight w:val="white"/>
          <w:rtl w:val="0"/>
        </w:rPr>
        <w:t xml:space="preserve">Cost function</w:t>
      </w:r>
    </w:p>
    <w:p w:rsidR="00000000" w:rsidDel="00000000" w:rsidP="00000000" w:rsidRDefault="00000000" w:rsidRPr="00000000" w14:paraId="00000011">
      <w:pPr>
        <w:pageBreakBefore w:val="0"/>
        <w:rPr>
          <w:sz w:val="24"/>
          <w:szCs w:val="24"/>
          <w:highlight w:val="white"/>
        </w:rPr>
      </w:pPr>
      <w:r w:rsidDel="00000000" w:rsidR="00000000" w:rsidRPr="00000000">
        <w:rPr>
          <w:sz w:val="24"/>
          <w:szCs w:val="24"/>
          <w:highlight w:val="white"/>
        </w:rPr>
        <w:drawing>
          <wp:inline distB="114300" distT="114300" distL="114300" distR="114300">
            <wp:extent cx="4219575" cy="5334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2195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rPr>
          <w:sz w:val="24"/>
          <w:szCs w:val="24"/>
          <w:highlight w:val="white"/>
        </w:rPr>
      </w:pPr>
      <w:r w:rsidDel="00000000" w:rsidR="00000000" w:rsidRPr="00000000">
        <w:rPr>
          <w:rtl w:val="0"/>
        </w:rPr>
      </w:r>
    </w:p>
    <w:p w:rsidR="00000000" w:rsidDel="00000000" w:rsidP="00000000" w:rsidRDefault="00000000" w:rsidRPr="00000000" w14:paraId="00000013">
      <w:pPr>
        <w:pStyle w:val="Heading3"/>
        <w:pageBreakBefore w:val="0"/>
        <w:rPr/>
      </w:pPr>
      <w:bookmarkStart w:colFirst="0" w:colLast="0" w:name="_sgtk81fpphwj" w:id="4"/>
      <w:bookmarkEnd w:id="4"/>
      <w:r w:rsidDel="00000000" w:rsidR="00000000" w:rsidRPr="00000000">
        <w:rPr>
          <w:rtl w:val="0"/>
        </w:rPr>
        <w:t xml:space="preserve">Multiclass logistic regression</w:t>
      </w:r>
    </w:p>
    <w:p w:rsidR="00000000" w:rsidDel="00000000" w:rsidP="00000000" w:rsidRDefault="00000000" w:rsidRPr="00000000" w14:paraId="00000014">
      <w:pPr>
        <w:pageBreakBefore w:val="0"/>
        <w:rPr/>
      </w:pPr>
      <w:r w:rsidDel="00000000" w:rsidR="00000000" w:rsidRPr="00000000">
        <w:rPr>
          <w:rtl w:val="0"/>
        </w:rPr>
        <w:t xml:space="preserve">Instead of \(y = {0,1}\) we will expand our definition so that \(y = {0,1...n}\). Basically we re-run binary classification multiple times, once for each class.</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Procedure</w:t>
      </w:r>
    </w:p>
    <w:p w:rsidR="00000000" w:rsidDel="00000000" w:rsidP="00000000" w:rsidRDefault="00000000" w:rsidRPr="00000000" w14:paraId="00000017">
      <w:pPr>
        <w:pageBreakBefore w:val="0"/>
        <w:numPr>
          <w:ilvl w:val="0"/>
          <w:numId w:val="16"/>
        </w:numPr>
      </w:pPr>
      <w:r w:rsidDel="00000000" w:rsidR="00000000" w:rsidRPr="00000000">
        <w:rPr>
          <w:rtl w:val="0"/>
        </w:rPr>
        <w:t xml:space="preserve">Divide the problem into n+1 binary classification problems (+1 because the index starts at 0?).</w:t>
      </w:r>
    </w:p>
    <w:p w:rsidR="00000000" w:rsidDel="00000000" w:rsidP="00000000" w:rsidRDefault="00000000" w:rsidRPr="00000000" w14:paraId="00000018">
      <w:pPr>
        <w:pageBreakBefore w:val="0"/>
        <w:numPr>
          <w:ilvl w:val="0"/>
          <w:numId w:val="16"/>
        </w:numPr>
      </w:pPr>
      <w:r w:rsidDel="00000000" w:rsidR="00000000" w:rsidRPr="00000000">
        <w:rPr>
          <w:rtl w:val="0"/>
        </w:rPr>
        <w:t xml:space="preserve">For each class…</w:t>
      </w:r>
    </w:p>
    <w:p w:rsidR="00000000" w:rsidDel="00000000" w:rsidP="00000000" w:rsidRDefault="00000000" w:rsidRPr="00000000" w14:paraId="00000019">
      <w:pPr>
        <w:pageBreakBefore w:val="0"/>
        <w:numPr>
          <w:ilvl w:val="0"/>
          <w:numId w:val="16"/>
        </w:numPr>
      </w:pPr>
      <w:r w:rsidDel="00000000" w:rsidR="00000000" w:rsidRPr="00000000">
        <w:rPr>
          <w:rtl w:val="0"/>
        </w:rPr>
        <w:t xml:space="preserve">Predict the probability the observations are in that single class.</w:t>
      </w:r>
    </w:p>
    <w:p w:rsidR="00000000" w:rsidDel="00000000" w:rsidP="00000000" w:rsidRDefault="00000000" w:rsidRPr="00000000" w14:paraId="0000001A">
      <w:pPr>
        <w:pageBreakBefore w:val="0"/>
        <w:numPr>
          <w:ilvl w:val="0"/>
          <w:numId w:val="16"/>
        </w:numPr>
      </w:pPr>
      <w:r w:rsidDel="00000000" w:rsidR="00000000" w:rsidRPr="00000000">
        <w:rPr>
          <w:rtl w:val="0"/>
        </w:rPr>
        <w:t xml:space="preserve">prediction = &lt;math&gt;max(probability of the classes)</w:t>
      </w:r>
    </w:p>
    <w:p w:rsidR="00000000" w:rsidDel="00000000" w:rsidP="00000000" w:rsidRDefault="00000000" w:rsidRPr="00000000" w14:paraId="0000001B">
      <w:pPr>
        <w:pageBreakBefore w:val="0"/>
        <w:rPr/>
      </w:pPr>
      <w:r w:rsidDel="00000000" w:rsidR="00000000" w:rsidRPr="00000000">
        <w:rPr>
          <w:rtl w:val="0"/>
        </w:rPr>
        <w:t xml:space="preserve">For each sub-problem, we select one class (YES) and lump all the others into a second class (NO). Then we take the class with the highest predicted value.</w:t>
      </w:r>
      <w:r w:rsidDel="00000000" w:rsidR="00000000" w:rsidRPr="00000000">
        <w:rPr>
          <w:rtl w:val="0"/>
        </w:rPr>
      </w:r>
    </w:p>
    <w:p w:rsidR="00000000" w:rsidDel="00000000" w:rsidP="00000000" w:rsidRDefault="00000000" w:rsidRPr="00000000" w14:paraId="0000001C">
      <w:pPr>
        <w:pStyle w:val="Heading2"/>
        <w:pageBreakBefore w:val="0"/>
        <w:shd w:fill="ffffff" w:val="clear"/>
        <w:spacing w:before="480" w:lineRule="auto"/>
        <w:jc w:val="both"/>
        <w:rPr/>
      </w:pPr>
      <w:bookmarkStart w:colFirst="0" w:colLast="0" w:name="_43czp4i2dghq" w:id="5"/>
      <w:bookmarkEnd w:id="5"/>
      <w:r w:rsidDel="00000000" w:rsidR="00000000" w:rsidRPr="00000000">
        <w:rPr>
          <w:rtl w:val="0"/>
        </w:rPr>
        <w:t xml:space="preserve">MLE vs MAP</w:t>
      </w:r>
    </w:p>
    <w:p w:rsidR="00000000" w:rsidDel="00000000" w:rsidP="00000000" w:rsidRDefault="00000000" w:rsidRPr="00000000" w14:paraId="0000001D">
      <w:pPr>
        <w:pageBreakBefore w:val="0"/>
        <w:shd w:fill="ffffff" w:val="clear"/>
        <w:jc w:val="both"/>
        <w:rPr>
          <w:sz w:val="24"/>
          <w:szCs w:val="24"/>
          <w:highlight w:val="white"/>
        </w:rPr>
      </w:pPr>
      <w:r w:rsidDel="00000000" w:rsidR="00000000" w:rsidRPr="00000000">
        <w:rPr>
          <w:sz w:val="24"/>
          <w:szCs w:val="24"/>
          <w:highlight w:val="white"/>
          <w:rtl w:val="0"/>
        </w:rPr>
        <w:t xml:space="preserve">Maximum likelihood estimate: argmax P(Y | X, W)</w:t>
      </w:r>
    </w:p>
    <w:p w:rsidR="00000000" w:rsidDel="00000000" w:rsidP="00000000" w:rsidRDefault="00000000" w:rsidRPr="00000000" w14:paraId="0000001E">
      <w:pPr>
        <w:pageBreakBefore w:val="0"/>
        <w:shd w:fill="ffffff" w:val="clear"/>
        <w:jc w:val="both"/>
        <w:rPr>
          <w:sz w:val="24"/>
          <w:szCs w:val="24"/>
          <w:highlight w:val="white"/>
        </w:rPr>
      </w:pPr>
      <w:r w:rsidDel="00000000" w:rsidR="00000000" w:rsidRPr="00000000">
        <w:rPr>
          <w:sz w:val="24"/>
          <w:szCs w:val="24"/>
          <w:highlight w:val="white"/>
          <w:rtl w:val="0"/>
        </w:rPr>
        <w:t xml:space="preserve">Maximum a posterior: argmax P(W | X, Y)</w:t>
      </w:r>
    </w:p>
    <w:p w:rsidR="00000000" w:rsidDel="00000000" w:rsidP="00000000" w:rsidRDefault="00000000" w:rsidRPr="00000000" w14:paraId="0000001F">
      <w:pPr>
        <w:pageBreakBefore w:val="0"/>
        <w:shd w:fill="ffffff" w:val="clear"/>
        <w:jc w:val="both"/>
        <w:rPr>
          <w:sz w:val="24"/>
          <w:szCs w:val="24"/>
          <w:highlight w:val="white"/>
        </w:rPr>
      </w:pPr>
      <w:r w:rsidDel="00000000" w:rsidR="00000000" w:rsidRPr="00000000">
        <w:rPr>
          <w:sz w:val="24"/>
          <w:szCs w:val="24"/>
          <w:highlight w:val="white"/>
          <w:rtl w:val="0"/>
        </w:rPr>
        <w:t xml:space="preserve">Bayes Rule</w:t>
      </w:r>
    </w:p>
    <w:p w:rsidR="00000000" w:rsidDel="00000000" w:rsidP="00000000" w:rsidRDefault="00000000" w:rsidRPr="00000000" w14:paraId="00000020">
      <w:pPr>
        <w:pageBreakBefore w:val="0"/>
        <w:shd w:fill="ffffff" w:val="clear"/>
        <w:jc w:val="both"/>
        <w:rPr>
          <w:sz w:val="24"/>
          <w:szCs w:val="24"/>
          <w:highlight w:val="white"/>
        </w:rPr>
      </w:pPr>
      <w:r w:rsidDel="00000000" w:rsidR="00000000" w:rsidRPr="00000000">
        <w:rPr>
          <w:sz w:val="24"/>
          <w:szCs w:val="24"/>
          <w:highlight w:val="white"/>
          <w:rtl w:val="0"/>
        </w:rPr>
        <w:t xml:space="preserve">MAP same as MLE when</w:t>
      </w:r>
    </w:p>
    <w:p w:rsidR="00000000" w:rsidDel="00000000" w:rsidP="00000000" w:rsidRDefault="00000000" w:rsidRPr="00000000" w14:paraId="00000021">
      <w:pPr>
        <w:pageBreakBefore w:val="0"/>
        <w:numPr>
          <w:ilvl w:val="0"/>
          <w:numId w:val="19"/>
        </w:numPr>
        <w:spacing w:after="0" w:afterAutospacing="0" w:before="240" w:lineRule="auto"/>
        <w:ind w:left="720" w:hanging="360"/>
        <w:jc w:val="both"/>
        <w:rPr>
          <w:color w:val="000000"/>
          <w:highlight w:val="white"/>
        </w:rPr>
      </w:pPr>
      <w:r w:rsidDel="00000000" w:rsidR="00000000" w:rsidRPr="00000000">
        <w:rPr>
          <w:sz w:val="24"/>
          <w:szCs w:val="24"/>
          <w:highlight w:val="white"/>
          <w:rtl w:val="0"/>
        </w:rPr>
        <w:t xml:space="preserve">infinite amount of data</w:t>
      </w:r>
    </w:p>
    <w:p w:rsidR="00000000" w:rsidDel="00000000" w:rsidP="00000000" w:rsidRDefault="00000000" w:rsidRPr="00000000" w14:paraId="00000022">
      <w:pPr>
        <w:pageBreakBefore w:val="0"/>
        <w:numPr>
          <w:ilvl w:val="0"/>
          <w:numId w:val="19"/>
        </w:numPr>
        <w:spacing w:after="240" w:before="0" w:beforeAutospacing="0" w:lineRule="auto"/>
        <w:ind w:left="720" w:hanging="360"/>
        <w:jc w:val="both"/>
        <w:rPr>
          <w:color w:val="000000"/>
          <w:highlight w:val="white"/>
        </w:rPr>
      </w:pPr>
      <w:r w:rsidDel="00000000" w:rsidR="00000000" w:rsidRPr="00000000">
        <w:rPr>
          <w:sz w:val="24"/>
          <w:szCs w:val="24"/>
          <w:highlight w:val="white"/>
          <w:rtl w:val="0"/>
        </w:rPr>
        <w:t xml:space="preserve">uniform prior (infinitely weak prior belief)</w:t>
      </w:r>
    </w:p>
    <w:p w:rsidR="00000000" w:rsidDel="00000000" w:rsidP="00000000" w:rsidRDefault="00000000" w:rsidRPr="00000000" w14:paraId="00000023">
      <w:pPr>
        <w:pageBreakBefore w:val="0"/>
        <w:shd w:fill="ffffff" w:val="clear"/>
        <w:jc w:val="both"/>
        <w:rPr>
          <w:sz w:val="24"/>
          <w:szCs w:val="24"/>
          <w:highlight w:val="white"/>
        </w:rPr>
      </w:pPr>
      <w:r w:rsidDel="00000000" w:rsidR="00000000" w:rsidRPr="00000000">
        <w:rPr>
          <w:sz w:val="24"/>
          <w:szCs w:val="24"/>
          <w:highlight w:val="white"/>
          <w:rtl w:val="0"/>
        </w:rPr>
        <w:t xml:space="preserve">MLE used with regularization, MAP uses prior like a regularization</w:t>
      </w:r>
    </w:p>
    <w:p w:rsidR="00000000" w:rsidDel="00000000" w:rsidP="00000000" w:rsidRDefault="00000000" w:rsidRPr="00000000" w14:paraId="00000024">
      <w:pPr>
        <w:pageBreakBefore w:val="0"/>
        <w:shd w:fill="ffffff" w:val="clear"/>
        <w:jc w:val="both"/>
        <w:rPr>
          <w:sz w:val="24"/>
          <w:szCs w:val="24"/>
          <w:highlight w:val="white"/>
        </w:rPr>
      </w:pPr>
      <w:r w:rsidDel="00000000" w:rsidR="00000000" w:rsidRPr="00000000">
        <w:rPr>
          <w:sz w:val="24"/>
          <w:szCs w:val="24"/>
          <w:highlight w:val="white"/>
          <w:rtl w:val="0"/>
        </w:rPr>
        <w:t xml:space="preserve">Generative vs Discriminative</w:t>
      </w:r>
    </w:p>
    <w:p w:rsidR="00000000" w:rsidDel="00000000" w:rsidP="00000000" w:rsidRDefault="00000000" w:rsidRPr="00000000" w14:paraId="00000025">
      <w:pPr>
        <w:pageBreakBefore w:val="0"/>
        <w:shd w:fill="ffffff" w:val="clear"/>
        <w:jc w:val="both"/>
        <w:rPr>
          <w:sz w:val="24"/>
          <w:szCs w:val="24"/>
          <w:highlight w:val="white"/>
        </w:rPr>
      </w:pPr>
      <w:r w:rsidDel="00000000" w:rsidR="00000000" w:rsidRPr="00000000">
        <w:rPr>
          <w:sz w:val="24"/>
          <w:szCs w:val="24"/>
          <w:highlight w:val="white"/>
          <w:rtl w:val="0"/>
        </w:rPr>
        <w:t xml:space="preserve">Generative model: joint probability p(x, y)</w:t>
      </w:r>
    </w:p>
    <w:p w:rsidR="00000000" w:rsidDel="00000000" w:rsidP="00000000" w:rsidRDefault="00000000" w:rsidRPr="00000000" w14:paraId="00000026">
      <w:pPr>
        <w:pageBreakBefore w:val="0"/>
        <w:shd w:fill="ffffff" w:val="clear"/>
        <w:jc w:val="both"/>
        <w:rPr>
          <w:sz w:val="24"/>
          <w:szCs w:val="24"/>
          <w:highlight w:val="white"/>
        </w:rPr>
      </w:pPr>
      <w:r w:rsidDel="00000000" w:rsidR="00000000" w:rsidRPr="00000000">
        <w:rPr>
          <w:sz w:val="24"/>
          <w:szCs w:val="24"/>
          <w:highlight w:val="white"/>
          <w:rtl w:val="0"/>
        </w:rPr>
        <w:t xml:space="preserve">discriminative mode: learn p(y | x) directly</w:t>
      </w:r>
    </w:p>
    <w:p w:rsidR="00000000" w:rsidDel="00000000" w:rsidP="00000000" w:rsidRDefault="00000000" w:rsidRPr="00000000" w14:paraId="00000027">
      <w:pPr>
        <w:pStyle w:val="Heading2"/>
        <w:pageBreakBefore w:val="0"/>
        <w:shd w:fill="ffffff" w:val="clear"/>
        <w:spacing w:before="480" w:lineRule="auto"/>
        <w:jc w:val="both"/>
        <w:rPr/>
      </w:pPr>
      <w:bookmarkStart w:colFirst="0" w:colLast="0" w:name="_td9z5m8dx3zv" w:id="6"/>
      <w:bookmarkEnd w:id="6"/>
      <w:r w:rsidDel="00000000" w:rsidR="00000000" w:rsidRPr="00000000">
        <w:rPr>
          <w:rtl w:val="0"/>
        </w:rPr>
        <w:t xml:space="preserve">TODO</w:t>
      </w:r>
    </w:p>
    <w:p w:rsidR="00000000" w:rsidDel="00000000" w:rsidP="00000000" w:rsidRDefault="00000000" w:rsidRPr="00000000" w14:paraId="00000028">
      <w:pPr>
        <w:pageBreakBefore w:val="0"/>
        <w:shd w:fill="ffffff" w:val="clear"/>
        <w:jc w:val="both"/>
        <w:rPr>
          <w:sz w:val="24"/>
          <w:szCs w:val="24"/>
          <w:highlight w:val="white"/>
        </w:rPr>
      </w:pPr>
      <w:r w:rsidDel="00000000" w:rsidR="00000000" w:rsidRPr="00000000">
        <w:rPr>
          <w:sz w:val="24"/>
          <w:szCs w:val="24"/>
          <w:highlight w:val="white"/>
          <w:rtl w:val="0"/>
        </w:rPr>
        <w:t xml:space="preserve">Generative vs Discriminative</w:t>
      </w:r>
    </w:p>
    <w:p w:rsidR="00000000" w:rsidDel="00000000" w:rsidP="00000000" w:rsidRDefault="00000000" w:rsidRPr="00000000" w14:paraId="00000029">
      <w:pPr>
        <w:pageBreakBefore w:val="0"/>
        <w:numPr>
          <w:ilvl w:val="0"/>
          <w:numId w:val="6"/>
        </w:numPr>
        <w:spacing w:after="0" w:afterAutospacing="0" w:before="240" w:lineRule="auto"/>
        <w:ind w:left="720" w:hanging="360"/>
        <w:jc w:val="both"/>
        <w:rPr>
          <w:color w:val="000000"/>
          <w:highlight w:val="white"/>
        </w:rPr>
      </w:pPr>
      <w:r w:rsidDel="00000000" w:rsidR="00000000" w:rsidRPr="00000000">
        <w:rPr>
          <w:sz w:val="24"/>
          <w:szCs w:val="24"/>
          <w:highlight w:val="white"/>
          <w:rtl w:val="0"/>
        </w:rPr>
        <w:t xml:space="preserve">Naive Bayes</w:t>
      </w:r>
    </w:p>
    <w:p w:rsidR="00000000" w:rsidDel="00000000" w:rsidP="00000000" w:rsidRDefault="00000000" w:rsidRPr="00000000" w14:paraId="0000002A">
      <w:pPr>
        <w:pageBreakBefore w:val="0"/>
        <w:numPr>
          <w:ilvl w:val="0"/>
          <w:numId w:val="6"/>
        </w:numPr>
        <w:spacing w:after="240" w:before="0" w:beforeAutospacing="0" w:lineRule="auto"/>
        <w:ind w:left="720" w:hanging="360"/>
        <w:jc w:val="both"/>
        <w:rPr>
          <w:color w:val="000000"/>
          <w:highlight w:val="white"/>
        </w:rPr>
      </w:pPr>
      <w:r w:rsidDel="00000000" w:rsidR="00000000" w:rsidRPr="00000000">
        <w:rPr>
          <w:sz w:val="24"/>
          <w:szCs w:val="24"/>
          <w:highlight w:val="white"/>
          <w:rtl w:val="0"/>
        </w:rPr>
        <w:t xml:space="preserve">Logistic Regression</w:t>
      </w:r>
    </w:p>
    <w:p w:rsidR="00000000" w:rsidDel="00000000" w:rsidP="00000000" w:rsidRDefault="00000000" w:rsidRPr="00000000" w14:paraId="0000002B">
      <w:pPr>
        <w:pageBreakBefore w:val="0"/>
        <w:shd w:fill="ffffff" w:val="clear"/>
        <w:jc w:val="both"/>
        <w:rPr>
          <w:sz w:val="24"/>
          <w:szCs w:val="24"/>
          <w:highlight w:val="white"/>
        </w:rPr>
      </w:pPr>
      <w:r w:rsidDel="00000000" w:rsidR="00000000" w:rsidRPr="00000000">
        <w:rPr>
          <w:sz w:val="24"/>
          <w:szCs w:val="24"/>
          <w:highlight w:val="white"/>
          <w:rtl w:val="0"/>
        </w:rPr>
        <w:t xml:space="preserve">Convex vs Non-convex</w:t>
      </w:r>
    </w:p>
    <w:p w:rsidR="00000000" w:rsidDel="00000000" w:rsidP="00000000" w:rsidRDefault="00000000" w:rsidRPr="00000000" w14:paraId="0000002C">
      <w:pPr>
        <w:pageBreakBefore w:val="0"/>
        <w:rPr>
          <w:sz w:val="24"/>
          <w:szCs w:val="24"/>
          <w:highlight w:val="white"/>
        </w:rPr>
      </w:pPr>
      <w:r w:rsidDel="00000000" w:rsidR="00000000" w:rsidRPr="00000000">
        <w:rPr>
          <w:rtl w:val="0"/>
        </w:rPr>
      </w:r>
    </w:p>
    <w:p w:rsidR="00000000" w:rsidDel="00000000" w:rsidP="00000000" w:rsidRDefault="00000000" w:rsidRPr="00000000" w14:paraId="0000002D">
      <w:pPr>
        <w:pageBreakBefore w:val="0"/>
        <w:rPr>
          <w:color w:val="5e676d"/>
          <w:sz w:val="24"/>
          <w:szCs w:val="24"/>
          <w:highlight w:val="white"/>
        </w:rPr>
      </w:pPr>
      <w:r w:rsidDel="00000000" w:rsidR="00000000" w:rsidRPr="00000000">
        <w:rPr>
          <w:color w:val="5e676d"/>
          <w:sz w:val="24"/>
          <w:szCs w:val="24"/>
          <w:highlight w:val="white"/>
          <w:rtl w:val="0"/>
        </w:rPr>
        <w:t xml:space="preserve">This looks like a good resource for future study</w:t>
      </w:r>
    </w:p>
    <w:p w:rsidR="00000000" w:rsidDel="00000000" w:rsidP="00000000" w:rsidRDefault="00000000" w:rsidRPr="00000000" w14:paraId="0000002E">
      <w:pPr>
        <w:pageBreakBefore w:val="0"/>
        <w:rPr>
          <w:color w:val="5e676d"/>
          <w:sz w:val="24"/>
          <w:szCs w:val="24"/>
          <w:highlight w:val="white"/>
        </w:rPr>
      </w:pPr>
      <w:hyperlink r:id="rId11">
        <w:r w:rsidDel="00000000" w:rsidR="00000000" w:rsidRPr="00000000">
          <w:rPr>
            <w:color w:val="1155cc"/>
            <w:sz w:val="24"/>
            <w:szCs w:val="24"/>
            <w:highlight w:val="white"/>
            <w:u w:val="single"/>
            <w:rtl w:val="0"/>
          </w:rPr>
          <w:t xml:space="preserve">https://ml-cheatsheet.readthedocs.io/en/latest/logistic_regression.html</w:t>
        </w:r>
      </w:hyperlink>
      <w:r w:rsidDel="00000000" w:rsidR="00000000" w:rsidRPr="00000000">
        <w:rPr>
          <w:rtl w:val="0"/>
        </w:rPr>
      </w:r>
    </w:p>
    <w:p w:rsidR="00000000" w:rsidDel="00000000" w:rsidP="00000000" w:rsidRDefault="00000000" w:rsidRPr="00000000" w14:paraId="0000002F">
      <w:pPr>
        <w:pageBreakBefore w:val="0"/>
        <w:rPr>
          <w:color w:val="5e676d"/>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pageBreakBefore w:val="0"/>
        <w:rPr/>
      </w:pPr>
      <w:bookmarkStart w:colFirst="0" w:colLast="0" w:name="_uw9u4m343apq" w:id="7"/>
      <w:bookmarkEnd w:id="7"/>
      <w:r w:rsidDel="00000000" w:rsidR="00000000" w:rsidRPr="00000000">
        <w:rPr>
          <w:rtl w:val="0"/>
        </w:rPr>
        <w:t xml:space="preserve">HDFS 5/3/2019</w:t>
      </w:r>
    </w:p>
    <w:p w:rsidR="00000000" w:rsidDel="00000000" w:rsidP="00000000" w:rsidRDefault="00000000" w:rsidRPr="00000000" w14:paraId="00000031">
      <w:pPr>
        <w:pageBreakBefore w:val="0"/>
        <w:rPr/>
      </w:pPr>
      <w:r w:rsidDel="00000000" w:rsidR="00000000" w:rsidRPr="00000000">
        <w:rPr>
          <w:rtl w:val="0"/>
        </w:rPr>
        <w:t xml:space="preserve">Homework Questions:</w:t>
      </w:r>
    </w:p>
    <w:p w:rsidR="00000000" w:rsidDel="00000000" w:rsidP="00000000" w:rsidRDefault="00000000" w:rsidRPr="00000000" w14:paraId="00000032">
      <w:pPr>
        <w:pageBreakBefore w:val="0"/>
        <w:numPr>
          <w:ilvl w:val="0"/>
          <w:numId w:val="3"/>
        </w:numPr>
        <w:ind w:left="720" w:hanging="360"/>
        <w:rPr>
          <w:u w:val="none"/>
        </w:rPr>
      </w:pPr>
      <w:r w:rsidDel="00000000" w:rsidR="00000000" w:rsidRPr="00000000">
        <w:rPr>
          <w:rtl w:val="0"/>
        </w:rPr>
        <w:t xml:space="preserve">Can you update a file on HDFS. If yes, how is it done? [the block may not be pointed to any longer but what if you update a small chunk of the block?]</w:t>
      </w:r>
    </w:p>
    <w:p w:rsidR="00000000" w:rsidDel="00000000" w:rsidP="00000000" w:rsidRDefault="00000000" w:rsidRPr="00000000" w14:paraId="00000033">
      <w:pPr>
        <w:pageBreakBefore w:val="0"/>
        <w:numPr>
          <w:ilvl w:val="0"/>
          <w:numId w:val="3"/>
        </w:numPr>
        <w:ind w:left="720" w:hanging="360"/>
        <w:rPr>
          <w:u w:val="none"/>
        </w:rPr>
      </w:pPr>
      <w:r w:rsidDel="00000000" w:rsidR="00000000" w:rsidRPr="00000000">
        <w:rPr>
          <w:rtl w:val="0"/>
        </w:rPr>
        <w:t xml:space="preserve">What exactly is in fsimage? What is the merge of edit logs and fsimage?</w:t>
      </w:r>
    </w:p>
    <w:p w:rsidR="00000000" w:rsidDel="00000000" w:rsidP="00000000" w:rsidRDefault="00000000" w:rsidRPr="00000000" w14:paraId="00000034">
      <w:pPr>
        <w:pageBreakBefore w:val="0"/>
        <w:numPr>
          <w:ilvl w:val="0"/>
          <w:numId w:val="3"/>
        </w:numPr>
        <w:ind w:left="720" w:hanging="360"/>
        <w:rPr>
          <w:u w:val="none"/>
        </w:rPr>
      </w:pPr>
      <w:r w:rsidDel="00000000" w:rsidR="00000000" w:rsidRPr="00000000">
        <w:rPr>
          <w:rtl w:val="0"/>
        </w:rPr>
        <w:t xml:space="preserve">How do we know what the ‘closest’ location to the user is?</w:t>
      </w:r>
      <w:r w:rsidDel="00000000" w:rsidR="00000000" w:rsidRPr="00000000">
        <w:rPr>
          <w:rtl w:val="0"/>
        </w:rPr>
      </w:r>
    </w:p>
    <w:p w:rsidR="00000000" w:rsidDel="00000000" w:rsidP="00000000" w:rsidRDefault="00000000" w:rsidRPr="00000000" w14:paraId="00000035">
      <w:pPr>
        <w:pStyle w:val="Heading1"/>
        <w:pageBreakBefore w:val="0"/>
        <w:rPr/>
      </w:pPr>
      <w:bookmarkStart w:colFirst="0" w:colLast="0" w:name="_jt8r24ale0k0" w:id="8"/>
      <w:bookmarkEnd w:id="8"/>
      <w:r w:rsidDel="00000000" w:rsidR="00000000" w:rsidRPr="00000000">
        <w:rPr>
          <w:rtl w:val="0"/>
        </w:rPr>
        <w:t xml:space="preserve">SVM 5/13/2019</w:t>
      </w:r>
    </w:p>
    <w:p w:rsidR="00000000" w:rsidDel="00000000" w:rsidP="00000000" w:rsidRDefault="00000000" w:rsidRPr="00000000" w14:paraId="00000036">
      <w:pPr>
        <w:pStyle w:val="Heading3"/>
        <w:pageBreakBefore w:val="0"/>
        <w:rPr/>
      </w:pPr>
      <w:bookmarkStart w:colFirst="0" w:colLast="0" w:name="_nl41geaoq2jc" w:id="9"/>
      <w:bookmarkEnd w:id="9"/>
      <w:r w:rsidDel="00000000" w:rsidR="00000000" w:rsidRPr="00000000">
        <w:rPr>
          <w:rtl w:val="0"/>
        </w:rPr>
        <w:t xml:space="preserve">Definition</w:t>
      </w:r>
    </w:p>
    <w:p w:rsidR="00000000" w:rsidDel="00000000" w:rsidP="00000000" w:rsidRDefault="00000000" w:rsidRPr="00000000" w14:paraId="00000037">
      <w:pPr>
        <w:pageBreakBefore w:val="0"/>
        <w:numPr>
          <w:ilvl w:val="0"/>
          <w:numId w:val="4"/>
        </w:numPr>
        <w:ind w:left="720" w:hanging="360"/>
        <w:rPr>
          <w:u w:val="none"/>
        </w:rPr>
      </w:pPr>
      <w:r w:rsidDel="00000000" w:rsidR="00000000" w:rsidRPr="00000000">
        <w:rPr>
          <w:rtl w:val="0"/>
        </w:rPr>
        <w:t xml:space="preserve">Maximum margin Classification</w:t>
      </w:r>
    </w:p>
    <w:p w:rsidR="00000000" w:rsidDel="00000000" w:rsidP="00000000" w:rsidRDefault="00000000" w:rsidRPr="00000000" w14:paraId="00000038">
      <w:pPr>
        <w:pageBreakBefore w:val="0"/>
        <w:numPr>
          <w:ilvl w:val="1"/>
          <w:numId w:val="4"/>
        </w:numPr>
        <w:ind w:left="1440" w:hanging="360"/>
      </w:pPr>
      <w:r w:rsidDel="00000000" w:rsidR="00000000" w:rsidRPr="00000000">
        <w:rPr>
          <w:rtl w:val="0"/>
        </w:rPr>
        <w:t xml:space="preserve">fit the maximum-margin hyperplane in a transformed feature space</w:t>
      </w:r>
    </w:p>
    <w:p w:rsidR="00000000" w:rsidDel="00000000" w:rsidP="00000000" w:rsidRDefault="00000000" w:rsidRPr="00000000" w14:paraId="00000039">
      <w:pPr>
        <w:pageBreakBefore w:val="0"/>
        <w:numPr>
          <w:ilvl w:val="1"/>
          <w:numId w:val="4"/>
        </w:numPr>
        <w:ind w:left="1440" w:hanging="360"/>
      </w:pPr>
      <w:r w:rsidDel="00000000" w:rsidR="00000000" w:rsidRPr="00000000">
        <w:rPr>
          <w:rtl w:val="0"/>
        </w:rPr>
        <w:t xml:space="preserve">Produces nonlinear boundaries by constructing a linear boundary in a large, transformed version of the feature space</w:t>
      </w:r>
    </w:p>
    <w:p w:rsidR="00000000" w:rsidDel="00000000" w:rsidP="00000000" w:rsidRDefault="00000000" w:rsidRPr="00000000" w14:paraId="0000003A">
      <w:pPr>
        <w:pageBreakBefore w:val="0"/>
        <w:numPr>
          <w:ilvl w:val="1"/>
          <w:numId w:val="4"/>
        </w:numPr>
        <w:ind w:left="1440" w:hanging="360"/>
        <w:rPr>
          <w:u w:val="none"/>
        </w:rPr>
      </w:pPr>
      <w:r w:rsidDel="00000000" w:rsidR="00000000" w:rsidRPr="00000000">
        <w:rPr>
          <w:rtl w:val="0"/>
        </w:rPr>
        <w:t xml:space="preserve">linear or non-linear </w:t>
      </w:r>
    </w:p>
    <w:p w:rsidR="00000000" w:rsidDel="00000000" w:rsidP="00000000" w:rsidRDefault="00000000" w:rsidRPr="00000000" w14:paraId="0000003B">
      <w:pPr>
        <w:pageBreakBefore w:val="0"/>
        <w:numPr>
          <w:ilvl w:val="1"/>
          <w:numId w:val="4"/>
        </w:numPr>
        <w:ind w:left="1440" w:hanging="360"/>
      </w:pPr>
      <w:r w:rsidDel="00000000" w:rsidR="00000000" w:rsidRPr="00000000">
        <w:rPr>
          <w:rtl w:val="0"/>
        </w:rPr>
        <w:t xml:space="preserve">Find a hyperplane with a large margin for all classes</w:t>
      </w:r>
    </w:p>
    <w:p w:rsidR="00000000" w:rsidDel="00000000" w:rsidP="00000000" w:rsidRDefault="00000000" w:rsidRPr="00000000" w14:paraId="0000003C">
      <w:pPr>
        <w:pageBreakBefore w:val="0"/>
        <w:numPr>
          <w:ilvl w:val="1"/>
          <w:numId w:val="4"/>
        </w:numPr>
        <w:ind w:left="1440" w:hanging="360"/>
      </w:pPr>
      <w:r w:rsidDel="00000000" w:rsidR="00000000" w:rsidRPr="00000000">
        <w:rPr>
          <w:rtl w:val="0"/>
        </w:rPr>
        <w:t xml:space="preserve">a line L1 is said to be a better classifier than line L2, if the “margin” of L1 is larger i.e., L1 is farther from both classes.</w:t>
      </w:r>
    </w:p>
    <w:p w:rsidR="00000000" w:rsidDel="00000000" w:rsidP="00000000" w:rsidRDefault="00000000" w:rsidRPr="00000000" w14:paraId="0000003D">
      <w:pPr>
        <w:pageBreakBefore w:val="0"/>
        <w:numPr>
          <w:ilvl w:val="1"/>
          <w:numId w:val="4"/>
        </w:numPr>
        <w:ind w:left="1440" w:hanging="360"/>
        <w:rPr>
          <w:u w:val="none"/>
        </w:rPr>
      </w:pPr>
      <w:r w:rsidDel="00000000" w:rsidR="00000000" w:rsidRPr="00000000">
        <w:rPr>
          <w:rtl w:val="0"/>
        </w:rPr>
        <w:t xml:space="preserve">Generalize better when margin is large</w:t>
      </w:r>
    </w:p>
    <w:p w:rsidR="00000000" w:rsidDel="00000000" w:rsidP="00000000" w:rsidRDefault="00000000" w:rsidRPr="00000000" w14:paraId="0000003E">
      <w:pPr>
        <w:pageBreakBefore w:val="0"/>
        <w:ind w:left="1440" w:firstLine="0"/>
        <w:rPr/>
      </w:pPr>
      <w:r w:rsidDel="00000000" w:rsidR="00000000" w:rsidRPr="00000000">
        <w:rPr/>
        <w:drawing>
          <wp:inline distB="114300" distT="114300" distL="114300" distR="114300">
            <wp:extent cx="4433888" cy="3147776"/>
            <wp:effectExtent b="0" l="0" r="0" t="0"/>
            <wp:docPr id="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433888" cy="314777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numPr>
          <w:ilvl w:val="0"/>
          <w:numId w:val="4"/>
        </w:numPr>
        <w:ind w:left="720" w:hanging="360"/>
        <w:rPr>
          <w:u w:val="none"/>
        </w:rPr>
      </w:pPr>
      <w:r w:rsidDel="00000000" w:rsidR="00000000" w:rsidRPr="00000000">
        <w:rPr>
          <w:rtl w:val="0"/>
        </w:rPr>
        <w:t xml:space="preserve">Support vector</w:t>
      </w:r>
    </w:p>
    <w:p w:rsidR="00000000" w:rsidDel="00000000" w:rsidP="00000000" w:rsidRDefault="00000000" w:rsidRPr="00000000" w14:paraId="00000040">
      <w:pPr>
        <w:pageBreakBefore w:val="0"/>
        <w:numPr>
          <w:ilvl w:val="1"/>
          <w:numId w:val="4"/>
        </w:numPr>
        <w:ind w:left="1440" w:hanging="360"/>
        <w:rPr>
          <w:u w:val="none"/>
        </w:rPr>
      </w:pPr>
      <w:r w:rsidDel="00000000" w:rsidR="00000000" w:rsidRPr="00000000">
        <w:rPr>
          <w:rtl w:val="0"/>
        </w:rPr>
        <w:t xml:space="preserve">Data points on the wrong side of the boundary</w:t>
      </w:r>
    </w:p>
    <w:p w:rsidR="00000000" w:rsidDel="00000000" w:rsidP="00000000" w:rsidRDefault="00000000" w:rsidRPr="00000000" w14:paraId="00000041">
      <w:pPr>
        <w:pageBreakBefore w:val="0"/>
        <w:numPr>
          <w:ilvl w:val="1"/>
          <w:numId w:val="4"/>
        </w:numPr>
        <w:ind w:left="1440" w:hanging="360"/>
        <w:rPr>
          <w:u w:val="none"/>
        </w:rPr>
      </w:pPr>
      <w:r w:rsidDel="00000000" w:rsidR="00000000" w:rsidRPr="00000000">
        <w:rPr>
          <w:rtl w:val="0"/>
        </w:rPr>
        <w:t xml:space="preserve">Data points on the correct side of the boundary but close to it (in the margin)</w:t>
      </w:r>
    </w:p>
    <w:p w:rsidR="00000000" w:rsidDel="00000000" w:rsidP="00000000" w:rsidRDefault="00000000" w:rsidRPr="00000000" w14:paraId="00000042">
      <w:pPr>
        <w:pageBreakBefore w:val="0"/>
        <w:ind w:left="1440" w:firstLine="0"/>
        <w:rPr/>
      </w:pPr>
      <w:r w:rsidDel="00000000" w:rsidR="00000000" w:rsidRPr="00000000">
        <w:rPr/>
        <w:drawing>
          <wp:inline distB="114300" distT="114300" distL="114300" distR="114300">
            <wp:extent cx="5295900" cy="3838575"/>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29590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numPr>
          <w:ilvl w:val="0"/>
          <w:numId w:val="4"/>
        </w:numPr>
        <w:ind w:left="720" w:hanging="360"/>
        <w:rPr>
          <w:u w:val="none"/>
        </w:rPr>
      </w:pPr>
      <w:r w:rsidDel="00000000" w:rsidR="00000000" w:rsidRPr="00000000">
        <w:rPr>
          <w:rtl w:val="0"/>
        </w:rPr>
        <w:t xml:space="preserve">Kernel</w:t>
      </w:r>
    </w:p>
    <w:p w:rsidR="00000000" w:rsidDel="00000000" w:rsidP="00000000" w:rsidRDefault="00000000" w:rsidRPr="00000000" w14:paraId="00000044">
      <w:pPr>
        <w:pageBreakBefore w:val="0"/>
        <w:numPr>
          <w:ilvl w:val="1"/>
          <w:numId w:val="4"/>
        </w:numPr>
        <w:ind w:left="1440" w:hanging="360"/>
        <w:rPr>
          <w:u w:val="none"/>
        </w:rPr>
      </w:pPr>
      <w:r w:rsidDel="00000000" w:rsidR="00000000" w:rsidRPr="00000000">
        <w:rPr>
          <w:rtl w:val="0"/>
        </w:rPr>
        <w:t xml:space="preserve">Feature transformation</w:t>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ind w:left="1440" w:firstLine="0"/>
        <w:rPr/>
      </w:pPr>
      <w:r w:rsidDel="00000000" w:rsidR="00000000" w:rsidRPr="00000000">
        <w:rPr/>
        <w:drawing>
          <wp:inline distB="114300" distT="114300" distL="114300" distR="114300">
            <wp:extent cx="4062413" cy="2652465"/>
            <wp:effectExtent b="0" l="0" r="0" t="0"/>
            <wp:docPr id="1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062413" cy="2652465"/>
                    </a:xfrm>
                    <a:prstGeom prst="rect"/>
                    <a:ln/>
                  </pic:spPr>
                </pic:pic>
              </a:graphicData>
            </a:graphic>
          </wp:inline>
        </w:drawing>
      </w:r>
      <w:r w:rsidDel="00000000" w:rsidR="00000000" w:rsidRPr="00000000">
        <w:rPr/>
        <w:drawing>
          <wp:inline distB="114300" distT="114300" distL="114300" distR="114300">
            <wp:extent cx="4362287" cy="2947988"/>
            <wp:effectExtent b="0" l="0" r="0" t="0"/>
            <wp:docPr id="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362287"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numPr>
          <w:ilvl w:val="0"/>
          <w:numId w:val="2"/>
        </w:numPr>
        <w:ind w:left="720" w:hanging="360"/>
        <w:rPr>
          <w:u w:val="none"/>
        </w:rPr>
      </w:pPr>
      <w:r w:rsidDel="00000000" w:rsidR="00000000" w:rsidRPr="00000000">
        <w:rPr>
          <w:rtl w:val="0"/>
        </w:rPr>
        <w:t xml:space="preserve">Can also be used for regression: Support Vector Regression (SVR)</w:t>
      </w:r>
    </w:p>
    <w:p w:rsidR="00000000" w:rsidDel="00000000" w:rsidP="00000000" w:rsidRDefault="00000000" w:rsidRPr="00000000" w14:paraId="00000048">
      <w:pPr>
        <w:pStyle w:val="Heading3"/>
        <w:pageBreakBefore w:val="0"/>
        <w:rPr/>
      </w:pPr>
      <w:bookmarkStart w:colFirst="0" w:colLast="0" w:name="_poe0iqaijap6" w:id="10"/>
      <w:bookmarkEnd w:id="10"/>
      <w:r w:rsidDel="00000000" w:rsidR="00000000" w:rsidRPr="00000000">
        <w:rPr>
          <w:rtl w:val="0"/>
        </w:rPr>
        <w:t xml:space="preserve">Parameters</w:t>
      </w:r>
    </w:p>
    <w:p w:rsidR="00000000" w:rsidDel="00000000" w:rsidP="00000000" w:rsidRDefault="00000000" w:rsidRPr="00000000" w14:paraId="00000049">
      <w:pPr>
        <w:pageBreakBefore w:val="0"/>
        <w:numPr>
          <w:ilvl w:val="0"/>
          <w:numId w:val="22"/>
        </w:numPr>
        <w:ind w:left="720" w:hanging="360"/>
        <w:rPr>
          <w:u w:val="none"/>
        </w:rPr>
      </w:pPr>
      <w:r w:rsidDel="00000000" w:rsidR="00000000" w:rsidRPr="00000000">
        <w:rPr>
          <w:rtl w:val="0"/>
        </w:rPr>
        <w:t xml:space="preserve">Regularization - C </w:t>
      </w:r>
    </w:p>
    <w:p w:rsidR="00000000" w:rsidDel="00000000" w:rsidP="00000000" w:rsidRDefault="00000000" w:rsidRPr="00000000" w14:paraId="0000004A">
      <w:pPr>
        <w:pageBreakBefore w:val="0"/>
        <w:numPr>
          <w:ilvl w:val="1"/>
          <w:numId w:val="22"/>
        </w:numPr>
        <w:ind w:left="1440" w:hanging="360"/>
        <w:rPr>
          <w:u w:val="none"/>
        </w:rPr>
      </w:pPr>
      <w:r w:rsidDel="00000000" w:rsidR="00000000" w:rsidRPr="00000000">
        <w:rPr>
          <w:rtl w:val="0"/>
        </w:rPr>
        <w:t xml:space="preserve">Trade off between margin’s size and #misclassifications in training set</w:t>
      </w:r>
    </w:p>
    <w:p w:rsidR="00000000" w:rsidDel="00000000" w:rsidP="00000000" w:rsidRDefault="00000000" w:rsidRPr="00000000" w14:paraId="0000004B">
      <w:pPr>
        <w:pageBreakBefore w:val="0"/>
        <w:numPr>
          <w:ilvl w:val="1"/>
          <w:numId w:val="22"/>
        </w:numPr>
        <w:ind w:left="1440" w:hanging="360"/>
        <w:rPr>
          <w:u w:val="none"/>
        </w:rPr>
      </w:pPr>
      <w:r w:rsidDel="00000000" w:rsidR="00000000" w:rsidRPr="00000000">
        <w:rPr>
          <w:rtl w:val="0"/>
        </w:rPr>
        <w:t xml:space="preserve">larger -&gt; smaller margin, less regularization, less misclassification, more overfitting, bias</w:t>
      </w:r>
    </w:p>
    <w:p w:rsidR="00000000" w:rsidDel="00000000" w:rsidP="00000000" w:rsidRDefault="00000000" w:rsidRPr="00000000" w14:paraId="0000004C">
      <w:pPr>
        <w:pageBreakBefore w:val="0"/>
        <w:numPr>
          <w:ilvl w:val="1"/>
          <w:numId w:val="22"/>
        </w:numPr>
        <w:ind w:left="1440" w:hanging="360"/>
        <w:rPr>
          <w:u w:val="none"/>
        </w:rPr>
      </w:pPr>
      <w:r w:rsidDel="00000000" w:rsidR="00000000" w:rsidRPr="00000000">
        <w:rPr>
          <w:rtl w:val="0"/>
        </w:rPr>
        <w:t xml:space="preserve">smaller -&gt; larger margin, more regularization, more misclassification, less overfitting, variance, smooth decision surface</w:t>
      </w:r>
    </w:p>
    <w:p w:rsidR="00000000" w:rsidDel="00000000" w:rsidP="00000000" w:rsidRDefault="00000000" w:rsidRPr="00000000" w14:paraId="0000004D">
      <w:pPr>
        <w:pageBreakBefore w:val="0"/>
        <w:numPr>
          <w:ilvl w:val="1"/>
          <w:numId w:val="22"/>
        </w:numPr>
        <w:ind w:left="1440" w:hanging="360"/>
        <w:rPr>
          <w:u w:val="none"/>
        </w:rPr>
      </w:pPr>
      <w:r w:rsidDel="00000000" w:rsidR="00000000" w:rsidRPr="00000000">
        <w:rPr>
          <w:rtl w:val="0"/>
        </w:rPr>
        <w:t xml:space="preserve">C = 1/lambda where lambda is the regularization parameter</w:t>
      </w:r>
    </w:p>
    <w:p w:rsidR="00000000" w:rsidDel="00000000" w:rsidP="00000000" w:rsidRDefault="00000000" w:rsidRPr="00000000" w14:paraId="0000004E">
      <w:pPr>
        <w:pageBreakBefore w:val="0"/>
        <w:numPr>
          <w:ilvl w:val="1"/>
          <w:numId w:val="22"/>
        </w:numPr>
        <w:ind w:left="1440" w:hanging="360"/>
        <w:rPr>
          <w:u w:val="none"/>
        </w:rPr>
      </w:pPr>
      <w:r w:rsidDel="00000000" w:rsidR="00000000" w:rsidRPr="00000000">
        <w:rPr>
          <w:rtl w:val="0"/>
        </w:rPr>
        <w:t xml:space="preserve">Choose through Cross validation</w:t>
      </w:r>
    </w:p>
    <w:p w:rsidR="00000000" w:rsidDel="00000000" w:rsidP="00000000" w:rsidRDefault="00000000" w:rsidRPr="00000000" w14:paraId="0000004F">
      <w:pPr>
        <w:pageBreakBefore w:val="0"/>
        <w:numPr>
          <w:ilvl w:val="0"/>
          <w:numId w:val="22"/>
        </w:numPr>
        <w:ind w:left="720" w:hanging="360"/>
        <w:rPr>
          <w:u w:val="none"/>
        </w:rPr>
      </w:pPr>
      <w:r w:rsidDel="00000000" w:rsidR="00000000" w:rsidRPr="00000000">
        <w:rPr>
          <w:rtl w:val="0"/>
        </w:rPr>
        <w:t xml:space="preserve">Kernel </w:t>
      </w:r>
    </w:p>
    <w:p w:rsidR="00000000" w:rsidDel="00000000" w:rsidP="00000000" w:rsidRDefault="00000000" w:rsidRPr="00000000" w14:paraId="00000050">
      <w:pPr>
        <w:pageBreakBefore w:val="0"/>
        <w:numPr>
          <w:ilvl w:val="1"/>
          <w:numId w:val="22"/>
        </w:numPr>
        <w:ind w:left="1440" w:hanging="360"/>
        <w:rPr>
          <w:u w:val="none"/>
        </w:rPr>
      </w:pPr>
      <w:r w:rsidDel="00000000" w:rsidR="00000000" w:rsidRPr="00000000">
        <w:rPr>
          <w:rtl w:val="0"/>
        </w:rPr>
        <w:t xml:space="preserve">transformation to a higher dimensional space with a linear boundary</w:t>
      </w:r>
    </w:p>
    <w:p w:rsidR="00000000" w:rsidDel="00000000" w:rsidP="00000000" w:rsidRDefault="00000000" w:rsidRPr="00000000" w14:paraId="00000051">
      <w:pPr>
        <w:pageBreakBefore w:val="0"/>
        <w:numPr>
          <w:ilvl w:val="1"/>
          <w:numId w:val="22"/>
        </w:numPr>
        <w:ind w:left="1440" w:hanging="360"/>
        <w:rPr>
          <w:u w:val="none"/>
        </w:rPr>
      </w:pPr>
      <w:r w:rsidDel="00000000" w:rsidR="00000000" w:rsidRPr="00000000">
        <w:rPr>
          <w:rtl w:val="0"/>
        </w:rPr>
        <w:t xml:space="preserve">Generalized inner product</w:t>
      </w:r>
    </w:p>
    <w:p w:rsidR="00000000" w:rsidDel="00000000" w:rsidP="00000000" w:rsidRDefault="00000000" w:rsidRPr="00000000" w14:paraId="00000052">
      <w:pPr>
        <w:pageBreakBefore w:val="0"/>
        <w:numPr>
          <w:ilvl w:val="1"/>
          <w:numId w:val="22"/>
        </w:numPr>
        <w:ind w:left="1440" w:hanging="360"/>
        <w:rPr>
          <w:u w:val="none"/>
        </w:rPr>
      </w:pPr>
      <w:r w:rsidDel="00000000" w:rsidR="00000000" w:rsidRPr="00000000">
        <w:rPr>
          <w:rtl w:val="0"/>
        </w:rPr>
        <w:t xml:space="preserve">Linear: </w:t>
      </w:r>
      <w:r w:rsidDel="00000000" w:rsidR="00000000" w:rsidRPr="00000000">
        <w:rPr>
          <w:rFonts w:ascii="Source Sans Pro" w:cs="Source Sans Pro" w:eastAsia="Source Sans Pro" w:hAnsi="Source Sans Pro"/>
          <w:color w:val="1d1f22"/>
          <w:rtl w:val="0"/>
        </w:rPr>
        <w:t xml:space="preserve">⟨x,x′⟩</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Polynomial</w:t>
      </w:r>
    </w:p>
    <w:p w:rsidR="00000000" w:rsidDel="00000000" w:rsidP="00000000" w:rsidRDefault="00000000" w:rsidRPr="00000000" w14:paraId="00000054">
      <w:pPr>
        <w:pageBreakBefore w:val="0"/>
        <w:numPr>
          <w:ilvl w:val="2"/>
          <w:numId w:val="22"/>
        </w:numPr>
        <w:ind w:left="2160" w:hanging="360"/>
        <w:rPr>
          <w:u w:val="none"/>
        </w:rPr>
      </w:pPr>
      <w:r w:rsidDel="00000000" w:rsidR="00000000" w:rsidRPr="00000000">
        <w:rPr>
          <w:rFonts w:ascii="Source Sans Pro" w:cs="Source Sans Pro" w:eastAsia="Source Sans Pro" w:hAnsi="Source Sans Pro"/>
          <w:color w:val="1d1f22"/>
          <w:rtl w:val="0"/>
        </w:rPr>
        <w:t xml:space="preserve">(gamma⟨x,x′⟩+r)^d, d is specified by keyword </w:t>
      </w:r>
      <w:r w:rsidDel="00000000" w:rsidR="00000000" w:rsidRPr="00000000">
        <w:rPr>
          <w:color w:val="222222"/>
          <w:sz w:val="24"/>
          <w:szCs w:val="24"/>
          <w:shd w:fill="ecf0f3" w:val="clear"/>
          <w:rtl w:val="0"/>
        </w:rPr>
        <w:t xml:space="preserve">degree</w:t>
      </w:r>
      <w:r w:rsidDel="00000000" w:rsidR="00000000" w:rsidRPr="00000000">
        <w:rPr>
          <w:color w:val="1d1f22"/>
          <w:rtl w:val="0"/>
        </w:rPr>
        <w:t xml:space="preserve">, r by </w:t>
      </w:r>
      <w:r w:rsidDel="00000000" w:rsidR="00000000" w:rsidRPr="00000000">
        <w:rPr>
          <w:color w:val="222222"/>
          <w:sz w:val="24"/>
          <w:szCs w:val="24"/>
          <w:shd w:fill="ecf0f3" w:val="clear"/>
          <w:rtl w:val="0"/>
        </w:rPr>
        <w:t xml:space="preserve">coef0</w:t>
      </w:r>
      <w:r w:rsidDel="00000000" w:rsidR="00000000" w:rsidRPr="00000000">
        <w:rPr>
          <w:color w:val="1d1f22"/>
          <w:rtl w:val="0"/>
        </w:rPr>
        <w:t xml:space="preserve">.</w:t>
      </w:r>
      <w:r w:rsidDel="00000000" w:rsidR="00000000" w:rsidRPr="00000000">
        <w:rPr>
          <w:rtl w:val="0"/>
        </w:rPr>
      </w:r>
    </w:p>
    <w:p w:rsidR="00000000" w:rsidDel="00000000" w:rsidP="00000000" w:rsidRDefault="00000000" w:rsidRPr="00000000" w14:paraId="00000055">
      <w:pPr>
        <w:pageBreakBefore w:val="0"/>
        <w:numPr>
          <w:ilvl w:val="1"/>
          <w:numId w:val="22"/>
        </w:numPr>
        <w:ind w:left="1440" w:hanging="360"/>
      </w:pPr>
      <w:r w:rsidDel="00000000" w:rsidR="00000000" w:rsidRPr="00000000">
        <w:rPr>
          <w:rtl w:val="0"/>
        </w:rPr>
        <w:t xml:space="preserve">Rbf: radial basis function</w:t>
      </w:r>
    </w:p>
    <w:p w:rsidR="00000000" w:rsidDel="00000000" w:rsidP="00000000" w:rsidRDefault="00000000" w:rsidRPr="00000000" w14:paraId="00000056">
      <w:pPr>
        <w:pageBreakBefore w:val="0"/>
        <w:numPr>
          <w:ilvl w:val="2"/>
          <w:numId w:val="22"/>
        </w:numPr>
        <w:ind w:left="2160" w:hanging="360"/>
      </w:pPr>
      <w:r w:rsidDel="00000000" w:rsidR="00000000" w:rsidRPr="00000000">
        <w:rPr>
          <w:rtl w:val="0"/>
        </w:rPr>
        <w:t xml:space="preserve">A radial basis function (RBF) is a real-valued function whose value depends only on the distance from the origin; or the distance from some other point , called a center</w:t>
      </w:r>
    </w:p>
    <w:p w:rsidR="00000000" w:rsidDel="00000000" w:rsidP="00000000" w:rsidRDefault="00000000" w:rsidRPr="00000000" w14:paraId="00000057">
      <w:pPr>
        <w:pageBreakBefore w:val="0"/>
        <w:numPr>
          <w:ilvl w:val="2"/>
          <w:numId w:val="22"/>
        </w:numPr>
        <w:ind w:left="2160" w:hanging="360"/>
      </w:pPr>
      <w:r w:rsidDel="00000000" w:rsidR="00000000" w:rsidRPr="00000000">
        <w:rPr>
          <w:rFonts w:ascii="Arial Unicode MS" w:cs="Arial Unicode MS" w:eastAsia="Arial Unicode MS" w:hAnsi="Arial Unicode MS"/>
          <w:rtl w:val="0"/>
        </w:rPr>
        <w:t xml:space="preserve">exp⁡(−gamma‖x−x′‖^2)</w:t>
      </w:r>
    </w:p>
    <w:p w:rsidR="00000000" w:rsidDel="00000000" w:rsidP="00000000" w:rsidRDefault="00000000" w:rsidRPr="00000000" w14:paraId="00000058">
      <w:pPr>
        <w:pageBreakBefore w:val="0"/>
        <w:numPr>
          <w:ilvl w:val="2"/>
          <w:numId w:val="22"/>
        </w:numPr>
        <w:ind w:left="2160" w:hanging="360"/>
      </w:pPr>
      <w:r w:rsidDel="00000000" w:rsidR="00000000" w:rsidRPr="00000000">
        <w:rPr>
          <w:rtl w:val="0"/>
        </w:rPr>
        <w:t xml:space="preserve">usually Euclidean distance</w:t>
      </w:r>
    </w:p>
    <w:p w:rsidR="00000000" w:rsidDel="00000000" w:rsidP="00000000" w:rsidRDefault="00000000" w:rsidRPr="00000000" w14:paraId="00000059">
      <w:pPr>
        <w:pageBreakBefore w:val="0"/>
        <w:numPr>
          <w:ilvl w:val="2"/>
          <w:numId w:val="22"/>
        </w:numPr>
        <w:ind w:left="2160" w:hanging="360"/>
      </w:pPr>
      <w:r w:rsidDel="00000000" w:rsidR="00000000" w:rsidRPr="00000000">
        <w:rPr>
          <w:rtl w:val="0"/>
        </w:rPr>
        <w:t xml:space="preserve">The Gaussian kernel is a specific example of a radial basis function</w:t>
      </w:r>
    </w:p>
    <w:p w:rsidR="00000000" w:rsidDel="00000000" w:rsidP="00000000" w:rsidRDefault="00000000" w:rsidRPr="00000000" w14:paraId="0000005A">
      <w:pPr>
        <w:pageBreakBefore w:val="0"/>
        <w:numPr>
          <w:ilvl w:val="1"/>
          <w:numId w:val="22"/>
        </w:numPr>
        <w:ind w:left="1440" w:hanging="360"/>
      </w:pPr>
      <w:r w:rsidDel="00000000" w:rsidR="00000000" w:rsidRPr="00000000">
        <w:rPr>
          <w:rtl w:val="0"/>
        </w:rPr>
        <w:t xml:space="preserve">Sigmoid</w:t>
      </w:r>
    </w:p>
    <w:p w:rsidR="00000000" w:rsidDel="00000000" w:rsidP="00000000" w:rsidRDefault="00000000" w:rsidRPr="00000000" w14:paraId="0000005B">
      <w:pPr>
        <w:pageBreakBefore w:val="0"/>
        <w:numPr>
          <w:ilvl w:val="2"/>
          <w:numId w:val="22"/>
        </w:numPr>
        <w:ind w:left="2160" w:hanging="360"/>
        <w:rPr>
          <w:u w:val="none"/>
        </w:rPr>
      </w:pPr>
      <w:r w:rsidDel="00000000" w:rsidR="00000000" w:rsidRPr="00000000">
        <w:rPr>
          <w:rtl w:val="0"/>
        </w:rPr>
        <w:t xml:space="preserve">tanh(gamma(x, x’) + r</w:t>
      </w:r>
      <w:r w:rsidDel="00000000" w:rsidR="00000000" w:rsidRPr="00000000">
        <w:rPr>
          <w:rtl w:val="0"/>
        </w:rPr>
      </w:r>
    </w:p>
    <w:p w:rsidR="00000000" w:rsidDel="00000000" w:rsidP="00000000" w:rsidRDefault="00000000" w:rsidRPr="00000000" w14:paraId="0000005C">
      <w:pPr>
        <w:pageBreakBefore w:val="0"/>
        <w:numPr>
          <w:ilvl w:val="1"/>
          <w:numId w:val="22"/>
        </w:numPr>
        <w:ind w:left="1440" w:hanging="360"/>
        <w:rPr>
          <w:u w:val="none"/>
        </w:rPr>
      </w:pPr>
      <w:r w:rsidDel="00000000" w:rsidR="00000000" w:rsidRPr="00000000">
        <w:rPr/>
        <w:drawing>
          <wp:inline distB="114300" distT="114300" distL="114300" distR="114300">
            <wp:extent cx="5943600" cy="4368800"/>
            <wp:effectExtent b="0" l="0" r="0" t="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numPr>
          <w:ilvl w:val="1"/>
          <w:numId w:val="22"/>
        </w:numPr>
        <w:pBdr>
          <w:top w:color="auto" w:space="0" w:sz="0" w:val="none"/>
          <w:left w:color="auto" w:space="0" w:sz="0" w:val="none"/>
          <w:bottom w:color="auto" w:space="0" w:sz="0" w:val="none"/>
          <w:right w:color="auto" w:space="0" w:sz="0" w:val="none"/>
          <w:between w:color="auto" w:space="0" w:sz="0" w:val="none"/>
        </w:pBdr>
        <w:spacing w:after="220" w:lineRule="auto"/>
        <w:ind w:left="1440" w:hanging="360"/>
      </w:pPr>
      <w:r w:rsidDel="00000000" w:rsidR="00000000" w:rsidRPr="00000000">
        <w:rPr>
          <w:color w:val="242729"/>
          <w:sz w:val="23"/>
          <w:szCs w:val="23"/>
          <w:rtl w:val="0"/>
        </w:rPr>
        <w:t xml:space="preserve">A very simple and intuitive way of thinking about kernels (at least for SVMs) is a similarity function. Given two objects, the kernel outputs some similarity score. The objects can be anything starting from two integers, two real valued vectors, trees whatever provided that the kernel function knows how to compare them.</w:t>
      </w:r>
    </w:p>
    <w:p w:rsidR="00000000" w:rsidDel="00000000" w:rsidP="00000000" w:rsidRDefault="00000000" w:rsidRPr="00000000" w14:paraId="0000005E">
      <w:pPr>
        <w:pageBreakBefore w:val="0"/>
        <w:pBdr>
          <w:top w:color="auto" w:space="0" w:sz="0" w:val="none"/>
          <w:left w:color="auto" w:space="0" w:sz="0" w:val="none"/>
          <w:bottom w:color="auto" w:space="0" w:sz="0" w:val="none"/>
          <w:right w:color="auto" w:space="0" w:sz="0" w:val="none"/>
          <w:between w:color="auto" w:space="0" w:sz="0" w:val="none"/>
        </w:pBdr>
        <w:spacing w:after="220" w:lineRule="auto"/>
        <w:ind w:left="1440" w:firstLine="0"/>
        <w:rPr>
          <w:color w:val="242729"/>
          <w:sz w:val="23"/>
          <w:szCs w:val="23"/>
        </w:rPr>
      </w:pPr>
      <w:r w:rsidDel="00000000" w:rsidR="00000000" w:rsidRPr="00000000">
        <w:rPr>
          <w:color w:val="242729"/>
          <w:sz w:val="23"/>
          <w:szCs w:val="23"/>
          <w:rtl w:val="0"/>
        </w:rPr>
        <w:t xml:space="preserve">The arguably simplest example is the linear kernel, also called dot-product. Given two vectors, the similarity is the length of the projection of one vector on another.</w:t>
      </w:r>
    </w:p>
    <w:p w:rsidR="00000000" w:rsidDel="00000000" w:rsidP="00000000" w:rsidRDefault="00000000" w:rsidRPr="00000000" w14:paraId="0000005F">
      <w:pPr>
        <w:pageBreakBefore w:val="0"/>
        <w:pBdr>
          <w:top w:color="auto" w:space="0" w:sz="0" w:val="none"/>
          <w:left w:color="auto" w:space="0" w:sz="0" w:val="none"/>
          <w:bottom w:color="auto" w:space="0" w:sz="0" w:val="none"/>
          <w:right w:color="auto" w:space="0" w:sz="0" w:val="none"/>
          <w:between w:color="auto" w:space="0" w:sz="0" w:val="none"/>
        </w:pBdr>
        <w:spacing w:after="220" w:lineRule="auto"/>
        <w:ind w:left="1440" w:firstLine="0"/>
        <w:rPr>
          <w:color w:val="242729"/>
          <w:sz w:val="23"/>
          <w:szCs w:val="23"/>
        </w:rPr>
      </w:pPr>
      <w:r w:rsidDel="00000000" w:rsidR="00000000" w:rsidRPr="00000000">
        <w:rPr>
          <w:color w:val="242729"/>
          <w:sz w:val="23"/>
          <w:szCs w:val="23"/>
          <w:rtl w:val="0"/>
        </w:rPr>
        <w:t xml:space="preserve">Another interesting kernel examples is Gaussian kernel. Given two vectors, the similarity will diminish with the radius of </w:t>
      </w:r>
      <w:r w:rsidDel="00000000" w:rsidR="00000000" w:rsidRPr="00000000">
        <w:rPr>
          <w:color w:val="242729"/>
          <w:sz w:val="27"/>
          <w:szCs w:val="27"/>
          <w:rtl w:val="0"/>
        </w:rPr>
        <w:t xml:space="preserve">𝜎. </w:t>
      </w:r>
      <w:r w:rsidDel="00000000" w:rsidR="00000000" w:rsidRPr="00000000">
        <w:rPr>
          <w:color w:val="242729"/>
          <w:sz w:val="23"/>
          <w:szCs w:val="23"/>
          <w:rtl w:val="0"/>
        </w:rPr>
        <w:t xml:space="preserve">The distance between two objects is "reweighted" by this radius parameter.</w:t>
      </w:r>
    </w:p>
    <w:p w:rsidR="00000000" w:rsidDel="00000000" w:rsidP="00000000" w:rsidRDefault="00000000" w:rsidRPr="00000000" w14:paraId="00000060">
      <w:pPr>
        <w:pageBreakBefore w:val="0"/>
        <w:pBdr>
          <w:top w:color="auto" w:space="0" w:sz="0" w:val="none"/>
          <w:left w:color="auto" w:space="0" w:sz="0" w:val="none"/>
          <w:bottom w:color="auto" w:space="0" w:sz="0" w:val="none"/>
          <w:right w:color="auto" w:space="0" w:sz="0" w:val="none"/>
          <w:between w:color="auto" w:space="0" w:sz="0" w:val="none"/>
        </w:pBdr>
        <w:spacing w:after="220" w:lineRule="auto"/>
        <w:ind w:left="1440" w:firstLine="0"/>
        <w:rPr>
          <w:color w:val="242729"/>
          <w:sz w:val="23"/>
          <w:szCs w:val="23"/>
        </w:rPr>
      </w:pPr>
      <w:r w:rsidDel="00000000" w:rsidR="00000000" w:rsidRPr="00000000">
        <w:rPr>
          <w:color w:val="242729"/>
          <w:sz w:val="23"/>
          <w:szCs w:val="23"/>
          <w:rtl w:val="0"/>
        </w:rPr>
        <w:t xml:space="preserve">The success of learning with kernels (again, at least for SVMs), very strongly depends on the choice of kernel. You can see a kernel as a compact representation of the knowledge about your classification problem. It is very often problem specific.</w:t>
      </w:r>
    </w:p>
    <w:p w:rsidR="00000000" w:rsidDel="00000000" w:rsidP="00000000" w:rsidRDefault="00000000" w:rsidRPr="00000000" w14:paraId="00000061">
      <w:pPr>
        <w:pageBreakBefore w:val="0"/>
        <w:pBdr>
          <w:top w:color="auto" w:space="0" w:sz="0" w:val="none"/>
          <w:left w:color="auto" w:space="0" w:sz="0" w:val="none"/>
          <w:bottom w:color="auto" w:space="0" w:sz="0" w:val="none"/>
          <w:right w:color="auto" w:space="0" w:sz="0" w:val="none"/>
          <w:between w:color="auto" w:space="0" w:sz="0" w:val="none"/>
        </w:pBdr>
        <w:spacing w:after="220" w:lineRule="auto"/>
        <w:ind w:left="1440" w:firstLine="0"/>
        <w:rPr>
          <w:color w:val="242729"/>
          <w:sz w:val="23"/>
          <w:szCs w:val="23"/>
        </w:rPr>
      </w:pPr>
      <w:r w:rsidDel="00000000" w:rsidR="00000000" w:rsidRPr="00000000">
        <w:rPr>
          <w:color w:val="242729"/>
          <w:sz w:val="23"/>
          <w:szCs w:val="23"/>
          <w:rtl w:val="0"/>
        </w:rPr>
        <w:t xml:space="preserve">I would not call a kernel a decision function since the kernel is used </w:t>
      </w:r>
      <w:r w:rsidDel="00000000" w:rsidR="00000000" w:rsidRPr="00000000">
        <w:rPr>
          <w:i w:val="1"/>
          <w:color w:val="242729"/>
          <w:sz w:val="23"/>
          <w:szCs w:val="23"/>
          <w:rtl w:val="0"/>
        </w:rPr>
        <w:t xml:space="preserve">inside</w:t>
      </w:r>
      <w:r w:rsidDel="00000000" w:rsidR="00000000" w:rsidRPr="00000000">
        <w:rPr>
          <w:color w:val="242729"/>
          <w:sz w:val="23"/>
          <w:szCs w:val="23"/>
          <w:rtl w:val="0"/>
        </w:rPr>
        <w:t xml:space="preserve"> the decision function. Given a data point to classify, the decision function makes use of the kernel by comparing that data point to a number of support vectors weighted by the learned parameters </w:t>
      </w:r>
      <w:r w:rsidDel="00000000" w:rsidR="00000000" w:rsidRPr="00000000">
        <w:rPr>
          <w:color w:val="242729"/>
          <w:sz w:val="27"/>
          <w:szCs w:val="27"/>
          <w:rtl w:val="0"/>
        </w:rPr>
        <w:t xml:space="preserve">𝛼. </w:t>
      </w:r>
      <w:r w:rsidDel="00000000" w:rsidR="00000000" w:rsidRPr="00000000">
        <w:rPr>
          <w:color w:val="242729"/>
          <w:sz w:val="23"/>
          <w:szCs w:val="23"/>
          <w:rtl w:val="0"/>
        </w:rPr>
        <w:t xml:space="preserve">The support vectors are in the domain of that data point and along the learned parameters </w:t>
      </w:r>
      <w:r w:rsidDel="00000000" w:rsidR="00000000" w:rsidRPr="00000000">
        <w:rPr>
          <w:color w:val="242729"/>
          <w:sz w:val="27"/>
          <w:szCs w:val="27"/>
          <w:rtl w:val="0"/>
        </w:rPr>
        <w:t xml:space="preserve">𝛼 </w:t>
      </w:r>
      <w:r w:rsidDel="00000000" w:rsidR="00000000" w:rsidRPr="00000000">
        <w:rPr>
          <w:color w:val="242729"/>
          <w:sz w:val="23"/>
          <w:szCs w:val="23"/>
          <w:rtl w:val="0"/>
        </w:rPr>
        <w:t xml:space="preserve">are found by the learning algorithm.</w:t>
      </w:r>
    </w:p>
    <w:p w:rsidR="00000000" w:rsidDel="00000000" w:rsidP="00000000" w:rsidRDefault="00000000" w:rsidRPr="00000000" w14:paraId="00000062">
      <w:pPr>
        <w:pageBreakBefore w:val="0"/>
        <w:numPr>
          <w:ilvl w:val="1"/>
          <w:numId w:val="22"/>
        </w:numPr>
        <w:ind w:left="1440" w:hanging="360"/>
        <w:rPr>
          <w:u w:val="none"/>
        </w:rPr>
      </w:pPr>
      <w:r w:rsidDel="00000000" w:rsidR="00000000" w:rsidRPr="00000000">
        <w:rPr>
          <w:rtl w:val="0"/>
        </w:rPr>
      </w:r>
    </w:p>
    <w:p w:rsidR="00000000" w:rsidDel="00000000" w:rsidP="00000000" w:rsidRDefault="00000000" w:rsidRPr="00000000" w14:paraId="00000063">
      <w:pPr>
        <w:pageBreakBefore w:val="0"/>
        <w:numPr>
          <w:ilvl w:val="0"/>
          <w:numId w:val="22"/>
        </w:numPr>
        <w:ind w:left="720" w:hanging="360"/>
        <w:rPr>
          <w:u w:val="none"/>
        </w:rPr>
      </w:pPr>
      <w:r w:rsidDel="00000000" w:rsidR="00000000" w:rsidRPr="00000000">
        <w:rPr>
          <w:rtl w:val="0"/>
        </w:rPr>
        <w:t xml:space="preserve">Gamma?</w:t>
      </w:r>
    </w:p>
    <w:p w:rsidR="00000000" w:rsidDel="00000000" w:rsidP="00000000" w:rsidRDefault="00000000" w:rsidRPr="00000000" w14:paraId="00000064">
      <w:pPr>
        <w:pageBreakBefore w:val="0"/>
        <w:numPr>
          <w:ilvl w:val="1"/>
          <w:numId w:val="22"/>
        </w:numPr>
        <w:ind w:left="1440" w:hanging="360"/>
        <w:rPr>
          <w:u w:val="none"/>
        </w:rPr>
      </w:pPr>
      <w:r w:rsidDel="00000000" w:rsidR="00000000" w:rsidRPr="00000000">
        <w:rPr>
          <w:rtl w:val="0"/>
        </w:rPr>
        <w:t xml:space="preserve">how close a point needs to be from the hyperplane to be included in the calculation</w:t>
      </w:r>
    </w:p>
    <w:p w:rsidR="00000000" w:rsidDel="00000000" w:rsidP="00000000" w:rsidRDefault="00000000" w:rsidRPr="00000000" w14:paraId="00000065">
      <w:pPr>
        <w:pageBreakBefore w:val="0"/>
        <w:numPr>
          <w:ilvl w:val="1"/>
          <w:numId w:val="22"/>
        </w:numPr>
        <w:ind w:left="1440" w:hanging="360"/>
        <w:rPr>
          <w:u w:val="none"/>
        </w:rPr>
      </w:pPr>
      <w:r w:rsidDel="00000000" w:rsidR="00000000" w:rsidRPr="00000000">
        <w:rPr>
          <w:rtl w:val="0"/>
        </w:rPr>
        <w:t xml:space="preserve">How much influence a single training example has</w:t>
      </w:r>
    </w:p>
    <w:p w:rsidR="00000000" w:rsidDel="00000000" w:rsidP="00000000" w:rsidRDefault="00000000" w:rsidRPr="00000000" w14:paraId="00000066">
      <w:pPr>
        <w:pageBreakBefore w:val="0"/>
        <w:numPr>
          <w:ilvl w:val="1"/>
          <w:numId w:val="22"/>
        </w:numPr>
        <w:ind w:left="1440" w:hanging="360"/>
        <w:rPr>
          <w:u w:val="none"/>
        </w:rPr>
      </w:pPr>
      <w:r w:rsidDel="00000000" w:rsidR="00000000" w:rsidRPr="00000000">
        <w:rPr>
          <w:rtl w:val="0"/>
        </w:rPr>
        <w:t xml:space="preserve">Support vector: </w:t>
      </w:r>
      <w:r w:rsidDel="00000000" w:rsidR="00000000" w:rsidRPr="00000000">
        <w:rPr>
          <w:color w:val="1d1f22"/>
          <w:highlight w:val="white"/>
          <w:rtl w:val="0"/>
        </w:rPr>
        <w:t xml:space="preserve">subset of the training data</w:t>
      </w:r>
      <w:r w:rsidDel="00000000" w:rsidR="00000000" w:rsidRPr="00000000">
        <w:rPr>
          <w:rtl w:val="0"/>
        </w:rPr>
      </w:r>
    </w:p>
    <w:p w:rsidR="00000000" w:rsidDel="00000000" w:rsidP="00000000" w:rsidRDefault="00000000" w:rsidRPr="00000000" w14:paraId="00000067">
      <w:pPr>
        <w:pageBreakBefore w:val="0"/>
        <w:numPr>
          <w:ilvl w:val="1"/>
          <w:numId w:val="22"/>
        </w:numPr>
        <w:ind w:left="1440" w:hanging="360"/>
        <w:rPr>
          <w:u w:val="none"/>
        </w:rPr>
      </w:pPr>
      <w:r w:rsidDel="00000000" w:rsidR="00000000" w:rsidRPr="00000000">
        <w:rPr>
          <w:rtl w:val="0"/>
        </w:rPr>
        <w:t xml:space="preserve">Controls the position and orientation of the hyperplane</w:t>
      </w:r>
    </w:p>
    <w:p w:rsidR="00000000" w:rsidDel="00000000" w:rsidP="00000000" w:rsidRDefault="00000000" w:rsidRPr="00000000" w14:paraId="00000068">
      <w:pPr>
        <w:pStyle w:val="Heading3"/>
        <w:pageBreakBefore w:val="0"/>
        <w:rPr/>
      </w:pPr>
      <w:bookmarkStart w:colFirst="0" w:colLast="0" w:name="_9b9jjawpmcxm" w:id="11"/>
      <w:bookmarkEnd w:id="11"/>
      <w:r w:rsidDel="00000000" w:rsidR="00000000" w:rsidRPr="00000000">
        <w:rPr>
          <w:rtl w:val="0"/>
        </w:rPr>
        <w:t xml:space="preserve">Loss Function - Hinge loss</w:t>
      </w:r>
    </w:p>
    <w:p w:rsidR="00000000" w:rsidDel="00000000" w:rsidP="00000000" w:rsidRDefault="00000000" w:rsidRPr="00000000" w14:paraId="00000069">
      <w:pPr>
        <w:pageBreakBefore w:val="0"/>
        <w:ind w:firstLine="720"/>
        <w:rPr/>
      </w:pPr>
      <w:r w:rsidDel="00000000" w:rsidR="00000000" w:rsidRPr="00000000">
        <w:rPr/>
        <w:drawing>
          <wp:inline distB="114300" distT="114300" distL="114300" distR="114300">
            <wp:extent cx="1752600" cy="219075"/>
            <wp:effectExtent b="0" l="0" r="0" t="0"/>
            <wp:docPr id="1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7526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tab/>
      </w:r>
      <w:r w:rsidDel="00000000" w:rsidR="00000000" w:rsidRPr="00000000">
        <w:rPr/>
        <w:drawing>
          <wp:inline distB="114300" distT="114300" distL="114300" distR="114300">
            <wp:extent cx="2200275" cy="466725"/>
            <wp:effectExtent b="0" l="0" r="0" t="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2002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numPr>
          <w:ilvl w:val="0"/>
          <w:numId w:val="13"/>
        </w:numPr>
        <w:ind w:left="720" w:hanging="360"/>
        <w:rPr>
          <w:u w:val="none"/>
        </w:rPr>
      </w:pPr>
      <w:r w:rsidDel="00000000" w:rsidR="00000000" w:rsidRPr="00000000">
        <w:rPr>
          <w:rtl w:val="0"/>
        </w:rPr>
        <w:t xml:space="preserve">Convex</w:t>
      </w:r>
    </w:p>
    <w:p w:rsidR="00000000" w:rsidDel="00000000" w:rsidP="00000000" w:rsidRDefault="00000000" w:rsidRPr="00000000" w14:paraId="0000006C">
      <w:pPr>
        <w:pageBreakBefore w:val="0"/>
        <w:numPr>
          <w:ilvl w:val="1"/>
          <w:numId w:val="13"/>
        </w:numPr>
        <w:ind w:left="1440" w:hanging="360"/>
        <w:rPr>
          <w:u w:val="none"/>
        </w:rPr>
      </w:pPr>
      <w:r w:rsidDel="00000000" w:rsidR="00000000" w:rsidRPr="00000000">
        <w:rPr>
          <w:rtl w:val="0"/>
        </w:rPr>
        <w:t xml:space="preserve">Local optimal == global optimal</w:t>
      </w:r>
    </w:p>
    <w:p w:rsidR="00000000" w:rsidDel="00000000" w:rsidP="00000000" w:rsidRDefault="00000000" w:rsidRPr="00000000" w14:paraId="0000006D">
      <w:pPr>
        <w:pageBreakBefore w:val="0"/>
        <w:numPr>
          <w:ilvl w:val="0"/>
          <w:numId w:val="13"/>
        </w:numPr>
        <w:ind w:left="720" w:hanging="360"/>
        <w:rPr>
          <w:u w:val="none"/>
        </w:rPr>
      </w:pPr>
      <w:r w:rsidDel="00000000" w:rsidR="00000000" w:rsidRPr="00000000">
        <w:rPr>
          <w:rtl w:val="0"/>
        </w:rPr>
        <w:t xml:space="preserve">Not differentiable (not smooth) -&gt; can’t be used with gradient descent</w:t>
      </w:r>
    </w:p>
    <w:p w:rsidR="00000000" w:rsidDel="00000000" w:rsidP="00000000" w:rsidRDefault="00000000" w:rsidRPr="00000000" w14:paraId="0000006E">
      <w:pPr>
        <w:pageBreakBefore w:val="0"/>
        <w:numPr>
          <w:ilvl w:val="0"/>
          <w:numId w:val="13"/>
        </w:numPr>
        <w:ind w:left="720" w:hanging="360"/>
      </w:pPr>
      <w:r w:rsidDel="00000000" w:rsidR="00000000" w:rsidRPr="00000000">
        <w:rPr>
          <w:rtl w:val="0"/>
        </w:rPr>
        <w:t xml:space="preserve">Correctly classified points lying outside the margin boundaries of the support vectors are not penalized, whereas points within the margin boundaries or on the wrong side of the hyperplane are penalized in a linear fashion compared to their distance from the correct boundary.</w:t>
      </w:r>
    </w:p>
    <w:p w:rsidR="00000000" w:rsidDel="00000000" w:rsidP="00000000" w:rsidRDefault="00000000" w:rsidRPr="00000000" w14:paraId="0000006F">
      <w:pPr>
        <w:pageBreakBefore w:val="0"/>
        <w:ind w:left="720" w:firstLine="0"/>
        <w:rPr/>
      </w:pPr>
      <w:r w:rsidDel="00000000" w:rsidR="00000000" w:rsidRPr="00000000">
        <w:rPr/>
        <w:drawing>
          <wp:inline distB="114300" distT="114300" distL="114300" distR="114300">
            <wp:extent cx="2505075" cy="1828800"/>
            <wp:effectExtent b="0" l="0" r="0" t="0"/>
            <wp:docPr id="1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5050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3"/>
        <w:pageBreakBefore w:val="0"/>
        <w:rPr/>
      </w:pPr>
      <w:bookmarkStart w:colFirst="0" w:colLast="0" w:name="_rtx437psmgga" w:id="12"/>
      <w:bookmarkEnd w:id="12"/>
      <w:r w:rsidDel="00000000" w:rsidR="00000000" w:rsidRPr="00000000">
        <w:rPr>
          <w:rtl w:val="0"/>
        </w:rPr>
        <w:t xml:space="preserve">Optimization</w:t>
      </w:r>
    </w:p>
    <w:p w:rsidR="00000000" w:rsidDel="00000000" w:rsidP="00000000" w:rsidRDefault="00000000" w:rsidRPr="00000000" w14:paraId="00000071">
      <w:pPr>
        <w:pageBreakBefore w:val="0"/>
        <w:numPr>
          <w:ilvl w:val="0"/>
          <w:numId w:val="17"/>
        </w:numPr>
        <w:ind w:left="720" w:hanging="360"/>
        <w:rPr>
          <w:u w:val="none"/>
        </w:rPr>
      </w:pPr>
      <w:r w:rsidDel="00000000" w:rsidR="00000000" w:rsidRPr="00000000">
        <w:rPr>
          <w:rtl w:val="0"/>
        </w:rPr>
        <w:t xml:space="preserve">Regularization</w:t>
      </w:r>
    </w:p>
    <w:p w:rsidR="00000000" w:rsidDel="00000000" w:rsidP="00000000" w:rsidRDefault="00000000" w:rsidRPr="00000000" w14:paraId="00000072">
      <w:pPr>
        <w:pageBreakBefore w:val="0"/>
        <w:numPr>
          <w:ilvl w:val="1"/>
          <w:numId w:val="17"/>
        </w:numPr>
        <w:ind w:left="1440" w:hanging="360"/>
        <w:rPr>
          <w:u w:val="none"/>
        </w:rPr>
      </w:pPr>
      <w:r w:rsidDel="00000000" w:rsidR="00000000" w:rsidRPr="00000000">
        <w:rPr>
          <w:rtl w:val="0"/>
        </w:rPr>
        <w:t xml:space="preserve">L2 norm</w:t>
      </w:r>
    </w:p>
    <w:p w:rsidR="00000000" w:rsidDel="00000000" w:rsidP="00000000" w:rsidRDefault="00000000" w:rsidRPr="00000000" w14:paraId="00000073">
      <w:pPr>
        <w:pageBreakBefore w:val="0"/>
        <w:numPr>
          <w:ilvl w:val="1"/>
          <w:numId w:val="17"/>
        </w:numPr>
        <w:ind w:left="1440" w:hanging="360"/>
      </w:pPr>
      <w:r w:rsidDel="00000000" w:rsidR="00000000" w:rsidRPr="00000000">
        <w:rPr>
          <w:rtl w:val="0"/>
        </w:rPr>
        <w:t xml:space="preserve">increase the cost penalty if the values for the weights are high</w:t>
      </w:r>
    </w:p>
    <w:p w:rsidR="00000000" w:rsidDel="00000000" w:rsidP="00000000" w:rsidRDefault="00000000" w:rsidRPr="00000000" w14:paraId="00000074">
      <w:pPr>
        <w:pageBreakBefore w:val="0"/>
        <w:numPr>
          <w:ilvl w:val="0"/>
          <w:numId w:val="17"/>
        </w:numPr>
        <w:ind w:left="720" w:hanging="360"/>
        <w:rPr>
          <w:u w:val="none"/>
        </w:rPr>
      </w:pPr>
      <w:r w:rsidDel="00000000" w:rsidR="00000000" w:rsidRPr="00000000">
        <w:rPr>
          <w:rtl w:val="0"/>
        </w:rPr>
        <w:t xml:space="preserve">Loss function - hinge loss</w:t>
      </w:r>
    </w:p>
    <w:p w:rsidR="00000000" w:rsidDel="00000000" w:rsidP="00000000" w:rsidRDefault="00000000" w:rsidRPr="00000000" w14:paraId="00000075">
      <w:pPr>
        <w:pageBreakBefore w:val="0"/>
        <w:ind w:left="0" w:firstLine="720"/>
        <w:rPr/>
      </w:pPr>
      <w:r w:rsidDel="00000000" w:rsidR="00000000" w:rsidRPr="00000000">
        <w:rPr/>
        <w:drawing>
          <wp:inline distB="114300" distT="114300" distL="114300" distR="114300">
            <wp:extent cx="2938463" cy="847124"/>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938463" cy="84712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numPr>
          <w:ilvl w:val="0"/>
          <w:numId w:val="21"/>
        </w:numPr>
        <w:ind w:left="720" w:hanging="360"/>
        <w:rPr>
          <w:u w:val="none"/>
        </w:rPr>
      </w:pPr>
      <w:r w:rsidDel="00000000" w:rsidR="00000000" w:rsidRPr="00000000">
        <w:rPr>
          <w:rtl w:val="0"/>
        </w:rPr>
        <w:t xml:space="preserve">Weights</w:t>
      </w:r>
    </w:p>
    <w:p w:rsidR="00000000" w:rsidDel="00000000" w:rsidP="00000000" w:rsidRDefault="00000000" w:rsidRPr="00000000" w14:paraId="00000077">
      <w:pPr>
        <w:pageBreakBefore w:val="0"/>
        <w:numPr>
          <w:ilvl w:val="1"/>
          <w:numId w:val="21"/>
        </w:numPr>
        <w:ind w:left="1440" w:hanging="360"/>
      </w:pPr>
      <w:r w:rsidDel="00000000" w:rsidR="00000000" w:rsidRPr="00000000">
        <w:rPr>
          <w:rtl w:val="0"/>
        </w:rPr>
        <w:t xml:space="preserve">For a general kernel it is difficult to interpret the SVM weights, however for the linear SVM there actually is a useful interpretation:</w:t>
      </w:r>
    </w:p>
    <w:p w:rsidR="00000000" w:rsidDel="00000000" w:rsidP="00000000" w:rsidRDefault="00000000" w:rsidRPr="00000000" w14:paraId="00000078">
      <w:pPr>
        <w:pageBreakBefore w:val="0"/>
        <w:numPr>
          <w:ilvl w:val="1"/>
          <w:numId w:val="21"/>
        </w:numPr>
        <w:ind w:left="1440" w:hanging="360"/>
      </w:pPr>
      <w:r w:rsidDel="00000000" w:rsidR="00000000" w:rsidRPr="00000000">
        <w:rPr>
          <w:rtl w:val="0"/>
        </w:rPr>
        <w:t xml:space="preserve">1) Recall that in linear SVM, the result is a hyperplane that separates the classes as best as possible. The weights represent this hyperplane, by giving you the coordinates of a vector which is orthogonal to the hyperplane - these are the coefficients given by svm.coef_. Let's call this vector w.</w:t>
      </w:r>
    </w:p>
    <w:p w:rsidR="00000000" w:rsidDel="00000000" w:rsidP="00000000" w:rsidRDefault="00000000" w:rsidRPr="00000000" w14:paraId="00000079">
      <w:pPr>
        <w:pageBreakBefore w:val="0"/>
        <w:numPr>
          <w:ilvl w:val="1"/>
          <w:numId w:val="21"/>
        </w:numPr>
        <w:ind w:left="1440" w:hanging="360"/>
      </w:pPr>
      <w:r w:rsidDel="00000000" w:rsidR="00000000" w:rsidRPr="00000000">
        <w:rPr>
          <w:rtl w:val="0"/>
        </w:rPr>
        <w:t xml:space="preserve">2) What can we do with this vector? It's direction gives us the predicted class, so if you take the dot product of any point with the vector, you can tell on which side it is: if the dot product is positive, it belongs to the positive class, if it is negative it belongs to the negative class.</w:t>
      </w:r>
    </w:p>
    <w:p w:rsidR="00000000" w:rsidDel="00000000" w:rsidP="00000000" w:rsidRDefault="00000000" w:rsidRPr="00000000" w14:paraId="0000007A">
      <w:pPr>
        <w:pageBreakBefore w:val="0"/>
        <w:numPr>
          <w:ilvl w:val="1"/>
          <w:numId w:val="21"/>
        </w:numPr>
        <w:ind w:left="1440" w:hanging="360"/>
      </w:pPr>
      <w:r w:rsidDel="00000000" w:rsidR="00000000" w:rsidRPr="00000000">
        <w:rPr>
          <w:rtl w:val="0"/>
        </w:rPr>
        <w:t xml:space="preserve">3) Finally, you can even learn something about the importance of each feature. This is my own interpretation so convince yourself first. Let's say the svm would find only one feature useful for separating the data, then the hyperplane would be orthogonal to that axis. So, you could say that the absolute size of the coefficient relative to the other ones gives an indication of how important the feature was for the separation. For example if only the first coordinate is used for separation, w will be of the form (x,0) where x is some non zero number and then |x|&gt;0.</w:t>
      </w:r>
    </w:p>
    <w:p w:rsidR="00000000" w:rsidDel="00000000" w:rsidP="00000000" w:rsidRDefault="00000000" w:rsidRPr="00000000" w14:paraId="0000007B">
      <w:pPr>
        <w:pageBreakBefore w:val="0"/>
        <w:numPr>
          <w:ilvl w:val="0"/>
          <w:numId w:val="21"/>
        </w:numPr>
        <w:spacing w:after="320" w:line="360" w:lineRule="auto"/>
        <w:ind w:left="720" w:hanging="360"/>
        <w:rPr>
          <w:color w:val="1d1f22"/>
        </w:rPr>
      </w:pPr>
      <w:r w:rsidDel="00000000" w:rsidR="00000000" w:rsidRPr="00000000">
        <w:rPr>
          <w:color w:val="1d1f22"/>
          <w:rtl w:val="0"/>
        </w:rPr>
        <w:t xml:space="preserve">Support Vector Machine algorithms are not scale invariant, so </w:t>
      </w:r>
      <w:r w:rsidDel="00000000" w:rsidR="00000000" w:rsidRPr="00000000">
        <w:rPr>
          <w:b w:val="1"/>
          <w:color w:val="1d1f22"/>
          <w:rtl w:val="0"/>
        </w:rPr>
        <w:t xml:space="preserve">it is highly recommended to scale your data</w:t>
      </w:r>
      <w:r w:rsidDel="00000000" w:rsidR="00000000" w:rsidRPr="00000000">
        <w:rPr>
          <w:color w:val="1d1f22"/>
          <w:rtl w:val="0"/>
        </w:rPr>
        <w:t xml:space="preserve">. For example, scale each attribute on the input vector X to [0,1] or [-1,+1], or standardize it to have mean 0 and variance 1. Note that the </w:t>
      </w:r>
      <w:r w:rsidDel="00000000" w:rsidR="00000000" w:rsidRPr="00000000">
        <w:rPr>
          <w:i w:val="1"/>
          <w:color w:val="1d1f22"/>
          <w:rtl w:val="0"/>
        </w:rPr>
        <w:t xml:space="preserve">same</w:t>
      </w:r>
      <w:r w:rsidDel="00000000" w:rsidR="00000000" w:rsidRPr="00000000">
        <w:rPr>
          <w:color w:val="1d1f22"/>
          <w:rtl w:val="0"/>
        </w:rPr>
        <w:t xml:space="preserve"> scaling must be applied to the test vector to obtain meaningful results.</w:t>
      </w:r>
      <w:r w:rsidDel="00000000" w:rsidR="00000000" w:rsidRPr="00000000">
        <w:rPr>
          <w:rtl w:val="0"/>
        </w:rPr>
      </w:r>
    </w:p>
    <w:p w:rsidR="00000000" w:rsidDel="00000000" w:rsidP="00000000" w:rsidRDefault="00000000" w:rsidRPr="00000000" w14:paraId="0000007C">
      <w:pPr>
        <w:pStyle w:val="Heading3"/>
        <w:pageBreakBefore w:val="0"/>
        <w:rPr/>
      </w:pPr>
      <w:bookmarkStart w:colFirst="0" w:colLast="0" w:name="_wd532u2ht5gf" w:id="13"/>
      <w:bookmarkEnd w:id="13"/>
      <w:r w:rsidDel="00000000" w:rsidR="00000000" w:rsidRPr="00000000">
        <w:rPr>
          <w:rtl w:val="0"/>
        </w:rPr>
        <w:t xml:space="preserve">Comparison with logistic regression</w:t>
      </w:r>
    </w:p>
    <w:p w:rsidR="00000000" w:rsidDel="00000000" w:rsidP="00000000" w:rsidRDefault="00000000" w:rsidRPr="00000000" w14:paraId="0000007D">
      <w:pPr>
        <w:pageBreakBefore w:val="0"/>
        <w:numPr>
          <w:ilvl w:val="0"/>
          <w:numId w:val="9"/>
        </w:numPr>
        <w:ind w:left="720" w:hanging="360"/>
        <w:rPr>
          <w:u w:val="none"/>
        </w:rPr>
      </w:pPr>
      <w:r w:rsidDel="00000000" w:rsidR="00000000" w:rsidRPr="00000000">
        <w:rPr>
          <w:rtl w:val="0"/>
        </w:rPr>
        <w:t xml:space="preserve">SVM is less sensitive to outliers because logistic loss is much higher than hinge lss</w:t>
      </w:r>
      <w:r w:rsidDel="00000000" w:rsidR="00000000" w:rsidRPr="00000000">
        <w:rPr>
          <w:rtl w:val="0"/>
        </w:rPr>
      </w:r>
    </w:p>
    <w:p w:rsidR="00000000" w:rsidDel="00000000" w:rsidP="00000000" w:rsidRDefault="00000000" w:rsidRPr="00000000" w14:paraId="0000007E">
      <w:pPr>
        <w:pStyle w:val="Heading3"/>
        <w:pageBreakBefore w:val="0"/>
        <w:rPr/>
      </w:pPr>
      <w:bookmarkStart w:colFirst="0" w:colLast="0" w:name="_ry60vwmqb759" w:id="14"/>
      <w:bookmarkEnd w:id="14"/>
      <w:r w:rsidDel="00000000" w:rsidR="00000000" w:rsidRPr="00000000">
        <w:rPr>
          <w:rtl w:val="0"/>
        </w:rPr>
        <w:t xml:space="preserve">Epoch vs iterations vs batch size</w:t>
      </w:r>
    </w:p>
    <w:p w:rsidR="00000000" w:rsidDel="00000000" w:rsidP="00000000" w:rsidRDefault="00000000" w:rsidRPr="00000000" w14:paraId="0000007F">
      <w:pPr>
        <w:pageBreakBefore w:val="0"/>
        <w:numPr>
          <w:ilvl w:val="0"/>
          <w:numId w:val="14"/>
        </w:numPr>
        <w:ind w:left="720" w:hanging="360"/>
        <w:rPr>
          <w:u w:val="none"/>
        </w:rPr>
      </w:pPr>
      <w:r w:rsidDel="00000000" w:rsidR="00000000" w:rsidRPr="00000000">
        <w:rPr>
          <w:rtl w:val="0"/>
        </w:rPr>
        <w:t xml:space="preserve">Epoch: times the whole dataset is used</w:t>
      </w:r>
    </w:p>
    <w:p w:rsidR="00000000" w:rsidDel="00000000" w:rsidP="00000000" w:rsidRDefault="00000000" w:rsidRPr="00000000" w14:paraId="00000080">
      <w:pPr>
        <w:pageBreakBefore w:val="0"/>
        <w:numPr>
          <w:ilvl w:val="0"/>
          <w:numId w:val="14"/>
        </w:numPr>
        <w:ind w:left="720" w:hanging="360"/>
        <w:rPr>
          <w:u w:val="none"/>
        </w:rPr>
      </w:pPr>
      <w:r w:rsidDel="00000000" w:rsidR="00000000" w:rsidRPr="00000000">
        <w:rPr>
          <w:rtl w:val="0"/>
        </w:rPr>
        <w:t xml:space="preserve">Iterations: number of batches</w:t>
      </w:r>
    </w:p>
    <w:p w:rsidR="00000000" w:rsidDel="00000000" w:rsidP="00000000" w:rsidRDefault="00000000" w:rsidRPr="00000000" w14:paraId="00000081">
      <w:pPr>
        <w:pageBreakBefore w:val="0"/>
        <w:numPr>
          <w:ilvl w:val="0"/>
          <w:numId w:val="14"/>
        </w:numPr>
        <w:ind w:left="720" w:hanging="360"/>
        <w:rPr>
          <w:u w:val="none"/>
        </w:rPr>
      </w:pPr>
      <w:r w:rsidDel="00000000" w:rsidR="00000000" w:rsidRPr="00000000">
        <w:rPr>
          <w:rtl w:val="0"/>
        </w:rPr>
        <w:t xml:space="preserve">Batch size: number of training examples used in each iteration</w:t>
      </w:r>
    </w:p>
    <w:p w:rsidR="00000000" w:rsidDel="00000000" w:rsidP="00000000" w:rsidRDefault="00000000" w:rsidRPr="00000000" w14:paraId="00000082">
      <w:pPr>
        <w:pStyle w:val="Heading3"/>
        <w:pageBreakBefore w:val="0"/>
        <w:rPr/>
      </w:pPr>
      <w:bookmarkStart w:colFirst="0" w:colLast="0" w:name="_td4dychcucwn" w:id="15"/>
      <w:bookmarkEnd w:id="15"/>
      <w:r w:rsidDel="00000000" w:rsidR="00000000" w:rsidRPr="00000000">
        <w:rPr>
          <w:rtl w:val="0"/>
        </w:rPr>
        <w:t xml:space="preserve">Bias vs Variance</w:t>
      </w:r>
    </w:p>
    <w:p w:rsidR="00000000" w:rsidDel="00000000" w:rsidP="00000000" w:rsidRDefault="00000000" w:rsidRPr="00000000" w14:paraId="00000083">
      <w:pPr>
        <w:pageBreakBefore w:val="0"/>
        <w:numPr>
          <w:ilvl w:val="0"/>
          <w:numId w:val="23"/>
        </w:numPr>
        <w:ind w:left="720" w:hanging="360"/>
        <w:rPr>
          <w:u w:val="none"/>
        </w:rPr>
      </w:pPr>
      <w:r w:rsidDel="00000000" w:rsidR="00000000" w:rsidRPr="00000000">
        <w:rPr>
          <w:rtl w:val="0"/>
        </w:rPr>
        <w:t xml:space="preserve">j</w:t>
      </w:r>
    </w:p>
    <w:p w:rsidR="00000000" w:rsidDel="00000000" w:rsidP="00000000" w:rsidRDefault="00000000" w:rsidRPr="00000000" w14:paraId="00000084">
      <w:pPr>
        <w:pageBreakBefore w:val="0"/>
        <w:ind w:left="720" w:firstLine="0"/>
        <w:rPr/>
      </w:pPr>
      <w:r w:rsidDel="00000000" w:rsidR="00000000" w:rsidRPr="00000000">
        <w:rPr/>
        <w:drawing>
          <wp:inline distB="114300" distT="114300" distL="114300" distR="114300">
            <wp:extent cx="5289052" cy="3348038"/>
            <wp:effectExtent b="0" l="0" r="0" t="0"/>
            <wp:docPr id="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289052"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2"/>
        <w:pageBreakBefore w:val="0"/>
        <w:rPr/>
      </w:pPr>
      <w:bookmarkStart w:colFirst="0" w:colLast="0" w:name="_8al346krv7lv" w:id="16"/>
      <w:bookmarkEnd w:id="16"/>
      <w:r w:rsidDel="00000000" w:rsidR="00000000" w:rsidRPr="00000000">
        <w:rPr>
          <w:rtl w:val="0"/>
        </w:rPr>
        <w:t xml:space="preserve">Question</w:t>
      </w:r>
    </w:p>
    <w:p w:rsidR="00000000" w:rsidDel="00000000" w:rsidP="00000000" w:rsidRDefault="00000000" w:rsidRPr="00000000" w14:paraId="00000086">
      <w:pPr>
        <w:pageBreakBefore w:val="0"/>
        <w:numPr>
          <w:ilvl w:val="0"/>
          <w:numId w:val="7"/>
        </w:numPr>
        <w:ind w:left="720" w:hanging="360"/>
        <w:rPr>
          <w:u w:val="none"/>
        </w:rPr>
      </w:pPr>
      <w:r w:rsidDel="00000000" w:rsidR="00000000" w:rsidRPr="00000000">
        <w:rPr>
          <w:rtl w:val="0"/>
        </w:rPr>
        <w:t xml:space="preserve">Can SVM work on multi-classification problem?</w:t>
      </w:r>
    </w:p>
    <w:p w:rsidR="00000000" w:rsidDel="00000000" w:rsidP="00000000" w:rsidRDefault="00000000" w:rsidRPr="00000000" w14:paraId="00000087">
      <w:pPr>
        <w:pageBreakBefore w:val="0"/>
        <w:rPr/>
      </w:pPr>
      <w:r w:rsidDel="00000000" w:rsidR="00000000" w:rsidRPr="00000000">
        <w:rPr>
          <w:rtl w:val="0"/>
        </w:rPr>
        <w:t xml:space="preserve">Yes, train multiple binary SVM and do one-vs-all or one-vs-one</w:t>
      </w:r>
    </w:p>
    <w:p w:rsidR="00000000" w:rsidDel="00000000" w:rsidP="00000000" w:rsidRDefault="00000000" w:rsidRPr="00000000" w14:paraId="00000088">
      <w:pPr>
        <w:pageBreakBefore w:val="0"/>
        <w:rPr/>
      </w:pPr>
      <w:r w:rsidDel="00000000" w:rsidR="00000000" w:rsidRPr="00000000">
        <w:rPr>
          <w:rtl w:val="0"/>
        </w:rPr>
        <w:t xml:space="preserve">SVC: one-vs-one for multi-class</w:t>
      </w:r>
    </w:p>
    <w:p w:rsidR="00000000" w:rsidDel="00000000" w:rsidP="00000000" w:rsidRDefault="00000000" w:rsidRPr="00000000" w14:paraId="00000089">
      <w:pPr>
        <w:pageBreakBefore w:val="0"/>
        <w:rPr/>
      </w:pPr>
      <w:r w:rsidDel="00000000" w:rsidR="00000000" w:rsidRPr="00000000">
        <w:rPr>
          <w:rtl w:val="0"/>
        </w:rPr>
        <w:t xml:space="preserve">LinearSVC: one-vs-all for multi-class</w:t>
      </w:r>
    </w:p>
    <w:p w:rsidR="00000000" w:rsidDel="00000000" w:rsidP="00000000" w:rsidRDefault="00000000" w:rsidRPr="00000000" w14:paraId="0000008A">
      <w:pPr>
        <w:pageBreakBefore w:val="0"/>
        <w:numPr>
          <w:ilvl w:val="0"/>
          <w:numId w:val="5"/>
        </w:numPr>
        <w:ind w:left="720" w:hanging="360"/>
        <w:rPr>
          <w:u w:val="none"/>
        </w:rPr>
      </w:pPr>
      <w:hyperlink r:id="rId22">
        <w:r w:rsidDel="00000000" w:rsidR="00000000" w:rsidRPr="00000000">
          <w:rPr>
            <w:color w:val="1155cc"/>
            <w:u w:val="single"/>
            <w:rtl w:val="0"/>
          </w:rPr>
          <w:t xml:space="preserve">https://www.quora.com/What-are-kernels-in-machine-learning-and-SVM-and-why-do-we-need-them</w:t>
        </w:r>
      </w:hyperlink>
      <w:r w:rsidDel="00000000" w:rsidR="00000000" w:rsidRPr="00000000">
        <w:rPr>
          <w:rtl w:val="0"/>
        </w:rPr>
      </w:r>
    </w:p>
    <w:p w:rsidR="00000000" w:rsidDel="00000000" w:rsidP="00000000" w:rsidRDefault="00000000" w:rsidRPr="00000000" w14:paraId="0000008B">
      <w:pPr>
        <w:pageBreakBefore w:val="0"/>
        <w:numPr>
          <w:ilvl w:val="0"/>
          <w:numId w:val="5"/>
        </w:numPr>
        <w:ind w:left="720" w:hanging="360"/>
        <w:rPr>
          <w:u w:val="none"/>
        </w:rPr>
      </w:pPr>
      <w:hyperlink r:id="rId23">
        <w:r w:rsidDel="00000000" w:rsidR="00000000" w:rsidRPr="00000000">
          <w:rPr>
            <w:color w:val="1155cc"/>
            <w:u w:val="single"/>
            <w:rtl w:val="0"/>
          </w:rPr>
          <w:t xml:space="preserve">http://www.cs.cmu.edu/~./awm/tutorials/svm15.pdf</w:t>
        </w:r>
      </w:hyperlink>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t xml:space="preserve">Notes on Notation for Chinmayee</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drawing>
          <wp:inline distB="114300" distT="114300" distL="114300" distR="114300">
            <wp:extent cx="4405313" cy="1648393"/>
            <wp:effectExtent b="0" l="0" r="0" t="0"/>
            <wp:docPr id="12"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405313" cy="1648393"/>
                    </a:xfrm>
                    <a:prstGeom prst="rect"/>
                    <a:ln/>
                  </pic:spPr>
                </pic:pic>
              </a:graphicData>
            </a:graphic>
          </wp:inline>
        </w:drawing>
      </w:r>
      <w:r w:rsidDel="00000000" w:rsidR="00000000" w:rsidRPr="00000000">
        <w:rPr/>
        <w:drawing>
          <wp:inline distB="114300" distT="114300" distL="114300" distR="114300">
            <wp:extent cx="4529138" cy="2781441"/>
            <wp:effectExtent b="0" l="0" r="0" t="0"/>
            <wp:docPr id="8"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529138" cy="2781441"/>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t xml:space="preserve">Notes:</w:t>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Style w:val="Heading1"/>
        <w:pageBreakBefore w:val="0"/>
        <w:rPr/>
      </w:pPr>
      <w:bookmarkStart w:colFirst="0" w:colLast="0" w:name="_ap754sehu1fh" w:id="17"/>
      <w:bookmarkEnd w:id="17"/>
      <w:r w:rsidDel="00000000" w:rsidR="00000000" w:rsidRPr="00000000">
        <w:rPr>
          <w:rtl w:val="0"/>
        </w:rPr>
        <w:t xml:space="preserve">Linear Regression</w:t>
      </w:r>
    </w:p>
    <w:p w:rsidR="00000000" w:rsidDel="00000000" w:rsidP="00000000" w:rsidRDefault="00000000" w:rsidRPr="00000000" w14:paraId="00000093">
      <w:pPr>
        <w:pStyle w:val="Heading2"/>
        <w:pageBreakBefore w:val="0"/>
        <w:rPr/>
      </w:pPr>
      <w:bookmarkStart w:colFirst="0" w:colLast="0" w:name="_ocphd01byox6" w:id="18"/>
      <w:bookmarkEnd w:id="18"/>
      <w:r w:rsidDel="00000000" w:rsidR="00000000" w:rsidRPr="00000000">
        <w:rPr>
          <w:rtl w:val="0"/>
        </w:rPr>
        <w:t xml:space="preserve">Assumptions</w:t>
      </w:r>
    </w:p>
    <w:p w:rsidR="00000000" w:rsidDel="00000000" w:rsidP="00000000" w:rsidRDefault="00000000" w:rsidRPr="00000000" w14:paraId="00000094">
      <w:pPr>
        <w:pageBreakBefore w:val="0"/>
        <w:numPr>
          <w:ilvl w:val="0"/>
          <w:numId w:val="10"/>
        </w:numPr>
        <w:ind w:left="720" w:hanging="360"/>
        <w:rPr>
          <w:u w:val="none"/>
        </w:rPr>
      </w:pPr>
      <w:r w:rsidDel="00000000" w:rsidR="00000000" w:rsidRPr="00000000">
        <w:rPr>
          <w:rtl w:val="0"/>
        </w:rPr>
        <w:t xml:space="preserve">Linearity</w:t>
      </w:r>
    </w:p>
    <w:p w:rsidR="00000000" w:rsidDel="00000000" w:rsidP="00000000" w:rsidRDefault="00000000" w:rsidRPr="00000000" w14:paraId="00000095">
      <w:pPr>
        <w:pageBreakBefore w:val="0"/>
        <w:numPr>
          <w:ilvl w:val="1"/>
          <w:numId w:val="10"/>
        </w:numPr>
        <w:ind w:left="1440" w:hanging="360"/>
        <w:rPr>
          <w:u w:val="none"/>
        </w:rPr>
      </w:pPr>
      <w:r w:rsidDel="00000000" w:rsidR="00000000" w:rsidRPr="00000000">
        <w:rPr>
          <w:rtl w:val="0"/>
        </w:rPr>
        <w:t xml:space="preserve">Linear relationship between variables and target</w:t>
      </w:r>
    </w:p>
    <w:p w:rsidR="00000000" w:rsidDel="00000000" w:rsidP="00000000" w:rsidRDefault="00000000" w:rsidRPr="00000000" w14:paraId="00000096">
      <w:pPr>
        <w:pageBreakBefore w:val="0"/>
        <w:numPr>
          <w:ilvl w:val="1"/>
          <w:numId w:val="10"/>
        </w:numPr>
        <w:ind w:left="1440" w:hanging="360"/>
        <w:rPr>
          <w:u w:val="none"/>
        </w:rPr>
      </w:pPr>
      <w:r w:rsidDel="00000000" w:rsidR="00000000" w:rsidRPr="00000000">
        <w:rPr>
          <w:rtl w:val="0"/>
        </w:rPr>
        <w:t xml:space="preserve">sensitive to outliers -&gt; should remove outliers</w:t>
      </w:r>
    </w:p>
    <w:p w:rsidR="00000000" w:rsidDel="00000000" w:rsidP="00000000" w:rsidRDefault="00000000" w:rsidRPr="00000000" w14:paraId="00000097">
      <w:pPr>
        <w:pageBreakBefore w:val="0"/>
        <w:numPr>
          <w:ilvl w:val="0"/>
          <w:numId w:val="10"/>
        </w:numPr>
        <w:ind w:left="720" w:hanging="360"/>
        <w:rPr>
          <w:u w:val="none"/>
        </w:rPr>
      </w:pPr>
      <w:r w:rsidDel="00000000" w:rsidR="00000000" w:rsidRPr="00000000">
        <w:rPr>
          <w:rtl w:val="0"/>
        </w:rPr>
        <w:t xml:space="preserve">Fff</w:t>
      </w:r>
    </w:p>
    <w:p w:rsidR="00000000" w:rsidDel="00000000" w:rsidP="00000000" w:rsidRDefault="00000000" w:rsidRPr="00000000" w14:paraId="00000098">
      <w:pPr>
        <w:pageBreakBefore w:val="0"/>
        <w:numPr>
          <w:ilvl w:val="1"/>
          <w:numId w:val="10"/>
        </w:numPr>
        <w:ind w:left="1440" w:hanging="360"/>
        <w:rPr>
          <w:u w:val="none"/>
        </w:rPr>
      </w:pPr>
      <w:r w:rsidDel="00000000" w:rsidR="00000000" w:rsidRPr="00000000">
        <w:rPr>
          <w:rtl w:val="0"/>
        </w:rPr>
        <w:t xml:space="preserve">Variance of errors should be constant</w:t>
      </w:r>
    </w:p>
    <w:p w:rsidR="00000000" w:rsidDel="00000000" w:rsidP="00000000" w:rsidRDefault="00000000" w:rsidRPr="00000000" w14:paraId="00000099">
      <w:pPr>
        <w:pageBreakBefore w:val="0"/>
        <w:numPr>
          <w:ilvl w:val="0"/>
          <w:numId w:val="10"/>
        </w:numPr>
        <w:ind w:left="720" w:hanging="360"/>
        <w:rPr>
          <w:u w:val="none"/>
        </w:rPr>
      </w:pPr>
      <w:r w:rsidDel="00000000" w:rsidR="00000000" w:rsidRPr="00000000">
        <w:rPr>
          <w:rtl w:val="0"/>
        </w:rPr>
        <w:t xml:space="preserve">No correlation between errors</w:t>
      </w:r>
    </w:p>
    <w:p w:rsidR="00000000" w:rsidDel="00000000" w:rsidP="00000000" w:rsidRDefault="00000000" w:rsidRPr="00000000" w14:paraId="0000009A">
      <w:pPr>
        <w:pageBreakBefore w:val="0"/>
        <w:numPr>
          <w:ilvl w:val="1"/>
          <w:numId w:val="10"/>
        </w:numPr>
        <w:ind w:left="1440" w:hanging="360"/>
        <w:rPr>
          <w:u w:val="none"/>
        </w:rPr>
      </w:pPr>
      <w:r w:rsidDel="00000000" w:rsidR="00000000" w:rsidRPr="00000000">
        <w:rPr>
          <w:rtl w:val="0"/>
        </w:rPr>
        <w:t xml:space="preserve">Independent errors</w:t>
      </w:r>
    </w:p>
    <w:p w:rsidR="00000000" w:rsidDel="00000000" w:rsidP="00000000" w:rsidRDefault="00000000" w:rsidRPr="00000000" w14:paraId="0000009B">
      <w:pPr>
        <w:pageBreakBefore w:val="0"/>
        <w:numPr>
          <w:ilvl w:val="0"/>
          <w:numId w:val="10"/>
        </w:numPr>
        <w:ind w:left="720" w:hanging="360"/>
        <w:rPr>
          <w:u w:val="none"/>
        </w:rPr>
      </w:pPr>
      <w:r w:rsidDel="00000000" w:rsidR="00000000" w:rsidRPr="00000000">
        <w:rPr>
          <w:rtl w:val="0"/>
        </w:rPr>
        <w:t xml:space="preserve">Normality of errors distribution</w:t>
      </w:r>
    </w:p>
    <w:p w:rsidR="00000000" w:rsidDel="00000000" w:rsidP="00000000" w:rsidRDefault="00000000" w:rsidRPr="00000000" w14:paraId="0000009C">
      <w:pPr>
        <w:pageBreakBefore w:val="0"/>
        <w:numPr>
          <w:ilvl w:val="1"/>
          <w:numId w:val="10"/>
        </w:numPr>
        <w:ind w:left="1440" w:hanging="360"/>
        <w:rPr>
          <w:u w:val="none"/>
        </w:rPr>
      </w:pPr>
      <w:r w:rsidDel="00000000" w:rsidR="00000000" w:rsidRPr="00000000">
        <w:rPr>
          <w:rtl w:val="0"/>
        </w:rPr>
        <w:t xml:space="preserve">Most errors are closer to 0 with few outliers</w:t>
      </w:r>
    </w:p>
    <w:p w:rsidR="00000000" w:rsidDel="00000000" w:rsidP="00000000" w:rsidRDefault="00000000" w:rsidRPr="00000000" w14:paraId="0000009D">
      <w:pPr>
        <w:pStyle w:val="Heading2"/>
        <w:pageBreakBefore w:val="0"/>
        <w:rPr/>
      </w:pPr>
      <w:bookmarkStart w:colFirst="0" w:colLast="0" w:name="_qzfobuuslzgz" w:id="19"/>
      <w:bookmarkEnd w:id="19"/>
      <w:r w:rsidDel="00000000" w:rsidR="00000000" w:rsidRPr="00000000">
        <w:rPr>
          <w:rtl w:val="0"/>
        </w:rPr>
        <w:t xml:space="preserve">Problems</w:t>
      </w:r>
    </w:p>
    <w:p w:rsidR="00000000" w:rsidDel="00000000" w:rsidP="00000000" w:rsidRDefault="00000000" w:rsidRPr="00000000" w14:paraId="0000009E">
      <w:pPr>
        <w:pageBreakBefore w:val="0"/>
        <w:numPr>
          <w:ilvl w:val="0"/>
          <w:numId w:val="1"/>
        </w:numPr>
        <w:ind w:left="720" w:hanging="360"/>
        <w:rPr>
          <w:u w:val="none"/>
        </w:rPr>
      </w:pPr>
      <w:r w:rsidDel="00000000" w:rsidR="00000000" w:rsidRPr="00000000">
        <w:rPr>
          <w:rtl w:val="0"/>
        </w:rPr>
        <w:t xml:space="preserve">Overfitting</w:t>
      </w:r>
    </w:p>
    <w:p w:rsidR="00000000" w:rsidDel="00000000" w:rsidP="00000000" w:rsidRDefault="00000000" w:rsidRPr="00000000" w14:paraId="0000009F">
      <w:pPr>
        <w:pageBreakBefore w:val="0"/>
        <w:numPr>
          <w:ilvl w:val="1"/>
          <w:numId w:val="1"/>
        </w:numPr>
        <w:ind w:left="1440" w:hanging="360"/>
        <w:rPr>
          <w:u w:val="none"/>
        </w:rPr>
      </w:pPr>
      <w:r w:rsidDel="00000000" w:rsidR="00000000" w:rsidRPr="00000000">
        <w:rPr>
          <w:rtl w:val="0"/>
        </w:rPr>
        <w:t xml:space="preserve">Regularization: favors simpler linear model with fewer parameters</w:t>
      </w:r>
    </w:p>
    <w:p w:rsidR="00000000" w:rsidDel="00000000" w:rsidP="00000000" w:rsidRDefault="00000000" w:rsidRPr="00000000" w14:paraId="000000A0">
      <w:pPr>
        <w:pageBreakBefore w:val="0"/>
        <w:numPr>
          <w:ilvl w:val="0"/>
          <w:numId w:val="1"/>
        </w:numPr>
        <w:ind w:left="720" w:hanging="360"/>
        <w:rPr>
          <w:u w:val="none"/>
        </w:rPr>
      </w:pPr>
      <w:r w:rsidDel="00000000" w:rsidR="00000000" w:rsidRPr="00000000">
        <w:rPr>
          <w:rtl w:val="0"/>
        </w:rPr>
        <w:t xml:space="preserve">Multicollinearity</w:t>
      </w:r>
    </w:p>
    <w:p w:rsidR="00000000" w:rsidDel="00000000" w:rsidP="00000000" w:rsidRDefault="00000000" w:rsidRPr="00000000" w14:paraId="000000A1">
      <w:pPr>
        <w:pageBreakBefore w:val="0"/>
        <w:numPr>
          <w:ilvl w:val="1"/>
          <w:numId w:val="1"/>
        </w:numPr>
        <w:ind w:left="1440" w:hanging="360"/>
        <w:rPr>
          <w:u w:val="none"/>
        </w:rPr>
      </w:pPr>
      <w:r w:rsidDel="00000000" w:rsidR="00000000" w:rsidRPr="00000000">
        <w:rPr>
          <w:rtl w:val="0"/>
        </w:rPr>
        <w:t xml:space="preserve">Correlation between 2 or more variables </w:t>
      </w:r>
    </w:p>
    <w:p w:rsidR="00000000" w:rsidDel="00000000" w:rsidP="00000000" w:rsidRDefault="00000000" w:rsidRPr="00000000" w14:paraId="000000A2">
      <w:pPr>
        <w:pageBreakBefore w:val="0"/>
        <w:numPr>
          <w:ilvl w:val="1"/>
          <w:numId w:val="1"/>
        </w:numPr>
        <w:ind w:left="1440" w:hanging="360"/>
        <w:rPr>
          <w:u w:val="none"/>
        </w:rPr>
      </w:pPr>
      <w:r w:rsidDel="00000000" w:rsidR="00000000" w:rsidRPr="00000000">
        <w:rPr>
          <w:rtl w:val="0"/>
        </w:rPr>
        <w:t xml:space="preserve">Difficult to determine the impact of individual variables</w:t>
      </w:r>
    </w:p>
    <w:p w:rsidR="00000000" w:rsidDel="00000000" w:rsidP="00000000" w:rsidRDefault="00000000" w:rsidRPr="00000000" w14:paraId="000000A3">
      <w:pPr>
        <w:pageBreakBefore w:val="0"/>
        <w:numPr>
          <w:ilvl w:val="1"/>
          <w:numId w:val="1"/>
        </w:numPr>
        <w:ind w:left="1440" w:hanging="360"/>
        <w:rPr>
          <w:u w:val="none"/>
        </w:rPr>
      </w:pPr>
      <w:r w:rsidDel="00000000" w:rsidR="00000000" w:rsidRPr="00000000">
        <w:rPr>
          <w:rtl w:val="0"/>
        </w:rPr>
        <w:t xml:space="preserve">Use domain knowledge to choose variables and trial &amp; error</w:t>
      </w:r>
    </w:p>
    <w:p w:rsidR="00000000" w:rsidDel="00000000" w:rsidP="00000000" w:rsidRDefault="00000000" w:rsidRPr="00000000" w14:paraId="000000A4">
      <w:pPr>
        <w:pageBreakBefore w:val="0"/>
        <w:rPr/>
      </w:pPr>
      <w:r w:rsidDel="00000000" w:rsidR="00000000" w:rsidRPr="00000000">
        <w:rPr>
          <w:rtl w:val="0"/>
        </w:rPr>
      </w:r>
    </w:p>
    <w:p w:rsidR="00000000" w:rsidDel="00000000" w:rsidP="00000000" w:rsidRDefault="00000000" w:rsidRPr="00000000" w14:paraId="000000A5">
      <w:pPr>
        <w:pStyle w:val="Heading1"/>
        <w:pageBreakBefore w:val="0"/>
        <w:rPr/>
      </w:pPr>
      <w:bookmarkStart w:colFirst="0" w:colLast="0" w:name="_4u1miv70g91u" w:id="20"/>
      <w:bookmarkEnd w:id="20"/>
      <w:r w:rsidDel="00000000" w:rsidR="00000000" w:rsidRPr="00000000">
        <w:rPr>
          <w:rtl w:val="0"/>
        </w:rPr>
        <w:t xml:space="preserve">Bias 6/17/2019</w:t>
      </w:r>
    </w:p>
    <w:p w:rsidR="00000000" w:rsidDel="00000000" w:rsidP="00000000" w:rsidRDefault="00000000" w:rsidRPr="00000000" w14:paraId="000000A6">
      <w:pPr>
        <w:pStyle w:val="Heading3"/>
        <w:pageBreakBefore w:val="0"/>
        <w:numPr>
          <w:ilvl w:val="0"/>
          <w:numId w:val="12"/>
        </w:numPr>
        <w:spacing w:after="340" w:before="920" w:lineRule="auto"/>
        <w:ind w:left="720" w:hanging="360"/>
        <w:rPr>
          <w:u w:val="none"/>
        </w:rPr>
      </w:pPr>
      <w:bookmarkStart w:colFirst="0" w:colLast="0" w:name="_t8ewwr3u6tzh" w:id="21"/>
      <w:bookmarkEnd w:id="21"/>
      <w:r w:rsidDel="00000000" w:rsidR="00000000" w:rsidRPr="00000000">
        <w:rPr>
          <w:rtl w:val="0"/>
        </w:rPr>
        <w:t xml:space="preserve">Bias (ethics/fairness)</w:t>
      </w:r>
    </w:p>
    <w:p w:rsidR="00000000" w:rsidDel="00000000" w:rsidP="00000000" w:rsidRDefault="00000000" w:rsidRPr="00000000" w14:paraId="000000A7">
      <w:pPr>
        <w:pageBreakBefore w:val="0"/>
        <w:shd w:fill="ffffff" w:val="clear"/>
        <w:spacing w:after="180" w:before="180" w:lineRule="auto"/>
        <w:rPr>
          <w:color w:val="333333"/>
          <w:sz w:val="21"/>
          <w:szCs w:val="21"/>
        </w:rPr>
      </w:pPr>
      <w:r w:rsidDel="00000000" w:rsidR="00000000" w:rsidRPr="00000000">
        <w:rPr>
          <w:color w:val="333333"/>
          <w:sz w:val="21"/>
          <w:szCs w:val="21"/>
          <w:rtl w:val="0"/>
        </w:rPr>
        <w:t xml:space="preserve">Stereotyping, prejudice or favoritism towards some things, people, or groups over others. These biases can affect collection and interpretation of data, the design of a system, and how users interact with a system. Forms of this type of bias include:</w:t>
      </w:r>
    </w:p>
    <w:p w:rsidR="00000000" w:rsidDel="00000000" w:rsidP="00000000" w:rsidRDefault="00000000" w:rsidRPr="00000000" w14:paraId="000000A8">
      <w:pPr>
        <w:pageBreakBefore w:val="0"/>
        <w:numPr>
          <w:ilvl w:val="0"/>
          <w:numId w:val="18"/>
        </w:numPr>
        <w:spacing w:after="0" w:afterAutospacing="0" w:before="340" w:lineRule="auto"/>
        <w:ind w:left="720" w:hanging="360"/>
      </w:pPr>
      <w:r w:rsidDel="00000000" w:rsidR="00000000" w:rsidRPr="00000000">
        <w:rPr>
          <w:color w:val="333333"/>
          <w:sz w:val="21"/>
          <w:szCs w:val="21"/>
          <w:rtl w:val="0"/>
        </w:rPr>
        <w:t xml:space="preserve">automation bias</w:t>
      </w:r>
    </w:p>
    <w:p w:rsidR="00000000" w:rsidDel="00000000" w:rsidP="00000000" w:rsidRDefault="00000000" w:rsidRPr="00000000" w14:paraId="000000A9">
      <w:pPr>
        <w:pageBreakBefore w:val="0"/>
        <w:numPr>
          <w:ilvl w:val="0"/>
          <w:numId w:val="18"/>
        </w:numPr>
        <w:spacing w:after="0" w:afterAutospacing="0" w:before="0" w:beforeAutospacing="0" w:lineRule="auto"/>
        <w:ind w:left="720" w:hanging="360"/>
      </w:pPr>
      <w:r w:rsidDel="00000000" w:rsidR="00000000" w:rsidRPr="00000000">
        <w:rPr>
          <w:color w:val="333333"/>
          <w:sz w:val="21"/>
          <w:szCs w:val="21"/>
          <w:rtl w:val="0"/>
        </w:rPr>
        <w:t xml:space="preserve">confirmation bias</w:t>
      </w:r>
    </w:p>
    <w:p w:rsidR="00000000" w:rsidDel="00000000" w:rsidP="00000000" w:rsidRDefault="00000000" w:rsidRPr="00000000" w14:paraId="000000AA">
      <w:pPr>
        <w:pageBreakBefore w:val="0"/>
        <w:numPr>
          <w:ilvl w:val="0"/>
          <w:numId w:val="18"/>
        </w:numPr>
        <w:spacing w:after="0" w:afterAutospacing="0" w:before="0" w:beforeAutospacing="0" w:lineRule="auto"/>
        <w:ind w:left="720" w:hanging="360"/>
      </w:pPr>
      <w:r w:rsidDel="00000000" w:rsidR="00000000" w:rsidRPr="00000000">
        <w:rPr>
          <w:color w:val="333333"/>
          <w:sz w:val="21"/>
          <w:szCs w:val="21"/>
          <w:rtl w:val="0"/>
        </w:rPr>
        <w:t xml:space="preserve">experimenter’s bias</w:t>
      </w:r>
    </w:p>
    <w:p w:rsidR="00000000" w:rsidDel="00000000" w:rsidP="00000000" w:rsidRDefault="00000000" w:rsidRPr="00000000" w14:paraId="000000AB">
      <w:pPr>
        <w:pageBreakBefore w:val="0"/>
        <w:numPr>
          <w:ilvl w:val="0"/>
          <w:numId w:val="18"/>
        </w:numPr>
        <w:spacing w:after="0" w:afterAutospacing="0" w:before="0" w:beforeAutospacing="0" w:lineRule="auto"/>
        <w:ind w:left="720" w:hanging="360"/>
      </w:pPr>
      <w:r w:rsidDel="00000000" w:rsidR="00000000" w:rsidRPr="00000000">
        <w:rPr>
          <w:color w:val="333333"/>
          <w:sz w:val="21"/>
          <w:szCs w:val="21"/>
          <w:rtl w:val="0"/>
        </w:rPr>
        <w:t xml:space="preserve">group attribution bias</w:t>
      </w:r>
    </w:p>
    <w:p w:rsidR="00000000" w:rsidDel="00000000" w:rsidP="00000000" w:rsidRDefault="00000000" w:rsidRPr="00000000" w14:paraId="000000AC">
      <w:pPr>
        <w:pageBreakBefore w:val="0"/>
        <w:numPr>
          <w:ilvl w:val="0"/>
          <w:numId w:val="18"/>
        </w:numPr>
        <w:spacing w:after="0" w:afterAutospacing="0" w:before="0" w:beforeAutospacing="0" w:lineRule="auto"/>
        <w:ind w:left="720" w:hanging="360"/>
      </w:pPr>
      <w:r w:rsidDel="00000000" w:rsidR="00000000" w:rsidRPr="00000000">
        <w:rPr>
          <w:color w:val="333333"/>
          <w:sz w:val="21"/>
          <w:szCs w:val="21"/>
          <w:rtl w:val="0"/>
        </w:rPr>
        <w:t xml:space="preserve">implicit bias</w:t>
      </w:r>
    </w:p>
    <w:p w:rsidR="00000000" w:rsidDel="00000000" w:rsidP="00000000" w:rsidRDefault="00000000" w:rsidRPr="00000000" w14:paraId="000000AD">
      <w:pPr>
        <w:pageBreakBefore w:val="0"/>
        <w:numPr>
          <w:ilvl w:val="0"/>
          <w:numId w:val="18"/>
        </w:numPr>
        <w:spacing w:after="0" w:afterAutospacing="0" w:before="0" w:beforeAutospacing="0" w:lineRule="auto"/>
        <w:ind w:left="720" w:hanging="360"/>
      </w:pPr>
      <w:r w:rsidDel="00000000" w:rsidR="00000000" w:rsidRPr="00000000">
        <w:rPr>
          <w:color w:val="333333"/>
          <w:sz w:val="21"/>
          <w:szCs w:val="21"/>
          <w:rtl w:val="0"/>
        </w:rPr>
        <w:t xml:space="preserve">in-group bias</w:t>
      </w:r>
    </w:p>
    <w:p w:rsidR="00000000" w:rsidDel="00000000" w:rsidP="00000000" w:rsidRDefault="00000000" w:rsidRPr="00000000" w14:paraId="000000AE">
      <w:pPr>
        <w:pageBreakBefore w:val="0"/>
        <w:numPr>
          <w:ilvl w:val="0"/>
          <w:numId w:val="18"/>
        </w:numPr>
        <w:spacing w:after="340" w:before="0" w:beforeAutospacing="0" w:lineRule="auto"/>
        <w:ind w:left="720" w:hanging="360"/>
      </w:pPr>
      <w:r w:rsidDel="00000000" w:rsidR="00000000" w:rsidRPr="00000000">
        <w:rPr>
          <w:color w:val="333333"/>
          <w:sz w:val="21"/>
          <w:szCs w:val="21"/>
          <w:rtl w:val="0"/>
        </w:rPr>
        <w:t xml:space="preserve">out-group homogeneity bias</w:t>
      </w:r>
    </w:p>
    <w:p w:rsidR="00000000" w:rsidDel="00000000" w:rsidP="00000000" w:rsidRDefault="00000000" w:rsidRPr="00000000" w14:paraId="000000AF">
      <w:pPr>
        <w:pStyle w:val="Heading3"/>
        <w:pageBreakBefore w:val="0"/>
        <w:shd w:fill="ffffff" w:val="clear"/>
        <w:spacing w:after="180" w:before="180" w:lineRule="auto"/>
        <w:rPr/>
      </w:pPr>
      <w:bookmarkStart w:colFirst="0" w:colLast="0" w:name="_fgy439y2q03x" w:id="22"/>
      <w:bookmarkEnd w:id="22"/>
      <w:r w:rsidDel="00000000" w:rsidR="00000000" w:rsidRPr="00000000">
        <w:rPr>
          <w:rtl w:val="0"/>
        </w:rPr>
        <w:t xml:space="preserve">2. Systematic error introduced by a sampling or reporting procedure.</w:t>
      </w:r>
    </w:p>
    <w:p w:rsidR="00000000" w:rsidDel="00000000" w:rsidP="00000000" w:rsidRDefault="00000000" w:rsidRPr="00000000" w14:paraId="000000B0">
      <w:pPr>
        <w:pageBreakBefore w:val="0"/>
        <w:numPr>
          <w:ilvl w:val="0"/>
          <w:numId w:val="24"/>
        </w:numPr>
        <w:spacing w:after="0" w:afterAutospacing="0" w:before="340" w:lineRule="auto"/>
        <w:ind w:left="720" w:hanging="360"/>
      </w:pPr>
      <w:r w:rsidDel="00000000" w:rsidR="00000000" w:rsidRPr="00000000">
        <w:rPr>
          <w:color w:val="333333"/>
          <w:sz w:val="21"/>
          <w:szCs w:val="21"/>
          <w:rtl w:val="0"/>
        </w:rPr>
        <w:t xml:space="preserve">coverage bias</w:t>
      </w:r>
    </w:p>
    <w:p w:rsidR="00000000" w:rsidDel="00000000" w:rsidP="00000000" w:rsidRDefault="00000000" w:rsidRPr="00000000" w14:paraId="000000B1">
      <w:pPr>
        <w:pageBreakBefore w:val="0"/>
        <w:numPr>
          <w:ilvl w:val="0"/>
          <w:numId w:val="24"/>
        </w:numPr>
        <w:spacing w:after="0" w:afterAutospacing="0" w:before="0" w:beforeAutospacing="0" w:lineRule="auto"/>
        <w:ind w:left="720" w:hanging="360"/>
      </w:pPr>
      <w:r w:rsidDel="00000000" w:rsidR="00000000" w:rsidRPr="00000000">
        <w:rPr>
          <w:color w:val="333333"/>
          <w:sz w:val="21"/>
          <w:szCs w:val="21"/>
          <w:rtl w:val="0"/>
        </w:rPr>
        <w:t xml:space="preserve">non-response bias</w:t>
      </w:r>
    </w:p>
    <w:p w:rsidR="00000000" w:rsidDel="00000000" w:rsidP="00000000" w:rsidRDefault="00000000" w:rsidRPr="00000000" w14:paraId="000000B2">
      <w:pPr>
        <w:pageBreakBefore w:val="0"/>
        <w:numPr>
          <w:ilvl w:val="0"/>
          <w:numId w:val="24"/>
        </w:numPr>
        <w:spacing w:after="0" w:afterAutospacing="0" w:before="0" w:beforeAutospacing="0" w:lineRule="auto"/>
        <w:ind w:left="720" w:hanging="360"/>
      </w:pPr>
      <w:r w:rsidDel="00000000" w:rsidR="00000000" w:rsidRPr="00000000">
        <w:rPr>
          <w:color w:val="333333"/>
          <w:sz w:val="21"/>
          <w:szCs w:val="21"/>
          <w:rtl w:val="0"/>
        </w:rPr>
        <w:t xml:space="preserve">participation bias</w:t>
      </w:r>
    </w:p>
    <w:p w:rsidR="00000000" w:rsidDel="00000000" w:rsidP="00000000" w:rsidRDefault="00000000" w:rsidRPr="00000000" w14:paraId="000000B3">
      <w:pPr>
        <w:pageBreakBefore w:val="0"/>
        <w:numPr>
          <w:ilvl w:val="0"/>
          <w:numId w:val="24"/>
        </w:numPr>
        <w:spacing w:after="0" w:afterAutospacing="0" w:before="0" w:beforeAutospacing="0" w:lineRule="auto"/>
        <w:ind w:left="720" w:hanging="360"/>
      </w:pPr>
      <w:r w:rsidDel="00000000" w:rsidR="00000000" w:rsidRPr="00000000">
        <w:rPr>
          <w:color w:val="333333"/>
          <w:sz w:val="21"/>
          <w:szCs w:val="21"/>
          <w:rtl w:val="0"/>
        </w:rPr>
        <w:t xml:space="preserve">reporting bias</w:t>
      </w:r>
    </w:p>
    <w:p w:rsidR="00000000" w:rsidDel="00000000" w:rsidP="00000000" w:rsidRDefault="00000000" w:rsidRPr="00000000" w14:paraId="000000B4">
      <w:pPr>
        <w:pageBreakBefore w:val="0"/>
        <w:numPr>
          <w:ilvl w:val="0"/>
          <w:numId w:val="24"/>
        </w:numPr>
        <w:spacing w:after="0" w:afterAutospacing="0" w:before="0" w:beforeAutospacing="0" w:lineRule="auto"/>
        <w:ind w:left="720" w:hanging="360"/>
      </w:pPr>
      <w:r w:rsidDel="00000000" w:rsidR="00000000" w:rsidRPr="00000000">
        <w:rPr>
          <w:color w:val="333333"/>
          <w:sz w:val="21"/>
          <w:szCs w:val="21"/>
          <w:rtl w:val="0"/>
        </w:rPr>
        <w:t xml:space="preserve">sampling bias</w:t>
      </w:r>
    </w:p>
    <w:p w:rsidR="00000000" w:rsidDel="00000000" w:rsidP="00000000" w:rsidRDefault="00000000" w:rsidRPr="00000000" w14:paraId="000000B5">
      <w:pPr>
        <w:pageBreakBefore w:val="0"/>
        <w:numPr>
          <w:ilvl w:val="0"/>
          <w:numId w:val="24"/>
        </w:numPr>
        <w:spacing w:after="340" w:before="0" w:beforeAutospacing="0" w:lineRule="auto"/>
        <w:ind w:left="720" w:hanging="360"/>
      </w:pPr>
      <w:r w:rsidDel="00000000" w:rsidR="00000000" w:rsidRPr="00000000">
        <w:rPr>
          <w:color w:val="333333"/>
          <w:sz w:val="21"/>
          <w:szCs w:val="21"/>
          <w:rtl w:val="0"/>
        </w:rPr>
        <w:t xml:space="preserve">selection bias</w:t>
      </w:r>
    </w:p>
    <w:p w:rsidR="00000000" w:rsidDel="00000000" w:rsidP="00000000" w:rsidRDefault="00000000" w:rsidRPr="00000000" w14:paraId="000000B6">
      <w:pPr>
        <w:pStyle w:val="Heading3"/>
        <w:pageBreakBefore w:val="0"/>
        <w:shd w:fill="ffffff" w:val="clear"/>
        <w:spacing w:after="180" w:before="180" w:lineRule="auto"/>
        <w:rPr/>
      </w:pPr>
      <w:bookmarkStart w:colFirst="0" w:colLast="0" w:name="_gvlhyk9ei4c2" w:id="23"/>
      <w:bookmarkEnd w:id="23"/>
      <w:r w:rsidDel="00000000" w:rsidR="00000000" w:rsidRPr="00000000">
        <w:rPr>
          <w:rtl w:val="0"/>
        </w:rPr>
        <w:t xml:space="preserve">3. Bias term</w:t>
      </w:r>
    </w:p>
    <w:p w:rsidR="00000000" w:rsidDel="00000000" w:rsidP="00000000" w:rsidRDefault="00000000" w:rsidRPr="00000000" w14:paraId="000000B7">
      <w:pPr>
        <w:pageBreakBefore w:val="0"/>
        <w:shd w:fill="ffffff" w:val="clear"/>
        <w:spacing w:after="180" w:before="180" w:lineRule="auto"/>
        <w:rPr>
          <w:color w:val="333333"/>
          <w:sz w:val="21"/>
          <w:szCs w:val="21"/>
        </w:rPr>
      </w:pPr>
      <w:r w:rsidDel="00000000" w:rsidR="00000000" w:rsidRPr="00000000">
        <w:rPr>
          <w:color w:val="333333"/>
          <w:sz w:val="21"/>
          <w:szCs w:val="21"/>
          <w:rtl w:val="0"/>
        </w:rPr>
        <w:t xml:space="preserve">An intercept or offset from an origin. Bias (also known as the bias term) is referred to as b or w**0 in machine learning models. For example, bias is the b in the following formula:</w:t>
      </w:r>
    </w:p>
    <w:p w:rsidR="00000000" w:rsidDel="00000000" w:rsidP="00000000" w:rsidRDefault="00000000" w:rsidRPr="00000000" w14:paraId="000000B8">
      <w:pPr>
        <w:pageBreakBefore w:val="0"/>
        <w:shd w:fill="ffffff" w:val="clear"/>
        <w:spacing w:after="180" w:before="180" w:lineRule="auto"/>
        <w:rPr>
          <w:color w:val="333333"/>
          <w:sz w:val="21"/>
          <w:szCs w:val="21"/>
        </w:rPr>
      </w:pPr>
      <w:r w:rsidDel="00000000" w:rsidR="00000000" w:rsidRPr="00000000">
        <w:rPr>
          <w:color w:val="333333"/>
          <w:sz w:val="21"/>
          <w:szCs w:val="21"/>
          <w:rtl w:val="0"/>
        </w:rPr>
        <w:t xml:space="preserve">y′=b+w1x1+w2x2+…wnxn</w:t>
      </w:r>
    </w:p>
    <w:p w:rsidR="00000000" w:rsidDel="00000000" w:rsidP="00000000" w:rsidRDefault="00000000" w:rsidRPr="00000000" w14:paraId="000000B9">
      <w:pPr>
        <w:pageBreakBefore w:val="0"/>
        <w:shd w:fill="ffffff" w:val="clear"/>
        <w:spacing w:after="180" w:before="180" w:lineRule="auto"/>
        <w:rPr>
          <w:color w:val="333333"/>
          <w:sz w:val="21"/>
          <w:szCs w:val="21"/>
        </w:rPr>
      </w:pPr>
      <w:r w:rsidDel="00000000" w:rsidR="00000000" w:rsidRPr="00000000">
        <w:rPr>
          <w:color w:val="333333"/>
          <w:sz w:val="21"/>
          <w:szCs w:val="21"/>
          <w:rtl w:val="0"/>
        </w:rPr>
        <w:t xml:space="preserve">If the expected value of your outcome variable is not 0, then we would also need to estimate the bias weight (i.e., the shift from 0) along with the feature weights. If we don't account for this bias, then any predictions from our estimated model will be off.</w:t>
      </w:r>
    </w:p>
    <w:p w:rsidR="00000000" w:rsidDel="00000000" w:rsidP="00000000" w:rsidRDefault="00000000" w:rsidRPr="00000000" w14:paraId="000000BA">
      <w:pPr>
        <w:pageBreakBefore w:val="0"/>
        <w:shd w:fill="ffffff" w:val="clear"/>
        <w:spacing w:after="180" w:before="180" w:lineRule="auto"/>
        <w:rPr>
          <w:color w:val="333333"/>
          <w:sz w:val="21"/>
          <w:szCs w:val="21"/>
        </w:rPr>
      </w:pPr>
      <w:r w:rsidDel="00000000" w:rsidR="00000000" w:rsidRPr="00000000">
        <w:rPr>
          <w:color w:val="333333"/>
          <w:sz w:val="21"/>
          <w:szCs w:val="21"/>
          <w:rtl w:val="0"/>
        </w:rPr>
        <w:t xml:space="preserve">In addition, you could also force the expected value of your outcomes to equal 0 by "demeaning" (i.e., subtracting the mean of your outcomes from every outcome).</w:t>
      </w:r>
    </w:p>
    <w:p w:rsidR="00000000" w:rsidDel="00000000" w:rsidP="00000000" w:rsidRDefault="00000000" w:rsidRPr="00000000" w14:paraId="000000BB">
      <w:pPr>
        <w:pageBreakBefore w:val="0"/>
        <w:shd w:fill="ffffff" w:val="clear"/>
        <w:spacing w:after="180" w:before="180" w:lineRule="auto"/>
        <w:rPr>
          <w:color w:val="333333"/>
          <w:sz w:val="21"/>
          <w:szCs w:val="21"/>
        </w:rPr>
      </w:pPr>
      <w:r w:rsidDel="00000000" w:rsidR="00000000" w:rsidRPr="00000000">
        <w:rPr>
          <w:color w:val="333333"/>
          <w:sz w:val="21"/>
          <w:szCs w:val="21"/>
          <w:rtl w:val="0"/>
        </w:rPr>
        <w:t xml:space="preserve">In linear regression, without the bias term your solution has to go through the origin. That is, when all of your features are zero, your predicted value would also have to be zero. Adding a bias weight that does not depend on any of the features allows the hyperplane desbribed by your learned weights to more easily fit data that doesn't pass through the origin.</w:t>
      </w:r>
    </w:p>
    <w:p w:rsidR="00000000" w:rsidDel="00000000" w:rsidP="00000000" w:rsidRDefault="00000000" w:rsidRPr="00000000" w14:paraId="000000BC">
      <w:pPr>
        <w:pageBreakBefore w:val="0"/>
        <w:shd w:fill="ffffff" w:val="clear"/>
        <w:spacing w:after="180" w:before="180" w:lineRule="auto"/>
        <w:rPr>
          <w:color w:val="333333"/>
          <w:sz w:val="21"/>
          <w:szCs w:val="21"/>
        </w:rPr>
      </w:pPr>
      <w:r w:rsidDel="00000000" w:rsidR="00000000" w:rsidRPr="00000000">
        <w:rPr>
          <w:color w:val="333333"/>
          <w:sz w:val="21"/>
          <w:szCs w:val="21"/>
          <w:rtl w:val="0"/>
        </w:rPr>
        <w:t xml:space="preserve">Because different features do not have similar ranges of values and hence gradients may end up taking a long time and can oscillate back and forth and take a long time before it can finally find its way to the global/local minimum. To overcome the model learning problem, we normalize the data. We make sure that the different features take on similar ranges of values so that gradient descents can converge more quickly.</w:t>
      </w:r>
    </w:p>
    <w:p w:rsidR="00000000" w:rsidDel="00000000" w:rsidP="00000000" w:rsidRDefault="00000000" w:rsidRPr="00000000" w14:paraId="000000BD">
      <w:pPr>
        <w:pageBreakBefore w:val="0"/>
        <w:shd w:fill="ffffff" w:val="clear"/>
        <w:spacing w:after="180" w:before="180" w:lineRule="auto"/>
        <w:rPr>
          <w:color w:val="333333"/>
          <w:sz w:val="21"/>
          <w:szCs w:val="21"/>
        </w:rPr>
      </w:pPr>
      <w:r w:rsidDel="00000000" w:rsidR="00000000" w:rsidRPr="00000000">
        <w:rPr>
          <w:color w:val="333333"/>
          <w:sz w:val="21"/>
          <w:szCs w:val="21"/>
          <w:rtl w:val="0"/>
        </w:rPr>
        <w:t xml:space="preserve">The bias value allows the activation function to be shifted to the left or right, to better fit the data. Hence changes to the weights alter the steepness of the sigmoid curve, whilst the bias offsets it, shifting the entire curve so it fits better. Note also how the bias only influences the output values, it doesn’t interact with the actual input data.</w:t>
      </w:r>
    </w:p>
    <w:p w:rsidR="00000000" w:rsidDel="00000000" w:rsidP="00000000" w:rsidRDefault="00000000" w:rsidRPr="00000000" w14:paraId="000000BE">
      <w:pPr>
        <w:pStyle w:val="Heading3"/>
        <w:pageBreakBefore w:val="0"/>
        <w:spacing w:after="340" w:before="340" w:lineRule="auto"/>
        <w:rPr/>
      </w:pPr>
      <w:bookmarkStart w:colFirst="0" w:colLast="0" w:name="_c0eq3m7ght7a" w:id="24"/>
      <w:bookmarkEnd w:id="24"/>
      <w:r w:rsidDel="00000000" w:rsidR="00000000" w:rsidRPr="00000000">
        <w:rPr>
          <w:rtl w:val="0"/>
        </w:rPr>
        <w:t xml:space="preserve">4. Model </w:t>
      </w:r>
      <w:r w:rsidDel="00000000" w:rsidR="00000000" w:rsidRPr="00000000">
        <w:rPr>
          <w:rtl w:val="0"/>
        </w:rPr>
        <w:t xml:space="preserve">Bias</w:t>
      </w:r>
    </w:p>
    <w:p w:rsidR="00000000" w:rsidDel="00000000" w:rsidP="00000000" w:rsidRDefault="00000000" w:rsidRPr="00000000" w14:paraId="000000BF">
      <w:pPr>
        <w:pageBreakBefore w:val="0"/>
        <w:shd w:fill="ffffff" w:val="clear"/>
        <w:spacing w:after="180" w:before="180" w:lineRule="auto"/>
        <w:rPr>
          <w:color w:val="333333"/>
          <w:sz w:val="21"/>
          <w:szCs w:val="21"/>
        </w:rPr>
      </w:pPr>
      <w:r w:rsidDel="00000000" w:rsidR="00000000" w:rsidRPr="00000000">
        <w:rPr>
          <w:color w:val="333333"/>
          <w:sz w:val="21"/>
          <w:szCs w:val="21"/>
          <w:rtl w:val="0"/>
        </w:rPr>
        <w:t xml:space="preserve">is also used to refer to the systematic errors in a model, the tendency to keep getting the same results incorrectly. This tends to arise when a model is too simple, and so fails to represent the complexity of the underlying data, causing an algorithm to miss relevant relations between salient features and the expected outputs, despite having more than enough training data — a problem called underfitting.</w:t>
      </w:r>
    </w:p>
    <w:p w:rsidR="00000000" w:rsidDel="00000000" w:rsidP="00000000" w:rsidRDefault="00000000" w:rsidRPr="00000000" w14:paraId="000000C0">
      <w:pPr>
        <w:pStyle w:val="Heading2"/>
        <w:pageBreakBefore w:val="0"/>
        <w:shd w:fill="ffffff" w:val="clear"/>
        <w:spacing w:after="180" w:before="180" w:lineRule="auto"/>
        <w:rPr/>
      </w:pPr>
      <w:bookmarkStart w:colFirst="0" w:colLast="0" w:name="_qgdh8tqtjf36" w:id="25"/>
      <w:bookmarkEnd w:id="25"/>
      <w:r w:rsidDel="00000000" w:rsidR="00000000" w:rsidRPr="00000000">
        <w:rPr>
          <w:rtl w:val="0"/>
        </w:rPr>
        <w:t xml:space="preserve">Normalization</w:t>
      </w:r>
    </w:p>
    <w:p w:rsidR="00000000" w:rsidDel="00000000" w:rsidP="00000000" w:rsidRDefault="00000000" w:rsidRPr="00000000" w14:paraId="000000C1">
      <w:pPr>
        <w:pageBreakBefore w:val="0"/>
        <w:shd w:fill="ffffff" w:val="clear"/>
        <w:spacing w:after="180" w:before="180" w:lineRule="auto"/>
        <w:rPr>
          <w:color w:val="333333"/>
          <w:sz w:val="21"/>
          <w:szCs w:val="21"/>
        </w:rPr>
      </w:pPr>
      <w:r w:rsidDel="00000000" w:rsidR="00000000" w:rsidRPr="00000000">
        <w:rPr>
          <w:color w:val="333333"/>
          <w:sz w:val="21"/>
          <w:szCs w:val="21"/>
          <w:rtl w:val="0"/>
        </w:rPr>
        <w:t xml:space="preserve">It's simply a case of getting all your data on the same scale: if the scales for different features are wildly different, this can have a knock-on effect on your ability to learn (depending on what methods you're using to do it). Ensuring standardized feature values implicitly weights all features equally in their representation.</w:t>
      </w:r>
    </w:p>
    <w:p w:rsidR="00000000" w:rsidDel="00000000" w:rsidP="00000000" w:rsidRDefault="00000000" w:rsidRPr="00000000" w14:paraId="000000C2">
      <w:pPr>
        <w:pageBreakBefore w:val="0"/>
        <w:shd w:fill="ffffff" w:val="clear"/>
        <w:spacing w:after="180" w:before="180" w:lineRule="auto"/>
        <w:rPr>
          <w:color w:val="333333"/>
          <w:sz w:val="21"/>
          <w:szCs w:val="21"/>
        </w:rPr>
      </w:pPr>
      <w:r w:rsidDel="00000000" w:rsidR="00000000" w:rsidRPr="00000000">
        <w:rPr>
          <w:color w:val="333333"/>
          <w:sz w:val="21"/>
          <w:szCs w:val="21"/>
          <w:rtl w:val="0"/>
        </w:rPr>
        <w:t xml:space="preserve">It is true that preprocessing in machine learning is somewhat a very black art. It is not written down in papers a lot why several preprocessing steps are essential to make it work. I am also not sure if it is understood in every case. To make things more complicated, it depends heavily on the method you use and also on the problem domain.</w:t>
      </w:r>
    </w:p>
    <w:p w:rsidR="00000000" w:rsidDel="00000000" w:rsidP="00000000" w:rsidRDefault="00000000" w:rsidRPr="00000000" w14:paraId="000000C3">
      <w:pPr>
        <w:pageBreakBefore w:val="0"/>
        <w:shd w:fill="ffffff" w:val="clear"/>
        <w:spacing w:after="180" w:before="180" w:lineRule="auto"/>
        <w:rPr>
          <w:color w:val="333333"/>
          <w:sz w:val="21"/>
          <w:szCs w:val="21"/>
        </w:rPr>
      </w:pPr>
      <w:r w:rsidDel="00000000" w:rsidR="00000000" w:rsidRPr="00000000">
        <w:rPr>
          <w:color w:val="333333"/>
          <w:sz w:val="21"/>
          <w:szCs w:val="21"/>
          <w:rtl w:val="0"/>
        </w:rPr>
        <w:t xml:space="preserve">Some methods e.g. are affine transformation invariant. If you have a neural network and just apply an affine transformation to your data, the network does not lose or gain anything in theory. In practice, however, a neural network works best if the inputs are centered and white. That means that their covariance is diagonal and the mean is the zero vector. Why does it improve things? It is only because the optimization of the neural net works more gracefully, since the hidden activation functions don't saturate that fast and thus do not give you near zero gradients early on in learning.</w:t>
      </w:r>
    </w:p>
    <w:p w:rsidR="00000000" w:rsidDel="00000000" w:rsidP="00000000" w:rsidRDefault="00000000" w:rsidRPr="00000000" w14:paraId="000000C4">
      <w:pPr>
        <w:pageBreakBefore w:val="0"/>
        <w:shd w:fill="ffffff" w:val="clear"/>
        <w:spacing w:after="180" w:before="180" w:lineRule="auto"/>
        <w:rPr>
          <w:color w:val="333333"/>
          <w:sz w:val="21"/>
          <w:szCs w:val="21"/>
        </w:rPr>
      </w:pPr>
      <w:r w:rsidDel="00000000" w:rsidR="00000000" w:rsidRPr="00000000">
        <w:rPr>
          <w:color w:val="333333"/>
          <w:sz w:val="21"/>
          <w:szCs w:val="21"/>
          <w:rtl w:val="0"/>
        </w:rPr>
        <w:t xml:space="preserve">Other methods, e.g. K-Means, might give you totally different solutions depending on the preprocessing. This is because an affine transformation implies a change in the metric space: the Euclidean distance between two samples will be different after that transformation.</w:t>
      </w:r>
    </w:p>
    <w:p w:rsidR="00000000" w:rsidDel="00000000" w:rsidP="00000000" w:rsidRDefault="00000000" w:rsidRPr="00000000" w14:paraId="000000C5">
      <w:pPr>
        <w:pageBreakBefore w:val="0"/>
        <w:shd w:fill="ffffff" w:val="clear"/>
        <w:spacing w:after="180" w:before="180" w:lineRule="auto"/>
        <w:rPr>
          <w:color w:val="333333"/>
          <w:sz w:val="21"/>
          <w:szCs w:val="21"/>
        </w:rPr>
      </w:pPr>
      <w:r w:rsidDel="00000000" w:rsidR="00000000" w:rsidRPr="00000000">
        <w:rPr>
          <w:color w:val="333333"/>
          <w:sz w:val="21"/>
          <w:szCs w:val="21"/>
          <w:rtl w:val="0"/>
        </w:rPr>
        <w:t xml:space="preserve">At the end of the day, you want to understand what you are doing to the data. E.g. whitening in computer vision and sample wise normalization is something that the human brain does as well in its vision pipeline.</w:t>
      </w:r>
    </w:p>
    <w:p w:rsidR="00000000" w:rsidDel="00000000" w:rsidP="00000000" w:rsidRDefault="00000000" w:rsidRPr="00000000" w14:paraId="000000C6">
      <w:pPr>
        <w:pStyle w:val="Heading3"/>
        <w:pageBreakBefore w:val="0"/>
        <w:shd w:fill="ffffff" w:val="clear"/>
        <w:spacing w:after="180" w:before="180" w:lineRule="auto"/>
        <w:rPr/>
      </w:pPr>
      <w:bookmarkStart w:colFirst="0" w:colLast="0" w:name="_gczva8vh8z7u" w:id="26"/>
      <w:bookmarkEnd w:id="26"/>
      <w:r w:rsidDel="00000000" w:rsidR="00000000" w:rsidRPr="00000000">
        <w:rPr>
          <w:rtl w:val="0"/>
        </w:rPr>
        <w:t xml:space="preserve">Standardization vs Normalization</w:t>
      </w:r>
    </w:p>
    <w:p w:rsidR="00000000" w:rsidDel="00000000" w:rsidP="00000000" w:rsidRDefault="00000000" w:rsidRPr="00000000" w14:paraId="000000C7">
      <w:pPr>
        <w:pageBreakBefore w:val="0"/>
        <w:shd w:fill="ffffff" w:val="clear"/>
        <w:spacing w:after="180" w:before="180" w:lineRule="auto"/>
        <w:rPr>
          <w:color w:val="333333"/>
          <w:sz w:val="21"/>
          <w:szCs w:val="21"/>
        </w:rPr>
      </w:pPr>
      <w:r w:rsidDel="00000000" w:rsidR="00000000" w:rsidRPr="00000000">
        <w:rPr>
          <w:color w:val="333333"/>
          <w:sz w:val="21"/>
          <w:szCs w:val="21"/>
          <w:rtl w:val="0"/>
        </w:rPr>
        <w:t xml:space="preserve">Normalization rescales the values into a range of [0,1]. This might be useful in some cases where all parameters need to have the same positive scale. However, the outliers from the data set are lost.</w:t>
      </w:r>
    </w:p>
    <w:p w:rsidR="00000000" w:rsidDel="00000000" w:rsidP="00000000" w:rsidRDefault="00000000" w:rsidRPr="00000000" w14:paraId="000000C8">
      <w:pPr>
        <w:pageBreakBefore w:val="0"/>
        <w:shd w:fill="ffffff" w:val="clear"/>
        <w:spacing w:after="180" w:before="180" w:lineRule="auto"/>
        <w:rPr>
          <w:color w:val="333333"/>
          <w:sz w:val="21"/>
          <w:szCs w:val="21"/>
        </w:rPr>
      </w:pPr>
      <w:r w:rsidDel="00000000" w:rsidR="00000000" w:rsidRPr="00000000">
        <w:rPr>
          <w:color w:val="333333"/>
          <w:sz w:val="21"/>
          <w:szCs w:val="21"/>
          <w:rtl w:val="0"/>
        </w:rPr>
        <w:t xml:space="preserve">Standardization rescales data to have a mean (𝜇) of 0 and standard deviation (σ) of 1 (unit variance).</w:t>
      </w:r>
    </w:p>
    <w:p w:rsidR="00000000" w:rsidDel="00000000" w:rsidP="00000000" w:rsidRDefault="00000000" w:rsidRPr="00000000" w14:paraId="000000C9">
      <w:pPr>
        <w:pageBreakBefore w:val="0"/>
        <w:shd w:fill="ffffff" w:val="clear"/>
        <w:spacing w:after="180" w:before="180" w:lineRule="auto"/>
        <w:rPr>
          <w:color w:val="333333"/>
          <w:sz w:val="21"/>
          <w:szCs w:val="21"/>
        </w:rPr>
      </w:pPr>
      <w:r w:rsidDel="00000000" w:rsidR="00000000" w:rsidRPr="00000000">
        <w:rPr>
          <w:color w:val="333333"/>
          <w:sz w:val="21"/>
          <w:szCs w:val="21"/>
          <w:rtl w:val="0"/>
        </w:rPr>
        <w:t xml:space="preserve"> For most applications standardization is recommended.</w:t>
      </w:r>
    </w:p>
    <w:p w:rsidR="00000000" w:rsidDel="00000000" w:rsidP="00000000" w:rsidRDefault="00000000" w:rsidRPr="00000000" w14:paraId="000000CA">
      <w:pPr>
        <w:pStyle w:val="Heading3"/>
        <w:pageBreakBefore w:val="0"/>
        <w:shd w:fill="ffffff" w:val="clear"/>
        <w:spacing w:after="180" w:before="180" w:lineRule="auto"/>
        <w:rPr/>
      </w:pPr>
      <w:bookmarkStart w:colFirst="0" w:colLast="0" w:name="_x6ywtz8aqrnu" w:id="27"/>
      <w:bookmarkEnd w:id="27"/>
      <w:r w:rsidDel="00000000" w:rsidR="00000000" w:rsidRPr="00000000">
        <w:rPr>
          <w:rtl w:val="0"/>
        </w:rPr>
        <w:t xml:space="preserve">When does normalization matter? Is it only distance based methods?</w:t>
      </w:r>
    </w:p>
    <w:p w:rsidR="00000000" w:rsidDel="00000000" w:rsidP="00000000" w:rsidRDefault="00000000" w:rsidRPr="00000000" w14:paraId="000000CB">
      <w:pPr>
        <w:pageBreakBefore w:val="0"/>
        <w:shd w:fill="ffffff" w:val="clear"/>
        <w:spacing w:after="180" w:before="180" w:lineRule="auto"/>
        <w:rPr>
          <w:b w:val="1"/>
          <w:color w:val="333333"/>
          <w:sz w:val="21"/>
          <w:szCs w:val="21"/>
        </w:rPr>
      </w:pPr>
      <w:r w:rsidDel="00000000" w:rsidR="00000000" w:rsidRPr="00000000">
        <w:rPr>
          <w:b w:val="1"/>
          <w:color w:val="333333"/>
          <w:sz w:val="21"/>
          <w:szCs w:val="21"/>
          <w:rtl w:val="0"/>
        </w:rPr>
        <w:t xml:space="preserve">SVM</w:t>
      </w:r>
    </w:p>
    <w:p w:rsidR="00000000" w:rsidDel="00000000" w:rsidP="00000000" w:rsidRDefault="00000000" w:rsidRPr="00000000" w14:paraId="000000CC">
      <w:pPr>
        <w:pageBreakBefore w:val="0"/>
        <w:shd w:fill="ffffff" w:val="clear"/>
        <w:spacing w:after="180" w:before="180" w:lineRule="auto"/>
        <w:rPr>
          <w:color w:val="333333"/>
          <w:sz w:val="21"/>
          <w:szCs w:val="21"/>
        </w:rPr>
      </w:pPr>
      <w:r w:rsidDel="00000000" w:rsidR="00000000" w:rsidRPr="00000000">
        <w:rPr>
          <w:color w:val="333333"/>
          <w:sz w:val="21"/>
          <w:szCs w:val="21"/>
          <w:rtl w:val="0"/>
        </w:rPr>
        <w:t xml:space="preserve">The answer to your question depends on what similarity/distance function you plan to use (in SVMs). If it's simple (unweighted) Euclidean distance, then if you don't normalize your data you are unwittingly giving some features more importance than others.</w:t>
      </w:r>
    </w:p>
    <w:p w:rsidR="00000000" w:rsidDel="00000000" w:rsidP="00000000" w:rsidRDefault="00000000" w:rsidRPr="00000000" w14:paraId="000000CD">
      <w:pPr>
        <w:pageBreakBefore w:val="0"/>
        <w:shd w:fill="ffffff" w:val="clear"/>
        <w:spacing w:after="180" w:before="180" w:lineRule="auto"/>
        <w:rPr>
          <w:color w:val="333333"/>
          <w:sz w:val="21"/>
          <w:szCs w:val="21"/>
        </w:rPr>
      </w:pPr>
      <w:r w:rsidDel="00000000" w:rsidR="00000000" w:rsidRPr="00000000">
        <w:rPr>
          <w:color w:val="333333"/>
          <w:sz w:val="21"/>
          <w:szCs w:val="21"/>
          <w:rtl w:val="0"/>
        </w:rPr>
        <w:t xml:space="preserve">For example, if your first dimension ranges from 0-10, and second dimension from 0-1, a difference of 1 in the first dimension (just a tenth of the range) contributes as much in the distance computation as two wildly different values in the second dimension (0 and 1). So by doing this, you're exaggerating small differences in the first dimension. You could of course come up with a custom distance function or weight your dimensions by an expert's estimate, but this will lead to a lot of tunable parameters depending on dimensionality of your data. In this case, normalization is an easier path (although not necessarily ideal) because you can at least get started.</w:t>
      </w:r>
    </w:p>
    <w:p w:rsidR="00000000" w:rsidDel="00000000" w:rsidP="00000000" w:rsidRDefault="00000000" w:rsidRPr="00000000" w14:paraId="000000CE">
      <w:pPr>
        <w:pageBreakBefore w:val="0"/>
        <w:shd w:fill="ffffff" w:val="clear"/>
        <w:spacing w:after="180" w:before="180" w:lineRule="auto"/>
        <w:rPr>
          <w:color w:val="333333"/>
          <w:sz w:val="21"/>
          <w:szCs w:val="21"/>
        </w:rPr>
      </w:pPr>
      <w:r w:rsidDel="00000000" w:rsidR="00000000" w:rsidRPr="00000000">
        <w:rPr>
          <w:color w:val="333333"/>
          <w:sz w:val="21"/>
          <w:szCs w:val="21"/>
          <w:rtl w:val="0"/>
        </w:rPr>
        <w:t xml:space="preserve">Finally, still for SVMs, another thing you can do is come up with a similarity function rather than a distance function and plug it in as a kernel (technically this function must generate positive-definite matrices). This function can be constructed any way you like and can take into account the disparity in ranges of features.</w:t>
      </w:r>
    </w:p>
    <w:p w:rsidR="00000000" w:rsidDel="00000000" w:rsidP="00000000" w:rsidRDefault="00000000" w:rsidRPr="00000000" w14:paraId="000000CF">
      <w:pPr>
        <w:pageBreakBefore w:val="0"/>
        <w:shd w:fill="ffffff" w:val="clear"/>
        <w:spacing w:after="180" w:before="180" w:lineRule="auto"/>
        <w:rPr>
          <w:color w:val="333333"/>
          <w:sz w:val="21"/>
          <w:szCs w:val="21"/>
        </w:rPr>
      </w:pPr>
      <w:r w:rsidDel="00000000" w:rsidR="00000000" w:rsidRPr="00000000">
        <w:rPr>
          <w:b w:val="1"/>
          <w:color w:val="333333"/>
          <w:sz w:val="21"/>
          <w:szCs w:val="21"/>
          <w:rtl w:val="0"/>
        </w:rPr>
        <w:t xml:space="preserve">Random Forests</w:t>
      </w:r>
      <w:r w:rsidDel="00000000" w:rsidR="00000000" w:rsidRPr="00000000">
        <w:rPr>
          <w:rtl w:val="0"/>
        </w:rPr>
      </w:r>
    </w:p>
    <w:p w:rsidR="00000000" w:rsidDel="00000000" w:rsidP="00000000" w:rsidRDefault="00000000" w:rsidRPr="00000000" w14:paraId="000000D0">
      <w:pPr>
        <w:pageBreakBefore w:val="0"/>
        <w:shd w:fill="ffffff" w:val="clear"/>
        <w:spacing w:after="180" w:before="180" w:lineRule="auto"/>
        <w:rPr>
          <w:b w:val="1"/>
          <w:color w:val="333333"/>
          <w:sz w:val="21"/>
          <w:szCs w:val="21"/>
        </w:rPr>
      </w:pPr>
      <w:r w:rsidDel="00000000" w:rsidR="00000000" w:rsidRPr="00000000">
        <w:rPr>
          <w:color w:val="333333"/>
          <w:sz w:val="21"/>
          <w:szCs w:val="21"/>
          <w:rtl w:val="0"/>
        </w:rPr>
        <w:t xml:space="preserve">For random forests on the other hand, since one feature is never compared in magnitude to other features, the ranges don't matter. It's only the range of one feature that is split at each stage.</w:t>
      </w:r>
      <w:r w:rsidDel="00000000" w:rsidR="00000000" w:rsidRPr="00000000">
        <w:rPr>
          <w:rtl w:val="0"/>
        </w:rPr>
      </w:r>
    </w:p>
    <w:p w:rsidR="00000000" w:rsidDel="00000000" w:rsidP="00000000" w:rsidRDefault="00000000" w:rsidRPr="00000000" w14:paraId="000000D1">
      <w:pPr>
        <w:pageBreakBefore w:val="0"/>
        <w:shd w:fill="ffffff" w:val="clear"/>
        <w:spacing w:after="180" w:before="180" w:lineRule="auto"/>
        <w:rPr>
          <w:color w:val="333333"/>
          <w:sz w:val="21"/>
          <w:szCs w:val="21"/>
        </w:rPr>
      </w:pPr>
      <w:r w:rsidDel="00000000" w:rsidR="00000000" w:rsidRPr="00000000">
        <w:rPr>
          <w:color w:val="333333"/>
          <w:sz w:val="21"/>
          <w:szCs w:val="21"/>
          <w:rtl w:val="0"/>
        </w:rPr>
        <w:t xml:space="preserve">Scaling is done to Normalize data so that priority is not given to a particular feature. Role of Scaling is mostly important in algorithms that are distance based and require Euclidean Distance. Random Forest is a tree-based model and hence does not require feature scaling.This algorithm requires partitioning, even if you apply Normalization then also&gt; the result would be the same.</w:t>
      </w:r>
    </w:p>
    <w:p w:rsidR="00000000" w:rsidDel="00000000" w:rsidP="00000000" w:rsidRDefault="00000000" w:rsidRPr="00000000" w14:paraId="000000D2">
      <w:pPr>
        <w:pageBreakBefore w:val="0"/>
        <w:shd w:fill="ffffff" w:val="clear"/>
        <w:spacing w:after="180" w:before="180" w:lineRule="auto"/>
        <w:rPr>
          <w:color w:val="333333"/>
          <w:sz w:val="21"/>
          <w:szCs w:val="21"/>
        </w:rPr>
      </w:pPr>
      <w:r w:rsidDel="00000000" w:rsidR="00000000" w:rsidRPr="00000000">
        <w:rPr>
          <w:color w:val="333333"/>
          <w:sz w:val="21"/>
          <w:szCs w:val="21"/>
          <w:rtl w:val="0"/>
        </w:rPr>
        <w:t xml:space="preserve">Random Forest uses information gain / gini coefficient inherently which will not be affected by scaling unlike many other machine learning models which will (such as k-means clustering, PCA etc). However, it might 'arguably' fasten the convergence as hinted in other answers.</w:t>
      </w:r>
    </w:p>
    <w:p w:rsidR="00000000" w:rsidDel="00000000" w:rsidP="00000000" w:rsidRDefault="00000000" w:rsidRPr="00000000" w14:paraId="000000D3">
      <w:pPr>
        <w:pageBreakBefore w:val="0"/>
        <w:shd w:fill="ffffff" w:val="clear"/>
        <w:spacing w:after="180" w:before="180" w:lineRule="auto"/>
        <w:rPr>
          <w:color w:val="333333"/>
          <w:sz w:val="21"/>
          <w:szCs w:val="21"/>
        </w:rPr>
      </w:pPr>
      <w:r w:rsidDel="00000000" w:rsidR="00000000" w:rsidRPr="00000000">
        <w:rPr>
          <w:rtl w:val="0"/>
        </w:rPr>
      </w:r>
    </w:p>
    <w:p w:rsidR="00000000" w:rsidDel="00000000" w:rsidP="00000000" w:rsidRDefault="00000000" w:rsidRPr="00000000" w14:paraId="000000D4">
      <w:pPr>
        <w:pageBreakBefore w:val="0"/>
        <w:shd w:fill="ffffff" w:val="clear"/>
        <w:spacing w:after="180" w:before="180" w:lineRule="auto"/>
        <w:rPr>
          <w:color w:val="333333"/>
          <w:sz w:val="21"/>
          <w:szCs w:val="21"/>
        </w:rPr>
      </w:pPr>
      <w:r w:rsidDel="00000000" w:rsidR="00000000" w:rsidRPr="00000000">
        <w:rPr>
          <w:b w:val="1"/>
          <w:color w:val="333333"/>
          <w:sz w:val="21"/>
          <w:szCs w:val="21"/>
          <w:rtl w:val="0"/>
        </w:rPr>
        <w:t xml:space="preserve">Discussion: </w:t>
      </w:r>
      <w:r w:rsidDel="00000000" w:rsidR="00000000" w:rsidRPr="00000000">
        <w:rPr>
          <w:color w:val="333333"/>
          <w:sz w:val="21"/>
          <w:szCs w:val="21"/>
          <w:rtl w:val="0"/>
        </w:rPr>
        <w:t xml:space="preserve">Writing better Python code. Learning OOP Python. Design Patterns. Python Morsels.</w:t>
      </w:r>
    </w:p>
    <w:p w:rsidR="00000000" w:rsidDel="00000000" w:rsidP="00000000" w:rsidRDefault="00000000" w:rsidRPr="00000000" w14:paraId="000000D5">
      <w:pPr>
        <w:pageBreakBefore w:val="0"/>
        <w:shd w:fill="ffffff" w:val="clear"/>
        <w:spacing w:after="180" w:before="180" w:lineRule="auto"/>
        <w:rPr>
          <w:color w:val="333333"/>
          <w:sz w:val="21"/>
          <w:szCs w:val="21"/>
        </w:rPr>
      </w:pPr>
      <w:r w:rsidDel="00000000" w:rsidR="00000000" w:rsidRPr="00000000">
        <w:rPr>
          <w:color w:val="333333"/>
          <w:sz w:val="21"/>
          <w:szCs w:val="21"/>
          <w:rtl w:val="0"/>
        </w:rPr>
        <w:t xml:space="preserve">Link: </w:t>
      </w:r>
      <w:hyperlink r:id="rId26">
        <w:r w:rsidDel="00000000" w:rsidR="00000000" w:rsidRPr="00000000">
          <w:rPr>
            <w:color w:val="1155cc"/>
            <w:sz w:val="21"/>
            <w:szCs w:val="21"/>
            <w:u w:val="single"/>
            <w:rtl w:val="0"/>
          </w:rPr>
          <w:t xml:space="preserve">https://python-patterns.guide/</w:t>
        </w:r>
      </w:hyperlink>
      <w:r w:rsidDel="00000000" w:rsidR="00000000" w:rsidRPr="00000000">
        <w:rPr>
          <w:rtl w:val="0"/>
        </w:rPr>
      </w:r>
    </w:p>
    <w:p w:rsidR="00000000" w:rsidDel="00000000" w:rsidP="00000000" w:rsidRDefault="00000000" w:rsidRPr="00000000" w14:paraId="000000D6">
      <w:pPr>
        <w:pageBreakBefore w:val="0"/>
        <w:shd w:fill="ffffff" w:val="clear"/>
        <w:spacing w:after="180" w:before="180" w:lineRule="auto"/>
        <w:rPr>
          <w:color w:val="333333"/>
          <w:sz w:val="21"/>
          <w:szCs w:val="21"/>
        </w:rPr>
      </w:pPr>
      <w:r w:rsidDel="00000000" w:rsidR="00000000" w:rsidRPr="00000000">
        <w:rPr>
          <w:rtl w:val="0"/>
        </w:rPr>
      </w:r>
    </w:p>
    <w:p w:rsidR="00000000" w:rsidDel="00000000" w:rsidP="00000000" w:rsidRDefault="00000000" w:rsidRPr="00000000" w14:paraId="000000D7">
      <w:pPr>
        <w:pStyle w:val="Heading2"/>
        <w:pageBreakBefore w:val="0"/>
        <w:shd w:fill="ffffff" w:val="clear"/>
        <w:spacing w:after="180" w:before="180" w:lineRule="auto"/>
        <w:rPr/>
      </w:pPr>
      <w:bookmarkStart w:colFirst="0" w:colLast="0" w:name="_cqnosh6bxu5u" w:id="28"/>
      <w:bookmarkEnd w:id="28"/>
      <w:r w:rsidDel="00000000" w:rsidR="00000000" w:rsidRPr="00000000">
        <w:rPr>
          <w:rtl w:val="0"/>
        </w:rPr>
        <w:t xml:space="preserve">06/25/2019</w:t>
      </w:r>
    </w:p>
    <w:p w:rsidR="00000000" w:rsidDel="00000000" w:rsidP="00000000" w:rsidRDefault="00000000" w:rsidRPr="00000000" w14:paraId="000000D8">
      <w:pPr>
        <w:pStyle w:val="Heading3"/>
        <w:pageBreakBefore w:val="0"/>
        <w:shd w:fill="ffffff" w:val="clear"/>
        <w:spacing w:after="180" w:before="180" w:lineRule="auto"/>
        <w:rPr/>
      </w:pPr>
      <w:bookmarkStart w:colFirst="0" w:colLast="0" w:name="_styvsfxdqfsv" w:id="29"/>
      <w:bookmarkEnd w:id="29"/>
      <w:r w:rsidDel="00000000" w:rsidR="00000000" w:rsidRPr="00000000">
        <w:rPr>
          <w:rtl w:val="0"/>
        </w:rPr>
        <w:t xml:space="preserve">Activation Function</w:t>
      </w:r>
    </w:p>
    <w:p w:rsidR="00000000" w:rsidDel="00000000" w:rsidP="00000000" w:rsidRDefault="00000000" w:rsidRPr="00000000" w14:paraId="000000D9">
      <w:pPr>
        <w:pageBreakBefore w:val="0"/>
        <w:rPr/>
      </w:pPr>
      <w:r w:rsidDel="00000000" w:rsidR="00000000" w:rsidRPr="00000000">
        <w:rPr>
          <w:rtl w:val="0"/>
        </w:rPr>
        <w:t xml:space="preserve">What does artificial neuron do? Simply put, it calculates a “weighted sum” of its input, adds a bias and then decides whether it should be “fired” or not .</w:t>
      </w:r>
    </w:p>
    <w:p w:rsidR="00000000" w:rsidDel="00000000" w:rsidP="00000000" w:rsidRDefault="00000000" w:rsidRPr="00000000" w14:paraId="000000DA">
      <w:pPr>
        <w:pageBreakBefore w:val="0"/>
        <w:rPr/>
      </w:pPr>
      <w:r w:rsidDel="00000000" w:rsidR="00000000" w:rsidRPr="00000000">
        <w:rPr/>
        <w:drawing>
          <wp:inline distB="114300" distT="114300" distL="114300" distR="114300">
            <wp:extent cx="4191000" cy="895350"/>
            <wp:effectExtent b="0" l="0" r="0" t="0"/>
            <wp:docPr id="1"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1910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t xml:space="preserve">What does activation function do? </w:t>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t xml:space="preserve">To check the Y value produced by a neuron and decide whether outside connections should consider this neuron as “fired” or not. Or rather let’s say — “activated” or not.</w:t>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Style w:val="Heading2"/>
        <w:pageBreakBefore w:val="0"/>
        <w:shd w:fill="ffffff" w:val="clear"/>
        <w:spacing w:after="180" w:before="180" w:lineRule="auto"/>
        <w:rPr/>
      </w:pPr>
      <w:bookmarkStart w:colFirst="0" w:colLast="0" w:name="_54p341wsuyn1" w:id="30"/>
      <w:bookmarkEnd w:id="30"/>
      <w:r w:rsidDel="00000000" w:rsidR="00000000" w:rsidRPr="00000000">
        <w:rPr>
          <w:rtl w:val="0"/>
        </w:rPr>
        <w:t xml:space="preserve">06/26/2019</w:t>
      </w:r>
    </w:p>
    <w:p w:rsidR="00000000" w:rsidDel="00000000" w:rsidP="00000000" w:rsidRDefault="00000000" w:rsidRPr="00000000" w14:paraId="000000E0">
      <w:pPr>
        <w:pStyle w:val="Heading3"/>
        <w:pageBreakBefore w:val="0"/>
        <w:rPr/>
      </w:pPr>
      <w:bookmarkStart w:colFirst="0" w:colLast="0" w:name="_3x2p91px05jk" w:id="31"/>
      <w:bookmarkEnd w:id="31"/>
      <w:r w:rsidDel="00000000" w:rsidR="00000000" w:rsidRPr="00000000">
        <w:rPr>
          <w:rtl w:val="0"/>
        </w:rPr>
        <w:t xml:space="preserve">Relational Database</w:t>
      </w:r>
    </w:p>
    <w:p w:rsidR="00000000" w:rsidDel="00000000" w:rsidP="00000000" w:rsidRDefault="00000000" w:rsidRPr="00000000" w14:paraId="000000E1">
      <w:pPr>
        <w:pageBreakBefore w:val="0"/>
        <w:rPr/>
      </w:pPr>
      <w:r w:rsidDel="00000000" w:rsidR="00000000" w:rsidRPr="00000000">
        <w:rPr>
          <w:rtl w:val="0"/>
        </w:rPr>
        <w:t xml:space="preserve">Relation: relation between rows and columns</w:t>
      </w:r>
    </w:p>
    <w:p w:rsidR="00000000" w:rsidDel="00000000" w:rsidP="00000000" w:rsidRDefault="00000000" w:rsidRPr="00000000" w14:paraId="000000E2">
      <w:pPr>
        <w:pageBreakBefore w:val="0"/>
        <w:rPr/>
      </w:pPr>
      <w:r w:rsidDel="00000000" w:rsidR="00000000" w:rsidRPr="00000000">
        <w:rPr>
          <w:rtl w:val="0"/>
        </w:rPr>
        <w:t xml:space="preserve">Used for tidy data:</w:t>
      </w:r>
    </w:p>
    <w:p w:rsidR="00000000" w:rsidDel="00000000" w:rsidP="00000000" w:rsidRDefault="00000000" w:rsidRPr="00000000" w14:paraId="000000E3">
      <w:pPr>
        <w:pageBreakBefore w:val="0"/>
        <w:rPr/>
      </w:pPr>
      <w:hyperlink r:id="rId28">
        <w:r w:rsidDel="00000000" w:rsidR="00000000" w:rsidRPr="00000000">
          <w:rPr>
            <w:color w:val="1155cc"/>
            <w:u w:val="single"/>
            <w:rtl w:val="0"/>
          </w:rPr>
          <w:t xml:space="preserve">https://vita.had.co.nz/papers/tidy-data.pdf</w:t>
        </w:r>
      </w:hyperlink>
      <w:r w:rsidDel="00000000" w:rsidR="00000000" w:rsidRPr="00000000">
        <w:rPr>
          <w:rtl w:val="0"/>
        </w:rPr>
      </w:r>
    </w:p>
    <w:p w:rsidR="00000000" w:rsidDel="00000000" w:rsidP="00000000" w:rsidRDefault="00000000" w:rsidRPr="00000000" w14:paraId="000000E4">
      <w:pPr>
        <w:pageBreakBefore w:val="0"/>
        <w:numPr>
          <w:ilvl w:val="0"/>
          <w:numId w:val="11"/>
        </w:numPr>
        <w:ind w:left="720" w:hanging="360"/>
        <w:rPr>
          <w:u w:val="none"/>
        </w:rPr>
      </w:pPr>
      <w:r w:rsidDel="00000000" w:rsidR="00000000" w:rsidRPr="00000000">
        <w:rPr>
          <w:rtl w:val="0"/>
        </w:rPr>
        <w:t xml:space="preserve">Each variable forms a column</w:t>
      </w:r>
    </w:p>
    <w:p w:rsidR="00000000" w:rsidDel="00000000" w:rsidP="00000000" w:rsidRDefault="00000000" w:rsidRPr="00000000" w14:paraId="000000E5">
      <w:pPr>
        <w:pageBreakBefore w:val="0"/>
        <w:numPr>
          <w:ilvl w:val="0"/>
          <w:numId w:val="11"/>
        </w:numPr>
        <w:ind w:left="720" w:hanging="360"/>
        <w:rPr>
          <w:u w:val="none"/>
        </w:rPr>
      </w:pPr>
      <w:r w:rsidDel="00000000" w:rsidR="00000000" w:rsidRPr="00000000">
        <w:rPr>
          <w:rtl w:val="0"/>
        </w:rPr>
        <w:t xml:space="preserve">Each observation forms a row/record</w:t>
      </w:r>
    </w:p>
    <w:p w:rsidR="00000000" w:rsidDel="00000000" w:rsidP="00000000" w:rsidRDefault="00000000" w:rsidRPr="00000000" w14:paraId="000000E6">
      <w:pPr>
        <w:pageBreakBefore w:val="0"/>
        <w:numPr>
          <w:ilvl w:val="0"/>
          <w:numId w:val="11"/>
        </w:numPr>
        <w:ind w:left="720" w:hanging="360"/>
        <w:rPr>
          <w:u w:val="none"/>
        </w:rPr>
      </w:pPr>
      <w:r w:rsidDel="00000000" w:rsidR="00000000" w:rsidRPr="00000000">
        <w:rPr>
          <w:rtl w:val="0"/>
        </w:rPr>
        <w:t xml:space="preserve">Each type of observation unit forms a table</w:t>
      </w:r>
    </w:p>
    <w:p w:rsidR="00000000" w:rsidDel="00000000" w:rsidP="00000000" w:rsidRDefault="00000000" w:rsidRPr="00000000" w14:paraId="000000E7">
      <w:pPr>
        <w:pageBreakBefore w:val="0"/>
        <w:rPr/>
      </w:pPr>
      <w:r w:rsidDel="00000000" w:rsidR="00000000" w:rsidRPr="00000000">
        <w:rPr>
          <w:rtl w:val="0"/>
        </w:rPr>
        <w:t xml:space="preserve">Use relational database when…</w:t>
      </w:r>
    </w:p>
    <w:p w:rsidR="00000000" w:rsidDel="00000000" w:rsidP="00000000" w:rsidRDefault="00000000" w:rsidRPr="00000000" w14:paraId="000000E8">
      <w:pPr>
        <w:pageBreakBefore w:val="0"/>
        <w:numPr>
          <w:ilvl w:val="0"/>
          <w:numId w:val="8"/>
        </w:numPr>
        <w:ind w:left="720" w:hanging="360"/>
        <w:rPr>
          <w:u w:val="none"/>
        </w:rPr>
      </w:pPr>
      <w:r w:rsidDel="00000000" w:rsidR="00000000" w:rsidRPr="00000000">
        <w:rPr>
          <w:rtl w:val="0"/>
        </w:rPr>
        <w:t xml:space="preserve">The data is already in a DB</w:t>
      </w:r>
    </w:p>
    <w:p w:rsidR="00000000" w:rsidDel="00000000" w:rsidP="00000000" w:rsidRDefault="00000000" w:rsidRPr="00000000" w14:paraId="000000E9">
      <w:pPr>
        <w:pageBreakBefore w:val="0"/>
        <w:numPr>
          <w:ilvl w:val="0"/>
          <w:numId w:val="8"/>
        </w:numPr>
        <w:ind w:left="720" w:hanging="360"/>
        <w:rPr>
          <w:u w:val="none"/>
        </w:rPr>
      </w:pPr>
      <w:r w:rsidDel="00000000" w:rsidR="00000000" w:rsidRPr="00000000">
        <w:rPr>
          <w:rtl w:val="0"/>
        </w:rPr>
        <w:t xml:space="preserve">You have a large amount of data, can’t fit into local memory </w:t>
      </w:r>
    </w:p>
    <w:p w:rsidR="00000000" w:rsidDel="00000000" w:rsidP="00000000" w:rsidRDefault="00000000" w:rsidRPr="00000000" w14:paraId="000000EA">
      <w:pPr>
        <w:pageBreakBefore w:val="0"/>
        <w:numPr>
          <w:ilvl w:val="1"/>
          <w:numId w:val="8"/>
        </w:numPr>
        <w:ind w:left="1440" w:hanging="360"/>
        <w:rPr>
          <w:u w:val="none"/>
        </w:rPr>
      </w:pPr>
      <w:r w:rsidDel="00000000" w:rsidR="00000000" w:rsidRPr="00000000">
        <w:rPr>
          <w:rtl w:val="0"/>
        </w:rPr>
        <w:t xml:space="preserve">Can do operations and even machine learning (BigQuery) in the DB</w:t>
      </w:r>
    </w:p>
    <w:p w:rsidR="00000000" w:rsidDel="00000000" w:rsidP="00000000" w:rsidRDefault="00000000" w:rsidRPr="00000000" w14:paraId="000000EB">
      <w:pPr>
        <w:pageBreakBefore w:val="0"/>
        <w:numPr>
          <w:ilvl w:val="0"/>
          <w:numId w:val="8"/>
        </w:numPr>
        <w:ind w:left="720" w:hanging="360"/>
        <w:rPr>
          <w:u w:val="none"/>
        </w:rPr>
      </w:pPr>
      <w:r w:rsidDel="00000000" w:rsidR="00000000" w:rsidRPr="00000000">
        <w:rPr>
          <w:rtl w:val="0"/>
        </w:rPr>
        <w:t xml:space="preserve">Many people need to access/change the data</w:t>
      </w:r>
    </w:p>
    <w:p w:rsidR="00000000" w:rsidDel="00000000" w:rsidP="00000000" w:rsidRDefault="00000000" w:rsidRPr="00000000" w14:paraId="000000EC">
      <w:pPr>
        <w:pageBreakBefore w:val="0"/>
        <w:rPr/>
      </w:pPr>
      <w:r w:rsidDel="00000000" w:rsidR="00000000" w:rsidRPr="00000000">
        <w:rPr>
          <w:rtl w:val="0"/>
        </w:rPr>
        <w:t xml:space="preserve">  Don’t use relational database when…</w:t>
      </w:r>
    </w:p>
    <w:p w:rsidR="00000000" w:rsidDel="00000000" w:rsidP="00000000" w:rsidRDefault="00000000" w:rsidRPr="00000000" w14:paraId="000000ED">
      <w:pPr>
        <w:pageBreakBefore w:val="0"/>
        <w:numPr>
          <w:ilvl w:val="0"/>
          <w:numId w:val="20"/>
        </w:numPr>
        <w:ind w:left="720" w:hanging="360"/>
        <w:rPr>
          <w:u w:val="none"/>
        </w:rPr>
      </w:pPr>
      <w:r w:rsidDel="00000000" w:rsidR="00000000" w:rsidRPr="00000000">
        <w:rPr>
          <w:rtl w:val="0"/>
        </w:rPr>
        <w:t xml:space="preserve">Very small amount of data</w:t>
      </w:r>
    </w:p>
    <w:p w:rsidR="00000000" w:rsidDel="00000000" w:rsidP="00000000" w:rsidRDefault="00000000" w:rsidRPr="00000000" w14:paraId="000000EE">
      <w:pPr>
        <w:pageBreakBefore w:val="0"/>
        <w:numPr>
          <w:ilvl w:val="0"/>
          <w:numId w:val="20"/>
        </w:numPr>
        <w:ind w:left="720" w:hanging="360"/>
        <w:rPr>
          <w:u w:val="none"/>
        </w:rPr>
      </w:pPr>
      <w:r w:rsidDel="00000000" w:rsidR="00000000" w:rsidRPr="00000000">
        <w:rPr>
          <w:rtl w:val="0"/>
        </w:rPr>
        <w:t xml:space="preserve">Not tabular data: images, text, hierarchical data structures -&gt; NoSQL/blobs (for binary files)</w:t>
      </w:r>
    </w:p>
    <w:p w:rsidR="00000000" w:rsidDel="00000000" w:rsidP="00000000" w:rsidRDefault="00000000" w:rsidRPr="00000000" w14:paraId="000000EF">
      <w:pPr>
        <w:pageBreakBefore w:val="0"/>
        <w:rPr/>
      </w:pPr>
      <w:r w:rsidDel="00000000" w:rsidR="00000000" w:rsidRPr="00000000">
        <w:rPr>
          <w:rtl w:val="0"/>
        </w:rPr>
        <w:t xml:space="preserve">BigQuery</w:t>
      </w:r>
    </w:p>
    <w:p w:rsidR="00000000" w:rsidDel="00000000" w:rsidP="00000000" w:rsidRDefault="00000000" w:rsidRPr="00000000" w14:paraId="000000F0">
      <w:pPr>
        <w:pageBreakBefore w:val="0"/>
        <w:numPr>
          <w:ilvl w:val="0"/>
          <w:numId w:val="15"/>
        </w:numPr>
        <w:ind w:left="720" w:hanging="360"/>
        <w:rPr>
          <w:u w:val="none"/>
        </w:rPr>
      </w:pPr>
      <w:r w:rsidDel="00000000" w:rsidR="00000000" w:rsidRPr="00000000">
        <w:rPr>
          <w:rtl w:val="0"/>
        </w:rPr>
        <w:t xml:space="preserve">Relational database service from Google</w:t>
      </w:r>
    </w:p>
    <w:p w:rsidR="00000000" w:rsidDel="00000000" w:rsidP="00000000" w:rsidRDefault="00000000" w:rsidRPr="00000000" w14:paraId="000000F1">
      <w:pPr>
        <w:pageBreakBefore w:val="0"/>
        <w:numPr>
          <w:ilvl w:val="0"/>
          <w:numId w:val="15"/>
        </w:numPr>
        <w:ind w:left="720" w:hanging="360"/>
        <w:rPr>
          <w:u w:val="none"/>
        </w:rPr>
      </w:pPr>
      <w:r w:rsidDel="00000000" w:rsidR="00000000" w:rsidRPr="00000000">
        <w:rPr>
          <w:sz w:val="21"/>
          <w:szCs w:val="21"/>
          <w:highlight w:val="white"/>
          <w:rtl w:val="0"/>
        </w:rPr>
        <w:t xml:space="preserve">a web service that lets you apply SQL to huge datasets</w:t>
      </w:r>
    </w:p>
    <w:p w:rsidR="00000000" w:rsidDel="00000000" w:rsidP="00000000" w:rsidRDefault="00000000" w:rsidRPr="00000000" w14:paraId="000000F2">
      <w:pPr>
        <w:pageBreakBefore w:val="0"/>
        <w:numPr>
          <w:ilvl w:val="0"/>
          <w:numId w:val="15"/>
        </w:numPr>
        <w:ind w:left="720" w:hanging="360"/>
        <w:rPr>
          <w:sz w:val="21"/>
          <w:szCs w:val="21"/>
          <w:highlight w:val="white"/>
          <w:u w:val="none"/>
        </w:rPr>
      </w:pPr>
      <w:r w:rsidDel="00000000" w:rsidR="00000000" w:rsidRPr="00000000">
        <w:rPr>
          <w:sz w:val="21"/>
          <w:szCs w:val="21"/>
          <w:highlight w:val="white"/>
          <w:rtl w:val="0"/>
        </w:rPr>
        <w:t xml:space="preserve">Spotify, Disney uses BigQuery</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5e676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5e676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hyperlink" Target="https://www.quora.com/What-are-kernels-in-machine-learning-and-SVM-and-why-do-we-need-them" TargetMode="External"/><Relationship Id="rId21" Type="http://schemas.openxmlformats.org/officeDocument/2006/relationships/image" Target="media/image5.png"/><Relationship Id="rId24" Type="http://schemas.openxmlformats.org/officeDocument/2006/relationships/image" Target="media/image11.png"/><Relationship Id="rId23" Type="http://schemas.openxmlformats.org/officeDocument/2006/relationships/hyperlink" Target="http://www.cs.cmu.edu/~./awm/tutorials/svm15.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python-patterns.guide/" TargetMode="External"/><Relationship Id="rId25" Type="http://schemas.openxmlformats.org/officeDocument/2006/relationships/image" Target="media/image17.png"/><Relationship Id="rId28" Type="http://schemas.openxmlformats.org/officeDocument/2006/relationships/hyperlink" Target="https://vita.had.co.nz/papers/tidy-data.pdf" TargetMode="External"/><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www.cs.cmu.edu/~./awm/tutorials/index.html" TargetMode="External"/><Relationship Id="rId7" Type="http://schemas.openxmlformats.org/officeDocument/2006/relationships/image" Target="media/image8.png"/><Relationship Id="rId8" Type="http://schemas.openxmlformats.org/officeDocument/2006/relationships/image" Target="media/image4.png"/><Relationship Id="rId11" Type="http://schemas.openxmlformats.org/officeDocument/2006/relationships/hyperlink" Target="https://ml-cheatsheet.readthedocs.io/en/latest/logistic_regression.html" TargetMode="External"/><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15.png"/><Relationship Id="rId15" Type="http://schemas.openxmlformats.org/officeDocument/2006/relationships/image" Target="media/image16.png"/><Relationship Id="rId14" Type="http://schemas.openxmlformats.org/officeDocument/2006/relationships/image" Target="media/image14.png"/><Relationship Id="rId17" Type="http://schemas.openxmlformats.org/officeDocument/2006/relationships/image" Target="media/image10.png"/><Relationship Id="rId16" Type="http://schemas.openxmlformats.org/officeDocument/2006/relationships/image" Target="media/image13.png"/><Relationship Id="rId19" Type="http://schemas.openxmlformats.org/officeDocument/2006/relationships/image" Target="media/image12.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