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689019" w14:textId="77777777" w:rsidR="003731BA" w:rsidRPr="00745C39" w:rsidRDefault="003731BA" w:rsidP="003731BA">
      <w:pPr>
        <w:ind w:firstLineChars="0" w:firstLine="0"/>
        <w:rPr>
          <w:rFonts w:cs="Times New Roman"/>
          <w:b/>
          <w:bCs/>
          <w:color w:val="0F0F0F"/>
        </w:rPr>
      </w:pPr>
      <w:bookmarkStart w:id="0" w:name="_Hlk155487261"/>
      <w:r w:rsidRPr="00A44182">
        <w:rPr>
          <w:rFonts w:cs="Times New Roman"/>
          <w:b/>
          <w:bCs/>
          <w:color w:val="0F0F0F"/>
        </w:rPr>
        <w:t xml:space="preserve">User: </w:t>
      </w:r>
    </w:p>
    <w:p w14:paraId="63752C52" w14:textId="77777777" w:rsidR="003731BA" w:rsidRDefault="003731BA" w:rsidP="003731BA">
      <w:pPr>
        <w:ind w:firstLineChars="0" w:firstLine="0"/>
        <w:rPr>
          <w:rFonts w:cs="Times New Roman"/>
        </w:rPr>
      </w:pPr>
      <w:r w:rsidRPr="003731BA">
        <w:rPr>
          <w:rFonts w:cs="Times New Roman"/>
        </w:rPr>
        <w:t xml:space="preserve">The energy harvesting device is planned to be deployed in a coastal urban environment in Australia. The design needs to take into account the city where it will be applied to ensure consistent energy output throughout the year. Installation must be straightforward. In terms of maintenance, the unit should be designed to minimise the need for frequent repairs and, where necessary, key components should be easily accessible. </w:t>
      </w:r>
    </w:p>
    <w:p w14:paraId="1F3B63E4" w14:textId="77777777" w:rsidR="003731BA" w:rsidRDefault="003731BA" w:rsidP="003731BA">
      <w:pPr>
        <w:ind w:firstLineChars="0" w:firstLine="0"/>
        <w:rPr>
          <w:rFonts w:cs="Times New Roman"/>
        </w:rPr>
      </w:pPr>
    </w:p>
    <w:p w14:paraId="245361A7" w14:textId="77777777" w:rsidR="003731BA" w:rsidRDefault="003731BA" w:rsidP="003731BA">
      <w:pPr>
        <w:ind w:firstLineChars="0" w:firstLine="0"/>
        <w:rPr>
          <w:rFonts w:cs="Times New Roman"/>
        </w:rPr>
      </w:pPr>
      <w:r w:rsidRPr="003731BA">
        <w:rPr>
          <w:rFonts w:cs="Times New Roman"/>
        </w:rPr>
        <w:t xml:space="preserve">The equipment must comply with Australian Standards for Electrical Equipment. The design should be compact to fit into the limited urban space where the installation is specified. Considering the budget of A$50,000, we should prioritise durable materials, balancing cost and longevity. </w:t>
      </w:r>
    </w:p>
    <w:p w14:paraId="0565AD62" w14:textId="77777777" w:rsidR="003731BA" w:rsidRDefault="003731BA" w:rsidP="003731BA">
      <w:pPr>
        <w:ind w:firstLineChars="0" w:firstLine="0"/>
        <w:rPr>
          <w:rFonts w:cs="Times New Roman"/>
        </w:rPr>
      </w:pPr>
    </w:p>
    <w:p w14:paraId="7229AF6B" w14:textId="2DD5FD5D" w:rsidR="003731BA" w:rsidRDefault="003731BA" w:rsidP="003731BA">
      <w:pPr>
        <w:ind w:firstLineChars="0" w:firstLine="0"/>
        <w:rPr>
          <w:rFonts w:cs="Times New Roman"/>
        </w:rPr>
      </w:pPr>
      <w:r w:rsidRPr="003731BA">
        <w:rPr>
          <w:rFonts w:cs="Times New Roman"/>
        </w:rPr>
        <w:t xml:space="preserve">For this project, I favoured a bio-inspired design approach, using principles found in nature to optimise energy harvesting. </w:t>
      </w:r>
    </w:p>
    <w:p w14:paraId="3BCB8EA6" w14:textId="77777777" w:rsidR="003731BA" w:rsidRDefault="003731BA" w:rsidP="003731BA">
      <w:pPr>
        <w:ind w:firstLineChars="0" w:firstLine="0"/>
        <w:rPr>
          <w:rFonts w:cs="Times New Roman"/>
        </w:rPr>
      </w:pPr>
    </w:p>
    <w:p w14:paraId="3F55FE3E" w14:textId="77777777" w:rsidR="003731BA" w:rsidRDefault="003731BA" w:rsidP="003731BA">
      <w:pPr>
        <w:ind w:firstLineChars="0" w:firstLine="0"/>
        <w:rPr>
          <w:rFonts w:cs="Times New Roman"/>
        </w:rPr>
      </w:pPr>
      <w:r w:rsidRPr="003731BA">
        <w:rPr>
          <w:rFonts w:cs="Times New Roman"/>
        </w:rPr>
        <w:t xml:space="preserve">Based on the above background, I will be designing an energy harvesting device. </w:t>
      </w:r>
    </w:p>
    <w:p w14:paraId="726EBBA3" w14:textId="77777777" w:rsidR="003731BA" w:rsidRDefault="003731BA" w:rsidP="003731BA">
      <w:pPr>
        <w:ind w:firstLineChars="0" w:firstLine="0"/>
        <w:rPr>
          <w:rFonts w:cs="Times New Roman"/>
        </w:rPr>
      </w:pPr>
    </w:p>
    <w:p w14:paraId="2B23FF00" w14:textId="61075C59" w:rsidR="003731BA" w:rsidRDefault="003731BA" w:rsidP="003731BA">
      <w:pPr>
        <w:ind w:firstLineChars="0" w:firstLine="0"/>
        <w:rPr>
          <w:rFonts w:cs="Times New Roman"/>
        </w:rPr>
      </w:pPr>
      <w:r w:rsidRPr="003731BA">
        <w:rPr>
          <w:rFonts w:cs="Times New Roman"/>
        </w:rPr>
        <w:t xml:space="preserve">The energy harvesting device shall require three key modules: </w:t>
      </w:r>
    </w:p>
    <w:p w14:paraId="089D0C6A" w14:textId="77777777" w:rsidR="003731BA" w:rsidRDefault="003731BA" w:rsidP="003731BA">
      <w:pPr>
        <w:ind w:firstLineChars="0" w:firstLine="0"/>
        <w:rPr>
          <w:rFonts w:cs="Times New Roman"/>
        </w:rPr>
      </w:pPr>
      <w:r w:rsidRPr="003731BA">
        <w:rPr>
          <w:rFonts w:cs="Times New Roman"/>
        </w:rPr>
        <w:t xml:space="preserve">1. The energy accumulation module functions to derive energy from an external source outside the energy harvesting device. </w:t>
      </w:r>
    </w:p>
    <w:p w14:paraId="5AA3D050" w14:textId="77777777" w:rsidR="003731BA" w:rsidRDefault="003731BA" w:rsidP="003731BA">
      <w:pPr>
        <w:ind w:firstLineChars="0" w:firstLine="0"/>
        <w:rPr>
          <w:rFonts w:cs="Times New Roman"/>
        </w:rPr>
      </w:pPr>
      <w:r w:rsidRPr="003731BA">
        <w:rPr>
          <w:rFonts w:cs="Times New Roman"/>
        </w:rPr>
        <w:t xml:space="preserve">2. The energy storage module functions to store the accumulated energy inside the energy harvesting device. </w:t>
      </w:r>
    </w:p>
    <w:p w14:paraId="4F61570A" w14:textId="0BF1E9D2" w:rsidR="003731BA" w:rsidRPr="003731BA" w:rsidRDefault="003731BA" w:rsidP="003731BA">
      <w:pPr>
        <w:ind w:firstLineChars="0" w:firstLine="0"/>
        <w:rPr>
          <w:rFonts w:cs="Times New Roman"/>
        </w:rPr>
      </w:pPr>
      <w:r w:rsidRPr="003731BA">
        <w:rPr>
          <w:rFonts w:cs="Times New Roman"/>
        </w:rPr>
        <w:t>3. The energy utilization module utilizesthe harvested energy to power other small devices such as sensors, heating/cooling devices, actuators, and low-power devices. Please give me as many and reasonable and complete designs as possible.</w:t>
      </w:r>
    </w:p>
    <w:p w14:paraId="07B55F80" w14:textId="77777777" w:rsidR="003731BA" w:rsidRDefault="003731BA" w:rsidP="003731BA">
      <w:pPr>
        <w:ind w:firstLineChars="0" w:firstLine="0"/>
        <w:rPr>
          <w:rFonts w:cs="Times New Roman"/>
        </w:rPr>
      </w:pPr>
    </w:p>
    <w:p w14:paraId="541D7010" w14:textId="77777777" w:rsidR="003731BA" w:rsidRPr="00A44182" w:rsidRDefault="003731BA" w:rsidP="003731BA">
      <w:pPr>
        <w:ind w:firstLineChars="0" w:firstLine="0"/>
        <w:rPr>
          <w:rFonts w:cs="Times New Roman"/>
          <w:b/>
          <w:bCs/>
          <w:lang w:val="en-AU"/>
        </w:rPr>
      </w:pPr>
      <w:r w:rsidRPr="00A44182">
        <w:rPr>
          <w:rFonts w:cs="Times New Roman"/>
          <w:b/>
          <w:bCs/>
          <w:lang w:val="en-AU"/>
        </w:rPr>
        <w:t xml:space="preserve">GPT: </w:t>
      </w:r>
    </w:p>
    <w:p w14:paraId="3A3A6664" w14:textId="77777777" w:rsidR="003731BA" w:rsidRPr="003731BA" w:rsidRDefault="003731BA" w:rsidP="003731BA">
      <w:pPr>
        <w:ind w:firstLineChars="0" w:firstLine="0"/>
      </w:pPr>
      <w:r w:rsidRPr="003731BA">
        <w:t>Designing an energy harvesting device for a coastal urban environment in Australia, especially under a budget of A$50,000, is a challenging but feasible project. Given your specifications, here are some design considerations and ideas:</w:t>
      </w:r>
    </w:p>
    <w:p w14:paraId="6D76EFC7" w14:textId="77777777" w:rsidR="003731BA" w:rsidRPr="003731BA" w:rsidRDefault="003731BA" w:rsidP="003731BA">
      <w:pPr>
        <w:numPr>
          <w:ilvl w:val="0"/>
          <w:numId w:val="1"/>
        </w:numPr>
        <w:ind w:firstLineChars="0"/>
      </w:pPr>
      <w:r w:rsidRPr="003731BA">
        <w:rPr>
          <w:b/>
          <w:bCs/>
        </w:rPr>
        <w:t>Energy Accumulation Module</w:t>
      </w:r>
      <w:r w:rsidRPr="003731BA">
        <w:t>:</w:t>
      </w:r>
    </w:p>
    <w:p w14:paraId="06D9A340" w14:textId="77777777" w:rsidR="003731BA" w:rsidRPr="003731BA" w:rsidRDefault="003731BA" w:rsidP="003731BA">
      <w:pPr>
        <w:numPr>
          <w:ilvl w:val="1"/>
          <w:numId w:val="1"/>
        </w:numPr>
        <w:ind w:firstLineChars="0"/>
      </w:pPr>
      <w:r w:rsidRPr="003731BA">
        <w:rPr>
          <w:b/>
          <w:bCs/>
        </w:rPr>
        <w:t>Solar Panels</w:t>
      </w:r>
      <w:r w:rsidRPr="003731BA">
        <w:t>: Utilize compact, high-efficiency solar panels. These can be integrated into existing structures like building facades or public spaces. Given the sunny climate in Australia, solar power is a reliable source of energy.</w:t>
      </w:r>
    </w:p>
    <w:p w14:paraId="66588EC3" w14:textId="77777777" w:rsidR="003731BA" w:rsidRPr="003731BA" w:rsidRDefault="003731BA" w:rsidP="003731BA">
      <w:pPr>
        <w:numPr>
          <w:ilvl w:val="1"/>
          <w:numId w:val="1"/>
        </w:numPr>
        <w:ind w:firstLineChars="0"/>
      </w:pPr>
      <w:r w:rsidRPr="003731BA">
        <w:rPr>
          <w:b/>
          <w:bCs/>
        </w:rPr>
        <w:t>Wind Turbines</w:t>
      </w:r>
      <w:r w:rsidRPr="003731BA">
        <w:t>: Small, vertical-axis wind turbines can be effective, especially in coastal areas with consistent wind patterns. Their design can be inspired by natural shapes like leaves or bird wings for efficiency.</w:t>
      </w:r>
    </w:p>
    <w:p w14:paraId="6E69B7BD" w14:textId="77777777" w:rsidR="003731BA" w:rsidRPr="003731BA" w:rsidRDefault="003731BA" w:rsidP="003731BA">
      <w:pPr>
        <w:numPr>
          <w:ilvl w:val="1"/>
          <w:numId w:val="1"/>
        </w:numPr>
        <w:ind w:firstLineChars="0"/>
      </w:pPr>
      <w:r w:rsidRPr="003731BA">
        <w:rPr>
          <w:b/>
          <w:bCs/>
        </w:rPr>
        <w:t>Piezoelectric Materials</w:t>
      </w:r>
      <w:r w:rsidRPr="003731BA">
        <w:t>: These materials can be installed in areas with high foot traffic to harness energy from people's movements.</w:t>
      </w:r>
    </w:p>
    <w:p w14:paraId="68BAB2E3" w14:textId="77777777" w:rsidR="003731BA" w:rsidRPr="003731BA" w:rsidRDefault="003731BA" w:rsidP="003731BA">
      <w:pPr>
        <w:numPr>
          <w:ilvl w:val="0"/>
          <w:numId w:val="1"/>
        </w:numPr>
        <w:ind w:firstLineChars="0"/>
      </w:pPr>
      <w:r w:rsidRPr="003731BA">
        <w:rPr>
          <w:b/>
          <w:bCs/>
        </w:rPr>
        <w:t>Energy Storage Module</w:t>
      </w:r>
      <w:r w:rsidRPr="003731BA">
        <w:t>:</w:t>
      </w:r>
    </w:p>
    <w:p w14:paraId="5D6D9796" w14:textId="77777777" w:rsidR="003731BA" w:rsidRPr="003731BA" w:rsidRDefault="003731BA" w:rsidP="003731BA">
      <w:pPr>
        <w:numPr>
          <w:ilvl w:val="1"/>
          <w:numId w:val="1"/>
        </w:numPr>
        <w:ind w:firstLineChars="0"/>
      </w:pPr>
      <w:r w:rsidRPr="003731BA">
        <w:rPr>
          <w:b/>
          <w:bCs/>
        </w:rPr>
        <w:lastRenderedPageBreak/>
        <w:t>Battery Technology</w:t>
      </w:r>
      <w:r w:rsidRPr="003731BA">
        <w:t>: Use lithium-ion or lithium-polymer batteries for their high energy density and long life. Consider incorporating a battery management system for efficient charging and discharging.</w:t>
      </w:r>
    </w:p>
    <w:p w14:paraId="505D4FA0" w14:textId="77777777" w:rsidR="003731BA" w:rsidRPr="003731BA" w:rsidRDefault="003731BA" w:rsidP="003731BA">
      <w:pPr>
        <w:numPr>
          <w:ilvl w:val="1"/>
          <w:numId w:val="1"/>
        </w:numPr>
        <w:ind w:firstLineChars="0"/>
      </w:pPr>
      <w:r w:rsidRPr="003731BA">
        <w:rPr>
          <w:b/>
          <w:bCs/>
        </w:rPr>
        <w:t>Supercapacitors</w:t>
      </w:r>
      <w:r w:rsidRPr="003731BA">
        <w:t>: These can be used alongside batteries for quick energy release, improving the lifespan of the storage system.</w:t>
      </w:r>
    </w:p>
    <w:p w14:paraId="26C489D0" w14:textId="77777777" w:rsidR="003731BA" w:rsidRPr="003731BA" w:rsidRDefault="003731BA" w:rsidP="003731BA">
      <w:pPr>
        <w:numPr>
          <w:ilvl w:val="1"/>
          <w:numId w:val="1"/>
        </w:numPr>
        <w:ind w:firstLineChars="0"/>
      </w:pPr>
      <w:r w:rsidRPr="003731BA">
        <w:rPr>
          <w:b/>
          <w:bCs/>
        </w:rPr>
        <w:t>Modular Design</w:t>
      </w:r>
      <w:r w:rsidRPr="003731BA">
        <w:t>: Design the storage unit in a modular fashion for easy replacement or upgrade of batteries.</w:t>
      </w:r>
    </w:p>
    <w:p w14:paraId="5CE7BE7D" w14:textId="77777777" w:rsidR="003731BA" w:rsidRPr="003731BA" w:rsidRDefault="003731BA" w:rsidP="003731BA">
      <w:pPr>
        <w:numPr>
          <w:ilvl w:val="0"/>
          <w:numId w:val="1"/>
        </w:numPr>
        <w:ind w:firstLineChars="0"/>
      </w:pPr>
      <w:r w:rsidRPr="003731BA">
        <w:rPr>
          <w:b/>
          <w:bCs/>
        </w:rPr>
        <w:t>Energy Utilization Module</w:t>
      </w:r>
      <w:r w:rsidRPr="003731BA">
        <w:t>:</w:t>
      </w:r>
    </w:p>
    <w:p w14:paraId="418397A7" w14:textId="77777777" w:rsidR="003731BA" w:rsidRPr="003731BA" w:rsidRDefault="003731BA" w:rsidP="003731BA">
      <w:pPr>
        <w:numPr>
          <w:ilvl w:val="1"/>
          <w:numId w:val="1"/>
        </w:numPr>
        <w:ind w:firstLineChars="0"/>
      </w:pPr>
      <w:r w:rsidRPr="003731BA">
        <w:rPr>
          <w:b/>
          <w:bCs/>
        </w:rPr>
        <w:t>Smart Distribution</w:t>
      </w:r>
      <w:r w:rsidRPr="003731BA">
        <w:t>: Implement a smart grid system to distribute energy efficiently to the intended small devices.</w:t>
      </w:r>
    </w:p>
    <w:p w14:paraId="705DBE20" w14:textId="77777777" w:rsidR="003731BA" w:rsidRPr="003731BA" w:rsidRDefault="003731BA" w:rsidP="003731BA">
      <w:pPr>
        <w:numPr>
          <w:ilvl w:val="1"/>
          <w:numId w:val="1"/>
        </w:numPr>
        <w:ind w:firstLineChars="0"/>
      </w:pPr>
      <w:r w:rsidRPr="003731BA">
        <w:rPr>
          <w:b/>
          <w:bCs/>
        </w:rPr>
        <w:t>Energy Efficient Devices</w:t>
      </w:r>
      <w:r w:rsidRPr="003731BA">
        <w:t>: Ensure that the devices powered by the system are energy-efficient, reducing overall energy consumption.</w:t>
      </w:r>
    </w:p>
    <w:p w14:paraId="5753D75F" w14:textId="77777777" w:rsidR="003731BA" w:rsidRPr="003731BA" w:rsidRDefault="003731BA" w:rsidP="003731BA">
      <w:pPr>
        <w:numPr>
          <w:ilvl w:val="0"/>
          <w:numId w:val="1"/>
        </w:numPr>
        <w:ind w:firstLineChars="0"/>
      </w:pPr>
      <w:r w:rsidRPr="003731BA">
        <w:rPr>
          <w:b/>
          <w:bCs/>
        </w:rPr>
        <w:t>Design and Material Considerations</w:t>
      </w:r>
      <w:r w:rsidRPr="003731BA">
        <w:t>:</w:t>
      </w:r>
    </w:p>
    <w:p w14:paraId="467A3A31" w14:textId="77777777" w:rsidR="003731BA" w:rsidRPr="003731BA" w:rsidRDefault="003731BA" w:rsidP="003731BA">
      <w:pPr>
        <w:numPr>
          <w:ilvl w:val="1"/>
          <w:numId w:val="1"/>
        </w:numPr>
        <w:ind w:firstLineChars="0"/>
      </w:pPr>
      <w:r w:rsidRPr="003731BA">
        <w:rPr>
          <w:b/>
          <w:bCs/>
        </w:rPr>
        <w:t>Durability and Resistance</w:t>
      </w:r>
      <w:r w:rsidRPr="003731BA">
        <w:t>: Materials should be corrosion-resistant, considering the coastal environment. Stainless steel or treated aluminium could be good options.</w:t>
      </w:r>
    </w:p>
    <w:p w14:paraId="5A174C1B" w14:textId="77777777" w:rsidR="003731BA" w:rsidRPr="003731BA" w:rsidRDefault="003731BA" w:rsidP="003731BA">
      <w:pPr>
        <w:numPr>
          <w:ilvl w:val="1"/>
          <w:numId w:val="1"/>
        </w:numPr>
        <w:ind w:firstLineChars="0"/>
      </w:pPr>
      <w:r w:rsidRPr="003731BA">
        <w:rPr>
          <w:b/>
          <w:bCs/>
        </w:rPr>
        <w:t>Compact Design</w:t>
      </w:r>
      <w:r w:rsidRPr="003731BA">
        <w:t>: Optimize space by designing vertically or using existing structures.</w:t>
      </w:r>
    </w:p>
    <w:p w14:paraId="4ACF8DA3" w14:textId="77777777" w:rsidR="003731BA" w:rsidRPr="003731BA" w:rsidRDefault="003731BA" w:rsidP="003731BA">
      <w:pPr>
        <w:numPr>
          <w:ilvl w:val="1"/>
          <w:numId w:val="1"/>
        </w:numPr>
        <w:ind w:firstLineChars="0"/>
      </w:pPr>
      <w:r w:rsidRPr="003731BA">
        <w:rPr>
          <w:b/>
          <w:bCs/>
        </w:rPr>
        <w:t>Ease of Maintenance</w:t>
      </w:r>
      <w:r w:rsidRPr="003731BA">
        <w:t>: Design for easy access to key components. Modular components can be replaced without needing to dismantle the entire system.</w:t>
      </w:r>
    </w:p>
    <w:p w14:paraId="17797A4A" w14:textId="77777777" w:rsidR="003731BA" w:rsidRPr="003731BA" w:rsidRDefault="003731BA" w:rsidP="003731BA">
      <w:pPr>
        <w:numPr>
          <w:ilvl w:val="1"/>
          <w:numId w:val="1"/>
        </w:numPr>
        <w:ind w:firstLineChars="0"/>
      </w:pPr>
      <w:r w:rsidRPr="003731BA">
        <w:rPr>
          <w:b/>
          <w:bCs/>
        </w:rPr>
        <w:t>Australian Standards Compliance</w:t>
      </w:r>
      <w:r w:rsidRPr="003731BA">
        <w:t>: Ensure all electrical components and designs comply with the Australian Standards for Electrical Equipment.</w:t>
      </w:r>
    </w:p>
    <w:p w14:paraId="2A5514B8" w14:textId="77777777" w:rsidR="003731BA" w:rsidRPr="003731BA" w:rsidRDefault="003731BA" w:rsidP="003731BA">
      <w:pPr>
        <w:numPr>
          <w:ilvl w:val="0"/>
          <w:numId w:val="1"/>
        </w:numPr>
        <w:ind w:firstLineChars="0"/>
      </w:pPr>
      <w:r w:rsidRPr="003731BA">
        <w:rPr>
          <w:b/>
          <w:bCs/>
        </w:rPr>
        <w:t>Bio-Inspired Design</w:t>
      </w:r>
      <w:r w:rsidRPr="003731BA">
        <w:t>:</w:t>
      </w:r>
    </w:p>
    <w:p w14:paraId="1D08944A" w14:textId="77777777" w:rsidR="003731BA" w:rsidRPr="003731BA" w:rsidRDefault="003731BA" w:rsidP="003731BA">
      <w:pPr>
        <w:numPr>
          <w:ilvl w:val="1"/>
          <w:numId w:val="1"/>
        </w:numPr>
        <w:ind w:firstLineChars="0"/>
      </w:pPr>
      <w:r w:rsidRPr="003731BA">
        <w:rPr>
          <w:b/>
          <w:bCs/>
        </w:rPr>
        <w:t>Biomimicry in Form and Function</w:t>
      </w:r>
      <w:r w:rsidRPr="003731BA">
        <w:t>: Look to natural systems for inspiration in design efficiency. For instance, the layout of solar panels could mimic the pattern of leaves on a tree for optimal sun exposure.</w:t>
      </w:r>
    </w:p>
    <w:p w14:paraId="6D2D8C42" w14:textId="77777777" w:rsidR="003731BA" w:rsidRPr="003731BA" w:rsidRDefault="003731BA" w:rsidP="003731BA">
      <w:pPr>
        <w:numPr>
          <w:ilvl w:val="1"/>
          <w:numId w:val="1"/>
        </w:numPr>
        <w:ind w:firstLineChars="0"/>
      </w:pPr>
      <w:r w:rsidRPr="003731BA">
        <w:rPr>
          <w:b/>
          <w:bCs/>
        </w:rPr>
        <w:t>Natural Cooling Systems</w:t>
      </w:r>
      <w:r w:rsidRPr="003731BA">
        <w:t>: Incorporate design elements inspired by natural cooling systems found in plants or animals to manage heat in the device.</w:t>
      </w:r>
    </w:p>
    <w:p w14:paraId="076AB4B8" w14:textId="77777777" w:rsidR="003731BA" w:rsidRPr="003731BA" w:rsidRDefault="003731BA" w:rsidP="003731BA">
      <w:pPr>
        <w:numPr>
          <w:ilvl w:val="0"/>
          <w:numId w:val="1"/>
        </w:numPr>
        <w:ind w:firstLineChars="0"/>
      </w:pPr>
      <w:r w:rsidRPr="003731BA">
        <w:rPr>
          <w:b/>
          <w:bCs/>
        </w:rPr>
        <w:t>Budget Allocation</w:t>
      </w:r>
      <w:r w:rsidRPr="003731BA">
        <w:t>:</w:t>
      </w:r>
    </w:p>
    <w:p w14:paraId="23A3AA52" w14:textId="77777777" w:rsidR="003731BA" w:rsidRPr="003731BA" w:rsidRDefault="003731BA" w:rsidP="003731BA">
      <w:pPr>
        <w:numPr>
          <w:ilvl w:val="1"/>
          <w:numId w:val="1"/>
        </w:numPr>
        <w:ind w:firstLineChars="0"/>
      </w:pPr>
      <w:r w:rsidRPr="003731BA">
        <w:rPr>
          <w:b/>
          <w:bCs/>
        </w:rPr>
        <w:t>Cost-Effective Materials</w:t>
      </w:r>
      <w:r w:rsidRPr="003731BA">
        <w:t>: Balance the use of high-quality, durable materials with the overall budget.</w:t>
      </w:r>
    </w:p>
    <w:p w14:paraId="58C9DD76" w14:textId="77777777" w:rsidR="003731BA" w:rsidRPr="003731BA" w:rsidRDefault="003731BA" w:rsidP="003731BA">
      <w:pPr>
        <w:numPr>
          <w:ilvl w:val="1"/>
          <w:numId w:val="1"/>
        </w:numPr>
        <w:ind w:firstLineChars="0"/>
      </w:pPr>
      <w:r w:rsidRPr="003731BA">
        <w:rPr>
          <w:b/>
          <w:bCs/>
        </w:rPr>
        <w:t>Phased Implementation</w:t>
      </w:r>
      <w:r w:rsidRPr="003731BA">
        <w:t>: Consider a phased approach to the project, starting with the most critical components and expanding as more funds become available.</w:t>
      </w:r>
    </w:p>
    <w:p w14:paraId="5341D141" w14:textId="77777777" w:rsidR="003731BA" w:rsidRPr="003731BA" w:rsidRDefault="003731BA" w:rsidP="003731BA">
      <w:pPr>
        <w:ind w:firstLineChars="0" w:firstLine="0"/>
      </w:pPr>
      <w:r w:rsidRPr="003731BA">
        <w:t>These are broad design guidelines. The specific design would need to be tailored to the exact location, available space, and particular environmental conditions of the site in Australia. Collaboration with local engineers and compliance with local regulations will be crucial in the design and implementation phases.</w:t>
      </w:r>
    </w:p>
    <w:p w14:paraId="0861095B" w14:textId="77777777" w:rsidR="003731BA" w:rsidRPr="003731BA" w:rsidRDefault="003731BA" w:rsidP="003731BA">
      <w:pPr>
        <w:ind w:firstLineChars="0" w:firstLine="0"/>
      </w:pPr>
    </w:p>
    <w:bookmarkEnd w:id="0"/>
    <w:p w14:paraId="32D00A7C" w14:textId="77777777" w:rsidR="003731BA" w:rsidRPr="00745C39" w:rsidRDefault="003731BA" w:rsidP="003731BA">
      <w:pPr>
        <w:ind w:firstLineChars="0" w:firstLine="0"/>
        <w:rPr>
          <w:rFonts w:cs="Times New Roman"/>
          <w:b/>
          <w:bCs/>
          <w:color w:val="0F0F0F"/>
        </w:rPr>
      </w:pPr>
      <w:r w:rsidRPr="00A44182">
        <w:rPr>
          <w:rFonts w:cs="Times New Roman"/>
          <w:b/>
          <w:bCs/>
          <w:color w:val="0F0F0F"/>
        </w:rPr>
        <w:t xml:space="preserve">User: </w:t>
      </w:r>
    </w:p>
    <w:p w14:paraId="24F985AE" w14:textId="77777777" w:rsidR="003731BA" w:rsidRDefault="003731BA" w:rsidP="003731BA">
      <w:pPr>
        <w:ind w:firstLineChars="0" w:firstLine="0"/>
        <w:rPr>
          <w:rFonts w:cs="Times New Roman"/>
        </w:rPr>
      </w:pPr>
      <w:r w:rsidRPr="003731BA">
        <w:rPr>
          <w:rFonts w:cs="Times New Roman"/>
        </w:rPr>
        <w:lastRenderedPageBreak/>
        <w:t xml:space="preserve">When providing your answer, explain your reasoning and assumptions for giving your design solution. If possible, support your answer with specific examples or evidence of why the design solution is the best choice for the task. In addition, please address any ambiguities or limitations that may exist in your answer in order to provide a more complete and accurate answer. </w:t>
      </w:r>
    </w:p>
    <w:p w14:paraId="35B295FA" w14:textId="77777777" w:rsidR="003731BA" w:rsidRDefault="003731BA" w:rsidP="003731BA">
      <w:pPr>
        <w:ind w:firstLineChars="0" w:firstLine="0"/>
        <w:rPr>
          <w:rFonts w:cs="Times New Roman"/>
        </w:rPr>
      </w:pPr>
    </w:p>
    <w:p w14:paraId="722F0E1C" w14:textId="138A24CD" w:rsidR="003731BA" w:rsidRDefault="003731BA" w:rsidP="003731BA">
      <w:pPr>
        <w:ind w:firstLineChars="0" w:firstLine="0"/>
        <w:rPr>
          <w:rFonts w:cs="Times New Roman"/>
        </w:rPr>
      </w:pPr>
      <w:r w:rsidRPr="003731BA">
        <w:rPr>
          <w:rFonts w:cs="Times New Roman"/>
        </w:rPr>
        <w:t>Based on previous results and the above information, please give me as many, sensible and complete designs combining the 3 modules as possible.</w:t>
      </w:r>
    </w:p>
    <w:p w14:paraId="123D4AED" w14:textId="77777777" w:rsidR="003731BA" w:rsidRDefault="003731BA" w:rsidP="003731BA">
      <w:pPr>
        <w:ind w:firstLineChars="0" w:firstLine="0"/>
        <w:rPr>
          <w:rFonts w:cs="Times New Roman"/>
        </w:rPr>
      </w:pPr>
    </w:p>
    <w:p w14:paraId="54701839" w14:textId="77777777" w:rsidR="003731BA" w:rsidRPr="00A44182" w:rsidRDefault="003731BA" w:rsidP="003731BA">
      <w:pPr>
        <w:ind w:firstLineChars="0" w:firstLine="0"/>
        <w:rPr>
          <w:rFonts w:cs="Times New Roman"/>
          <w:b/>
          <w:bCs/>
          <w:lang w:val="en-AU"/>
        </w:rPr>
      </w:pPr>
      <w:r w:rsidRPr="00A44182">
        <w:rPr>
          <w:rFonts w:cs="Times New Roman"/>
          <w:b/>
          <w:bCs/>
          <w:lang w:val="en-AU"/>
        </w:rPr>
        <w:t xml:space="preserve">GPT: </w:t>
      </w:r>
    </w:p>
    <w:p w14:paraId="47909AE0" w14:textId="77777777" w:rsidR="003731BA" w:rsidRPr="003731BA" w:rsidRDefault="003731BA" w:rsidP="003731BA">
      <w:pPr>
        <w:ind w:firstLineChars="0" w:firstLine="0"/>
      </w:pPr>
      <w:r w:rsidRPr="003731BA">
        <w:t>Creating a comprehensive and sensible design for an energy harvesting device, especially for a coastal urban environment in Australia, involves integrating the three key modules - energy accumulation, storage, and utilization - in a harmonious and efficient manner. Here are some design ideas, each addressing different aspects of your requirements:</w:t>
      </w:r>
    </w:p>
    <w:p w14:paraId="119269A8" w14:textId="77777777" w:rsidR="003731BA" w:rsidRPr="003731BA" w:rsidRDefault="003731BA" w:rsidP="003731BA">
      <w:pPr>
        <w:ind w:firstLineChars="0" w:firstLine="0"/>
        <w:rPr>
          <w:b/>
          <w:bCs/>
        </w:rPr>
      </w:pPr>
      <w:r w:rsidRPr="003731BA">
        <w:rPr>
          <w:b/>
          <w:bCs/>
        </w:rPr>
        <w:t>Design 1: Solar and Wind Hybrid System</w:t>
      </w:r>
    </w:p>
    <w:p w14:paraId="38EC032F" w14:textId="77777777" w:rsidR="003731BA" w:rsidRPr="003731BA" w:rsidRDefault="003731BA" w:rsidP="003731BA">
      <w:pPr>
        <w:ind w:firstLineChars="0" w:firstLine="0"/>
      </w:pPr>
      <w:r w:rsidRPr="003731BA">
        <w:rPr>
          <w:b/>
          <w:bCs/>
        </w:rPr>
        <w:t>Assumptions and Reasoning</w:t>
      </w:r>
      <w:r w:rsidRPr="003731BA">
        <w:t>:</w:t>
      </w:r>
    </w:p>
    <w:p w14:paraId="514301E8" w14:textId="77777777" w:rsidR="003731BA" w:rsidRPr="003731BA" w:rsidRDefault="003731BA" w:rsidP="003731BA">
      <w:pPr>
        <w:numPr>
          <w:ilvl w:val="0"/>
          <w:numId w:val="2"/>
        </w:numPr>
        <w:ind w:firstLineChars="0"/>
      </w:pPr>
      <w:r w:rsidRPr="003731BA">
        <w:rPr>
          <w:b/>
          <w:bCs/>
        </w:rPr>
        <w:t>Energy Accumulation</w:t>
      </w:r>
      <w:r w:rsidRPr="003731BA">
        <w:t>: Coastal areas often have good sunlight and steady wind flow. A hybrid system combining solar panels and small wind turbines can ensure a more consistent energy supply, as solar and wind power often peak at different times.</w:t>
      </w:r>
    </w:p>
    <w:p w14:paraId="12AD0756" w14:textId="77777777" w:rsidR="003731BA" w:rsidRPr="003731BA" w:rsidRDefault="003731BA" w:rsidP="003731BA">
      <w:pPr>
        <w:numPr>
          <w:ilvl w:val="0"/>
          <w:numId w:val="2"/>
        </w:numPr>
        <w:ind w:firstLineChars="0"/>
      </w:pPr>
      <w:r w:rsidRPr="003731BA">
        <w:rPr>
          <w:b/>
          <w:bCs/>
        </w:rPr>
        <w:t>Energy Storage</w:t>
      </w:r>
      <w:r w:rsidRPr="003731BA">
        <w:t>: Lithium-ion batteries are chosen for their high energy density and efficiency. They're commonly used in renewable energy systems and have a proven track record.</w:t>
      </w:r>
    </w:p>
    <w:p w14:paraId="12FF30DB" w14:textId="77777777" w:rsidR="003731BA" w:rsidRPr="003731BA" w:rsidRDefault="003731BA" w:rsidP="003731BA">
      <w:pPr>
        <w:numPr>
          <w:ilvl w:val="0"/>
          <w:numId w:val="2"/>
        </w:numPr>
        <w:ind w:firstLineChars="0"/>
      </w:pPr>
      <w:r w:rsidRPr="003731BA">
        <w:rPr>
          <w:b/>
          <w:bCs/>
        </w:rPr>
        <w:t>Energy Utilization</w:t>
      </w:r>
      <w:r w:rsidRPr="003731BA">
        <w:t>: A smart management system can distribute the stored energy to power various low-energy devices, ensuring optimal use of the harvested energy.</w:t>
      </w:r>
    </w:p>
    <w:p w14:paraId="63020764" w14:textId="77777777" w:rsidR="003731BA" w:rsidRPr="003731BA" w:rsidRDefault="003731BA" w:rsidP="003731BA">
      <w:pPr>
        <w:ind w:firstLineChars="0" w:firstLine="0"/>
      </w:pPr>
      <w:r w:rsidRPr="003731BA">
        <w:rPr>
          <w:b/>
          <w:bCs/>
        </w:rPr>
        <w:t>Limitations</w:t>
      </w:r>
      <w:r w:rsidRPr="003731BA">
        <w:t>:</w:t>
      </w:r>
    </w:p>
    <w:p w14:paraId="5FE26C41" w14:textId="77777777" w:rsidR="003731BA" w:rsidRPr="003731BA" w:rsidRDefault="003731BA" w:rsidP="003731BA">
      <w:pPr>
        <w:numPr>
          <w:ilvl w:val="0"/>
          <w:numId w:val="3"/>
        </w:numPr>
        <w:ind w:firstLineChars="0"/>
      </w:pPr>
      <w:r w:rsidRPr="003731BA">
        <w:t>Initial cost could be high due to the hybrid setup.</w:t>
      </w:r>
    </w:p>
    <w:p w14:paraId="0C5FED28" w14:textId="77777777" w:rsidR="003731BA" w:rsidRPr="003731BA" w:rsidRDefault="003731BA" w:rsidP="003731BA">
      <w:pPr>
        <w:numPr>
          <w:ilvl w:val="0"/>
          <w:numId w:val="3"/>
        </w:numPr>
        <w:ind w:firstLineChars="0"/>
      </w:pPr>
      <w:r w:rsidRPr="003731BA">
        <w:t>Maintenance of moving parts in wind turbines.</w:t>
      </w:r>
    </w:p>
    <w:p w14:paraId="5719CE74" w14:textId="77777777" w:rsidR="003731BA" w:rsidRPr="003731BA" w:rsidRDefault="003731BA" w:rsidP="003731BA">
      <w:pPr>
        <w:ind w:firstLineChars="0" w:firstLine="0"/>
        <w:rPr>
          <w:b/>
          <w:bCs/>
        </w:rPr>
      </w:pPr>
      <w:r w:rsidRPr="003731BA">
        <w:rPr>
          <w:b/>
          <w:bCs/>
        </w:rPr>
        <w:t>Design 2: Piezoelectric and Solar Integration</w:t>
      </w:r>
    </w:p>
    <w:p w14:paraId="14121774" w14:textId="77777777" w:rsidR="003731BA" w:rsidRPr="003731BA" w:rsidRDefault="003731BA" w:rsidP="003731BA">
      <w:pPr>
        <w:ind w:firstLineChars="0" w:firstLine="0"/>
      </w:pPr>
      <w:r w:rsidRPr="003731BA">
        <w:rPr>
          <w:b/>
          <w:bCs/>
        </w:rPr>
        <w:t>Assumptions and Reasoning</w:t>
      </w:r>
      <w:r w:rsidRPr="003731BA">
        <w:t>:</w:t>
      </w:r>
    </w:p>
    <w:p w14:paraId="151A726B" w14:textId="77777777" w:rsidR="003731BA" w:rsidRPr="003731BA" w:rsidRDefault="003731BA" w:rsidP="003731BA">
      <w:pPr>
        <w:numPr>
          <w:ilvl w:val="0"/>
          <w:numId w:val="4"/>
        </w:numPr>
        <w:ind w:firstLineChars="0"/>
      </w:pPr>
      <w:r w:rsidRPr="003731BA">
        <w:rPr>
          <w:b/>
          <w:bCs/>
        </w:rPr>
        <w:t>Energy Accumulation</w:t>
      </w:r>
      <w:r w:rsidRPr="003731BA">
        <w:t>: Piezoelectric materials can be installed in areas with high foot traffic (like sidewalks or public squares), capturing energy from movements, complemented by solar panels on nearby buildings or structures.</w:t>
      </w:r>
    </w:p>
    <w:p w14:paraId="32A42BF8" w14:textId="77777777" w:rsidR="003731BA" w:rsidRPr="003731BA" w:rsidRDefault="003731BA" w:rsidP="003731BA">
      <w:pPr>
        <w:numPr>
          <w:ilvl w:val="0"/>
          <w:numId w:val="4"/>
        </w:numPr>
        <w:ind w:firstLineChars="0"/>
      </w:pPr>
      <w:r w:rsidRPr="003731BA">
        <w:rPr>
          <w:b/>
          <w:bCs/>
        </w:rPr>
        <w:t>Energy Storage</w:t>
      </w:r>
      <w:r w:rsidRPr="003731BA">
        <w:t>: Supercapacitors alongside batteries can handle the variable output from the piezoelectric materials and provide quick energy bursts when needed.</w:t>
      </w:r>
    </w:p>
    <w:p w14:paraId="5F378C4E" w14:textId="77777777" w:rsidR="003731BA" w:rsidRPr="003731BA" w:rsidRDefault="003731BA" w:rsidP="003731BA">
      <w:pPr>
        <w:numPr>
          <w:ilvl w:val="0"/>
          <w:numId w:val="4"/>
        </w:numPr>
        <w:ind w:firstLineChars="0"/>
      </w:pPr>
      <w:r w:rsidRPr="003731BA">
        <w:rPr>
          <w:b/>
          <w:bCs/>
        </w:rPr>
        <w:t>Energy Utilization</w:t>
      </w:r>
      <w:r w:rsidRPr="003731BA">
        <w:t>: Energy can be used for street lighting or small community-based devices like information kiosks, enhancing urban infrastructure.</w:t>
      </w:r>
    </w:p>
    <w:p w14:paraId="710E638D" w14:textId="77777777" w:rsidR="003731BA" w:rsidRPr="003731BA" w:rsidRDefault="003731BA" w:rsidP="003731BA">
      <w:pPr>
        <w:ind w:firstLineChars="0" w:firstLine="0"/>
      </w:pPr>
      <w:r w:rsidRPr="003731BA">
        <w:rPr>
          <w:b/>
          <w:bCs/>
        </w:rPr>
        <w:t>Limitations</w:t>
      </w:r>
      <w:r w:rsidRPr="003731BA">
        <w:t>:</w:t>
      </w:r>
    </w:p>
    <w:p w14:paraId="500E028C" w14:textId="77777777" w:rsidR="003731BA" w:rsidRPr="003731BA" w:rsidRDefault="003731BA" w:rsidP="003731BA">
      <w:pPr>
        <w:numPr>
          <w:ilvl w:val="0"/>
          <w:numId w:val="5"/>
        </w:numPr>
        <w:ind w:firstLineChars="0"/>
      </w:pPr>
      <w:r w:rsidRPr="003731BA">
        <w:t>Piezoelectric materials might not generate significant energy in less crowded areas.</w:t>
      </w:r>
    </w:p>
    <w:p w14:paraId="4484851C" w14:textId="77777777" w:rsidR="003731BA" w:rsidRPr="003731BA" w:rsidRDefault="003731BA" w:rsidP="003731BA">
      <w:pPr>
        <w:numPr>
          <w:ilvl w:val="0"/>
          <w:numId w:val="5"/>
        </w:numPr>
        <w:ind w:firstLineChars="0"/>
      </w:pPr>
      <w:r w:rsidRPr="003731BA">
        <w:lastRenderedPageBreak/>
        <w:t>The technology is relatively novel and might require more R&amp;D for optimization.</w:t>
      </w:r>
    </w:p>
    <w:p w14:paraId="2AF34B41" w14:textId="77777777" w:rsidR="003731BA" w:rsidRPr="003731BA" w:rsidRDefault="003731BA" w:rsidP="003731BA">
      <w:pPr>
        <w:ind w:firstLineChars="0" w:firstLine="0"/>
        <w:rPr>
          <w:b/>
          <w:bCs/>
        </w:rPr>
      </w:pPr>
      <w:r w:rsidRPr="003731BA">
        <w:rPr>
          <w:b/>
          <w:bCs/>
        </w:rPr>
        <w:t>Design 3: Vertical Axis Wind Turbine (VAWT) System</w:t>
      </w:r>
    </w:p>
    <w:p w14:paraId="529ACC69" w14:textId="77777777" w:rsidR="003731BA" w:rsidRPr="003731BA" w:rsidRDefault="003731BA" w:rsidP="003731BA">
      <w:pPr>
        <w:ind w:firstLineChars="0" w:firstLine="0"/>
      </w:pPr>
      <w:r w:rsidRPr="003731BA">
        <w:rPr>
          <w:b/>
          <w:bCs/>
        </w:rPr>
        <w:t>Assumptions and Reasoning</w:t>
      </w:r>
      <w:r w:rsidRPr="003731BA">
        <w:t>:</w:t>
      </w:r>
    </w:p>
    <w:p w14:paraId="17A0C325" w14:textId="77777777" w:rsidR="003731BA" w:rsidRPr="003731BA" w:rsidRDefault="003731BA" w:rsidP="003731BA">
      <w:pPr>
        <w:numPr>
          <w:ilvl w:val="0"/>
          <w:numId w:val="6"/>
        </w:numPr>
        <w:ind w:firstLineChars="0"/>
      </w:pPr>
      <w:r w:rsidRPr="003731BA">
        <w:rPr>
          <w:b/>
          <w:bCs/>
        </w:rPr>
        <w:t>Energy Accumulation</w:t>
      </w:r>
      <w:r w:rsidRPr="003731BA">
        <w:t>: VAWTs are efficient in urban environments due to their ability to harness wind from all directions. Their design can be inspired by natural shapes for aesthetic integration into urban landscapes.</w:t>
      </w:r>
    </w:p>
    <w:p w14:paraId="0D6B249B" w14:textId="77777777" w:rsidR="003731BA" w:rsidRPr="003731BA" w:rsidRDefault="003731BA" w:rsidP="003731BA">
      <w:pPr>
        <w:numPr>
          <w:ilvl w:val="0"/>
          <w:numId w:val="6"/>
        </w:numPr>
        <w:ind w:firstLineChars="0"/>
      </w:pPr>
      <w:r w:rsidRPr="003731BA">
        <w:rPr>
          <w:b/>
          <w:bCs/>
        </w:rPr>
        <w:t>Energy Storage</w:t>
      </w:r>
      <w:r w:rsidRPr="003731BA">
        <w:t>: Using a modular battery system allows for scalability and easy maintenance. It also provides flexibility in budget allocation, as modules can be added as needed.</w:t>
      </w:r>
    </w:p>
    <w:p w14:paraId="626810B1" w14:textId="77777777" w:rsidR="003731BA" w:rsidRPr="003731BA" w:rsidRDefault="003731BA" w:rsidP="003731BA">
      <w:pPr>
        <w:numPr>
          <w:ilvl w:val="0"/>
          <w:numId w:val="6"/>
        </w:numPr>
        <w:ind w:firstLineChars="0"/>
      </w:pPr>
      <w:r w:rsidRPr="003731BA">
        <w:rPr>
          <w:b/>
          <w:bCs/>
        </w:rPr>
        <w:t>Energy Utilization</w:t>
      </w:r>
      <w:r w:rsidRPr="003731BA">
        <w:t>: This system is ideal for powering communal areas, such as parks or outdoor spaces, where wind energy is more easily harnessed.</w:t>
      </w:r>
    </w:p>
    <w:p w14:paraId="4D5553F4" w14:textId="77777777" w:rsidR="003731BA" w:rsidRPr="003731BA" w:rsidRDefault="003731BA" w:rsidP="003731BA">
      <w:pPr>
        <w:ind w:firstLineChars="0" w:firstLine="0"/>
      </w:pPr>
      <w:r w:rsidRPr="003731BA">
        <w:rPr>
          <w:b/>
          <w:bCs/>
        </w:rPr>
        <w:t>Limitations</w:t>
      </w:r>
      <w:r w:rsidRPr="003731BA">
        <w:t>:</w:t>
      </w:r>
    </w:p>
    <w:p w14:paraId="5D82A8EE" w14:textId="77777777" w:rsidR="003731BA" w:rsidRPr="003731BA" w:rsidRDefault="003731BA" w:rsidP="003731BA">
      <w:pPr>
        <w:numPr>
          <w:ilvl w:val="0"/>
          <w:numId w:val="7"/>
        </w:numPr>
        <w:ind w:firstLineChars="0"/>
      </w:pPr>
      <w:r w:rsidRPr="003731BA">
        <w:t>Wind availability might be inconsistent in certain urban areas.</w:t>
      </w:r>
    </w:p>
    <w:p w14:paraId="7897A4E0" w14:textId="77777777" w:rsidR="003731BA" w:rsidRPr="003731BA" w:rsidRDefault="003731BA" w:rsidP="003731BA">
      <w:pPr>
        <w:numPr>
          <w:ilvl w:val="0"/>
          <w:numId w:val="7"/>
        </w:numPr>
        <w:ind w:firstLineChars="0"/>
      </w:pPr>
      <w:r w:rsidRPr="003731BA">
        <w:t>Noise and vibration are common issues with VAWTs.</w:t>
      </w:r>
    </w:p>
    <w:p w14:paraId="6C9D0D39" w14:textId="77777777" w:rsidR="003731BA" w:rsidRPr="003731BA" w:rsidRDefault="003731BA" w:rsidP="003731BA">
      <w:pPr>
        <w:ind w:firstLineChars="0" w:firstLine="0"/>
        <w:rPr>
          <w:b/>
          <w:bCs/>
        </w:rPr>
      </w:pPr>
      <w:r w:rsidRPr="003731BA">
        <w:rPr>
          <w:b/>
          <w:bCs/>
        </w:rPr>
        <w:t>Design 4: Building-Integrated Photovoltaic (BIPV) System</w:t>
      </w:r>
    </w:p>
    <w:p w14:paraId="60113A9E" w14:textId="77777777" w:rsidR="003731BA" w:rsidRPr="003731BA" w:rsidRDefault="003731BA" w:rsidP="003731BA">
      <w:pPr>
        <w:ind w:firstLineChars="0" w:firstLine="0"/>
      </w:pPr>
      <w:r w:rsidRPr="003731BA">
        <w:rPr>
          <w:b/>
          <w:bCs/>
        </w:rPr>
        <w:t>Assumptions and Reasoning</w:t>
      </w:r>
      <w:r w:rsidRPr="003731BA">
        <w:t>:</w:t>
      </w:r>
    </w:p>
    <w:p w14:paraId="1002A36E" w14:textId="77777777" w:rsidR="003731BA" w:rsidRPr="003731BA" w:rsidRDefault="003731BA" w:rsidP="003731BA">
      <w:pPr>
        <w:numPr>
          <w:ilvl w:val="0"/>
          <w:numId w:val="8"/>
        </w:numPr>
        <w:ind w:firstLineChars="0"/>
      </w:pPr>
      <w:r w:rsidRPr="003731BA">
        <w:rPr>
          <w:b/>
          <w:bCs/>
        </w:rPr>
        <w:t>Energy Accumulation</w:t>
      </w:r>
      <w:r w:rsidRPr="003731BA">
        <w:t>: Integrating solar panels into building designs (like windows or facades) utilizes existing structures, saving space and adding to the aesthetic value.</w:t>
      </w:r>
    </w:p>
    <w:p w14:paraId="5044793E" w14:textId="77777777" w:rsidR="003731BA" w:rsidRPr="003731BA" w:rsidRDefault="003731BA" w:rsidP="003731BA">
      <w:pPr>
        <w:numPr>
          <w:ilvl w:val="0"/>
          <w:numId w:val="8"/>
        </w:numPr>
        <w:ind w:firstLineChars="0"/>
      </w:pPr>
      <w:r w:rsidRPr="003731BA">
        <w:rPr>
          <w:b/>
          <w:bCs/>
        </w:rPr>
        <w:t>Energy Storage</w:t>
      </w:r>
      <w:r w:rsidRPr="003731BA">
        <w:t>: Using a combination of batteries and supercapacitors ensures efficient energy storage and quick release when demand peaks.</w:t>
      </w:r>
    </w:p>
    <w:p w14:paraId="6DEC27E5" w14:textId="77777777" w:rsidR="003731BA" w:rsidRPr="003731BA" w:rsidRDefault="003731BA" w:rsidP="003731BA">
      <w:pPr>
        <w:numPr>
          <w:ilvl w:val="0"/>
          <w:numId w:val="8"/>
        </w:numPr>
        <w:ind w:firstLineChars="0"/>
      </w:pPr>
      <w:r w:rsidRPr="003731BA">
        <w:rPr>
          <w:b/>
          <w:bCs/>
        </w:rPr>
        <w:t>Energy Utilization</w:t>
      </w:r>
      <w:r w:rsidRPr="003731BA">
        <w:t>: Ideal for powering building-specific needs like lighting and small electronics, reducing the building's overall energy demand from the grid.</w:t>
      </w:r>
    </w:p>
    <w:p w14:paraId="17C37D5F" w14:textId="77777777" w:rsidR="003731BA" w:rsidRPr="003731BA" w:rsidRDefault="003731BA" w:rsidP="003731BA">
      <w:pPr>
        <w:ind w:firstLineChars="0" w:firstLine="0"/>
      </w:pPr>
      <w:r w:rsidRPr="003731BA">
        <w:rPr>
          <w:b/>
          <w:bCs/>
        </w:rPr>
        <w:t>Limitations</w:t>
      </w:r>
      <w:r w:rsidRPr="003731BA">
        <w:t>:</w:t>
      </w:r>
    </w:p>
    <w:p w14:paraId="41AD5EAF" w14:textId="77777777" w:rsidR="003731BA" w:rsidRPr="003731BA" w:rsidRDefault="003731BA" w:rsidP="003731BA">
      <w:pPr>
        <w:numPr>
          <w:ilvl w:val="0"/>
          <w:numId w:val="9"/>
        </w:numPr>
        <w:ind w:firstLineChars="0"/>
      </w:pPr>
      <w:r w:rsidRPr="003731BA">
        <w:t>Dependence on solar energy means reduced efficiency on cloudy days or during winter.</w:t>
      </w:r>
    </w:p>
    <w:p w14:paraId="331629C1" w14:textId="77777777" w:rsidR="003731BA" w:rsidRPr="003731BA" w:rsidRDefault="003731BA" w:rsidP="003731BA">
      <w:pPr>
        <w:numPr>
          <w:ilvl w:val="0"/>
          <w:numId w:val="9"/>
        </w:numPr>
        <w:ind w:firstLineChars="0"/>
      </w:pPr>
      <w:r w:rsidRPr="003731BA">
        <w:t>Retrofitting existing buildings with BIPV can be challenging.</w:t>
      </w:r>
    </w:p>
    <w:p w14:paraId="744CA435" w14:textId="77777777" w:rsidR="003731BA" w:rsidRPr="003731BA" w:rsidRDefault="003731BA" w:rsidP="003731BA">
      <w:pPr>
        <w:ind w:firstLineChars="0" w:firstLine="0"/>
        <w:rPr>
          <w:b/>
          <w:bCs/>
        </w:rPr>
      </w:pPr>
      <w:r w:rsidRPr="003731BA">
        <w:rPr>
          <w:b/>
          <w:bCs/>
        </w:rPr>
        <w:t>General Considerations:</w:t>
      </w:r>
    </w:p>
    <w:p w14:paraId="3B446FF4" w14:textId="77777777" w:rsidR="003731BA" w:rsidRPr="003731BA" w:rsidRDefault="003731BA" w:rsidP="003731BA">
      <w:pPr>
        <w:numPr>
          <w:ilvl w:val="0"/>
          <w:numId w:val="10"/>
        </w:numPr>
        <w:ind w:firstLineChars="0"/>
      </w:pPr>
      <w:r w:rsidRPr="003731BA">
        <w:rPr>
          <w:b/>
          <w:bCs/>
        </w:rPr>
        <w:t>Budget Constraints</w:t>
      </w:r>
      <w:r w:rsidRPr="003731BA">
        <w:t>: Each design must balance initial costs with long-term benefits. For instance, while lithium-ion batteries are expensive, their longevity and efficiency may justify the cost.</w:t>
      </w:r>
    </w:p>
    <w:p w14:paraId="4B87B04B" w14:textId="77777777" w:rsidR="003731BA" w:rsidRPr="003731BA" w:rsidRDefault="003731BA" w:rsidP="003731BA">
      <w:pPr>
        <w:numPr>
          <w:ilvl w:val="0"/>
          <w:numId w:val="10"/>
        </w:numPr>
        <w:ind w:firstLineChars="0"/>
      </w:pPr>
      <w:r w:rsidRPr="003731BA">
        <w:rPr>
          <w:b/>
          <w:bCs/>
        </w:rPr>
        <w:t>Maintenance and Durability</w:t>
      </w:r>
      <w:r w:rsidRPr="003731BA">
        <w:t>: Designs should minimize moving parts and use corrosion-resistant materials, given the coastal environment.</w:t>
      </w:r>
    </w:p>
    <w:p w14:paraId="2F83001E" w14:textId="77777777" w:rsidR="003731BA" w:rsidRPr="003731BA" w:rsidRDefault="003731BA" w:rsidP="003731BA">
      <w:pPr>
        <w:numPr>
          <w:ilvl w:val="0"/>
          <w:numId w:val="10"/>
        </w:numPr>
        <w:ind w:firstLineChars="0"/>
      </w:pPr>
      <w:r w:rsidRPr="003731BA">
        <w:rPr>
          <w:b/>
          <w:bCs/>
        </w:rPr>
        <w:t>Compliance with Australian Standards</w:t>
      </w:r>
      <w:r w:rsidRPr="003731BA">
        <w:t>: Essential for safety and efficiency.</w:t>
      </w:r>
    </w:p>
    <w:p w14:paraId="4FA854B1" w14:textId="77777777" w:rsidR="003731BA" w:rsidRPr="003731BA" w:rsidRDefault="003731BA" w:rsidP="003731BA">
      <w:pPr>
        <w:numPr>
          <w:ilvl w:val="0"/>
          <w:numId w:val="10"/>
        </w:numPr>
        <w:ind w:firstLineChars="0"/>
      </w:pPr>
      <w:r w:rsidRPr="003731BA">
        <w:rPr>
          <w:b/>
          <w:bCs/>
        </w:rPr>
        <w:t>Bio-Inspired Design</w:t>
      </w:r>
      <w:r w:rsidRPr="003731BA">
        <w:t>: This approach can guide the aesthetic and functional aspects of the designs, making them more efficient and visually appealing.</w:t>
      </w:r>
    </w:p>
    <w:p w14:paraId="07C5E352" w14:textId="77777777" w:rsidR="003731BA" w:rsidRPr="003731BA" w:rsidRDefault="003731BA" w:rsidP="003731BA">
      <w:pPr>
        <w:ind w:firstLineChars="0" w:firstLine="0"/>
      </w:pPr>
      <w:r w:rsidRPr="003731BA">
        <w:t>Each of these designs has its unique benefits and challenges. The final choice would depend on specific local conditions, such as available space, typical weather patterns, and urban infrastructure. Collaboration with local stakeholders and experts is crucial in refining and implementing these designs.</w:t>
      </w:r>
    </w:p>
    <w:p w14:paraId="6B5E3066" w14:textId="77777777" w:rsidR="003731BA" w:rsidRPr="003731BA" w:rsidRDefault="003731BA" w:rsidP="003731BA">
      <w:pPr>
        <w:ind w:firstLineChars="0" w:firstLine="0"/>
      </w:pPr>
    </w:p>
    <w:p w14:paraId="105CBD0E" w14:textId="77777777" w:rsidR="00A65FAE" w:rsidRPr="00745C39" w:rsidRDefault="00A65FAE" w:rsidP="00A65FAE">
      <w:pPr>
        <w:ind w:firstLineChars="0" w:firstLine="0"/>
        <w:rPr>
          <w:rFonts w:cs="Times New Roman"/>
          <w:b/>
          <w:bCs/>
          <w:color w:val="0F0F0F"/>
        </w:rPr>
      </w:pPr>
      <w:r w:rsidRPr="00A44182">
        <w:rPr>
          <w:rFonts w:cs="Times New Roman"/>
          <w:b/>
          <w:bCs/>
          <w:color w:val="0F0F0F"/>
        </w:rPr>
        <w:t xml:space="preserve">User: </w:t>
      </w:r>
    </w:p>
    <w:p w14:paraId="50CD89CB" w14:textId="73903C4B" w:rsidR="00A65FAE" w:rsidRDefault="00A65FAE" w:rsidP="00A65FAE">
      <w:pPr>
        <w:ind w:firstLineChars="0" w:firstLine="0"/>
        <w:rPr>
          <w:rFonts w:cs="Times New Roman"/>
        </w:rPr>
      </w:pPr>
      <w:r w:rsidRPr="00A65FAE">
        <w:rPr>
          <w:rFonts w:cs="Times New Roman"/>
        </w:rPr>
        <w:lastRenderedPageBreak/>
        <w:t>Based on the design 1,2,3,4 you gave me above, please generate 4 visual concept diagrams.</w:t>
      </w:r>
    </w:p>
    <w:p w14:paraId="782C126E" w14:textId="77777777" w:rsidR="00A65FAE" w:rsidRDefault="00A65FAE" w:rsidP="00A65FAE">
      <w:pPr>
        <w:ind w:firstLineChars="0" w:firstLine="0"/>
        <w:rPr>
          <w:rFonts w:cs="Times New Roman"/>
        </w:rPr>
      </w:pPr>
    </w:p>
    <w:p w14:paraId="4DCC08A3" w14:textId="77777777" w:rsidR="00A65FAE" w:rsidRPr="00A44182" w:rsidRDefault="00A65FAE" w:rsidP="00A65FAE">
      <w:pPr>
        <w:ind w:firstLineChars="0" w:firstLine="0"/>
        <w:rPr>
          <w:rFonts w:cs="Times New Roman"/>
          <w:b/>
          <w:bCs/>
          <w:lang w:val="en-AU"/>
        </w:rPr>
      </w:pPr>
      <w:r w:rsidRPr="00A44182">
        <w:rPr>
          <w:rFonts w:cs="Times New Roman"/>
          <w:b/>
          <w:bCs/>
          <w:lang w:val="en-AU"/>
        </w:rPr>
        <w:t xml:space="preserve">GPT: </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A65FAE" w14:paraId="1F07AB54" w14:textId="77777777" w:rsidTr="00A65FAE">
        <w:tc>
          <w:tcPr>
            <w:tcW w:w="4148" w:type="dxa"/>
          </w:tcPr>
          <w:p w14:paraId="4B3D99B5" w14:textId="1A7FB74D" w:rsidR="00A65FAE" w:rsidRDefault="00A65FAE" w:rsidP="00A65FAE">
            <w:pPr>
              <w:ind w:firstLineChars="0" w:firstLine="0"/>
              <w:jc w:val="center"/>
            </w:pPr>
            <w:r>
              <w:rPr>
                <w:noProof/>
              </w:rPr>
              <w:drawing>
                <wp:inline distT="0" distB="0" distL="0" distR="0" wp14:anchorId="2BE989BB" wp14:editId="68E27ED1">
                  <wp:extent cx="2160000" cy="2160000"/>
                  <wp:effectExtent l="0" t="0" r="0" b="0"/>
                  <wp:docPr id="42396890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60000" cy="2160000"/>
                          </a:xfrm>
                          <a:prstGeom prst="rect">
                            <a:avLst/>
                          </a:prstGeom>
                          <a:noFill/>
                        </pic:spPr>
                      </pic:pic>
                    </a:graphicData>
                  </a:graphic>
                </wp:inline>
              </w:drawing>
            </w:r>
          </w:p>
        </w:tc>
        <w:tc>
          <w:tcPr>
            <w:tcW w:w="4148" w:type="dxa"/>
          </w:tcPr>
          <w:p w14:paraId="153EA333" w14:textId="6644A51E" w:rsidR="00A65FAE" w:rsidRDefault="00A65FAE" w:rsidP="00A65FAE">
            <w:pPr>
              <w:ind w:firstLineChars="0" w:firstLine="0"/>
              <w:jc w:val="center"/>
            </w:pPr>
            <w:r>
              <w:rPr>
                <w:noProof/>
              </w:rPr>
              <w:drawing>
                <wp:inline distT="0" distB="0" distL="0" distR="0" wp14:anchorId="6EFBC787" wp14:editId="4CF4DD81">
                  <wp:extent cx="2160000" cy="2160000"/>
                  <wp:effectExtent l="0" t="0" r="0" b="0"/>
                  <wp:docPr id="114621027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60000" cy="2160000"/>
                          </a:xfrm>
                          <a:prstGeom prst="rect">
                            <a:avLst/>
                          </a:prstGeom>
                          <a:noFill/>
                        </pic:spPr>
                      </pic:pic>
                    </a:graphicData>
                  </a:graphic>
                </wp:inline>
              </w:drawing>
            </w:r>
          </w:p>
        </w:tc>
      </w:tr>
      <w:tr w:rsidR="00A65FAE" w14:paraId="218D3B44" w14:textId="77777777" w:rsidTr="00A65FAE">
        <w:tc>
          <w:tcPr>
            <w:tcW w:w="4148" w:type="dxa"/>
          </w:tcPr>
          <w:p w14:paraId="04447A27" w14:textId="698254A4" w:rsidR="00A65FAE" w:rsidRDefault="00A65FAE" w:rsidP="00A65FAE">
            <w:pPr>
              <w:ind w:firstLineChars="0" w:firstLine="0"/>
              <w:jc w:val="center"/>
            </w:pPr>
            <w:r>
              <w:rPr>
                <w:noProof/>
              </w:rPr>
              <w:drawing>
                <wp:inline distT="0" distB="0" distL="0" distR="0" wp14:anchorId="770CC36F" wp14:editId="3EBF538B">
                  <wp:extent cx="2160000" cy="2160000"/>
                  <wp:effectExtent l="0" t="0" r="0" b="0"/>
                  <wp:docPr id="116423342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60000" cy="2160000"/>
                          </a:xfrm>
                          <a:prstGeom prst="rect">
                            <a:avLst/>
                          </a:prstGeom>
                          <a:noFill/>
                        </pic:spPr>
                      </pic:pic>
                    </a:graphicData>
                  </a:graphic>
                </wp:inline>
              </w:drawing>
            </w:r>
          </w:p>
        </w:tc>
        <w:tc>
          <w:tcPr>
            <w:tcW w:w="4148" w:type="dxa"/>
          </w:tcPr>
          <w:p w14:paraId="520EEC54" w14:textId="6ACD4B18" w:rsidR="00A65FAE" w:rsidRDefault="00A65FAE" w:rsidP="00A65FAE">
            <w:pPr>
              <w:ind w:firstLineChars="0" w:firstLine="0"/>
              <w:jc w:val="center"/>
            </w:pPr>
            <w:r>
              <w:rPr>
                <w:noProof/>
              </w:rPr>
              <w:drawing>
                <wp:inline distT="0" distB="0" distL="0" distR="0" wp14:anchorId="50EB04FD" wp14:editId="01CA08C6">
                  <wp:extent cx="2160000" cy="2160000"/>
                  <wp:effectExtent l="0" t="0" r="0" b="0"/>
                  <wp:docPr id="168541263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160000" cy="2160000"/>
                          </a:xfrm>
                          <a:prstGeom prst="rect">
                            <a:avLst/>
                          </a:prstGeom>
                          <a:noFill/>
                        </pic:spPr>
                      </pic:pic>
                    </a:graphicData>
                  </a:graphic>
                </wp:inline>
              </w:drawing>
            </w:r>
          </w:p>
        </w:tc>
      </w:tr>
    </w:tbl>
    <w:p w14:paraId="277426AA" w14:textId="77777777" w:rsidR="00A65FAE" w:rsidRDefault="00A65FAE" w:rsidP="00A65FAE">
      <w:pPr>
        <w:ind w:firstLineChars="0" w:firstLine="0"/>
      </w:pPr>
    </w:p>
    <w:p w14:paraId="2AD9E6FC" w14:textId="20244B3B" w:rsidR="0007261B" w:rsidRDefault="00A65FAE" w:rsidP="003731BA">
      <w:pPr>
        <w:ind w:firstLineChars="0" w:firstLine="0"/>
        <w:rPr>
          <w:rFonts w:hint="eastAsia"/>
        </w:rPr>
      </w:pPr>
      <w:r w:rsidRPr="00A65FAE">
        <w:t>The visual concept diagrams for the four urban coastal energy harvesting designs have been created. Each section of the image represents a different design, showcasing their unique features and how they might be integrated into a real urban setting.</w:t>
      </w:r>
    </w:p>
    <w:sectPr w:rsidR="0007261B">
      <w:headerReference w:type="even" r:id="rId11"/>
      <w:headerReference w:type="default" r:id="rId12"/>
      <w:footerReference w:type="even" r:id="rId13"/>
      <w:footerReference w:type="default" r:id="rId14"/>
      <w:headerReference w:type="first" r:id="rId15"/>
      <w:footerReference w:type="first" r:id="rId1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EF498E" w14:textId="77777777" w:rsidR="00F04201" w:rsidRDefault="00F04201" w:rsidP="003731BA">
      <w:pPr>
        <w:ind w:firstLine="480"/>
      </w:pPr>
      <w:r>
        <w:separator/>
      </w:r>
    </w:p>
  </w:endnote>
  <w:endnote w:type="continuationSeparator" w:id="0">
    <w:p w14:paraId="320E7FAC" w14:textId="77777777" w:rsidR="00F04201" w:rsidRDefault="00F04201" w:rsidP="003731BA">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4C0682" w14:textId="77777777" w:rsidR="003731BA" w:rsidRDefault="003731BA">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E6B0B1" w14:textId="77777777" w:rsidR="003731BA" w:rsidRDefault="003731BA">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62F060" w14:textId="77777777" w:rsidR="003731BA" w:rsidRDefault="003731BA">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4C96BC" w14:textId="77777777" w:rsidR="00F04201" w:rsidRDefault="00F04201" w:rsidP="003731BA">
      <w:pPr>
        <w:ind w:firstLine="480"/>
      </w:pPr>
      <w:r>
        <w:separator/>
      </w:r>
    </w:p>
  </w:footnote>
  <w:footnote w:type="continuationSeparator" w:id="0">
    <w:p w14:paraId="5B7784F6" w14:textId="77777777" w:rsidR="00F04201" w:rsidRDefault="00F04201" w:rsidP="003731BA">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E42F4D" w14:textId="77777777" w:rsidR="003731BA" w:rsidRDefault="003731BA">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FE8727" w14:textId="77777777" w:rsidR="003731BA" w:rsidRDefault="003731BA">
    <w:pPr>
      <w:pStyle w:val="a3"/>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CCD9F2" w14:textId="77777777" w:rsidR="003731BA" w:rsidRDefault="003731BA">
    <w:pPr>
      <w:pStyle w:val="a3"/>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BE1CDA"/>
    <w:multiLevelType w:val="multilevel"/>
    <w:tmpl w:val="2638A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7FD4CF3"/>
    <w:multiLevelType w:val="multilevel"/>
    <w:tmpl w:val="888CD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7B8473E"/>
    <w:multiLevelType w:val="multilevel"/>
    <w:tmpl w:val="90F0F2A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CF53473"/>
    <w:multiLevelType w:val="multilevel"/>
    <w:tmpl w:val="A63E1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E05139F"/>
    <w:multiLevelType w:val="multilevel"/>
    <w:tmpl w:val="ED381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9722985"/>
    <w:multiLevelType w:val="multilevel"/>
    <w:tmpl w:val="2EE80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99E1946"/>
    <w:multiLevelType w:val="multilevel"/>
    <w:tmpl w:val="9AF66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E8E1798"/>
    <w:multiLevelType w:val="multilevel"/>
    <w:tmpl w:val="C60C6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8FC3E06"/>
    <w:multiLevelType w:val="multilevel"/>
    <w:tmpl w:val="676AC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98B2520"/>
    <w:multiLevelType w:val="multilevel"/>
    <w:tmpl w:val="F258D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87805679">
    <w:abstractNumId w:val="2"/>
  </w:num>
  <w:num w:numId="2" w16cid:durableId="1574319545">
    <w:abstractNumId w:val="9"/>
  </w:num>
  <w:num w:numId="3" w16cid:durableId="1546213407">
    <w:abstractNumId w:val="1"/>
  </w:num>
  <w:num w:numId="4" w16cid:durableId="172191597">
    <w:abstractNumId w:val="7"/>
  </w:num>
  <w:num w:numId="5" w16cid:durableId="1354918593">
    <w:abstractNumId w:val="8"/>
  </w:num>
  <w:num w:numId="6" w16cid:durableId="1209493427">
    <w:abstractNumId w:val="3"/>
  </w:num>
  <w:num w:numId="7" w16cid:durableId="824858975">
    <w:abstractNumId w:val="0"/>
  </w:num>
  <w:num w:numId="8" w16cid:durableId="1802189829">
    <w:abstractNumId w:val="6"/>
  </w:num>
  <w:num w:numId="9" w16cid:durableId="1628928473">
    <w:abstractNumId w:val="4"/>
  </w:num>
  <w:num w:numId="10" w16cid:durableId="60581480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19FF"/>
    <w:rsid w:val="0007261B"/>
    <w:rsid w:val="003731BA"/>
    <w:rsid w:val="00454F98"/>
    <w:rsid w:val="007F19FF"/>
    <w:rsid w:val="00A65FAE"/>
    <w:rsid w:val="00F042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83F98B"/>
  <w15:chartTrackingRefBased/>
  <w15:docId w15:val="{337C9D19-4B61-408A-883F-E3DA7A5058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heme="minorBidi"/>
        <w:kern w:val="2"/>
        <w:sz w:val="24"/>
        <w:szCs w:val="22"/>
        <w:lang w:val="en-US" w:eastAsia="zh-CN" w:bidi="ar-SA"/>
        <w14:ligatures w14:val="standardContextual"/>
      </w:rPr>
    </w:rPrDefault>
    <w:pPrDefault>
      <w:pPr>
        <w:ind w:firstLineChars="200" w:firstLine="20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731BA"/>
    <w:pPr>
      <w:tabs>
        <w:tab w:val="center" w:pos="4153"/>
        <w:tab w:val="right" w:pos="8306"/>
      </w:tabs>
      <w:snapToGrid w:val="0"/>
      <w:jc w:val="center"/>
    </w:pPr>
    <w:rPr>
      <w:sz w:val="18"/>
      <w:szCs w:val="18"/>
    </w:rPr>
  </w:style>
  <w:style w:type="character" w:customStyle="1" w:styleId="a4">
    <w:name w:val="页眉 字符"/>
    <w:basedOn w:val="a0"/>
    <w:link w:val="a3"/>
    <w:uiPriority w:val="99"/>
    <w:rsid w:val="003731BA"/>
    <w:rPr>
      <w:sz w:val="18"/>
      <w:szCs w:val="18"/>
    </w:rPr>
  </w:style>
  <w:style w:type="paragraph" w:styleId="a5">
    <w:name w:val="footer"/>
    <w:basedOn w:val="a"/>
    <w:link w:val="a6"/>
    <w:uiPriority w:val="99"/>
    <w:unhideWhenUsed/>
    <w:rsid w:val="003731BA"/>
    <w:pPr>
      <w:tabs>
        <w:tab w:val="center" w:pos="4153"/>
        <w:tab w:val="right" w:pos="8306"/>
      </w:tabs>
      <w:snapToGrid w:val="0"/>
      <w:jc w:val="left"/>
    </w:pPr>
    <w:rPr>
      <w:sz w:val="18"/>
      <w:szCs w:val="18"/>
    </w:rPr>
  </w:style>
  <w:style w:type="character" w:customStyle="1" w:styleId="a6">
    <w:name w:val="页脚 字符"/>
    <w:basedOn w:val="a0"/>
    <w:link w:val="a5"/>
    <w:uiPriority w:val="99"/>
    <w:rsid w:val="003731BA"/>
    <w:rPr>
      <w:sz w:val="18"/>
      <w:szCs w:val="18"/>
    </w:rPr>
  </w:style>
  <w:style w:type="table" w:styleId="a7">
    <w:name w:val="Table Grid"/>
    <w:basedOn w:val="a1"/>
    <w:uiPriority w:val="39"/>
    <w:rsid w:val="00A65F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8429290">
      <w:bodyDiv w:val="1"/>
      <w:marLeft w:val="0"/>
      <w:marRight w:val="0"/>
      <w:marTop w:val="0"/>
      <w:marBottom w:val="0"/>
      <w:divBdr>
        <w:top w:val="none" w:sz="0" w:space="0" w:color="auto"/>
        <w:left w:val="none" w:sz="0" w:space="0" w:color="auto"/>
        <w:bottom w:val="none" w:sz="0" w:space="0" w:color="auto"/>
        <w:right w:val="none" w:sz="0" w:space="0" w:color="auto"/>
      </w:divBdr>
    </w:div>
    <w:div w:id="818810450">
      <w:bodyDiv w:val="1"/>
      <w:marLeft w:val="0"/>
      <w:marRight w:val="0"/>
      <w:marTop w:val="0"/>
      <w:marBottom w:val="0"/>
      <w:divBdr>
        <w:top w:val="none" w:sz="0" w:space="0" w:color="auto"/>
        <w:left w:val="none" w:sz="0" w:space="0" w:color="auto"/>
        <w:bottom w:val="none" w:sz="0" w:space="0" w:color="auto"/>
        <w:right w:val="none" w:sz="0" w:space="0" w:color="auto"/>
      </w:divBdr>
      <w:divsChild>
        <w:div w:id="668407478">
          <w:marLeft w:val="0"/>
          <w:marRight w:val="0"/>
          <w:marTop w:val="0"/>
          <w:marBottom w:val="0"/>
          <w:divBdr>
            <w:top w:val="single" w:sz="2" w:space="0" w:color="D9D9E3"/>
            <w:left w:val="single" w:sz="2" w:space="0" w:color="D9D9E3"/>
            <w:bottom w:val="single" w:sz="2" w:space="0" w:color="D9D9E3"/>
            <w:right w:val="single" w:sz="2" w:space="0" w:color="D9D9E3"/>
          </w:divBdr>
          <w:divsChild>
            <w:div w:id="1633747605">
              <w:marLeft w:val="0"/>
              <w:marRight w:val="0"/>
              <w:marTop w:val="100"/>
              <w:marBottom w:val="100"/>
              <w:divBdr>
                <w:top w:val="single" w:sz="2" w:space="0" w:color="D9D9E3"/>
                <w:left w:val="single" w:sz="2" w:space="0" w:color="D9D9E3"/>
                <w:bottom w:val="single" w:sz="2" w:space="0" w:color="D9D9E3"/>
                <w:right w:val="single" w:sz="2" w:space="0" w:color="D9D9E3"/>
              </w:divBdr>
              <w:divsChild>
                <w:div w:id="1853228051">
                  <w:marLeft w:val="0"/>
                  <w:marRight w:val="0"/>
                  <w:marTop w:val="0"/>
                  <w:marBottom w:val="0"/>
                  <w:divBdr>
                    <w:top w:val="single" w:sz="2" w:space="0" w:color="D9D9E3"/>
                    <w:left w:val="single" w:sz="2" w:space="0" w:color="D9D9E3"/>
                    <w:bottom w:val="single" w:sz="2" w:space="0" w:color="D9D9E3"/>
                    <w:right w:val="single" w:sz="2" w:space="0" w:color="D9D9E3"/>
                  </w:divBdr>
                  <w:divsChild>
                    <w:div w:id="453793611">
                      <w:marLeft w:val="0"/>
                      <w:marRight w:val="0"/>
                      <w:marTop w:val="0"/>
                      <w:marBottom w:val="0"/>
                      <w:divBdr>
                        <w:top w:val="single" w:sz="2" w:space="0" w:color="D9D9E3"/>
                        <w:left w:val="single" w:sz="2" w:space="0" w:color="D9D9E3"/>
                        <w:bottom w:val="single" w:sz="2" w:space="0" w:color="D9D9E3"/>
                        <w:right w:val="single" w:sz="2" w:space="0" w:color="D9D9E3"/>
                      </w:divBdr>
                      <w:divsChild>
                        <w:div w:id="1588273402">
                          <w:marLeft w:val="0"/>
                          <w:marRight w:val="0"/>
                          <w:marTop w:val="0"/>
                          <w:marBottom w:val="0"/>
                          <w:divBdr>
                            <w:top w:val="single" w:sz="2" w:space="0" w:color="D9D9E3"/>
                            <w:left w:val="single" w:sz="2" w:space="0" w:color="D9D9E3"/>
                            <w:bottom w:val="single" w:sz="2" w:space="0" w:color="D9D9E3"/>
                            <w:right w:val="single" w:sz="2" w:space="0" w:color="D9D9E3"/>
                          </w:divBdr>
                          <w:divsChild>
                            <w:div w:id="2146510803">
                              <w:marLeft w:val="0"/>
                              <w:marRight w:val="0"/>
                              <w:marTop w:val="0"/>
                              <w:marBottom w:val="0"/>
                              <w:divBdr>
                                <w:top w:val="single" w:sz="2" w:space="0" w:color="D9D9E3"/>
                                <w:left w:val="single" w:sz="2" w:space="0" w:color="D9D9E3"/>
                                <w:bottom w:val="single" w:sz="2" w:space="0" w:color="D9D9E3"/>
                                <w:right w:val="single" w:sz="2" w:space="0" w:color="D9D9E3"/>
                              </w:divBdr>
                              <w:divsChild>
                                <w:div w:id="721294788">
                                  <w:marLeft w:val="0"/>
                                  <w:marRight w:val="0"/>
                                  <w:marTop w:val="0"/>
                                  <w:marBottom w:val="0"/>
                                  <w:divBdr>
                                    <w:top w:val="single" w:sz="2" w:space="0" w:color="D9D9E3"/>
                                    <w:left w:val="single" w:sz="2" w:space="0" w:color="D9D9E3"/>
                                    <w:bottom w:val="single" w:sz="2" w:space="0" w:color="D9D9E3"/>
                                    <w:right w:val="single" w:sz="2" w:space="0" w:color="D9D9E3"/>
                                  </w:divBdr>
                                  <w:divsChild>
                                    <w:div w:id="4145200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578982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5</Pages>
  <Words>1452</Words>
  <Characters>8280</Characters>
  <Application>Microsoft Office Word</Application>
  <DocSecurity>0</DocSecurity>
  <Lines>69</Lines>
  <Paragraphs>19</Paragraphs>
  <ScaleCrop>false</ScaleCrop>
  <Company/>
  <LinksUpToDate>false</LinksUpToDate>
  <CharactersWithSpaces>9713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Yong Chen</dc:creator>
  <cp:keywords/>
  <dc:description/>
  <cp:lastModifiedBy>Yong Chen</cp:lastModifiedBy>
  <cp:revision>3</cp:revision>
  <dcterms:created xsi:type="dcterms:W3CDTF">2024-01-06T23:35:00Z</dcterms:created>
  <dcterms:modified xsi:type="dcterms:W3CDTF">2024-01-06T23:40:00Z</dcterms:modified>
</cp:coreProperties>
</file>