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7C52ED5B" w14:textId="77777777" w:rsidR="00C0273B" w:rsidRPr="00C0273B" w:rsidRDefault="00C0273B" w:rsidP="00C0273B">
      <w:pPr>
        <w:rPr>
          <w:rFonts w:ascii="Times New Roman" w:hAnsi="Times New Roman" w:cs="Times New Roman"/>
          <w:color w:val="0F0F0F"/>
          <w:sz w:val="24"/>
        </w:rPr>
      </w:pPr>
      <w:r w:rsidRPr="00C0273B">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1468B3B9" w14:textId="77777777" w:rsidR="00C0273B" w:rsidRPr="00C0273B" w:rsidRDefault="00C0273B" w:rsidP="00C0273B">
      <w:pPr>
        <w:rPr>
          <w:rFonts w:ascii="Times New Roman" w:hAnsi="Times New Roman" w:cs="Times New Roman"/>
          <w:color w:val="0F0F0F"/>
          <w:sz w:val="24"/>
        </w:rPr>
      </w:pPr>
    </w:p>
    <w:p w14:paraId="0FC376D5" w14:textId="77777777" w:rsidR="00C0273B" w:rsidRPr="00C0273B" w:rsidRDefault="00C0273B" w:rsidP="00C0273B">
      <w:pPr>
        <w:rPr>
          <w:rFonts w:ascii="Times New Roman" w:hAnsi="Times New Roman" w:cs="Times New Roman"/>
          <w:color w:val="0F0F0F"/>
          <w:sz w:val="24"/>
        </w:rPr>
      </w:pPr>
      <w:r w:rsidRPr="00C0273B">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C0273B">
        <w:rPr>
          <w:rFonts w:ascii="Times New Roman" w:hAnsi="Times New Roman" w:cs="Times New Roman"/>
          <w:color w:val="0F0F0F"/>
          <w:sz w:val="24"/>
        </w:rPr>
        <w:t>prioritise</w:t>
      </w:r>
      <w:proofErr w:type="spellEnd"/>
      <w:r w:rsidRPr="00C0273B">
        <w:rPr>
          <w:rFonts w:ascii="Times New Roman" w:hAnsi="Times New Roman" w:cs="Times New Roman"/>
          <w:color w:val="0F0F0F"/>
          <w:sz w:val="24"/>
        </w:rPr>
        <w:t xml:space="preserve"> durable materials, balancing </w:t>
      </w:r>
      <w:proofErr w:type="gramStart"/>
      <w:r w:rsidRPr="00C0273B">
        <w:rPr>
          <w:rFonts w:ascii="Times New Roman" w:hAnsi="Times New Roman" w:cs="Times New Roman"/>
          <w:color w:val="0F0F0F"/>
          <w:sz w:val="24"/>
        </w:rPr>
        <w:t>cost</w:t>
      </w:r>
      <w:proofErr w:type="gramEnd"/>
      <w:r w:rsidRPr="00C0273B">
        <w:rPr>
          <w:rFonts w:ascii="Times New Roman" w:hAnsi="Times New Roman" w:cs="Times New Roman"/>
          <w:color w:val="0F0F0F"/>
          <w:sz w:val="24"/>
        </w:rPr>
        <w:t xml:space="preserve"> and longevity.</w:t>
      </w:r>
    </w:p>
    <w:p w14:paraId="58B28CD0" w14:textId="77777777" w:rsidR="00C0273B" w:rsidRPr="00C0273B" w:rsidRDefault="00C0273B" w:rsidP="00C0273B">
      <w:pPr>
        <w:rPr>
          <w:rFonts w:ascii="Times New Roman" w:hAnsi="Times New Roman" w:cs="Times New Roman"/>
          <w:color w:val="0F0F0F"/>
          <w:sz w:val="24"/>
        </w:rPr>
      </w:pPr>
    </w:p>
    <w:p w14:paraId="4B7311C0" w14:textId="60A8E92C" w:rsidR="00B16011" w:rsidRDefault="00C0273B" w:rsidP="00C0273B">
      <w:pPr>
        <w:rPr>
          <w:rFonts w:ascii="Times New Roman" w:hAnsi="Times New Roman" w:cs="Times New Roman"/>
          <w:color w:val="0F0F0F"/>
          <w:sz w:val="24"/>
        </w:rPr>
      </w:pPr>
      <w:r w:rsidRPr="00C0273B">
        <w:rPr>
          <w:rFonts w:ascii="Times New Roman" w:hAnsi="Times New Roman" w:cs="Times New Roman"/>
          <w:color w:val="0F0F0F"/>
          <w:sz w:val="24"/>
        </w:rPr>
        <w:t xml:space="preserve">For this project, I </w:t>
      </w:r>
      <w:proofErr w:type="spellStart"/>
      <w:r w:rsidRPr="00C0273B">
        <w:rPr>
          <w:rFonts w:ascii="Times New Roman" w:hAnsi="Times New Roman" w:cs="Times New Roman"/>
          <w:color w:val="0F0F0F"/>
          <w:sz w:val="24"/>
        </w:rPr>
        <w:t>favoured</w:t>
      </w:r>
      <w:proofErr w:type="spellEnd"/>
      <w:r w:rsidRPr="00C0273B">
        <w:rPr>
          <w:rFonts w:ascii="Times New Roman" w:hAnsi="Times New Roman" w:cs="Times New Roman"/>
          <w:color w:val="0F0F0F"/>
          <w:sz w:val="24"/>
        </w:rPr>
        <w:t xml:space="preserve"> a bio-inspired design approach, using principles found in nature to </w:t>
      </w:r>
      <w:proofErr w:type="spellStart"/>
      <w:r w:rsidRPr="00C0273B">
        <w:rPr>
          <w:rFonts w:ascii="Times New Roman" w:hAnsi="Times New Roman" w:cs="Times New Roman"/>
          <w:color w:val="0F0F0F"/>
          <w:sz w:val="24"/>
        </w:rPr>
        <w:t>optimise</w:t>
      </w:r>
      <w:proofErr w:type="spellEnd"/>
      <w:r w:rsidRPr="00C0273B">
        <w:rPr>
          <w:rFonts w:ascii="Times New Roman" w:hAnsi="Times New Roman" w:cs="Times New Roman"/>
          <w:color w:val="0F0F0F"/>
          <w:sz w:val="24"/>
        </w:rPr>
        <w:t xml:space="preserve"> energy harvesting.</w:t>
      </w:r>
    </w:p>
    <w:p w14:paraId="4B0624FC" w14:textId="77777777" w:rsidR="00C0273B" w:rsidRPr="009F6562" w:rsidRDefault="00C0273B" w:rsidP="00C0273B">
      <w:pPr>
        <w:rPr>
          <w:rFonts w:ascii="Times New Roman" w:hAnsi="Times New Roman" w:cs="Times New Roman"/>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017FFE8D" w14:textId="77777777" w:rsidR="001B13A1" w:rsidRPr="001B13A1" w:rsidRDefault="001B13A1" w:rsidP="001B13A1">
      <w:pPr>
        <w:jc w:val="left"/>
        <w:rPr>
          <w:rFonts w:ascii="Times New Roman" w:hAnsi="Times New Roman" w:cs="Times New Roman"/>
          <w:sz w:val="24"/>
        </w:rPr>
      </w:pPr>
      <w:r w:rsidRPr="001B13A1">
        <w:rPr>
          <w:rFonts w:ascii="Times New Roman" w:hAnsi="Times New Roman" w:cs="Times New Roman"/>
          <w:sz w:val="24"/>
        </w:rPr>
        <w:t>Designing an energy harvesting device that aligns with your specifications and the bio-inspired design approach is an exciting challenge. The design will focus on compactness, compliance with Australian Standards for Electrical Equipment, and a budget-conscious approach with durable materials. Here’s a conceptual outline for the three key modules of your energy harvesting device:</w:t>
      </w:r>
    </w:p>
    <w:p w14:paraId="265511EF" w14:textId="77777777" w:rsidR="001B13A1" w:rsidRPr="001B13A1" w:rsidRDefault="001B13A1" w:rsidP="001B13A1">
      <w:pPr>
        <w:numPr>
          <w:ilvl w:val="0"/>
          <w:numId w:val="21"/>
        </w:numPr>
        <w:jc w:val="left"/>
        <w:rPr>
          <w:rFonts w:ascii="Times New Roman" w:hAnsi="Times New Roman" w:cs="Times New Roman"/>
          <w:sz w:val="24"/>
        </w:rPr>
      </w:pPr>
      <w:r w:rsidRPr="001B13A1">
        <w:rPr>
          <w:rFonts w:ascii="Times New Roman" w:hAnsi="Times New Roman" w:cs="Times New Roman"/>
          <w:b/>
          <w:bCs/>
          <w:sz w:val="24"/>
        </w:rPr>
        <w:t>Energy Accumulation Module</w:t>
      </w:r>
      <w:r w:rsidRPr="001B13A1">
        <w:rPr>
          <w:rFonts w:ascii="Times New Roman" w:hAnsi="Times New Roman" w:cs="Times New Roman"/>
          <w:sz w:val="24"/>
        </w:rPr>
        <w:t>:</w:t>
      </w:r>
    </w:p>
    <w:p w14:paraId="289DC5D5"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Design Inspiration</w:t>
      </w:r>
      <w:r w:rsidRPr="001B13A1">
        <w:rPr>
          <w:rFonts w:ascii="Times New Roman" w:hAnsi="Times New Roman" w:cs="Times New Roman"/>
          <w:sz w:val="24"/>
        </w:rPr>
        <w:t>: Mimic natural phenomena like photosynthesis or piezoelectric effects observed in certain biological structures.</w:t>
      </w:r>
    </w:p>
    <w:p w14:paraId="47BB50B6"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Technology</w:t>
      </w:r>
      <w:r w:rsidRPr="001B13A1">
        <w:rPr>
          <w:rFonts w:ascii="Times New Roman" w:hAnsi="Times New Roman" w:cs="Times New Roman"/>
          <w:sz w:val="24"/>
        </w:rPr>
        <w:t>: Consider solar panels mimicking leaf structures for solar energy accumulation or piezoelectric materials that generate energy from mechanical stress (e.g., vibrations, wind).</w:t>
      </w:r>
    </w:p>
    <w:p w14:paraId="78142D85"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Material</w:t>
      </w:r>
      <w:r w:rsidRPr="001B13A1">
        <w:rPr>
          <w:rFonts w:ascii="Times New Roman" w:hAnsi="Times New Roman" w:cs="Times New Roman"/>
          <w:sz w:val="24"/>
        </w:rPr>
        <w:t>: Lightweight, durable materials like high-grade polymers or composite materials that withstand environmental factors.</w:t>
      </w:r>
    </w:p>
    <w:p w14:paraId="39232FEB" w14:textId="77777777" w:rsidR="001B13A1" w:rsidRPr="001B13A1" w:rsidRDefault="001B13A1" w:rsidP="001B13A1">
      <w:pPr>
        <w:numPr>
          <w:ilvl w:val="0"/>
          <w:numId w:val="21"/>
        </w:numPr>
        <w:jc w:val="left"/>
        <w:rPr>
          <w:rFonts w:ascii="Times New Roman" w:hAnsi="Times New Roman" w:cs="Times New Roman"/>
          <w:sz w:val="24"/>
        </w:rPr>
      </w:pPr>
      <w:r w:rsidRPr="001B13A1">
        <w:rPr>
          <w:rFonts w:ascii="Times New Roman" w:hAnsi="Times New Roman" w:cs="Times New Roman"/>
          <w:b/>
          <w:bCs/>
          <w:sz w:val="24"/>
        </w:rPr>
        <w:t>Energy Storage Module</w:t>
      </w:r>
      <w:r w:rsidRPr="001B13A1">
        <w:rPr>
          <w:rFonts w:ascii="Times New Roman" w:hAnsi="Times New Roman" w:cs="Times New Roman"/>
          <w:sz w:val="24"/>
        </w:rPr>
        <w:t>:</w:t>
      </w:r>
    </w:p>
    <w:p w14:paraId="15F213BB"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Design Consideration</w:t>
      </w:r>
      <w:r w:rsidRPr="001B13A1">
        <w:rPr>
          <w:rFonts w:ascii="Times New Roman" w:hAnsi="Times New Roman" w:cs="Times New Roman"/>
          <w:sz w:val="24"/>
        </w:rPr>
        <w:t>: Compact, efficient, and safe energy storage.</w:t>
      </w:r>
    </w:p>
    <w:p w14:paraId="02EB99BF"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Technology</w:t>
      </w:r>
      <w:r w:rsidRPr="001B13A1">
        <w:rPr>
          <w:rFonts w:ascii="Times New Roman" w:hAnsi="Times New Roman" w:cs="Times New Roman"/>
          <w:sz w:val="24"/>
        </w:rPr>
        <w:t xml:space="preserve">: Lithium-ion batteries are a common choice, but for a bio-inspired design, </w:t>
      </w:r>
      <w:proofErr w:type="gramStart"/>
      <w:r w:rsidRPr="001B13A1">
        <w:rPr>
          <w:rFonts w:ascii="Times New Roman" w:hAnsi="Times New Roman" w:cs="Times New Roman"/>
          <w:sz w:val="24"/>
        </w:rPr>
        <w:t>look into</w:t>
      </w:r>
      <w:proofErr w:type="gramEnd"/>
      <w:r w:rsidRPr="001B13A1">
        <w:rPr>
          <w:rFonts w:ascii="Times New Roman" w:hAnsi="Times New Roman" w:cs="Times New Roman"/>
          <w:sz w:val="24"/>
        </w:rPr>
        <w:t xml:space="preserve"> biodegradable or more sustainable battery technologies.</w:t>
      </w:r>
    </w:p>
    <w:p w14:paraId="2375D954"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lastRenderedPageBreak/>
        <w:t>Material</w:t>
      </w:r>
      <w:r w:rsidRPr="001B13A1">
        <w:rPr>
          <w:rFonts w:ascii="Times New Roman" w:hAnsi="Times New Roman" w:cs="Times New Roman"/>
          <w:sz w:val="24"/>
        </w:rPr>
        <w:t>: Focus on materials with a high energy density to keep the size minimal while ensuring long life and safety.</w:t>
      </w:r>
    </w:p>
    <w:p w14:paraId="7B1F340C" w14:textId="77777777" w:rsidR="001B13A1" w:rsidRPr="001B13A1" w:rsidRDefault="001B13A1" w:rsidP="001B13A1">
      <w:pPr>
        <w:numPr>
          <w:ilvl w:val="0"/>
          <w:numId w:val="21"/>
        </w:numPr>
        <w:jc w:val="left"/>
        <w:rPr>
          <w:rFonts w:ascii="Times New Roman" w:hAnsi="Times New Roman" w:cs="Times New Roman"/>
          <w:sz w:val="24"/>
        </w:rPr>
      </w:pPr>
      <w:r w:rsidRPr="001B13A1">
        <w:rPr>
          <w:rFonts w:ascii="Times New Roman" w:hAnsi="Times New Roman" w:cs="Times New Roman"/>
          <w:b/>
          <w:bCs/>
          <w:sz w:val="24"/>
        </w:rPr>
        <w:t>Energy Utilization Module</w:t>
      </w:r>
      <w:r w:rsidRPr="001B13A1">
        <w:rPr>
          <w:rFonts w:ascii="Times New Roman" w:hAnsi="Times New Roman" w:cs="Times New Roman"/>
          <w:sz w:val="24"/>
        </w:rPr>
        <w:t>:</w:t>
      </w:r>
    </w:p>
    <w:p w14:paraId="771C9A9B"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Design Principle</w:t>
      </w:r>
      <w:r w:rsidRPr="001B13A1">
        <w:rPr>
          <w:rFonts w:ascii="Times New Roman" w:hAnsi="Times New Roman" w:cs="Times New Roman"/>
          <w:sz w:val="24"/>
        </w:rPr>
        <w:t>: Efficient distribution and conversion of the stored energy to power devices.</w:t>
      </w:r>
    </w:p>
    <w:p w14:paraId="1F641C07"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Components</w:t>
      </w:r>
      <w:r w:rsidRPr="001B13A1">
        <w:rPr>
          <w:rFonts w:ascii="Times New Roman" w:hAnsi="Times New Roman" w:cs="Times New Roman"/>
          <w:sz w:val="24"/>
        </w:rPr>
        <w:t>: Include regulators, converters, and controllers to manage the energy flow effectively.</w:t>
      </w:r>
    </w:p>
    <w:p w14:paraId="5E940BC9" w14:textId="77777777" w:rsidR="001B13A1" w:rsidRPr="001B13A1" w:rsidRDefault="001B13A1" w:rsidP="001B13A1">
      <w:pPr>
        <w:numPr>
          <w:ilvl w:val="1"/>
          <w:numId w:val="21"/>
        </w:numPr>
        <w:jc w:val="left"/>
        <w:rPr>
          <w:rFonts w:ascii="Times New Roman" w:hAnsi="Times New Roman" w:cs="Times New Roman"/>
          <w:sz w:val="24"/>
        </w:rPr>
      </w:pPr>
      <w:r w:rsidRPr="001B13A1">
        <w:rPr>
          <w:rFonts w:ascii="Times New Roman" w:hAnsi="Times New Roman" w:cs="Times New Roman"/>
          <w:b/>
          <w:bCs/>
          <w:sz w:val="24"/>
        </w:rPr>
        <w:t>Material</w:t>
      </w:r>
      <w:r w:rsidRPr="001B13A1">
        <w:rPr>
          <w:rFonts w:ascii="Times New Roman" w:hAnsi="Times New Roman" w:cs="Times New Roman"/>
          <w:sz w:val="24"/>
        </w:rPr>
        <w:t>: Use reliable electronic components that ensure minimal energy loss during conversion.</w:t>
      </w:r>
    </w:p>
    <w:p w14:paraId="709516A7" w14:textId="77777777" w:rsidR="001B13A1" w:rsidRPr="001B13A1" w:rsidRDefault="001B13A1" w:rsidP="001B13A1">
      <w:pPr>
        <w:jc w:val="left"/>
        <w:rPr>
          <w:rFonts w:ascii="Times New Roman" w:hAnsi="Times New Roman" w:cs="Times New Roman"/>
          <w:sz w:val="24"/>
        </w:rPr>
      </w:pPr>
      <w:r w:rsidRPr="001B13A1">
        <w:rPr>
          <w:rFonts w:ascii="Times New Roman" w:hAnsi="Times New Roman" w:cs="Times New Roman"/>
          <w:sz w:val="24"/>
        </w:rPr>
        <w:t>Given your budget and the complexity of the project, it's essential to iteratively prototype and test each module. For the bio-inspired aspect, studying natural systems closely will provide insights into efficient designs. The key is balancing the innovative aspects of bio-inspired designs with practical engineering constraints.</w:t>
      </w:r>
    </w:p>
    <w:p w14:paraId="2292EF71" w14:textId="03ECC6C6" w:rsidR="001B13A1" w:rsidRDefault="001B13A1" w:rsidP="001B13A1">
      <w:pPr>
        <w:jc w:val="left"/>
        <w:rPr>
          <w:rFonts w:ascii="Times New Roman" w:hAnsi="Times New Roman" w:cs="Times New Roman"/>
          <w:sz w:val="24"/>
        </w:rPr>
      </w:pPr>
      <w:r w:rsidRPr="001B13A1">
        <w:rPr>
          <w:rFonts w:ascii="Times New Roman" w:hAnsi="Times New Roman" w:cs="Times New Roman"/>
          <w:sz w:val="24"/>
        </w:rPr>
        <w:t>For further detailed design work, you would typically go through several stages of design iterations, involving detailed CAD modeling, simulation in software like SolidWorks, and physical prototyping. This would also include rigorous testing to ensure compliance with Australian electrical standards and the durability of materials chosen.</w:t>
      </w:r>
    </w:p>
    <w:p w14:paraId="2D925653" w14:textId="77777777" w:rsidR="001B13A1" w:rsidRPr="001B13A1" w:rsidRDefault="001B13A1" w:rsidP="001B13A1">
      <w:pPr>
        <w:jc w:val="left"/>
        <w:rPr>
          <w:rFonts w:ascii="Times New Roman" w:hAnsi="Times New Roman" w:cs="Times New Roman"/>
          <w:sz w:val="24"/>
        </w:rPr>
      </w:pPr>
    </w:p>
    <w:p w14:paraId="1C62CE9F" w14:textId="1C520475" w:rsidR="00EE29F6" w:rsidRPr="001B13A1" w:rsidRDefault="001B13A1" w:rsidP="001B13A1">
      <w:pPr>
        <w:rPr>
          <w:rFonts w:ascii="Times New Roman" w:hAnsi="Times New Roman" w:hint="eastAsia"/>
          <w:b/>
          <w:bCs/>
          <w:color w:val="0F0F0F"/>
          <w:sz w:val="24"/>
        </w:rPr>
      </w:pPr>
      <w:r>
        <w:rPr>
          <w:rFonts w:ascii="Times New Roman" w:hAnsi="Times New Roman"/>
          <w:b/>
          <w:bCs/>
          <w:color w:val="0F0F0F"/>
          <w:sz w:val="24"/>
        </w:rPr>
        <w:t xml:space="preserve">User: </w:t>
      </w:r>
    </w:p>
    <w:p w14:paraId="27675047" w14:textId="62067110" w:rsidR="001B13A1" w:rsidRDefault="001B13A1" w:rsidP="001B13A1">
      <w:pPr>
        <w:rPr>
          <w:rFonts w:ascii="Times New Roman" w:hAnsi="Times New Roman"/>
          <w:sz w:val="24"/>
        </w:rPr>
      </w:pPr>
      <w:r w:rsidRPr="001B13A1">
        <w:rPr>
          <w:rFonts w:ascii="Times New Roman" w:hAnsi="Times New Roman"/>
          <w:sz w:val="24"/>
        </w:rPr>
        <w:t>Can you be more specific?</w:t>
      </w:r>
    </w:p>
    <w:p w14:paraId="4BAE69C8" w14:textId="77777777"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46650152" w14:textId="77777777" w:rsidR="001B13A1" w:rsidRPr="001B13A1" w:rsidRDefault="001B13A1" w:rsidP="001B13A1">
      <w:pPr>
        <w:rPr>
          <w:rFonts w:ascii="Times New Roman" w:hAnsi="Times New Roman"/>
          <w:sz w:val="24"/>
        </w:rPr>
      </w:pPr>
      <w:r w:rsidRPr="001B13A1">
        <w:rPr>
          <w:rFonts w:ascii="Times New Roman" w:hAnsi="Times New Roman"/>
          <w:sz w:val="24"/>
        </w:rPr>
        <w:t>Certainly! Let's dive deeper into each module with specific design considerations and technologies that align with your bio-inspired approach and the constraints of your project:</w:t>
      </w:r>
    </w:p>
    <w:p w14:paraId="2BF093BD" w14:textId="77777777" w:rsidR="001B13A1" w:rsidRPr="001B13A1" w:rsidRDefault="001B13A1" w:rsidP="001B13A1">
      <w:pPr>
        <w:rPr>
          <w:rFonts w:ascii="Times New Roman" w:hAnsi="Times New Roman"/>
          <w:b/>
          <w:bCs/>
          <w:sz w:val="24"/>
        </w:rPr>
      </w:pPr>
      <w:r w:rsidRPr="001B13A1">
        <w:rPr>
          <w:rFonts w:ascii="Times New Roman" w:hAnsi="Times New Roman"/>
          <w:b/>
          <w:bCs/>
          <w:sz w:val="24"/>
        </w:rPr>
        <w:t>1. Energy Accumulation Module:</w:t>
      </w:r>
    </w:p>
    <w:p w14:paraId="4760712F" w14:textId="77777777" w:rsidR="001B13A1" w:rsidRPr="001B13A1" w:rsidRDefault="001B13A1" w:rsidP="001B13A1">
      <w:pPr>
        <w:numPr>
          <w:ilvl w:val="0"/>
          <w:numId w:val="22"/>
        </w:numPr>
        <w:rPr>
          <w:rFonts w:ascii="Times New Roman" w:hAnsi="Times New Roman"/>
          <w:sz w:val="24"/>
        </w:rPr>
      </w:pPr>
      <w:r w:rsidRPr="001B13A1">
        <w:rPr>
          <w:rFonts w:ascii="Times New Roman" w:hAnsi="Times New Roman"/>
          <w:b/>
          <w:bCs/>
          <w:sz w:val="24"/>
        </w:rPr>
        <w:t>Bio-Inspired Design</w:t>
      </w:r>
      <w:r w:rsidRPr="001B13A1">
        <w:rPr>
          <w:rFonts w:ascii="Times New Roman" w:hAnsi="Times New Roman"/>
          <w:sz w:val="24"/>
        </w:rPr>
        <w:t>: Look at how plants optimize leaf orientation for maximum sunlight absorption. Implement a dynamic positioning system in your solar panels to mimic this, maximizing energy capture throughout the day.</w:t>
      </w:r>
    </w:p>
    <w:p w14:paraId="59E2E267" w14:textId="77777777" w:rsidR="001B13A1" w:rsidRPr="001B13A1" w:rsidRDefault="001B13A1" w:rsidP="001B13A1">
      <w:pPr>
        <w:numPr>
          <w:ilvl w:val="0"/>
          <w:numId w:val="22"/>
        </w:numPr>
        <w:rPr>
          <w:rFonts w:ascii="Times New Roman" w:hAnsi="Times New Roman"/>
          <w:sz w:val="24"/>
        </w:rPr>
      </w:pPr>
      <w:r w:rsidRPr="001B13A1">
        <w:rPr>
          <w:rFonts w:ascii="Times New Roman" w:hAnsi="Times New Roman"/>
          <w:b/>
          <w:bCs/>
          <w:sz w:val="24"/>
        </w:rPr>
        <w:t>Technology</w:t>
      </w:r>
      <w:r w:rsidRPr="001B13A1">
        <w:rPr>
          <w:rFonts w:ascii="Times New Roman" w:hAnsi="Times New Roman"/>
          <w:sz w:val="24"/>
        </w:rPr>
        <w:t>: Use thin-film solar cells for flexibility and reduced weight. Consider integrating piezoelectric fibers that can generate energy from urban vibrations (traffic, wind).</w:t>
      </w:r>
    </w:p>
    <w:p w14:paraId="70146A73" w14:textId="77777777" w:rsidR="001B13A1" w:rsidRPr="001B13A1" w:rsidRDefault="001B13A1" w:rsidP="001B13A1">
      <w:pPr>
        <w:numPr>
          <w:ilvl w:val="0"/>
          <w:numId w:val="22"/>
        </w:numPr>
        <w:rPr>
          <w:rFonts w:ascii="Times New Roman" w:hAnsi="Times New Roman"/>
          <w:sz w:val="24"/>
        </w:rPr>
      </w:pPr>
      <w:r w:rsidRPr="001B13A1">
        <w:rPr>
          <w:rFonts w:ascii="Times New Roman" w:hAnsi="Times New Roman"/>
          <w:b/>
          <w:bCs/>
          <w:sz w:val="24"/>
        </w:rPr>
        <w:t>Material</w:t>
      </w:r>
      <w:r w:rsidRPr="001B13A1">
        <w:rPr>
          <w:rFonts w:ascii="Times New Roman" w:hAnsi="Times New Roman"/>
          <w:sz w:val="24"/>
        </w:rPr>
        <w:t>: High-efficiency photovoltaic cells combined with lightweight, durable composite materials. For piezoelectric components, explore materials like PVDF (Polyvinylidene fluoride) for their flexibility and energy conversion efficiency.</w:t>
      </w:r>
    </w:p>
    <w:p w14:paraId="5A44A03B" w14:textId="77777777" w:rsidR="001B13A1" w:rsidRPr="001B13A1" w:rsidRDefault="001B13A1" w:rsidP="001B13A1">
      <w:pPr>
        <w:rPr>
          <w:rFonts w:ascii="Times New Roman" w:hAnsi="Times New Roman"/>
          <w:b/>
          <w:bCs/>
          <w:sz w:val="24"/>
        </w:rPr>
      </w:pPr>
      <w:r w:rsidRPr="001B13A1">
        <w:rPr>
          <w:rFonts w:ascii="Times New Roman" w:hAnsi="Times New Roman"/>
          <w:b/>
          <w:bCs/>
          <w:sz w:val="24"/>
        </w:rPr>
        <w:t>2. Energy Storage Module:</w:t>
      </w:r>
    </w:p>
    <w:p w14:paraId="15C3EB5A" w14:textId="77777777" w:rsidR="001B13A1" w:rsidRPr="001B13A1" w:rsidRDefault="001B13A1" w:rsidP="001B13A1">
      <w:pPr>
        <w:numPr>
          <w:ilvl w:val="0"/>
          <w:numId w:val="23"/>
        </w:numPr>
        <w:rPr>
          <w:rFonts w:ascii="Times New Roman" w:hAnsi="Times New Roman"/>
          <w:sz w:val="24"/>
        </w:rPr>
      </w:pPr>
      <w:r w:rsidRPr="001B13A1">
        <w:rPr>
          <w:rFonts w:ascii="Times New Roman" w:hAnsi="Times New Roman"/>
          <w:b/>
          <w:bCs/>
          <w:sz w:val="24"/>
        </w:rPr>
        <w:t>Bio-Inspired Design</w:t>
      </w:r>
      <w:r w:rsidRPr="001B13A1">
        <w:rPr>
          <w:rFonts w:ascii="Times New Roman" w:hAnsi="Times New Roman"/>
          <w:sz w:val="24"/>
        </w:rPr>
        <w:t>: Mimic the energy storage methods found in organisms, like how camels store fat in their humps. This can inspire a centralized, highly efficient storage system.</w:t>
      </w:r>
    </w:p>
    <w:p w14:paraId="18288F19" w14:textId="77777777" w:rsidR="001B13A1" w:rsidRPr="001B13A1" w:rsidRDefault="001B13A1" w:rsidP="001B13A1">
      <w:pPr>
        <w:numPr>
          <w:ilvl w:val="0"/>
          <w:numId w:val="23"/>
        </w:numPr>
        <w:rPr>
          <w:rFonts w:ascii="Times New Roman" w:hAnsi="Times New Roman"/>
          <w:sz w:val="24"/>
        </w:rPr>
      </w:pPr>
      <w:r w:rsidRPr="001B13A1">
        <w:rPr>
          <w:rFonts w:ascii="Times New Roman" w:hAnsi="Times New Roman"/>
          <w:b/>
          <w:bCs/>
          <w:sz w:val="24"/>
        </w:rPr>
        <w:t>Technology</w:t>
      </w:r>
      <w:r w:rsidRPr="001B13A1">
        <w:rPr>
          <w:rFonts w:ascii="Times New Roman" w:hAnsi="Times New Roman"/>
          <w:sz w:val="24"/>
        </w:rPr>
        <w:t>: Research into emerging sustainable battery technologies, like saltwater batteries or organic flow batteries, which may offer a more environmentally friendly alternative to lithium-ion.</w:t>
      </w:r>
    </w:p>
    <w:p w14:paraId="67067CC9" w14:textId="77777777" w:rsidR="001B13A1" w:rsidRPr="001B13A1" w:rsidRDefault="001B13A1" w:rsidP="001B13A1">
      <w:pPr>
        <w:numPr>
          <w:ilvl w:val="0"/>
          <w:numId w:val="23"/>
        </w:numPr>
        <w:rPr>
          <w:rFonts w:ascii="Times New Roman" w:hAnsi="Times New Roman"/>
          <w:sz w:val="24"/>
        </w:rPr>
      </w:pPr>
      <w:r w:rsidRPr="001B13A1">
        <w:rPr>
          <w:rFonts w:ascii="Times New Roman" w:hAnsi="Times New Roman"/>
          <w:b/>
          <w:bCs/>
          <w:sz w:val="24"/>
        </w:rPr>
        <w:t>Material</w:t>
      </w:r>
      <w:r w:rsidRPr="001B13A1">
        <w:rPr>
          <w:rFonts w:ascii="Times New Roman" w:hAnsi="Times New Roman"/>
          <w:sz w:val="24"/>
        </w:rPr>
        <w:t xml:space="preserve">: Focus on non-toxic, recyclable materials. If using traditional batteries, </w:t>
      </w:r>
      <w:r w:rsidRPr="001B13A1">
        <w:rPr>
          <w:rFonts w:ascii="Times New Roman" w:hAnsi="Times New Roman"/>
          <w:sz w:val="24"/>
        </w:rPr>
        <w:lastRenderedPageBreak/>
        <w:t>ensure they are encased in robust, fire-resistant materials to meet safety standards.</w:t>
      </w:r>
    </w:p>
    <w:p w14:paraId="7EEE0887" w14:textId="77777777" w:rsidR="001B13A1" w:rsidRPr="001B13A1" w:rsidRDefault="001B13A1" w:rsidP="001B13A1">
      <w:pPr>
        <w:rPr>
          <w:rFonts w:ascii="Times New Roman" w:hAnsi="Times New Roman"/>
          <w:b/>
          <w:bCs/>
          <w:sz w:val="24"/>
        </w:rPr>
      </w:pPr>
      <w:r w:rsidRPr="001B13A1">
        <w:rPr>
          <w:rFonts w:ascii="Times New Roman" w:hAnsi="Times New Roman"/>
          <w:b/>
          <w:bCs/>
          <w:sz w:val="24"/>
        </w:rPr>
        <w:t>3. Energy Utilization Module:</w:t>
      </w:r>
    </w:p>
    <w:p w14:paraId="0CCA1743" w14:textId="77777777" w:rsidR="001B13A1" w:rsidRPr="001B13A1" w:rsidRDefault="001B13A1" w:rsidP="001B13A1">
      <w:pPr>
        <w:numPr>
          <w:ilvl w:val="0"/>
          <w:numId w:val="24"/>
        </w:numPr>
        <w:rPr>
          <w:rFonts w:ascii="Times New Roman" w:hAnsi="Times New Roman"/>
          <w:sz w:val="24"/>
        </w:rPr>
      </w:pPr>
      <w:r w:rsidRPr="001B13A1">
        <w:rPr>
          <w:rFonts w:ascii="Times New Roman" w:hAnsi="Times New Roman"/>
          <w:b/>
          <w:bCs/>
          <w:sz w:val="24"/>
        </w:rPr>
        <w:t>Bio-Inspired Design</w:t>
      </w:r>
      <w:r w:rsidRPr="001B13A1">
        <w:rPr>
          <w:rFonts w:ascii="Times New Roman" w:hAnsi="Times New Roman"/>
          <w:sz w:val="24"/>
        </w:rPr>
        <w:t>: Study the efficiency of neural networks in organisms for energy distribution. Create a smart management system that mimics this efficiency in distributing power to various devices.</w:t>
      </w:r>
    </w:p>
    <w:p w14:paraId="3FEB0E53" w14:textId="77777777" w:rsidR="001B13A1" w:rsidRPr="001B13A1" w:rsidRDefault="001B13A1" w:rsidP="001B13A1">
      <w:pPr>
        <w:numPr>
          <w:ilvl w:val="0"/>
          <w:numId w:val="24"/>
        </w:numPr>
        <w:rPr>
          <w:rFonts w:ascii="Times New Roman" w:hAnsi="Times New Roman"/>
          <w:sz w:val="24"/>
        </w:rPr>
      </w:pPr>
      <w:r w:rsidRPr="001B13A1">
        <w:rPr>
          <w:rFonts w:ascii="Times New Roman" w:hAnsi="Times New Roman"/>
          <w:b/>
          <w:bCs/>
          <w:sz w:val="24"/>
        </w:rPr>
        <w:t>Components</w:t>
      </w:r>
      <w:r w:rsidRPr="001B13A1">
        <w:rPr>
          <w:rFonts w:ascii="Times New Roman" w:hAnsi="Times New Roman"/>
          <w:sz w:val="24"/>
        </w:rPr>
        <w:t>: High-efficiency DC-DC converters for voltage regulation, along with smart sensors for monitoring energy usage and optimizing distribution based on demand.</w:t>
      </w:r>
    </w:p>
    <w:p w14:paraId="37916DB4" w14:textId="77777777" w:rsidR="001B13A1" w:rsidRPr="001B13A1" w:rsidRDefault="001B13A1" w:rsidP="001B13A1">
      <w:pPr>
        <w:numPr>
          <w:ilvl w:val="0"/>
          <w:numId w:val="24"/>
        </w:numPr>
        <w:rPr>
          <w:rFonts w:ascii="Times New Roman" w:hAnsi="Times New Roman"/>
          <w:sz w:val="24"/>
        </w:rPr>
      </w:pPr>
      <w:r w:rsidRPr="001B13A1">
        <w:rPr>
          <w:rFonts w:ascii="Times New Roman" w:hAnsi="Times New Roman"/>
          <w:b/>
          <w:bCs/>
          <w:sz w:val="24"/>
        </w:rPr>
        <w:t>Material</w:t>
      </w:r>
      <w:r w:rsidRPr="001B13A1">
        <w:rPr>
          <w:rFonts w:ascii="Times New Roman" w:hAnsi="Times New Roman"/>
          <w:sz w:val="24"/>
        </w:rPr>
        <w:t>: Use reliable, high-quality electronic components that minimize energy loss and can withstand varying environmental conditions.</w:t>
      </w:r>
    </w:p>
    <w:p w14:paraId="612A6D47" w14:textId="77777777" w:rsidR="001B13A1" w:rsidRPr="001B13A1" w:rsidRDefault="001B13A1" w:rsidP="001B13A1">
      <w:pPr>
        <w:rPr>
          <w:rFonts w:ascii="Times New Roman" w:hAnsi="Times New Roman"/>
          <w:b/>
          <w:bCs/>
          <w:sz w:val="24"/>
        </w:rPr>
      </w:pPr>
      <w:r w:rsidRPr="001B13A1">
        <w:rPr>
          <w:rFonts w:ascii="Times New Roman" w:hAnsi="Times New Roman"/>
          <w:b/>
          <w:bCs/>
          <w:sz w:val="24"/>
        </w:rPr>
        <w:t>Integration and Testing:</w:t>
      </w:r>
    </w:p>
    <w:p w14:paraId="33AF234C" w14:textId="77777777" w:rsidR="001B13A1" w:rsidRPr="001B13A1" w:rsidRDefault="001B13A1" w:rsidP="001B13A1">
      <w:pPr>
        <w:numPr>
          <w:ilvl w:val="0"/>
          <w:numId w:val="25"/>
        </w:numPr>
        <w:rPr>
          <w:rFonts w:ascii="Times New Roman" w:hAnsi="Times New Roman"/>
          <w:sz w:val="24"/>
        </w:rPr>
      </w:pPr>
      <w:r w:rsidRPr="001B13A1">
        <w:rPr>
          <w:rFonts w:ascii="Times New Roman" w:hAnsi="Times New Roman"/>
          <w:b/>
          <w:bCs/>
          <w:sz w:val="24"/>
        </w:rPr>
        <w:t>CAD Modeling</w:t>
      </w:r>
      <w:r w:rsidRPr="001B13A1">
        <w:rPr>
          <w:rFonts w:ascii="Times New Roman" w:hAnsi="Times New Roman"/>
          <w:sz w:val="24"/>
        </w:rPr>
        <w:t>: Utilize SolidWorks to create detailed models of each component, ensuring they fit together seamlessly in the final assembly.</w:t>
      </w:r>
    </w:p>
    <w:p w14:paraId="60E9E0AA" w14:textId="77777777" w:rsidR="001B13A1" w:rsidRPr="001B13A1" w:rsidRDefault="001B13A1" w:rsidP="001B13A1">
      <w:pPr>
        <w:numPr>
          <w:ilvl w:val="0"/>
          <w:numId w:val="25"/>
        </w:numPr>
        <w:rPr>
          <w:rFonts w:ascii="Times New Roman" w:hAnsi="Times New Roman"/>
          <w:sz w:val="24"/>
        </w:rPr>
      </w:pPr>
      <w:r w:rsidRPr="001B13A1">
        <w:rPr>
          <w:rFonts w:ascii="Times New Roman" w:hAnsi="Times New Roman"/>
          <w:b/>
          <w:bCs/>
          <w:sz w:val="24"/>
        </w:rPr>
        <w:t>Simulation</w:t>
      </w:r>
      <w:r w:rsidRPr="001B13A1">
        <w:rPr>
          <w:rFonts w:ascii="Times New Roman" w:hAnsi="Times New Roman"/>
          <w:sz w:val="24"/>
        </w:rPr>
        <w:t>: Conduct simulations for stress analysis, thermal management, and energy efficiency. Adjust designs based on simulation outcomes.</w:t>
      </w:r>
    </w:p>
    <w:p w14:paraId="075CD398" w14:textId="77777777" w:rsidR="001B13A1" w:rsidRPr="001B13A1" w:rsidRDefault="001B13A1" w:rsidP="001B13A1">
      <w:pPr>
        <w:numPr>
          <w:ilvl w:val="0"/>
          <w:numId w:val="25"/>
        </w:numPr>
        <w:rPr>
          <w:rFonts w:ascii="Times New Roman" w:hAnsi="Times New Roman"/>
          <w:sz w:val="24"/>
        </w:rPr>
      </w:pPr>
      <w:r w:rsidRPr="001B13A1">
        <w:rPr>
          <w:rFonts w:ascii="Times New Roman" w:hAnsi="Times New Roman"/>
          <w:b/>
          <w:bCs/>
          <w:sz w:val="24"/>
        </w:rPr>
        <w:t>Prototyping and Testing</w:t>
      </w:r>
      <w:r w:rsidRPr="001B13A1">
        <w:rPr>
          <w:rFonts w:ascii="Times New Roman" w:hAnsi="Times New Roman"/>
          <w:sz w:val="24"/>
        </w:rPr>
        <w:t>: Build prototypes of each module and test them under various conditions. Ensure compliance with Australian Standards (like AS/NZS 3000 for electrical installations).</w:t>
      </w:r>
    </w:p>
    <w:p w14:paraId="0F2E2F09" w14:textId="77777777" w:rsidR="001B13A1" w:rsidRPr="001B13A1" w:rsidRDefault="001B13A1" w:rsidP="001B13A1">
      <w:pPr>
        <w:rPr>
          <w:rFonts w:ascii="Times New Roman" w:hAnsi="Times New Roman"/>
          <w:b/>
          <w:bCs/>
          <w:sz w:val="24"/>
        </w:rPr>
      </w:pPr>
      <w:r w:rsidRPr="001B13A1">
        <w:rPr>
          <w:rFonts w:ascii="Times New Roman" w:hAnsi="Times New Roman"/>
          <w:b/>
          <w:bCs/>
          <w:sz w:val="24"/>
        </w:rPr>
        <w:t>Budget Considerations:</w:t>
      </w:r>
    </w:p>
    <w:p w14:paraId="79CF2450" w14:textId="77777777" w:rsidR="001B13A1" w:rsidRPr="001B13A1" w:rsidRDefault="001B13A1" w:rsidP="001B13A1">
      <w:pPr>
        <w:numPr>
          <w:ilvl w:val="0"/>
          <w:numId w:val="26"/>
        </w:numPr>
        <w:rPr>
          <w:rFonts w:ascii="Times New Roman" w:hAnsi="Times New Roman"/>
          <w:sz w:val="24"/>
        </w:rPr>
      </w:pPr>
      <w:r w:rsidRPr="001B13A1">
        <w:rPr>
          <w:rFonts w:ascii="Times New Roman" w:hAnsi="Times New Roman"/>
          <w:sz w:val="24"/>
        </w:rPr>
        <w:t>Focus on materials and technologies that offer the best balance between cost and performance.</w:t>
      </w:r>
    </w:p>
    <w:p w14:paraId="1AB10C2C" w14:textId="77777777" w:rsidR="001B13A1" w:rsidRPr="001B13A1" w:rsidRDefault="001B13A1" w:rsidP="001B13A1">
      <w:pPr>
        <w:numPr>
          <w:ilvl w:val="0"/>
          <w:numId w:val="26"/>
        </w:numPr>
        <w:rPr>
          <w:rFonts w:ascii="Times New Roman" w:hAnsi="Times New Roman"/>
          <w:sz w:val="24"/>
        </w:rPr>
      </w:pPr>
      <w:r w:rsidRPr="001B13A1">
        <w:rPr>
          <w:rFonts w:ascii="Times New Roman" w:hAnsi="Times New Roman"/>
          <w:sz w:val="24"/>
        </w:rPr>
        <w:t>Consider phased development: start with essential features and then scale up or add functionalities as additional funding becomes available.</w:t>
      </w:r>
    </w:p>
    <w:p w14:paraId="152CB83F" w14:textId="77777777" w:rsidR="001B13A1" w:rsidRPr="001B13A1" w:rsidRDefault="001B13A1" w:rsidP="001B13A1">
      <w:pPr>
        <w:rPr>
          <w:rFonts w:ascii="Times New Roman" w:hAnsi="Times New Roman"/>
          <w:sz w:val="24"/>
        </w:rPr>
      </w:pPr>
      <w:r w:rsidRPr="001B13A1">
        <w:rPr>
          <w:rFonts w:ascii="Times New Roman" w:hAnsi="Times New Roman"/>
          <w:sz w:val="24"/>
        </w:rPr>
        <w:t>This approach not only aligns with your bio-inspired design philosophy but also considers practical aspects like budget constraints, material durability, and compliance with standards. Remember, the success of such a project often lies in iterative development and extensive testing to refine the design.</w:t>
      </w:r>
    </w:p>
    <w:p w14:paraId="2C2C5485" w14:textId="77777777" w:rsidR="001B13A1" w:rsidRPr="001B13A1" w:rsidRDefault="001B13A1" w:rsidP="001B13A1">
      <w:pPr>
        <w:rPr>
          <w:rFonts w:ascii="Times New Roman" w:hAnsi="Times New Roman" w:hint="eastAsia"/>
          <w:sz w:val="24"/>
        </w:rPr>
      </w:pPr>
    </w:p>
    <w:p w14:paraId="5EC8AF1D" w14:textId="77777777" w:rsidR="00EE29F6" w:rsidRDefault="00EE29F6" w:rsidP="00EE29F6">
      <w:pPr>
        <w:rPr>
          <w:rFonts w:ascii="Times New Roman" w:hAnsi="Times New Roman"/>
          <w:b/>
          <w:bCs/>
          <w:color w:val="0F0F0F"/>
          <w:sz w:val="24"/>
        </w:rPr>
      </w:pPr>
      <w:r>
        <w:rPr>
          <w:rFonts w:ascii="Times New Roman" w:hAnsi="Times New Roman"/>
          <w:b/>
          <w:bCs/>
          <w:color w:val="0F0F0F"/>
          <w:sz w:val="24"/>
        </w:rPr>
        <w:t xml:space="preserve">User: </w:t>
      </w:r>
    </w:p>
    <w:p w14:paraId="633C04AC" w14:textId="77777777" w:rsidR="001B13A1" w:rsidRDefault="001B13A1" w:rsidP="001B13A1">
      <w:pPr>
        <w:rPr>
          <w:rFonts w:ascii="Times New Roman" w:hAnsi="Times New Roman"/>
          <w:sz w:val="24"/>
        </w:rPr>
      </w:pPr>
      <w:r>
        <w:rPr>
          <w:rFonts w:ascii="Times New Roman" w:hAnsi="Times New Roman"/>
          <w:sz w:val="24"/>
        </w:rPr>
        <w:t>Based on the scenario you gave me above, please generate a visual concept diagram.</w:t>
      </w:r>
    </w:p>
    <w:p w14:paraId="23068B7F" w14:textId="02BF5EEB" w:rsidR="00EE29F6" w:rsidRDefault="00EE29F6" w:rsidP="00EE29F6">
      <w:pPr>
        <w:rPr>
          <w:rFonts w:ascii="Times New Roman" w:hAnsi="Times New Roman"/>
          <w:sz w:val="24"/>
        </w:rPr>
      </w:pPr>
    </w:p>
    <w:p w14:paraId="4D225E47" w14:textId="77777777" w:rsidR="00EE29F6" w:rsidRDefault="00EE29F6" w:rsidP="00EE29F6">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48B1EECC" w14:textId="260DD3C8" w:rsidR="0000523D" w:rsidRDefault="0087144A" w:rsidP="00EE29F6">
      <w:pPr>
        <w:jc w:val="left"/>
        <w:rPr>
          <w:rFonts w:ascii="Times New Roman" w:hAnsi="Times New Roman"/>
          <w:sz w:val="24"/>
        </w:rPr>
      </w:pPr>
      <w:r>
        <w:rPr>
          <w:rFonts w:ascii="Times New Roman" w:hAnsi="Times New Roman"/>
          <w:noProof/>
          <w:sz w:val="24"/>
        </w:rPr>
        <w:drawing>
          <wp:inline distT="0" distB="0" distL="0" distR="0" wp14:anchorId="637EA4BB" wp14:editId="3AD204C5">
            <wp:extent cx="2160000" cy="2160000"/>
            <wp:effectExtent l="0" t="0" r="0" b="0"/>
            <wp:docPr id="1405226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26746" name="图片 14052267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B826DCE" w14:textId="367E29DE" w:rsidR="0087144A" w:rsidRDefault="0087144A" w:rsidP="0087144A">
      <w:pPr>
        <w:rPr>
          <w:rFonts w:ascii="Times New Roman" w:hAnsi="Times New Roman" w:hint="eastAsia"/>
          <w:sz w:val="24"/>
        </w:rPr>
      </w:pPr>
      <w:r w:rsidRPr="0087144A">
        <w:rPr>
          <w:rFonts w:ascii="Times New Roman" w:hAnsi="Times New Roman"/>
          <w:sz w:val="24"/>
        </w:rPr>
        <w:lastRenderedPageBreak/>
        <w:t>Here's the visual concept diagram for the energy harvesting device based on your requirements and the bio-inspired design approach. This diagram illustrates the integration of the three key modules: Energy Accumulation, Energy Storage, and Energy Utilization, along with their respective bio-inspired aspects. It highlights the compact and efficient design, making it suitable for urban environments.</w:t>
      </w:r>
    </w:p>
    <w:p w14:paraId="7E3BA6E9" w14:textId="77EB4FE6" w:rsidR="001A2008" w:rsidRPr="00EE29F6" w:rsidRDefault="001A2008" w:rsidP="00EE29F6">
      <w:pPr>
        <w:jc w:val="left"/>
        <w:rPr>
          <w:rFonts w:ascii="Times New Roman" w:hAnsi="Times New Roman"/>
          <w:sz w:val="24"/>
        </w:rPr>
      </w:pPr>
    </w:p>
    <w:sectPr w:rsidR="001A2008" w:rsidRPr="00EE2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95E"/>
    <w:multiLevelType w:val="multilevel"/>
    <w:tmpl w:val="173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A5E4B"/>
    <w:multiLevelType w:val="multilevel"/>
    <w:tmpl w:val="75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545C8"/>
    <w:multiLevelType w:val="multilevel"/>
    <w:tmpl w:val="8D32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12EF8"/>
    <w:multiLevelType w:val="multilevel"/>
    <w:tmpl w:val="4A5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A5EDA"/>
    <w:multiLevelType w:val="multilevel"/>
    <w:tmpl w:val="375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425A6"/>
    <w:multiLevelType w:val="multilevel"/>
    <w:tmpl w:val="39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6644F"/>
    <w:multiLevelType w:val="multilevel"/>
    <w:tmpl w:val="DDF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70FA0"/>
    <w:multiLevelType w:val="multilevel"/>
    <w:tmpl w:val="66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059C9"/>
    <w:multiLevelType w:val="multilevel"/>
    <w:tmpl w:val="6868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47509"/>
    <w:multiLevelType w:val="multilevel"/>
    <w:tmpl w:val="30F0C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3C271C"/>
    <w:multiLevelType w:val="multilevel"/>
    <w:tmpl w:val="1D8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6E554F"/>
    <w:multiLevelType w:val="multilevel"/>
    <w:tmpl w:val="E8FC9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36F51"/>
    <w:multiLevelType w:val="multilevel"/>
    <w:tmpl w:val="6C8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00C99"/>
    <w:multiLevelType w:val="multilevel"/>
    <w:tmpl w:val="05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FB066A"/>
    <w:multiLevelType w:val="multilevel"/>
    <w:tmpl w:val="7E0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12E07"/>
    <w:multiLevelType w:val="multilevel"/>
    <w:tmpl w:val="18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A50AED"/>
    <w:multiLevelType w:val="multilevel"/>
    <w:tmpl w:val="A5D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996FB5"/>
    <w:multiLevelType w:val="multilevel"/>
    <w:tmpl w:val="88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943BD6"/>
    <w:multiLevelType w:val="multilevel"/>
    <w:tmpl w:val="83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FA4BB4"/>
    <w:multiLevelType w:val="multilevel"/>
    <w:tmpl w:val="F0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744CBF"/>
    <w:multiLevelType w:val="multilevel"/>
    <w:tmpl w:val="E7A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C463B0"/>
    <w:multiLevelType w:val="multilevel"/>
    <w:tmpl w:val="61A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3700E"/>
    <w:multiLevelType w:val="multilevel"/>
    <w:tmpl w:val="24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0A5E51"/>
    <w:multiLevelType w:val="multilevel"/>
    <w:tmpl w:val="11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2052A5"/>
    <w:multiLevelType w:val="multilevel"/>
    <w:tmpl w:val="B70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8234">
    <w:abstractNumId w:val="10"/>
  </w:num>
  <w:num w:numId="2" w16cid:durableId="877008959">
    <w:abstractNumId w:val="23"/>
  </w:num>
  <w:num w:numId="3" w16cid:durableId="1001349147">
    <w:abstractNumId w:val="17"/>
  </w:num>
  <w:num w:numId="4" w16cid:durableId="410659758">
    <w:abstractNumId w:val="12"/>
  </w:num>
  <w:num w:numId="5" w16cid:durableId="519897634">
    <w:abstractNumId w:val="2"/>
  </w:num>
  <w:num w:numId="6" w16cid:durableId="669332720">
    <w:abstractNumId w:val="8"/>
  </w:num>
  <w:num w:numId="7" w16cid:durableId="458105516">
    <w:abstractNumId w:val="11"/>
  </w:num>
  <w:num w:numId="8" w16cid:durableId="1240747411">
    <w:abstractNumId w:val="22"/>
  </w:num>
  <w:num w:numId="9" w16cid:durableId="1370884387">
    <w:abstractNumId w:val="1"/>
  </w:num>
  <w:num w:numId="10" w16cid:durableId="763838539">
    <w:abstractNumId w:val="13"/>
  </w:num>
  <w:num w:numId="11" w16cid:durableId="763306406">
    <w:abstractNumId w:val="21"/>
  </w:num>
  <w:num w:numId="12" w16cid:durableId="483661733">
    <w:abstractNumId w:val="6"/>
  </w:num>
  <w:num w:numId="13" w16cid:durableId="949121260">
    <w:abstractNumId w:val="20"/>
  </w:num>
  <w:num w:numId="14" w16cid:durableId="1938555443">
    <w:abstractNumId w:val="7"/>
  </w:num>
  <w:num w:numId="15" w16cid:durableId="1489707936">
    <w:abstractNumId w:val="19"/>
  </w:num>
  <w:num w:numId="16" w16cid:durableId="1830368321">
    <w:abstractNumId w:val="25"/>
  </w:num>
  <w:num w:numId="17" w16cid:durableId="1577278519">
    <w:abstractNumId w:val="4"/>
  </w:num>
  <w:num w:numId="18" w16cid:durableId="2115587472">
    <w:abstractNumId w:val="5"/>
  </w:num>
  <w:num w:numId="19" w16cid:durableId="1161965850">
    <w:abstractNumId w:val="18"/>
  </w:num>
  <w:num w:numId="20" w16cid:durableId="1557548187">
    <w:abstractNumId w:val="16"/>
  </w:num>
  <w:num w:numId="21" w16cid:durableId="2023705537">
    <w:abstractNumId w:val="9"/>
  </w:num>
  <w:num w:numId="22" w16cid:durableId="63770517">
    <w:abstractNumId w:val="3"/>
  </w:num>
  <w:num w:numId="23" w16cid:durableId="14353215">
    <w:abstractNumId w:val="15"/>
  </w:num>
  <w:num w:numId="24" w16cid:durableId="813445816">
    <w:abstractNumId w:val="14"/>
  </w:num>
  <w:num w:numId="25" w16cid:durableId="2001149795">
    <w:abstractNumId w:val="0"/>
  </w:num>
  <w:num w:numId="26" w16cid:durableId="16544794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E4B15"/>
    <w:rsid w:val="003E7252"/>
    <w:rsid w:val="00504926"/>
    <w:rsid w:val="00514C12"/>
    <w:rsid w:val="005177FD"/>
    <w:rsid w:val="005B2434"/>
    <w:rsid w:val="00604489"/>
    <w:rsid w:val="00637012"/>
    <w:rsid w:val="007D4C75"/>
    <w:rsid w:val="0085734B"/>
    <w:rsid w:val="0087144A"/>
    <w:rsid w:val="008834B5"/>
    <w:rsid w:val="009657F6"/>
    <w:rsid w:val="0098315F"/>
    <w:rsid w:val="00994601"/>
    <w:rsid w:val="009956B3"/>
    <w:rsid w:val="009C4761"/>
    <w:rsid w:val="009F6562"/>
    <w:rsid w:val="00A2286E"/>
    <w:rsid w:val="00A469AC"/>
    <w:rsid w:val="00AB1EA3"/>
    <w:rsid w:val="00B16011"/>
    <w:rsid w:val="00BE0889"/>
    <w:rsid w:val="00C0273B"/>
    <w:rsid w:val="00CC2188"/>
    <w:rsid w:val="00CD5AEA"/>
    <w:rsid w:val="00DF0FE1"/>
    <w:rsid w:val="00E03DAD"/>
    <w:rsid w:val="00E21A9F"/>
    <w:rsid w:val="00E26CC2"/>
    <w:rsid w:val="00E377F4"/>
    <w:rsid w:val="00E7702F"/>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1133</Words>
  <Characters>6007</Characters>
  <Application>Microsoft Office Word</Application>
  <DocSecurity>0</DocSecurity>
  <Lines>146</Lines>
  <Paragraphs>41</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4</cp:revision>
  <dcterms:created xsi:type="dcterms:W3CDTF">2024-01-05T14:39:00Z</dcterms:created>
  <dcterms:modified xsi:type="dcterms:W3CDTF">2024-01-05T14:44:00Z</dcterms:modified>
</cp:coreProperties>
</file>