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1F4B124E" w14:textId="745AB01C" w:rsidR="0099093A" w:rsidRDefault="0099093A" w:rsidP="0099093A">
      <w:pPr>
        <w:rPr>
          <w:rFonts w:ascii="Times New Roman" w:hAnsi="Times New Roman" w:cs="Times New Roman"/>
          <w:color w:val="0F0F0F"/>
          <w:sz w:val="24"/>
        </w:rPr>
      </w:pPr>
      <w:r w:rsidRPr="0099093A">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56230D5B" w14:textId="77777777" w:rsidR="0099093A" w:rsidRPr="0099093A" w:rsidRDefault="0099093A" w:rsidP="0099093A">
      <w:pPr>
        <w:rPr>
          <w:rFonts w:ascii="Times New Roman" w:hAnsi="Times New Roman" w:cs="Times New Roman"/>
          <w:color w:val="0F0F0F"/>
          <w:sz w:val="24"/>
        </w:rPr>
      </w:pPr>
    </w:p>
    <w:p w14:paraId="4767925E" w14:textId="0095B7FA" w:rsidR="00830195" w:rsidRDefault="0099093A" w:rsidP="0099093A">
      <w:pPr>
        <w:rPr>
          <w:rFonts w:ascii="Times New Roman" w:hAnsi="Times New Roman" w:cs="Times New Roman"/>
          <w:color w:val="0F0F0F"/>
          <w:sz w:val="24"/>
        </w:rPr>
      </w:pPr>
      <w:r w:rsidRPr="0099093A">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99093A">
        <w:rPr>
          <w:rFonts w:ascii="Times New Roman" w:hAnsi="Times New Roman" w:cs="Times New Roman"/>
          <w:color w:val="0F0F0F"/>
          <w:sz w:val="24"/>
        </w:rPr>
        <w:t>prioritise</w:t>
      </w:r>
      <w:proofErr w:type="spellEnd"/>
      <w:r w:rsidRPr="0099093A">
        <w:rPr>
          <w:rFonts w:ascii="Times New Roman" w:hAnsi="Times New Roman" w:cs="Times New Roman"/>
          <w:color w:val="0F0F0F"/>
          <w:sz w:val="24"/>
        </w:rPr>
        <w:t xml:space="preserve"> durable materials, balancing </w:t>
      </w:r>
      <w:proofErr w:type="gramStart"/>
      <w:r w:rsidRPr="0099093A">
        <w:rPr>
          <w:rFonts w:ascii="Times New Roman" w:hAnsi="Times New Roman" w:cs="Times New Roman"/>
          <w:color w:val="0F0F0F"/>
          <w:sz w:val="24"/>
        </w:rPr>
        <w:t>cost</w:t>
      </w:r>
      <w:proofErr w:type="gramEnd"/>
      <w:r w:rsidRPr="0099093A">
        <w:rPr>
          <w:rFonts w:ascii="Times New Roman" w:hAnsi="Times New Roman" w:cs="Times New Roman"/>
          <w:color w:val="0F0F0F"/>
          <w:sz w:val="24"/>
        </w:rPr>
        <w:t xml:space="preserve"> and longevity.</w:t>
      </w:r>
    </w:p>
    <w:p w14:paraId="0ABF9F9B" w14:textId="77777777" w:rsidR="0099093A" w:rsidRPr="00A44182" w:rsidRDefault="0099093A" w:rsidP="0099093A">
      <w:pPr>
        <w:rPr>
          <w:rFonts w:ascii="Times New Roman" w:hAnsi="Times New Roman" w:cs="Times New Roman"/>
          <w:color w:val="0F0F0F"/>
          <w:sz w:val="24"/>
        </w:rPr>
      </w:pPr>
    </w:p>
    <w:p w14:paraId="5E76B997"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3AE2FB93" w14:textId="77777777" w:rsidR="00AB5C85" w:rsidRPr="00AB5C85" w:rsidRDefault="00AB5C85" w:rsidP="00AB5C85">
      <w:pPr>
        <w:jc w:val="left"/>
        <w:rPr>
          <w:rFonts w:ascii="Times New Roman" w:hAnsi="Times New Roman" w:cs="Times New Roman"/>
          <w:sz w:val="24"/>
        </w:rPr>
      </w:pPr>
      <w:r w:rsidRPr="00AB5C85">
        <w:rPr>
          <w:rFonts w:ascii="Times New Roman" w:hAnsi="Times New Roman" w:cs="Times New Roman"/>
          <w:sz w:val="24"/>
        </w:rPr>
        <w:t>Designing an energy harvesting device within your specified parameters is a complex yet exciting challenge. Let's break down the design aspects based on your requirements and the three key modules you've outlined.</w:t>
      </w:r>
    </w:p>
    <w:p w14:paraId="30DA1689"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Energy Accumulation Module</w:t>
      </w:r>
    </w:p>
    <w:p w14:paraId="399F6155" w14:textId="77777777" w:rsidR="00AB5C85" w:rsidRPr="00AB5C85" w:rsidRDefault="00AB5C85">
      <w:pPr>
        <w:numPr>
          <w:ilvl w:val="0"/>
          <w:numId w:val="1"/>
        </w:numPr>
        <w:jc w:val="left"/>
        <w:rPr>
          <w:rFonts w:ascii="Times New Roman" w:hAnsi="Times New Roman" w:cs="Times New Roman"/>
          <w:sz w:val="24"/>
        </w:rPr>
      </w:pPr>
      <w:r w:rsidRPr="00AB5C85">
        <w:rPr>
          <w:rFonts w:ascii="Times New Roman" w:hAnsi="Times New Roman" w:cs="Times New Roman"/>
          <w:b/>
          <w:bCs/>
          <w:sz w:val="24"/>
        </w:rPr>
        <w:t>Source of Energy</w:t>
      </w:r>
      <w:r w:rsidRPr="00AB5C85">
        <w:rPr>
          <w:rFonts w:ascii="Times New Roman" w:hAnsi="Times New Roman" w:cs="Times New Roman"/>
          <w:sz w:val="24"/>
        </w:rPr>
        <w:t xml:space="preserve">: Determine the source of energy your device will harness. Common sources include solar, wind, kinetic (motion), and thermal energy. Given the urban space constraint, solar </w:t>
      </w:r>
      <w:proofErr w:type="gramStart"/>
      <w:r w:rsidRPr="00AB5C85">
        <w:rPr>
          <w:rFonts w:ascii="Times New Roman" w:hAnsi="Times New Roman" w:cs="Times New Roman"/>
          <w:sz w:val="24"/>
        </w:rPr>
        <w:t>panels</w:t>
      </w:r>
      <w:proofErr w:type="gramEnd"/>
      <w:r w:rsidRPr="00AB5C85">
        <w:rPr>
          <w:rFonts w:ascii="Times New Roman" w:hAnsi="Times New Roman" w:cs="Times New Roman"/>
          <w:sz w:val="24"/>
        </w:rPr>
        <w:t xml:space="preserve"> or piezoelectric materials (which generate electricity from pressure or movement) could be ideal.</w:t>
      </w:r>
    </w:p>
    <w:p w14:paraId="3265D25F" w14:textId="77777777" w:rsidR="00AB5C85" w:rsidRPr="00AB5C85" w:rsidRDefault="00AB5C85">
      <w:pPr>
        <w:numPr>
          <w:ilvl w:val="0"/>
          <w:numId w:val="1"/>
        </w:numPr>
        <w:jc w:val="left"/>
        <w:rPr>
          <w:rFonts w:ascii="Times New Roman" w:hAnsi="Times New Roman" w:cs="Times New Roman"/>
          <w:sz w:val="24"/>
        </w:rPr>
      </w:pPr>
      <w:r w:rsidRPr="00AB5C85">
        <w:rPr>
          <w:rFonts w:ascii="Times New Roman" w:hAnsi="Times New Roman" w:cs="Times New Roman"/>
          <w:b/>
          <w:bCs/>
          <w:sz w:val="24"/>
        </w:rPr>
        <w:t>Design Consideration</w:t>
      </w:r>
      <w:r w:rsidRPr="00AB5C85">
        <w:rPr>
          <w:rFonts w:ascii="Times New Roman" w:hAnsi="Times New Roman" w:cs="Times New Roman"/>
          <w:sz w:val="24"/>
        </w:rPr>
        <w:t>: Compact solar panels or piezoelectric materials can be integrated into urban infrastructure like pathways, building surfaces, or even public transportation facilities.</w:t>
      </w:r>
    </w:p>
    <w:p w14:paraId="07444DD9" w14:textId="77777777" w:rsidR="00AB5C85" w:rsidRPr="00AB5C85" w:rsidRDefault="00AB5C85">
      <w:pPr>
        <w:numPr>
          <w:ilvl w:val="0"/>
          <w:numId w:val="1"/>
        </w:numPr>
        <w:jc w:val="left"/>
        <w:rPr>
          <w:rFonts w:ascii="Times New Roman" w:hAnsi="Times New Roman" w:cs="Times New Roman"/>
          <w:sz w:val="24"/>
        </w:rPr>
      </w:pPr>
      <w:r w:rsidRPr="00AB5C85">
        <w:rPr>
          <w:rFonts w:ascii="Times New Roman" w:hAnsi="Times New Roman" w:cs="Times New Roman"/>
          <w:b/>
          <w:bCs/>
          <w:sz w:val="24"/>
        </w:rPr>
        <w:t>Compliance</w:t>
      </w:r>
      <w:r w:rsidRPr="00AB5C85">
        <w:rPr>
          <w:rFonts w:ascii="Times New Roman" w:hAnsi="Times New Roman" w:cs="Times New Roman"/>
          <w:sz w:val="24"/>
        </w:rPr>
        <w:t>: Ensure the materials and design comply with Australian Standards, particularly for electrical safety and efficiency.</w:t>
      </w:r>
    </w:p>
    <w:p w14:paraId="626B2E4F"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Energy Storage Module</w:t>
      </w:r>
    </w:p>
    <w:p w14:paraId="44DC7A8B" w14:textId="77777777" w:rsidR="00AB5C85" w:rsidRPr="00AB5C85" w:rsidRDefault="00AB5C85">
      <w:pPr>
        <w:numPr>
          <w:ilvl w:val="0"/>
          <w:numId w:val="2"/>
        </w:numPr>
        <w:jc w:val="left"/>
        <w:rPr>
          <w:rFonts w:ascii="Times New Roman" w:hAnsi="Times New Roman" w:cs="Times New Roman"/>
          <w:sz w:val="24"/>
        </w:rPr>
      </w:pPr>
      <w:r w:rsidRPr="00AB5C85">
        <w:rPr>
          <w:rFonts w:ascii="Times New Roman" w:hAnsi="Times New Roman" w:cs="Times New Roman"/>
          <w:b/>
          <w:bCs/>
          <w:sz w:val="24"/>
        </w:rPr>
        <w:t>Battery Technology</w:t>
      </w:r>
      <w:r w:rsidRPr="00AB5C85">
        <w:rPr>
          <w:rFonts w:ascii="Times New Roman" w:hAnsi="Times New Roman" w:cs="Times New Roman"/>
          <w:sz w:val="24"/>
        </w:rPr>
        <w:t>: Lithium-ion batteries are a good choice for their balance of size, efficiency, and cost. Alternatively, consider supercapacitors for their fast charging and long cycle life.</w:t>
      </w:r>
    </w:p>
    <w:p w14:paraId="59560B46" w14:textId="77777777" w:rsidR="00AB5C85" w:rsidRPr="00AB5C85" w:rsidRDefault="00AB5C85">
      <w:pPr>
        <w:numPr>
          <w:ilvl w:val="0"/>
          <w:numId w:val="2"/>
        </w:numPr>
        <w:jc w:val="left"/>
        <w:rPr>
          <w:rFonts w:ascii="Times New Roman" w:hAnsi="Times New Roman" w:cs="Times New Roman"/>
          <w:sz w:val="24"/>
        </w:rPr>
      </w:pPr>
      <w:r w:rsidRPr="00AB5C85">
        <w:rPr>
          <w:rFonts w:ascii="Times New Roman" w:hAnsi="Times New Roman" w:cs="Times New Roman"/>
          <w:b/>
          <w:bCs/>
          <w:sz w:val="24"/>
        </w:rPr>
        <w:t>Integration</w:t>
      </w:r>
      <w:r w:rsidRPr="00AB5C85">
        <w:rPr>
          <w:rFonts w:ascii="Times New Roman" w:hAnsi="Times New Roman" w:cs="Times New Roman"/>
          <w:sz w:val="24"/>
        </w:rPr>
        <w:t>: The storage unit should be integrated seamlessly with the accumulation module, ensuring minimal energy loss during transfer.</w:t>
      </w:r>
    </w:p>
    <w:p w14:paraId="54FB6208" w14:textId="77777777" w:rsidR="00AB5C85" w:rsidRPr="00AB5C85" w:rsidRDefault="00AB5C85">
      <w:pPr>
        <w:numPr>
          <w:ilvl w:val="0"/>
          <w:numId w:val="2"/>
        </w:numPr>
        <w:jc w:val="left"/>
        <w:rPr>
          <w:rFonts w:ascii="Times New Roman" w:hAnsi="Times New Roman" w:cs="Times New Roman"/>
          <w:sz w:val="24"/>
        </w:rPr>
      </w:pPr>
      <w:r w:rsidRPr="00AB5C85">
        <w:rPr>
          <w:rFonts w:ascii="Times New Roman" w:hAnsi="Times New Roman" w:cs="Times New Roman"/>
          <w:b/>
          <w:bCs/>
          <w:sz w:val="24"/>
        </w:rPr>
        <w:t>Safety and Durability</w:t>
      </w:r>
      <w:r w:rsidRPr="00AB5C85">
        <w:rPr>
          <w:rFonts w:ascii="Times New Roman" w:hAnsi="Times New Roman" w:cs="Times New Roman"/>
          <w:sz w:val="24"/>
        </w:rPr>
        <w:t xml:space="preserve">: Focus on robust casing and insulation to protect against urban environmental factors like temperature fluctuations, moisture, </w:t>
      </w:r>
      <w:r w:rsidRPr="00AB5C85">
        <w:rPr>
          <w:rFonts w:ascii="Times New Roman" w:hAnsi="Times New Roman" w:cs="Times New Roman"/>
          <w:sz w:val="24"/>
        </w:rPr>
        <w:lastRenderedPageBreak/>
        <w:t>and physical disturbances.</w:t>
      </w:r>
    </w:p>
    <w:p w14:paraId="4AECB26F"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Energy Utilization Module</w:t>
      </w:r>
    </w:p>
    <w:p w14:paraId="75862AE1" w14:textId="77777777" w:rsidR="00AB5C85" w:rsidRPr="00AB5C85" w:rsidRDefault="00AB5C85">
      <w:pPr>
        <w:numPr>
          <w:ilvl w:val="0"/>
          <w:numId w:val="3"/>
        </w:numPr>
        <w:jc w:val="left"/>
        <w:rPr>
          <w:rFonts w:ascii="Times New Roman" w:hAnsi="Times New Roman" w:cs="Times New Roman"/>
          <w:sz w:val="24"/>
        </w:rPr>
      </w:pPr>
      <w:r w:rsidRPr="00AB5C85">
        <w:rPr>
          <w:rFonts w:ascii="Times New Roman" w:hAnsi="Times New Roman" w:cs="Times New Roman"/>
          <w:b/>
          <w:bCs/>
          <w:sz w:val="24"/>
        </w:rPr>
        <w:t>Output Regulation</w:t>
      </w:r>
      <w:r w:rsidRPr="00AB5C85">
        <w:rPr>
          <w:rFonts w:ascii="Times New Roman" w:hAnsi="Times New Roman" w:cs="Times New Roman"/>
          <w:sz w:val="24"/>
        </w:rPr>
        <w:t>: Incorporate a regulator or converter to adjust the energy output to the requirements of the connected devices (sensors, actuators, etc.).</w:t>
      </w:r>
    </w:p>
    <w:p w14:paraId="372802C8" w14:textId="77777777" w:rsidR="00AB5C85" w:rsidRPr="00AB5C85" w:rsidRDefault="00AB5C85">
      <w:pPr>
        <w:numPr>
          <w:ilvl w:val="0"/>
          <w:numId w:val="3"/>
        </w:numPr>
        <w:jc w:val="left"/>
        <w:rPr>
          <w:rFonts w:ascii="Times New Roman" w:hAnsi="Times New Roman" w:cs="Times New Roman"/>
          <w:sz w:val="24"/>
        </w:rPr>
      </w:pPr>
      <w:r w:rsidRPr="00AB5C85">
        <w:rPr>
          <w:rFonts w:ascii="Times New Roman" w:hAnsi="Times New Roman" w:cs="Times New Roman"/>
          <w:b/>
          <w:bCs/>
          <w:sz w:val="24"/>
        </w:rPr>
        <w:t>Connectivity</w:t>
      </w:r>
      <w:r w:rsidRPr="00AB5C85">
        <w:rPr>
          <w:rFonts w:ascii="Times New Roman" w:hAnsi="Times New Roman" w:cs="Times New Roman"/>
          <w:sz w:val="24"/>
        </w:rPr>
        <w:t>: Design modular connectors or wireless transmission capabilities (like RF or inductive coupling) for ease of connecting various devices.</w:t>
      </w:r>
    </w:p>
    <w:p w14:paraId="14FF950A" w14:textId="77777777" w:rsidR="00AB5C85" w:rsidRPr="00AB5C85" w:rsidRDefault="00AB5C85">
      <w:pPr>
        <w:numPr>
          <w:ilvl w:val="0"/>
          <w:numId w:val="3"/>
        </w:numPr>
        <w:jc w:val="left"/>
        <w:rPr>
          <w:rFonts w:ascii="Times New Roman" w:hAnsi="Times New Roman" w:cs="Times New Roman"/>
          <w:sz w:val="24"/>
        </w:rPr>
      </w:pPr>
      <w:r w:rsidRPr="00AB5C85">
        <w:rPr>
          <w:rFonts w:ascii="Times New Roman" w:hAnsi="Times New Roman" w:cs="Times New Roman"/>
          <w:b/>
          <w:bCs/>
          <w:sz w:val="24"/>
        </w:rPr>
        <w:t>Control System</w:t>
      </w:r>
      <w:r w:rsidRPr="00AB5C85">
        <w:rPr>
          <w:rFonts w:ascii="Times New Roman" w:hAnsi="Times New Roman" w:cs="Times New Roman"/>
          <w:sz w:val="24"/>
        </w:rPr>
        <w:t>: Implement a smart control system to efficiently distribute power based on priority and demand, possibly integrating IoT for remote monitoring and management.</w:t>
      </w:r>
    </w:p>
    <w:p w14:paraId="2C056711"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General Design Considerations</w:t>
      </w:r>
    </w:p>
    <w:p w14:paraId="664FC71F"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Material Selection</w:t>
      </w:r>
      <w:r w:rsidRPr="00AB5C85">
        <w:rPr>
          <w:rFonts w:ascii="Times New Roman" w:hAnsi="Times New Roman" w:cs="Times New Roman"/>
          <w:sz w:val="24"/>
        </w:rPr>
        <w:t>: Use durable materials like stainless steel or reinforced plastics. Consider coatings or treatments for additional protection and longevity.</w:t>
      </w:r>
    </w:p>
    <w:p w14:paraId="1D96E933"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Budgeting</w:t>
      </w:r>
      <w:r w:rsidRPr="00AB5C85">
        <w:rPr>
          <w:rFonts w:ascii="Times New Roman" w:hAnsi="Times New Roman" w:cs="Times New Roman"/>
          <w:sz w:val="24"/>
        </w:rPr>
        <w:t>: Allocate funds judiciously across components. High-quality batteries or solar panels might justify a higher upfront cost for long-term savings and reliability.</w:t>
      </w:r>
    </w:p>
    <w:p w14:paraId="417D0372"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Modularity and Scalability</w:t>
      </w:r>
      <w:r w:rsidRPr="00AB5C85">
        <w:rPr>
          <w:rFonts w:ascii="Times New Roman" w:hAnsi="Times New Roman" w:cs="Times New Roman"/>
          <w:sz w:val="24"/>
        </w:rPr>
        <w:t>: Design the device in a modular fashion so that it can be easily scaled or repaired.</w:t>
      </w:r>
    </w:p>
    <w:p w14:paraId="73FA15E9"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Aesthetics and Urban Integration</w:t>
      </w:r>
      <w:r w:rsidRPr="00AB5C85">
        <w:rPr>
          <w:rFonts w:ascii="Times New Roman" w:hAnsi="Times New Roman" w:cs="Times New Roman"/>
          <w:sz w:val="24"/>
        </w:rPr>
        <w:t>: Since it's for urban use, the design should be aesthetically pleasing and blend with the urban environment.</w:t>
      </w:r>
    </w:p>
    <w:p w14:paraId="5C278241"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User Interface</w:t>
      </w:r>
      <w:r w:rsidRPr="00AB5C85">
        <w:rPr>
          <w:rFonts w:ascii="Times New Roman" w:hAnsi="Times New Roman" w:cs="Times New Roman"/>
          <w:sz w:val="24"/>
        </w:rPr>
        <w:t>: If applicable, a simple user interface for maintenance or monitoring purposes would be beneficial.</w:t>
      </w:r>
    </w:p>
    <w:p w14:paraId="72BCE621"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Prototyping and Testing</w:t>
      </w:r>
      <w:r w:rsidRPr="00AB5C85">
        <w:rPr>
          <w:rFonts w:ascii="Times New Roman" w:hAnsi="Times New Roman" w:cs="Times New Roman"/>
          <w:sz w:val="24"/>
        </w:rPr>
        <w:t>: Plan for prototypes and rigorous testing, especially for compliance with Australian Standards.</w:t>
      </w:r>
    </w:p>
    <w:p w14:paraId="53D57D1E" w14:textId="77777777" w:rsidR="00AB5C85" w:rsidRPr="00AB5C85" w:rsidRDefault="00AB5C85">
      <w:pPr>
        <w:numPr>
          <w:ilvl w:val="0"/>
          <w:numId w:val="4"/>
        </w:numPr>
        <w:jc w:val="left"/>
        <w:rPr>
          <w:rFonts w:ascii="Times New Roman" w:hAnsi="Times New Roman" w:cs="Times New Roman"/>
          <w:sz w:val="24"/>
        </w:rPr>
      </w:pPr>
      <w:r w:rsidRPr="00AB5C85">
        <w:rPr>
          <w:rFonts w:ascii="Times New Roman" w:hAnsi="Times New Roman" w:cs="Times New Roman"/>
          <w:b/>
          <w:bCs/>
          <w:sz w:val="24"/>
        </w:rPr>
        <w:t>Manufacturing Considerations</w:t>
      </w:r>
      <w:r w:rsidRPr="00AB5C85">
        <w:rPr>
          <w:rFonts w:ascii="Times New Roman" w:hAnsi="Times New Roman" w:cs="Times New Roman"/>
          <w:sz w:val="24"/>
        </w:rPr>
        <w:t>: Think about ease of manufacturing and assembly, keeping in mind the production costs.</w:t>
      </w:r>
    </w:p>
    <w:p w14:paraId="402DCEED" w14:textId="77777777" w:rsidR="00AB5C85" w:rsidRPr="00AB5C85" w:rsidRDefault="00AB5C85" w:rsidP="00AB5C85">
      <w:pPr>
        <w:jc w:val="left"/>
        <w:rPr>
          <w:rFonts w:ascii="Times New Roman" w:hAnsi="Times New Roman" w:cs="Times New Roman"/>
          <w:sz w:val="24"/>
        </w:rPr>
      </w:pPr>
      <w:r w:rsidRPr="00AB5C85">
        <w:rPr>
          <w:rFonts w:ascii="Times New Roman" w:hAnsi="Times New Roman" w:cs="Times New Roman"/>
          <w:sz w:val="24"/>
        </w:rPr>
        <w:t>This outline serves as a starting point for your design. Each module and aspect can be further detailed as you progress, ensuring all factors align with your specifications and standards. Remember, iterative design and testing are key in developing a functional and efficient energy harvesting device.</w:t>
      </w:r>
    </w:p>
    <w:p w14:paraId="4AC5A5EB" w14:textId="71CF4A4C" w:rsidR="008F5996" w:rsidRPr="00AB5C85" w:rsidRDefault="008F5996" w:rsidP="00EE29F6">
      <w:pPr>
        <w:jc w:val="left"/>
        <w:rPr>
          <w:rFonts w:ascii="Times New Roman" w:hAnsi="Times New Roman" w:cs="Times New Roman"/>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1798909" w14:textId="77777777" w:rsidR="00AB5C85" w:rsidRPr="00AB5C85" w:rsidRDefault="00AB5C85" w:rsidP="00AB5C85">
      <w:pPr>
        <w:jc w:val="left"/>
        <w:rPr>
          <w:rFonts w:ascii="Times New Roman" w:hAnsi="Times New Roman"/>
          <w:sz w:val="24"/>
        </w:rPr>
      </w:pPr>
      <w:r w:rsidRPr="00AB5C85">
        <w:rPr>
          <w:rFonts w:ascii="Times New Roman" w:hAnsi="Times New Roman"/>
          <w:sz w:val="24"/>
        </w:rPr>
        <w:t>To refine the design of your energy harvesting device, additional details can be crucial for a more targeted and efficient design process. Here are some aspects you might consider providing more information on:</w:t>
      </w:r>
    </w:p>
    <w:p w14:paraId="0E8B0C1E"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Specific Energy Source</w:t>
      </w:r>
      <w:r w:rsidRPr="00AB5C85">
        <w:rPr>
          <w:rFonts w:ascii="Times New Roman" w:hAnsi="Times New Roman"/>
          <w:sz w:val="24"/>
        </w:rPr>
        <w:t>: Clarify which energy source(s) you intend to harness. This will significantly influence the design of the energy accumulation module. For example, solar, kinetic, or thermal energy sources would each require different technologies and design approaches.</w:t>
      </w:r>
    </w:p>
    <w:p w14:paraId="075C9951"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lastRenderedPageBreak/>
        <w:t>Environmental Conditions</w:t>
      </w:r>
      <w:r w:rsidRPr="00AB5C85">
        <w:rPr>
          <w:rFonts w:ascii="Times New Roman" w:hAnsi="Times New Roman"/>
          <w:sz w:val="24"/>
        </w:rPr>
        <w:t>: More details about the specific urban environment where the device will be installed would help. Factors like average sunlight exposure, temperature ranges, humidity levels, and potential physical disturbances (like foot traffic or vehicle vibrations) are important for material and design decisions.</w:t>
      </w:r>
    </w:p>
    <w:p w14:paraId="067277AB"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Size and Space Constraints</w:t>
      </w:r>
      <w:r w:rsidRPr="00AB5C85">
        <w:rPr>
          <w:rFonts w:ascii="Times New Roman" w:hAnsi="Times New Roman"/>
          <w:sz w:val="24"/>
        </w:rPr>
        <w:t>: Exact dimensions or space limitations for the device installation would guide the compactness of the design.</w:t>
      </w:r>
    </w:p>
    <w:p w14:paraId="70659A48"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Target Devices for Energy Utilization</w:t>
      </w:r>
      <w:r w:rsidRPr="00AB5C85">
        <w:rPr>
          <w:rFonts w:ascii="Times New Roman" w:hAnsi="Times New Roman"/>
          <w:sz w:val="24"/>
        </w:rPr>
        <w:t>: Information about the types of devices the energy will power (their power requirements, connectivity needs, etc.) would aid in designing the energy utilization module.</w:t>
      </w:r>
    </w:p>
    <w:p w14:paraId="04DCC115"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Maintenance and Accessibility</w:t>
      </w:r>
      <w:r w:rsidRPr="00AB5C85">
        <w:rPr>
          <w:rFonts w:ascii="Times New Roman" w:hAnsi="Times New Roman"/>
          <w:sz w:val="24"/>
        </w:rPr>
        <w:t>: Details about how the device will be maintained, who will have access to it, and how often maintenance is expected can influence the design, especially the user interface and modularity aspects.</w:t>
      </w:r>
    </w:p>
    <w:p w14:paraId="23E7FF19"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Aesthetic Requirements</w:t>
      </w:r>
      <w:r w:rsidRPr="00AB5C85">
        <w:rPr>
          <w:rFonts w:ascii="Times New Roman" w:hAnsi="Times New Roman"/>
          <w:sz w:val="24"/>
        </w:rPr>
        <w:t>: If there are any specific aesthetic considerations due to the urban setting or community preferences, these should be outlined.</w:t>
      </w:r>
    </w:p>
    <w:p w14:paraId="16322BF7"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Regulatory Compliance Specifics</w:t>
      </w:r>
      <w:r w:rsidRPr="00AB5C85">
        <w:rPr>
          <w:rFonts w:ascii="Times New Roman" w:hAnsi="Times New Roman"/>
          <w:sz w:val="24"/>
        </w:rPr>
        <w:t>: More detailed requirements from the Australian Standards that need to be met, especially if there are unique or stringent regulations for your specific application.</w:t>
      </w:r>
    </w:p>
    <w:p w14:paraId="1DCD59F4"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Longevity and Reliability Targets</w:t>
      </w:r>
      <w:r w:rsidRPr="00AB5C85">
        <w:rPr>
          <w:rFonts w:ascii="Times New Roman" w:hAnsi="Times New Roman"/>
          <w:sz w:val="24"/>
        </w:rPr>
        <w:t>: Specify your expectations for the device's lifespan and reliability standards.</w:t>
      </w:r>
    </w:p>
    <w:p w14:paraId="6A00BA75"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User Interaction Level</w:t>
      </w:r>
      <w:r w:rsidRPr="00AB5C85">
        <w:rPr>
          <w:rFonts w:ascii="Times New Roman" w:hAnsi="Times New Roman"/>
          <w:sz w:val="24"/>
        </w:rPr>
        <w:t>: If the device is intended to have any user interaction (beyond maintenance), details on how users would interact with it could influence design aspects like the user interface and safety features.</w:t>
      </w:r>
    </w:p>
    <w:p w14:paraId="38FE0C05"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Sustainability Goals</w:t>
      </w:r>
      <w:r w:rsidRPr="00AB5C85">
        <w:rPr>
          <w:rFonts w:ascii="Times New Roman" w:hAnsi="Times New Roman"/>
          <w:sz w:val="24"/>
        </w:rPr>
        <w:t>: If there are sustainability targets (like using recyclable materials or ensuring energy-efficient operation), these should be specified.</w:t>
      </w:r>
    </w:p>
    <w:p w14:paraId="051FFCC7"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Scalability Requirements</w:t>
      </w:r>
      <w:r w:rsidRPr="00AB5C85">
        <w:rPr>
          <w:rFonts w:ascii="Times New Roman" w:hAnsi="Times New Roman"/>
          <w:sz w:val="24"/>
        </w:rPr>
        <w:t>: If you plan to scale up the device in the future, knowing this upfront can impact the modularity and overall design approach.</w:t>
      </w:r>
    </w:p>
    <w:p w14:paraId="3731136B" w14:textId="77777777" w:rsidR="00AB5C85" w:rsidRPr="00AB5C85" w:rsidRDefault="00AB5C85">
      <w:pPr>
        <w:numPr>
          <w:ilvl w:val="0"/>
          <w:numId w:val="5"/>
        </w:numPr>
        <w:jc w:val="left"/>
        <w:rPr>
          <w:rFonts w:ascii="Times New Roman" w:hAnsi="Times New Roman"/>
          <w:sz w:val="24"/>
        </w:rPr>
      </w:pPr>
      <w:r w:rsidRPr="00AB5C85">
        <w:rPr>
          <w:rFonts w:ascii="Times New Roman" w:hAnsi="Times New Roman"/>
          <w:b/>
          <w:bCs/>
          <w:sz w:val="24"/>
        </w:rPr>
        <w:t>Budget Allocation</w:t>
      </w:r>
      <w:r w:rsidRPr="00AB5C85">
        <w:rPr>
          <w:rFonts w:ascii="Times New Roman" w:hAnsi="Times New Roman"/>
          <w:sz w:val="24"/>
        </w:rPr>
        <w:t>: Insights into how the budget is allocated (e.g., more towards durability vs. cutting-edge technology) could be useful.</w:t>
      </w:r>
    </w:p>
    <w:p w14:paraId="70C2C164" w14:textId="77777777" w:rsidR="00AB5C85" w:rsidRPr="00AB5C85" w:rsidRDefault="00AB5C85" w:rsidP="00AB5C85">
      <w:pPr>
        <w:jc w:val="left"/>
        <w:rPr>
          <w:rFonts w:ascii="Times New Roman" w:hAnsi="Times New Roman"/>
          <w:sz w:val="24"/>
        </w:rPr>
      </w:pPr>
      <w:r w:rsidRPr="00AB5C85">
        <w:rPr>
          <w:rFonts w:ascii="Times New Roman" w:hAnsi="Times New Roman"/>
          <w:sz w:val="24"/>
        </w:rPr>
        <w:t>Providing these details can lead to a more tailored and effective design, ensuring that the final product aligns closely with your specific needs and constraints.</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7E2227BE" w14:textId="77777777" w:rsidR="00AB5C85" w:rsidRPr="00AB5C85" w:rsidRDefault="00AB5C85" w:rsidP="00AB5C85">
      <w:pPr>
        <w:rPr>
          <w:rFonts w:ascii="Times New Roman" w:hAnsi="Times New Roman"/>
          <w:sz w:val="24"/>
        </w:rPr>
      </w:pPr>
      <w:r w:rsidRPr="00AB5C85">
        <w:rPr>
          <w:rFonts w:ascii="Times New Roman" w:hAnsi="Times New Roman"/>
          <w:sz w:val="24"/>
        </w:rPr>
        <w:t xml:space="preserve">I like the minimalist and sleek design style of the energy harvesting device. It should look clean and modern without unnecessary details. </w:t>
      </w:r>
    </w:p>
    <w:p w14:paraId="7F5B9A1B" w14:textId="77777777" w:rsidR="00AB5C85" w:rsidRPr="00AB5C85" w:rsidRDefault="00AB5C85" w:rsidP="00AB5C85">
      <w:pPr>
        <w:rPr>
          <w:rFonts w:ascii="Times New Roman" w:hAnsi="Times New Roman"/>
          <w:sz w:val="24"/>
        </w:rPr>
      </w:pPr>
    </w:p>
    <w:p w14:paraId="78340833" w14:textId="77777777" w:rsidR="00AB5C85" w:rsidRPr="00AB5C85" w:rsidRDefault="00AB5C85" w:rsidP="00AB5C85">
      <w:pPr>
        <w:rPr>
          <w:rFonts w:ascii="Times New Roman" w:hAnsi="Times New Roman"/>
          <w:sz w:val="24"/>
        </w:rPr>
      </w:pPr>
      <w:r w:rsidRPr="00AB5C85">
        <w:rPr>
          <w:rFonts w:ascii="Times New Roman" w:hAnsi="Times New Roman"/>
          <w:sz w:val="24"/>
        </w:rPr>
        <w:t xml:space="preserve">The energy harvesting device is planned to be deployed in a coastal urban environment in Australia. The design needs to </w:t>
      </w:r>
      <w:proofErr w:type="gramStart"/>
      <w:r w:rsidRPr="00AB5C85">
        <w:rPr>
          <w:rFonts w:ascii="Times New Roman" w:hAnsi="Times New Roman"/>
          <w:sz w:val="24"/>
        </w:rPr>
        <w:t>take into account</w:t>
      </w:r>
      <w:proofErr w:type="gramEnd"/>
      <w:r w:rsidRPr="00AB5C85">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AB5C85">
        <w:rPr>
          <w:rFonts w:ascii="Times New Roman" w:hAnsi="Times New Roman"/>
          <w:sz w:val="24"/>
        </w:rPr>
        <w:t>minimise</w:t>
      </w:r>
      <w:proofErr w:type="spellEnd"/>
      <w:r w:rsidRPr="00AB5C85">
        <w:rPr>
          <w:rFonts w:ascii="Times New Roman" w:hAnsi="Times New Roman"/>
          <w:sz w:val="24"/>
        </w:rPr>
        <w:t xml:space="preserve"> the need for frequent repairs and, where necessary, key components should be easily accessible.</w:t>
      </w:r>
    </w:p>
    <w:p w14:paraId="7F2B793F" w14:textId="77777777" w:rsidR="00AB5C85" w:rsidRPr="00AB5C85" w:rsidRDefault="00AB5C85" w:rsidP="00AB5C85">
      <w:pPr>
        <w:rPr>
          <w:rFonts w:ascii="Times New Roman" w:hAnsi="Times New Roman"/>
          <w:sz w:val="24"/>
        </w:rPr>
      </w:pPr>
    </w:p>
    <w:p w14:paraId="4681A5CD" w14:textId="0F7A4337" w:rsidR="00F96472" w:rsidRDefault="00AB5C85" w:rsidP="00AB5C85">
      <w:pPr>
        <w:rPr>
          <w:rFonts w:ascii="Times New Roman" w:hAnsi="Times New Roman"/>
          <w:sz w:val="24"/>
        </w:rPr>
      </w:pPr>
      <w:r w:rsidRPr="00AB5C85">
        <w:rPr>
          <w:rFonts w:ascii="Times New Roman" w:hAnsi="Times New Roman"/>
          <w:sz w:val="24"/>
        </w:rPr>
        <w:t xml:space="preserve">Based on previous outputs and above information, please give me as many and </w:t>
      </w:r>
      <w:r w:rsidRPr="00AB5C85">
        <w:rPr>
          <w:rFonts w:ascii="Times New Roman" w:hAnsi="Times New Roman"/>
          <w:sz w:val="24"/>
        </w:rPr>
        <w:lastRenderedPageBreak/>
        <w:t>reasonable and complete designs as possible.</w:t>
      </w:r>
    </w:p>
    <w:p w14:paraId="60714F93" w14:textId="77777777" w:rsidR="00AB5C85" w:rsidRDefault="00AB5C85" w:rsidP="00AB5C85">
      <w:pPr>
        <w:rPr>
          <w:rFonts w:ascii="Times New Roman" w:hAnsi="Times New Roman"/>
          <w:sz w:val="24"/>
        </w:rPr>
      </w:pPr>
    </w:p>
    <w:p w14:paraId="0DC1460C"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A2CB5F8" w14:textId="77777777" w:rsidR="00AB5C85" w:rsidRPr="00AB5C85" w:rsidRDefault="00AB5C85" w:rsidP="00AB5C85">
      <w:pPr>
        <w:jc w:val="left"/>
        <w:rPr>
          <w:rFonts w:ascii="Times New Roman" w:hAnsi="Times New Roman" w:cs="Times New Roman"/>
          <w:sz w:val="24"/>
        </w:rPr>
      </w:pPr>
      <w:r w:rsidRPr="00AB5C85">
        <w:rPr>
          <w:rFonts w:ascii="Times New Roman" w:hAnsi="Times New Roman" w:cs="Times New Roman"/>
          <w:sz w:val="24"/>
        </w:rPr>
        <w:t>Creating a design for an energy harvesting device with a minimalist, sleek style suitable for a coastal urban environment involves several key considerations. Let’s explore various design approaches:</w:t>
      </w:r>
    </w:p>
    <w:p w14:paraId="504DCA8D"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1. Solar Energy Harvesting Device</w:t>
      </w:r>
    </w:p>
    <w:p w14:paraId="53606CCC" w14:textId="77777777" w:rsidR="00AB5C85" w:rsidRPr="00AB5C85" w:rsidRDefault="00AB5C85">
      <w:pPr>
        <w:numPr>
          <w:ilvl w:val="0"/>
          <w:numId w:val="6"/>
        </w:numPr>
        <w:jc w:val="left"/>
        <w:rPr>
          <w:rFonts w:ascii="Times New Roman" w:hAnsi="Times New Roman" w:cs="Times New Roman"/>
          <w:sz w:val="24"/>
        </w:rPr>
      </w:pPr>
      <w:r w:rsidRPr="00AB5C85">
        <w:rPr>
          <w:rFonts w:ascii="Times New Roman" w:hAnsi="Times New Roman" w:cs="Times New Roman"/>
          <w:b/>
          <w:bCs/>
          <w:sz w:val="24"/>
        </w:rPr>
        <w:t>Design</w:t>
      </w:r>
      <w:r w:rsidRPr="00AB5C85">
        <w:rPr>
          <w:rFonts w:ascii="Times New Roman" w:hAnsi="Times New Roman" w:cs="Times New Roman"/>
          <w:sz w:val="24"/>
        </w:rPr>
        <w:t>: Slim, flat panels with a smooth, reflective surface for a modern look. The panels can be mounted on rooftops or integrated into urban structures like bus stops or benches.</w:t>
      </w:r>
    </w:p>
    <w:p w14:paraId="353AA554" w14:textId="77777777" w:rsidR="00AB5C85" w:rsidRPr="00AB5C85" w:rsidRDefault="00AB5C85">
      <w:pPr>
        <w:numPr>
          <w:ilvl w:val="0"/>
          <w:numId w:val="6"/>
        </w:numPr>
        <w:jc w:val="left"/>
        <w:rPr>
          <w:rFonts w:ascii="Times New Roman" w:hAnsi="Times New Roman" w:cs="Times New Roman"/>
          <w:sz w:val="24"/>
        </w:rPr>
      </w:pPr>
      <w:r w:rsidRPr="00AB5C85">
        <w:rPr>
          <w:rFonts w:ascii="Times New Roman" w:hAnsi="Times New Roman" w:cs="Times New Roman"/>
          <w:b/>
          <w:bCs/>
          <w:sz w:val="24"/>
        </w:rPr>
        <w:t>Environment Consideration</w:t>
      </w:r>
      <w:r w:rsidRPr="00AB5C85">
        <w:rPr>
          <w:rFonts w:ascii="Times New Roman" w:hAnsi="Times New Roman" w:cs="Times New Roman"/>
          <w:sz w:val="24"/>
        </w:rPr>
        <w:t>: Corrosion-resistant materials to withstand coastal salt air. The panel angle should be adjustable to capture maximum sunlight year-round.</w:t>
      </w:r>
    </w:p>
    <w:p w14:paraId="25E54B7A" w14:textId="77777777" w:rsidR="00AB5C85" w:rsidRPr="00AB5C85" w:rsidRDefault="00AB5C85">
      <w:pPr>
        <w:numPr>
          <w:ilvl w:val="0"/>
          <w:numId w:val="6"/>
        </w:numPr>
        <w:jc w:val="left"/>
        <w:rPr>
          <w:rFonts w:ascii="Times New Roman" w:hAnsi="Times New Roman" w:cs="Times New Roman"/>
          <w:sz w:val="24"/>
        </w:rPr>
      </w:pPr>
      <w:r w:rsidRPr="00AB5C85">
        <w:rPr>
          <w:rFonts w:ascii="Times New Roman" w:hAnsi="Times New Roman" w:cs="Times New Roman"/>
          <w:b/>
          <w:bCs/>
          <w:sz w:val="24"/>
        </w:rPr>
        <w:t>Maintenance</w:t>
      </w:r>
      <w:r w:rsidRPr="00AB5C85">
        <w:rPr>
          <w:rFonts w:ascii="Times New Roman" w:hAnsi="Times New Roman" w:cs="Times New Roman"/>
          <w:sz w:val="24"/>
        </w:rPr>
        <w:t>: Easy-to-clean surfaces and modular design for simple component replacement.</w:t>
      </w:r>
    </w:p>
    <w:p w14:paraId="688D577E"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2. Kinetic Energy Harvesting Device</w:t>
      </w:r>
    </w:p>
    <w:p w14:paraId="11626441" w14:textId="77777777" w:rsidR="00AB5C85" w:rsidRPr="00AB5C85" w:rsidRDefault="00AB5C85">
      <w:pPr>
        <w:numPr>
          <w:ilvl w:val="0"/>
          <w:numId w:val="7"/>
        </w:numPr>
        <w:jc w:val="left"/>
        <w:rPr>
          <w:rFonts w:ascii="Times New Roman" w:hAnsi="Times New Roman" w:cs="Times New Roman"/>
          <w:sz w:val="24"/>
        </w:rPr>
      </w:pPr>
      <w:r w:rsidRPr="00AB5C85">
        <w:rPr>
          <w:rFonts w:ascii="Times New Roman" w:hAnsi="Times New Roman" w:cs="Times New Roman"/>
          <w:b/>
          <w:bCs/>
          <w:sz w:val="24"/>
        </w:rPr>
        <w:t>Design</w:t>
      </w:r>
      <w:r w:rsidRPr="00AB5C85">
        <w:rPr>
          <w:rFonts w:ascii="Times New Roman" w:hAnsi="Times New Roman" w:cs="Times New Roman"/>
          <w:sz w:val="24"/>
        </w:rPr>
        <w:t>: Sleek, ground-level tiles or panels that harness energy from pedestrian foot traffic. These could feature a simple geometric pattern in muted colors.</w:t>
      </w:r>
    </w:p>
    <w:p w14:paraId="06ACBF2C" w14:textId="77777777" w:rsidR="00AB5C85" w:rsidRPr="00AB5C85" w:rsidRDefault="00AB5C85">
      <w:pPr>
        <w:numPr>
          <w:ilvl w:val="0"/>
          <w:numId w:val="7"/>
        </w:numPr>
        <w:jc w:val="left"/>
        <w:rPr>
          <w:rFonts w:ascii="Times New Roman" w:hAnsi="Times New Roman" w:cs="Times New Roman"/>
          <w:sz w:val="24"/>
        </w:rPr>
      </w:pPr>
      <w:r w:rsidRPr="00AB5C85">
        <w:rPr>
          <w:rFonts w:ascii="Times New Roman" w:hAnsi="Times New Roman" w:cs="Times New Roman"/>
          <w:b/>
          <w:bCs/>
          <w:sz w:val="24"/>
        </w:rPr>
        <w:t>Environment Consideration</w:t>
      </w:r>
      <w:r w:rsidRPr="00AB5C85">
        <w:rPr>
          <w:rFonts w:ascii="Times New Roman" w:hAnsi="Times New Roman" w:cs="Times New Roman"/>
          <w:sz w:val="24"/>
        </w:rPr>
        <w:t>: Made from durable, non-slip materials suitable for a coastal climate. Must be water-resistant and able to withstand varying temperatures.</w:t>
      </w:r>
    </w:p>
    <w:p w14:paraId="2C2EBF3F" w14:textId="77777777" w:rsidR="00AB5C85" w:rsidRPr="00AB5C85" w:rsidRDefault="00AB5C85">
      <w:pPr>
        <w:numPr>
          <w:ilvl w:val="0"/>
          <w:numId w:val="7"/>
        </w:numPr>
        <w:jc w:val="left"/>
        <w:rPr>
          <w:rFonts w:ascii="Times New Roman" w:hAnsi="Times New Roman" w:cs="Times New Roman"/>
          <w:sz w:val="24"/>
        </w:rPr>
      </w:pPr>
      <w:r w:rsidRPr="00AB5C85">
        <w:rPr>
          <w:rFonts w:ascii="Times New Roman" w:hAnsi="Times New Roman" w:cs="Times New Roman"/>
          <w:b/>
          <w:bCs/>
          <w:sz w:val="24"/>
        </w:rPr>
        <w:t>Maintenance</w:t>
      </w:r>
      <w:r w:rsidRPr="00AB5C85">
        <w:rPr>
          <w:rFonts w:ascii="Times New Roman" w:hAnsi="Times New Roman" w:cs="Times New Roman"/>
          <w:sz w:val="24"/>
        </w:rPr>
        <w:t>: Modular tiles for easy access and replacement, with self-cleaning surfaces to reduce maintenance.</w:t>
      </w:r>
    </w:p>
    <w:p w14:paraId="186B9993"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3. Wind Energy Harvesting Device</w:t>
      </w:r>
    </w:p>
    <w:p w14:paraId="72EF4D07" w14:textId="77777777" w:rsidR="00AB5C85" w:rsidRPr="00AB5C85" w:rsidRDefault="00AB5C85">
      <w:pPr>
        <w:numPr>
          <w:ilvl w:val="0"/>
          <w:numId w:val="8"/>
        </w:numPr>
        <w:jc w:val="left"/>
        <w:rPr>
          <w:rFonts w:ascii="Times New Roman" w:hAnsi="Times New Roman" w:cs="Times New Roman"/>
          <w:sz w:val="24"/>
        </w:rPr>
      </w:pPr>
      <w:r w:rsidRPr="00AB5C85">
        <w:rPr>
          <w:rFonts w:ascii="Times New Roman" w:hAnsi="Times New Roman" w:cs="Times New Roman"/>
          <w:b/>
          <w:bCs/>
          <w:sz w:val="24"/>
        </w:rPr>
        <w:t>Design</w:t>
      </w:r>
      <w:r w:rsidRPr="00AB5C85">
        <w:rPr>
          <w:rFonts w:ascii="Times New Roman" w:hAnsi="Times New Roman" w:cs="Times New Roman"/>
          <w:sz w:val="24"/>
        </w:rPr>
        <w:t>: Compact, vertical-axis wind turbines with a streamlined design. The turbines could be painted in colors that blend with the urban environment or in a single, striking color for a modern aesthetic.</w:t>
      </w:r>
    </w:p>
    <w:p w14:paraId="616B0153" w14:textId="77777777" w:rsidR="00AB5C85" w:rsidRPr="00AB5C85" w:rsidRDefault="00AB5C85">
      <w:pPr>
        <w:numPr>
          <w:ilvl w:val="0"/>
          <w:numId w:val="8"/>
        </w:numPr>
        <w:jc w:val="left"/>
        <w:rPr>
          <w:rFonts w:ascii="Times New Roman" w:hAnsi="Times New Roman" w:cs="Times New Roman"/>
          <w:sz w:val="24"/>
        </w:rPr>
      </w:pPr>
      <w:r w:rsidRPr="00AB5C85">
        <w:rPr>
          <w:rFonts w:ascii="Times New Roman" w:hAnsi="Times New Roman" w:cs="Times New Roman"/>
          <w:b/>
          <w:bCs/>
          <w:sz w:val="24"/>
        </w:rPr>
        <w:t>Environment Consideration</w:t>
      </w:r>
      <w:r w:rsidRPr="00AB5C85">
        <w:rPr>
          <w:rFonts w:ascii="Times New Roman" w:hAnsi="Times New Roman" w:cs="Times New Roman"/>
          <w:sz w:val="24"/>
        </w:rPr>
        <w:t>: Salt and moisture-resistant materials; the design should ensure stability in strong coastal winds.</w:t>
      </w:r>
    </w:p>
    <w:p w14:paraId="611EA9B0" w14:textId="77777777" w:rsidR="00AB5C85" w:rsidRPr="00AB5C85" w:rsidRDefault="00AB5C85">
      <w:pPr>
        <w:numPr>
          <w:ilvl w:val="0"/>
          <w:numId w:val="8"/>
        </w:numPr>
        <w:jc w:val="left"/>
        <w:rPr>
          <w:rFonts w:ascii="Times New Roman" w:hAnsi="Times New Roman" w:cs="Times New Roman"/>
          <w:sz w:val="24"/>
        </w:rPr>
      </w:pPr>
      <w:r w:rsidRPr="00AB5C85">
        <w:rPr>
          <w:rFonts w:ascii="Times New Roman" w:hAnsi="Times New Roman" w:cs="Times New Roman"/>
          <w:b/>
          <w:bCs/>
          <w:sz w:val="24"/>
        </w:rPr>
        <w:t>Maintenance</w:t>
      </w:r>
      <w:r w:rsidRPr="00AB5C85">
        <w:rPr>
          <w:rFonts w:ascii="Times New Roman" w:hAnsi="Times New Roman" w:cs="Times New Roman"/>
          <w:sz w:val="24"/>
        </w:rPr>
        <w:t>: Turbines designed for easy access to mechanical parts; minimal moving parts to reduce wear and tear.</w:t>
      </w:r>
    </w:p>
    <w:p w14:paraId="7060AB49"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4. Hybrid Energy Harvesting Device</w:t>
      </w:r>
    </w:p>
    <w:p w14:paraId="4798145E" w14:textId="77777777" w:rsidR="00AB5C85" w:rsidRPr="00AB5C85" w:rsidRDefault="00AB5C85">
      <w:pPr>
        <w:numPr>
          <w:ilvl w:val="0"/>
          <w:numId w:val="9"/>
        </w:numPr>
        <w:jc w:val="left"/>
        <w:rPr>
          <w:rFonts w:ascii="Times New Roman" w:hAnsi="Times New Roman" w:cs="Times New Roman"/>
          <w:sz w:val="24"/>
        </w:rPr>
      </w:pPr>
      <w:r w:rsidRPr="00AB5C85">
        <w:rPr>
          <w:rFonts w:ascii="Times New Roman" w:hAnsi="Times New Roman" w:cs="Times New Roman"/>
          <w:b/>
          <w:bCs/>
          <w:sz w:val="24"/>
        </w:rPr>
        <w:t>Design</w:t>
      </w:r>
      <w:r w:rsidRPr="00AB5C85">
        <w:rPr>
          <w:rFonts w:ascii="Times New Roman" w:hAnsi="Times New Roman" w:cs="Times New Roman"/>
          <w:sz w:val="24"/>
        </w:rPr>
        <w:t>: A combination of solar and kinetic energy modules. Solar panels could be installed above kinetic tiles, creating a multi-functional structure.</w:t>
      </w:r>
    </w:p>
    <w:p w14:paraId="305235F0" w14:textId="77777777" w:rsidR="00AB5C85" w:rsidRPr="00AB5C85" w:rsidRDefault="00AB5C85">
      <w:pPr>
        <w:numPr>
          <w:ilvl w:val="0"/>
          <w:numId w:val="9"/>
        </w:numPr>
        <w:jc w:val="left"/>
        <w:rPr>
          <w:rFonts w:ascii="Times New Roman" w:hAnsi="Times New Roman" w:cs="Times New Roman"/>
          <w:sz w:val="24"/>
        </w:rPr>
      </w:pPr>
      <w:r w:rsidRPr="00AB5C85">
        <w:rPr>
          <w:rFonts w:ascii="Times New Roman" w:hAnsi="Times New Roman" w:cs="Times New Roman"/>
          <w:b/>
          <w:bCs/>
          <w:sz w:val="24"/>
        </w:rPr>
        <w:t>Environment Consideration</w:t>
      </w:r>
      <w:r w:rsidRPr="00AB5C85">
        <w:rPr>
          <w:rFonts w:ascii="Times New Roman" w:hAnsi="Times New Roman" w:cs="Times New Roman"/>
          <w:sz w:val="24"/>
        </w:rPr>
        <w:t>: Materials selected for both solar and kinetic modules must be durable against coastal conditions. The structure should be designed to maximize energy capture from both sunlight and foot traffic.</w:t>
      </w:r>
    </w:p>
    <w:p w14:paraId="5CEBFF38" w14:textId="77777777" w:rsidR="00AB5C85" w:rsidRPr="00AB5C85" w:rsidRDefault="00AB5C85">
      <w:pPr>
        <w:numPr>
          <w:ilvl w:val="0"/>
          <w:numId w:val="9"/>
        </w:numPr>
        <w:jc w:val="left"/>
        <w:rPr>
          <w:rFonts w:ascii="Times New Roman" w:hAnsi="Times New Roman" w:cs="Times New Roman"/>
          <w:sz w:val="24"/>
        </w:rPr>
      </w:pPr>
      <w:r w:rsidRPr="00AB5C85">
        <w:rPr>
          <w:rFonts w:ascii="Times New Roman" w:hAnsi="Times New Roman" w:cs="Times New Roman"/>
          <w:b/>
          <w:bCs/>
          <w:sz w:val="24"/>
        </w:rPr>
        <w:t>Maintenance</w:t>
      </w:r>
      <w:r w:rsidRPr="00AB5C85">
        <w:rPr>
          <w:rFonts w:ascii="Times New Roman" w:hAnsi="Times New Roman" w:cs="Times New Roman"/>
          <w:sz w:val="24"/>
        </w:rPr>
        <w:t>: Separate access points for solar and kinetic components, ensuring easy maintenance without disturbing the entire system.</w:t>
      </w:r>
    </w:p>
    <w:p w14:paraId="64AAE8AC" w14:textId="77777777" w:rsidR="00AB5C85" w:rsidRPr="00AB5C85" w:rsidRDefault="00AB5C85" w:rsidP="00AB5C85">
      <w:pPr>
        <w:jc w:val="left"/>
        <w:rPr>
          <w:rFonts w:ascii="Times New Roman" w:hAnsi="Times New Roman" w:cs="Times New Roman"/>
          <w:b/>
          <w:bCs/>
          <w:sz w:val="24"/>
        </w:rPr>
      </w:pPr>
      <w:r w:rsidRPr="00AB5C85">
        <w:rPr>
          <w:rFonts w:ascii="Times New Roman" w:hAnsi="Times New Roman" w:cs="Times New Roman"/>
          <w:b/>
          <w:bCs/>
          <w:sz w:val="24"/>
        </w:rPr>
        <w:t>General Design Features</w:t>
      </w:r>
    </w:p>
    <w:p w14:paraId="0BAD0CD1" w14:textId="77777777" w:rsidR="00AB5C85" w:rsidRPr="00AB5C85" w:rsidRDefault="00AB5C85">
      <w:pPr>
        <w:numPr>
          <w:ilvl w:val="0"/>
          <w:numId w:val="10"/>
        </w:numPr>
        <w:jc w:val="left"/>
        <w:rPr>
          <w:rFonts w:ascii="Times New Roman" w:hAnsi="Times New Roman" w:cs="Times New Roman"/>
          <w:sz w:val="24"/>
        </w:rPr>
      </w:pPr>
      <w:r w:rsidRPr="00AB5C85">
        <w:rPr>
          <w:rFonts w:ascii="Times New Roman" w:hAnsi="Times New Roman" w:cs="Times New Roman"/>
          <w:b/>
          <w:bCs/>
          <w:sz w:val="24"/>
        </w:rPr>
        <w:t>Aesthetics</w:t>
      </w:r>
      <w:r w:rsidRPr="00AB5C85">
        <w:rPr>
          <w:rFonts w:ascii="Times New Roman" w:hAnsi="Times New Roman" w:cs="Times New Roman"/>
          <w:sz w:val="24"/>
        </w:rPr>
        <w:t>: Clean lines, minimal visible screws or fastenings, and a smooth finish to emphasize a minimalist design.</w:t>
      </w:r>
    </w:p>
    <w:p w14:paraId="08D16AD9" w14:textId="77777777" w:rsidR="00AB5C85" w:rsidRPr="00AB5C85" w:rsidRDefault="00AB5C85">
      <w:pPr>
        <w:numPr>
          <w:ilvl w:val="0"/>
          <w:numId w:val="10"/>
        </w:numPr>
        <w:jc w:val="left"/>
        <w:rPr>
          <w:rFonts w:ascii="Times New Roman" w:hAnsi="Times New Roman" w:cs="Times New Roman"/>
          <w:sz w:val="24"/>
        </w:rPr>
      </w:pPr>
      <w:r w:rsidRPr="00AB5C85">
        <w:rPr>
          <w:rFonts w:ascii="Times New Roman" w:hAnsi="Times New Roman" w:cs="Times New Roman"/>
          <w:b/>
          <w:bCs/>
          <w:sz w:val="24"/>
        </w:rPr>
        <w:t>Installation</w:t>
      </w:r>
      <w:r w:rsidRPr="00AB5C85">
        <w:rPr>
          <w:rFonts w:ascii="Times New Roman" w:hAnsi="Times New Roman" w:cs="Times New Roman"/>
          <w:sz w:val="24"/>
        </w:rPr>
        <w:t>: Design for ease of installation, possibly using prefabricated units or simple mounting systems.</w:t>
      </w:r>
    </w:p>
    <w:p w14:paraId="64FCADCB" w14:textId="77777777" w:rsidR="00AB5C85" w:rsidRPr="00AB5C85" w:rsidRDefault="00AB5C85">
      <w:pPr>
        <w:numPr>
          <w:ilvl w:val="0"/>
          <w:numId w:val="10"/>
        </w:numPr>
        <w:jc w:val="left"/>
        <w:rPr>
          <w:rFonts w:ascii="Times New Roman" w:hAnsi="Times New Roman" w:cs="Times New Roman"/>
          <w:sz w:val="24"/>
        </w:rPr>
      </w:pPr>
      <w:r w:rsidRPr="00AB5C85">
        <w:rPr>
          <w:rFonts w:ascii="Times New Roman" w:hAnsi="Times New Roman" w:cs="Times New Roman"/>
          <w:b/>
          <w:bCs/>
          <w:sz w:val="24"/>
        </w:rPr>
        <w:lastRenderedPageBreak/>
        <w:t>Energy Efficiency</w:t>
      </w:r>
      <w:r w:rsidRPr="00AB5C85">
        <w:rPr>
          <w:rFonts w:ascii="Times New Roman" w:hAnsi="Times New Roman" w:cs="Times New Roman"/>
          <w:sz w:val="24"/>
        </w:rPr>
        <w:t>: Components optimized for maximum energy capture and storage, considering the varying sunlight and wind conditions in a coastal city.</w:t>
      </w:r>
    </w:p>
    <w:p w14:paraId="4CA42FF8" w14:textId="77777777" w:rsidR="00AB5C85" w:rsidRPr="00AB5C85" w:rsidRDefault="00AB5C85">
      <w:pPr>
        <w:numPr>
          <w:ilvl w:val="0"/>
          <w:numId w:val="10"/>
        </w:numPr>
        <w:jc w:val="left"/>
        <w:rPr>
          <w:rFonts w:ascii="Times New Roman" w:hAnsi="Times New Roman" w:cs="Times New Roman"/>
          <w:sz w:val="24"/>
        </w:rPr>
      </w:pPr>
      <w:r w:rsidRPr="00AB5C85">
        <w:rPr>
          <w:rFonts w:ascii="Times New Roman" w:hAnsi="Times New Roman" w:cs="Times New Roman"/>
          <w:b/>
          <w:bCs/>
          <w:sz w:val="24"/>
        </w:rPr>
        <w:t>Safety</w:t>
      </w:r>
      <w:r w:rsidRPr="00AB5C85">
        <w:rPr>
          <w:rFonts w:ascii="Times New Roman" w:hAnsi="Times New Roman" w:cs="Times New Roman"/>
          <w:sz w:val="24"/>
        </w:rPr>
        <w:t>: All designs must adhere to safety standards, especially considering public interaction in an urban setting.</w:t>
      </w:r>
    </w:p>
    <w:p w14:paraId="51D11429" w14:textId="77777777" w:rsidR="00AB5C85" w:rsidRPr="00AB5C85" w:rsidRDefault="00AB5C85" w:rsidP="00AB5C85">
      <w:pPr>
        <w:jc w:val="left"/>
        <w:rPr>
          <w:rFonts w:ascii="Times New Roman" w:hAnsi="Times New Roman" w:cs="Times New Roman"/>
          <w:sz w:val="24"/>
        </w:rPr>
      </w:pPr>
      <w:r w:rsidRPr="00AB5C85">
        <w:rPr>
          <w:rFonts w:ascii="Times New Roman" w:hAnsi="Times New Roman" w:cs="Times New Roman"/>
          <w:sz w:val="24"/>
        </w:rPr>
        <w:t>Each design would be detailed with technical specifications, material lists, and diagrams to illustrate the assembly and integration of components. The designs would also include simulations or models showing the expected energy output and efficiency throughout the year in the specified coastal urban environment.</w:t>
      </w:r>
    </w:p>
    <w:p w14:paraId="38623029" w14:textId="77777777" w:rsidR="00F96472" w:rsidRPr="00AB5C85" w:rsidRDefault="00F96472" w:rsidP="00EE29F6">
      <w:pPr>
        <w:jc w:val="left"/>
        <w:rPr>
          <w:rFonts w:ascii="Times New Roman" w:hAnsi="Times New Roman" w:cs="Times New Roman" w:hint="eastAsia"/>
          <w:sz w:val="24"/>
        </w:rPr>
      </w:pPr>
    </w:p>
    <w:p w14:paraId="3EC883EF"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2D7A39F2" w14:textId="2CE70EAE" w:rsidR="00F96472" w:rsidRDefault="00F96472" w:rsidP="00F96472">
      <w:pPr>
        <w:rPr>
          <w:rFonts w:ascii="Times New Roman" w:hAnsi="Times New Roman" w:hint="eastAsia"/>
          <w:sz w:val="24"/>
        </w:rPr>
      </w:pPr>
      <w:r>
        <w:rPr>
          <w:rFonts w:ascii="Times New Roman" w:hAnsi="Times New Roman"/>
          <w:sz w:val="24"/>
        </w:rPr>
        <w:t>Based on the design 1,2,3</w:t>
      </w:r>
      <w:r w:rsidR="00AB5C85">
        <w:rPr>
          <w:rFonts w:ascii="Times New Roman" w:hAnsi="Times New Roman"/>
          <w:sz w:val="24"/>
        </w:rPr>
        <w:t>,4</w:t>
      </w:r>
      <w:r>
        <w:rPr>
          <w:rFonts w:ascii="Times New Roman" w:hAnsi="Times New Roman"/>
          <w:sz w:val="24"/>
        </w:rPr>
        <w:t xml:space="preserve"> you gave me above, please generate </w:t>
      </w:r>
      <w:r w:rsidR="00AB5C85">
        <w:rPr>
          <w:rFonts w:ascii="Times New Roman" w:hAnsi="Times New Roman"/>
          <w:sz w:val="24"/>
        </w:rPr>
        <w:t>4</w:t>
      </w:r>
      <w:r>
        <w:rPr>
          <w:rFonts w:ascii="Times New Roman" w:hAnsi="Times New Roman"/>
          <w:sz w:val="24"/>
        </w:rPr>
        <w:t xml:space="preserve"> visual concept diagrams.</w:t>
      </w:r>
    </w:p>
    <w:p w14:paraId="450DD5C0" w14:textId="77777777" w:rsidR="00F96472" w:rsidRDefault="00F96472" w:rsidP="00F96472">
      <w:pPr>
        <w:rPr>
          <w:rFonts w:ascii="Times New Roman" w:hAnsi="Times New Roman"/>
          <w:sz w:val="24"/>
        </w:rPr>
      </w:pPr>
      <w:r>
        <w:rPr>
          <w:rFonts w:ascii="Times New Roman" w:hAnsi="Times New Roman"/>
          <w:sz w:val="24"/>
        </w:rPr>
        <w:t xml:space="preserve"> </w:t>
      </w:r>
    </w:p>
    <w:p w14:paraId="3ECE029D"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7EAD3F" w14:textId="27BBCD18" w:rsidR="00F96472" w:rsidRDefault="00A8571B" w:rsidP="00F96472">
      <w:pPr>
        <w:jc w:val="left"/>
        <w:rPr>
          <w:rFonts w:ascii="Times New Roman" w:hAnsi="Times New Roman" w:cs="Times New Roman"/>
          <w:sz w:val="24"/>
        </w:rPr>
      </w:pPr>
      <w:r>
        <w:rPr>
          <w:rFonts w:ascii="Times New Roman" w:hAnsi="Times New Roman" w:cs="Times New Roman"/>
          <w:noProof/>
          <w:sz w:val="24"/>
        </w:rPr>
        <w:drawing>
          <wp:inline distT="0" distB="0" distL="0" distR="0" wp14:anchorId="7EBC99BA" wp14:editId="5F749587">
            <wp:extent cx="2520152" cy="1440000"/>
            <wp:effectExtent l="0" t="0" r="0" b="0"/>
            <wp:docPr id="153563400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4008" name="图片 15356340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0152" cy="1440000"/>
                    </a:xfrm>
                    <a:prstGeom prst="rect">
                      <a:avLst/>
                    </a:prstGeom>
                  </pic:spPr>
                </pic:pic>
              </a:graphicData>
            </a:graphic>
          </wp:inline>
        </w:drawing>
      </w:r>
      <w:r>
        <w:rPr>
          <w:rFonts w:ascii="Times New Roman" w:hAnsi="Times New Roman" w:cs="Times New Roman"/>
          <w:noProof/>
          <w:sz w:val="24"/>
        </w:rPr>
        <w:drawing>
          <wp:inline distT="0" distB="0" distL="0" distR="0" wp14:anchorId="132E6625" wp14:editId="279A87BA">
            <wp:extent cx="2520152" cy="1440000"/>
            <wp:effectExtent l="0" t="0" r="0" b="0"/>
            <wp:docPr id="203121367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3671" name="图片 20312136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0152" cy="1440000"/>
                    </a:xfrm>
                    <a:prstGeom prst="rect">
                      <a:avLst/>
                    </a:prstGeom>
                  </pic:spPr>
                </pic:pic>
              </a:graphicData>
            </a:graphic>
          </wp:inline>
        </w:drawing>
      </w:r>
      <w:r>
        <w:rPr>
          <w:rFonts w:ascii="Times New Roman" w:hAnsi="Times New Roman" w:cs="Times New Roman"/>
          <w:noProof/>
          <w:sz w:val="24"/>
        </w:rPr>
        <w:drawing>
          <wp:inline distT="0" distB="0" distL="0" distR="0" wp14:anchorId="33A3BAFB" wp14:editId="6455E84F">
            <wp:extent cx="2520152" cy="1440000"/>
            <wp:effectExtent l="0" t="0" r="0" b="0"/>
            <wp:docPr id="169576067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0674" name="图片 16957606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152" cy="1440000"/>
                    </a:xfrm>
                    <a:prstGeom prst="rect">
                      <a:avLst/>
                    </a:prstGeom>
                  </pic:spPr>
                </pic:pic>
              </a:graphicData>
            </a:graphic>
          </wp:inline>
        </w:drawing>
      </w:r>
      <w:r>
        <w:rPr>
          <w:rFonts w:ascii="Times New Roman" w:hAnsi="Times New Roman" w:cs="Times New Roman"/>
          <w:noProof/>
          <w:sz w:val="24"/>
        </w:rPr>
        <w:drawing>
          <wp:inline distT="0" distB="0" distL="0" distR="0" wp14:anchorId="6AB7C75D" wp14:editId="262E2B9C">
            <wp:extent cx="2520152" cy="1440000"/>
            <wp:effectExtent l="0" t="0" r="0" b="0"/>
            <wp:docPr id="17622597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70" name="图片 1762259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152" cy="1440000"/>
                    </a:xfrm>
                    <a:prstGeom prst="rect">
                      <a:avLst/>
                    </a:prstGeom>
                  </pic:spPr>
                </pic:pic>
              </a:graphicData>
            </a:graphic>
          </wp:inline>
        </w:drawing>
      </w:r>
    </w:p>
    <w:p w14:paraId="5A574939" w14:textId="77777777" w:rsidR="00A8571B" w:rsidRPr="00A8571B" w:rsidRDefault="00A8571B" w:rsidP="00A8571B">
      <w:pPr>
        <w:rPr>
          <w:rFonts w:ascii="Times New Roman" w:hAnsi="Times New Roman" w:cs="Times New Roman"/>
          <w:sz w:val="24"/>
        </w:rPr>
      </w:pPr>
      <w:r w:rsidRPr="00A8571B">
        <w:rPr>
          <w:rFonts w:ascii="Times New Roman" w:hAnsi="Times New Roman" w:cs="Times New Roman"/>
          <w:sz w:val="24"/>
        </w:rPr>
        <w:t>Here are the visual concept diagrams generated based on the designs provided:</w:t>
      </w:r>
    </w:p>
    <w:p w14:paraId="61A101F9" w14:textId="77777777" w:rsidR="00A8571B" w:rsidRPr="00A8571B" w:rsidRDefault="00A8571B">
      <w:pPr>
        <w:numPr>
          <w:ilvl w:val="0"/>
          <w:numId w:val="11"/>
        </w:numPr>
        <w:rPr>
          <w:rFonts w:ascii="Times New Roman" w:hAnsi="Times New Roman" w:cs="Times New Roman"/>
          <w:sz w:val="24"/>
        </w:rPr>
      </w:pPr>
      <w:r w:rsidRPr="00A8571B">
        <w:rPr>
          <w:rFonts w:ascii="Times New Roman" w:hAnsi="Times New Roman" w:cs="Times New Roman"/>
          <w:sz w:val="24"/>
        </w:rPr>
        <w:t xml:space="preserve">For the </w:t>
      </w:r>
      <w:r w:rsidRPr="00A8571B">
        <w:rPr>
          <w:rFonts w:ascii="Times New Roman" w:hAnsi="Times New Roman" w:cs="Times New Roman"/>
          <w:b/>
          <w:bCs/>
          <w:sz w:val="24"/>
        </w:rPr>
        <w:t>solar energy harvesting device</w:t>
      </w:r>
      <w:r w:rsidRPr="00A8571B">
        <w:rPr>
          <w:rFonts w:ascii="Times New Roman" w:hAnsi="Times New Roman" w:cs="Times New Roman"/>
          <w:sz w:val="24"/>
        </w:rPr>
        <w:t>, we have a concept diagram that illustrates a modern, sleek unit with solar panels on the top surface, suitable for an urban coastal environment.</w:t>
      </w:r>
    </w:p>
    <w:p w14:paraId="78D5875E" w14:textId="77777777" w:rsidR="00A8571B" w:rsidRPr="00A8571B" w:rsidRDefault="00A8571B">
      <w:pPr>
        <w:numPr>
          <w:ilvl w:val="0"/>
          <w:numId w:val="11"/>
        </w:numPr>
        <w:rPr>
          <w:rFonts w:ascii="Times New Roman" w:hAnsi="Times New Roman" w:cs="Times New Roman"/>
          <w:sz w:val="24"/>
        </w:rPr>
      </w:pPr>
      <w:r w:rsidRPr="00A8571B">
        <w:rPr>
          <w:rFonts w:ascii="Times New Roman" w:hAnsi="Times New Roman" w:cs="Times New Roman"/>
          <w:sz w:val="24"/>
        </w:rPr>
        <w:t xml:space="preserve">The </w:t>
      </w:r>
      <w:r w:rsidRPr="00A8571B">
        <w:rPr>
          <w:rFonts w:ascii="Times New Roman" w:hAnsi="Times New Roman" w:cs="Times New Roman"/>
          <w:b/>
          <w:bCs/>
          <w:sz w:val="24"/>
        </w:rPr>
        <w:t>kinetic energy harvesting device</w:t>
      </w:r>
      <w:r w:rsidRPr="00A8571B">
        <w:rPr>
          <w:rFonts w:ascii="Times New Roman" w:hAnsi="Times New Roman" w:cs="Times New Roman"/>
          <w:sz w:val="24"/>
        </w:rPr>
        <w:t xml:space="preserve"> is integrated into pedestrian pathways, capturing energy from footsteps, designed with a contemporary and minimalist aesthetic.</w:t>
      </w:r>
    </w:p>
    <w:p w14:paraId="32B72027" w14:textId="77777777" w:rsidR="00A8571B" w:rsidRPr="00A8571B" w:rsidRDefault="00A8571B">
      <w:pPr>
        <w:numPr>
          <w:ilvl w:val="0"/>
          <w:numId w:val="11"/>
        </w:numPr>
        <w:rPr>
          <w:rFonts w:ascii="Times New Roman" w:hAnsi="Times New Roman" w:cs="Times New Roman"/>
          <w:sz w:val="24"/>
        </w:rPr>
      </w:pPr>
      <w:r w:rsidRPr="00A8571B">
        <w:rPr>
          <w:rFonts w:ascii="Times New Roman" w:hAnsi="Times New Roman" w:cs="Times New Roman"/>
          <w:sz w:val="24"/>
        </w:rPr>
        <w:t xml:space="preserve">An </w:t>
      </w:r>
      <w:r w:rsidRPr="00A8571B">
        <w:rPr>
          <w:rFonts w:ascii="Times New Roman" w:hAnsi="Times New Roman" w:cs="Times New Roman"/>
          <w:b/>
          <w:bCs/>
          <w:sz w:val="24"/>
        </w:rPr>
        <w:t>innovative vertical-axis wind turbine</w:t>
      </w:r>
      <w:r w:rsidRPr="00A8571B">
        <w:rPr>
          <w:rFonts w:ascii="Times New Roman" w:hAnsi="Times New Roman" w:cs="Times New Roman"/>
          <w:sz w:val="24"/>
        </w:rPr>
        <w:t xml:space="preserve"> is depicted in a concept diagram that features a cylindrical, compact form factor, ideal for urban coastal spaces with modern, corrosion-resistant materials.</w:t>
      </w:r>
    </w:p>
    <w:p w14:paraId="36594D83" w14:textId="77777777" w:rsidR="00A8571B" w:rsidRPr="00A8571B" w:rsidRDefault="00A8571B">
      <w:pPr>
        <w:numPr>
          <w:ilvl w:val="0"/>
          <w:numId w:val="11"/>
        </w:numPr>
        <w:rPr>
          <w:rFonts w:ascii="Times New Roman" w:hAnsi="Times New Roman" w:cs="Times New Roman"/>
          <w:sz w:val="24"/>
        </w:rPr>
      </w:pPr>
      <w:r w:rsidRPr="00A8571B">
        <w:rPr>
          <w:rFonts w:ascii="Times New Roman" w:hAnsi="Times New Roman" w:cs="Times New Roman"/>
          <w:sz w:val="24"/>
        </w:rPr>
        <w:t xml:space="preserve">The </w:t>
      </w:r>
      <w:r w:rsidRPr="00A8571B">
        <w:rPr>
          <w:rFonts w:ascii="Times New Roman" w:hAnsi="Times New Roman" w:cs="Times New Roman"/>
          <w:b/>
          <w:bCs/>
          <w:sz w:val="24"/>
        </w:rPr>
        <w:t>hybrid energy harvesting device</w:t>
      </w:r>
      <w:r w:rsidRPr="00A8571B">
        <w:rPr>
          <w:rFonts w:ascii="Times New Roman" w:hAnsi="Times New Roman" w:cs="Times New Roman"/>
          <w:sz w:val="24"/>
        </w:rPr>
        <w:t xml:space="preserve"> combines solar panels and kinetic floor tiles in a single compact, futuristic unit that showcases a stylish design suitable for harsh coastal urban conditions.</w:t>
      </w:r>
    </w:p>
    <w:p w14:paraId="1AFF7029" w14:textId="77777777" w:rsidR="00A8571B" w:rsidRPr="00A8571B" w:rsidRDefault="00A8571B" w:rsidP="00A8571B">
      <w:pPr>
        <w:rPr>
          <w:rFonts w:ascii="Times New Roman" w:hAnsi="Times New Roman" w:cs="Times New Roman"/>
          <w:sz w:val="24"/>
        </w:rPr>
      </w:pPr>
      <w:r w:rsidRPr="00A8571B">
        <w:rPr>
          <w:rFonts w:ascii="Times New Roman" w:hAnsi="Times New Roman" w:cs="Times New Roman"/>
          <w:sz w:val="24"/>
        </w:rPr>
        <w:t xml:space="preserve">These diagrams are conceptual and serve as a visual starting point for further </w:t>
      </w:r>
      <w:r w:rsidRPr="00A8571B">
        <w:rPr>
          <w:rFonts w:ascii="Times New Roman" w:hAnsi="Times New Roman" w:cs="Times New Roman"/>
          <w:sz w:val="24"/>
        </w:rPr>
        <w:lastRenderedPageBreak/>
        <w:t>development and refinement in line with technical specifications and environmental considerations.</w:t>
      </w:r>
    </w:p>
    <w:p w14:paraId="0802F0DB" w14:textId="4E842692" w:rsidR="00D40249" w:rsidRPr="00A8571B" w:rsidRDefault="00D40249" w:rsidP="00F96472">
      <w:pPr>
        <w:rPr>
          <w:rFonts w:ascii="Times New Roman" w:hAnsi="Times New Roman" w:cs="Times New Roman" w:hint="eastAsia"/>
          <w:sz w:val="24"/>
        </w:rPr>
      </w:pPr>
    </w:p>
    <w:sectPr w:rsidR="00D40249" w:rsidRPr="00A857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85E"/>
    <w:multiLevelType w:val="multilevel"/>
    <w:tmpl w:val="1AE8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008DC"/>
    <w:multiLevelType w:val="multilevel"/>
    <w:tmpl w:val="4640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D874D7"/>
    <w:multiLevelType w:val="multilevel"/>
    <w:tmpl w:val="66DA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52A85"/>
    <w:multiLevelType w:val="multilevel"/>
    <w:tmpl w:val="BB68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047168"/>
    <w:multiLevelType w:val="multilevel"/>
    <w:tmpl w:val="DAC66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5A3FC5"/>
    <w:multiLevelType w:val="multilevel"/>
    <w:tmpl w:val="7978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40394F"/>
    <w:multiLevelType w:val="multilevel"/>
    <w:tmpl w:val="AD90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244C9C"/>
    <w:multiLevelType w:val="multilevel"/>
    <w:tmpl w:val="A80C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44137F"/>
    <w:multiLevelType w:val="multilevel"/>
    <w:tmpl w:val="465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870D1D"/>
    <w:multiLevelType w:val="multilevel"/>
    <w:tmpl w:val="A9A0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A941A8"/>
    <w:multiLevelType w:val="multilevel"/>
    <w:tmpl w:val="17FE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2585236">
    <w:abstractNumId w:val="6"/>
  </w:num>
  <w:num w:numId="2" w16cid:durableId="662004732">
    <w:abstractNumId w:val="4"/>
  </w:num>
  <w:num w:numId="3" w16cid:durableId="117846225">
    <w:abstractNumId w:val="0"/>
  </w:num>
  <w:num w:numId="4" w16cid:durableId="1848207238">
    <w:abstractNumId w:val="10"/>
  </w:num>
  <w:num w:numId="5" w16cid:durableId="1136753663">
    <w:abstractNumId w:val="5"/>
  </w:num>
  <w:num w:numId="6" w16cid:durableId="1205678021">
    <w:abstractNumId w:val="9"/>
  </w:num>
  <w:num w:numId="7" w16cid:durableId="1430808578">
    <w:abstractNumId w:val="8"/>
  </w:num>
  <w:num w:numId="8" w16cid:durableId="1904830730">
    <w:abstractNumId w:val="7"/>
  </w:num>
  <w:num w:numId="9" w16cid:durableId="2119517654">
    <w:abstractNumId w:val="1"/>
  </w:num>
  <w:num w:numId="10" w16cid:durableId="1554392073">
    <w:abstractNumId w:val="3"/>
  </w:num>
  <w:num w:numId="11" w16cid:durableId="64547418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5F6B"/>
    <w:rsid w:val="00113366"/>
    <w:rsid w:val="001665D4"/>
    <w:rsid w:val="001A2008"/>
    <w:rsid w:val="001D6FC8"/>
    <w:rsid w:val="001F5A4E"/>
    <w:rsid w:val="0027281C"/>
    <w:rsid w:val="00287383"/>
    <w:rsid w:val="00331C31"/>
    <w:rsid w:val="00336DFF"/>
    <w:rsid w:val="003E4B15"/>
    <w:rsid w:val="003E7252"/>
    <w:rsid w:val="00504926"/>
    <w:rsid w:val="00514C12"/>
    <w:rsid w:val="005177FD"/>
    <w:rsid w:val="005B2434"/>
    <w:rsid w:val="00604489"/>
    <w:rsid w:val="00612E8E"/>
    <w:rsid w:val="00637012"/>
    <w:rsid w:val="00693210"/>
    <w:rsid w:val="007D4C75"/>
    <w:rsid w:val="00823E25"/>
    <w:rsid w:val="00830195"/>
    <w:rsid w:val="0085734B"/>
    <w:rsid w:val="008834B5"/>
    <w:rsid w:val="008D258C"/>
    <w:rsid w:val="008E2EEA"/>
    <w:rsid w:val="008F5996"/>
    <w:rsid w:val="009657F6"/>
    <w:rsid w:val="00981123"/>
    <w:rsid w:val="0098315F"/>
    <w:rsid w:val="0099093A"/>
    <w:rsid w:val="00994601"/>
    <w:rsid w:val="009956B3"/>
    <w:rsid w:val="009C4761"/>
    <w:rsid w:val="009F6562"/>
    <w:rsid w:val="00A2286E"/>
    <w:rsid w:val="00A44182"/>
    <w:rsid w:val="00A469AC"/>
    <w:rsid w:val="00A8571B"/>
    <w:rsid w:val="00AB1EA3"/>
    <w:rsid w:val="00AB5C85"/>
    <w:rsid w:val="00B16011"/>
    <w:rsid w:val="00BE0889"/>
    <w:rsid w:val="00CC2188"/>
    <w:rsid w:val="00CD1DBD"/>
    <w:rsid w:val="00CD5AEA"/>
    <w:rsid w:val="00D40249"/>
    <w:rsid w:val="00DB246A"/>
    <w:rsid w:val="00DF0FE1"/>
    <w:rsid w:val="00DF25FA"/>
    <w:rsid w:val="00E03DAD"/>
    <w:rsid w:val="00E21A9F"/>
    <w:rsid w:val="00E26CC2"/>
    <w:rsid w:val="00E377F4"/>
    <w:rsid w:val="00E7702F"/>
    <w:rsid w:val="00EA120D"/>
    <w:rsid w:val="00EE23D9"/>
    <w:rsid w:val="00EE29F6"/>
    <w:rsid w:val="00F26F2B"/>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1914</Words>
  <Characters>10146</Characters>
  <Application>Microsoft Office Word</Application>
  <DocSecurity>0</DocSecurity>
  <Lines>247</Lines>
  <Paragraphs>70</Paragraphs>
  <ScaleCrop>false</ScaleCrop>
  <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2024-01-06T09:41:00Z</dcterms:created>
  <dcterms:modified xsi:type="dcterms:W3CDTF">2024-01-06T09:54:00Z</dcterms:modified>
</cp:coreProperties>
</file>