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3B1449A" w14:textId="32DF1BB5" w:rsidR="00646288" w:rsidRDefault="00646288" w:rsidP="00646288">
      <w:pPr>
        <w:rPr>
          <w:rFonts w:ascii="Times New Roman" w:hAnsi="Times New Roman" w:cs="Times New Roman"/>
          <w:color w:val="0F0F0F"/>
          <w:sz w:val="24"/>
        </w:rPr>
      </w:pPr>
      <w:r w:rsidRPr="00646288">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3436B556" w14:textId="77777777" w:rsidR="00646288" w:rsidRPr="00646288" w:rsidRDefault="00646288" w:rsidP="00646288">
      <w:pPr>
        <w:rPr>
          <w:rFonts w:ascii="Times New Roman" w:hAnsi="Times New Roman" w:cs="Times New Roman"/>
          <w:color w:val="0F0F0F"/>
          <w:sz w:val="24"/>
        </w:rPr>
      </w:pPr>
    </w:p>
    <w:p w14:paraId="12A18191" w14:textId="31D78221" w:rsidR="00646288" w:rsidRDefault="00646288" w:rsidP="00646288">
      <w:pPr>
        <w:rPr>
          <w:rFonts w:ascii="Times New Roman" w:hAnsi="Times New Roman" w:cs="Times New Roman"/>
          <w:color w:val="0F0F0F"/>
          <w:sz w:val="24"/>
        </w:rPr>
      </w:pPr>
      <w:r w:rsidRPr="00646288">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646288">
        <w:rPr>
          <w:rFonts w:ascii="Times New Roman" w:hAnsi="Times New Roman" w:cs="Times New Roman"/>
          <w:color w:val="0F0F0F"/>
          <w:sz w:val="24"/>
        </w:rPr>
        <w:t>prioritise</w:t>
      </w:r>
      <w:proofErr w:type="spellEnd"/>
      <w:r w:rsidRPr="00646288">
        <w:rPr>
          <w:rFonts w:ascii="Times New Roman" w:hAnsi="Times New Roman" w:cs="Times New Roman"/>
          <w:color w:val="0F0F0F"/>
          <w:sz w:val="24"/>
        </w:rPr>
        <w:t xml:space="preserve"> durable materials, balancing </w:t>
      </w:r>
      <w:proofErr w:type="gramStart"/>
      <w:r w:rsidRPr="00646288">
        <w:rPr>
          <w:rFonts w:ascii="Times New Roman" w:hAnsi="Times New Roman" w:cs="Times New Roman"/>
          <w:color w:val="0F0F0F"/>
          <w:sz w:val="24"/>
        </w:rPr>
        <w:t>cost</w:t>
      </w:r>
      <w:proofErr w:type="gramEnd"/>
      <w:r w:rsidRPr="00646288">
        <w:rPr>
          <w:rFonts w:ascii="Times New Roman" w:hAnsi="Times New Roman" w:cs="Times New Roman"/>
          <w:color w:val="0F0F0F"/>
          <w:sz w:val="24"/>
        </w:rPr>
        <w:t xml:space="preserve"> and longevity.</w:t>
      </w:r>
    </w:p>
    <w:p w14:paraId="33A7F651" w14:textId="77777777" w:rsidR="00646288" w:rsidRPr="00646288" w:rsidRDefault="00646288" w:rsidP="00646288">
      <w:pPr>
        <w:rPr>
          <w:rFonts w:ascii="Times New Roman" w:hAnsi="Times New Roman" w:cs="Times New Roman"/>
          <w:color w:val="0F0F0F"/>
          <w:sz w:val="24"/>
        </w:rPr>
      </w:pPr>
    </w:p>
    <w:p w14:paraId="0B9880BC" w14:textId="4DA16275" w:rsidR="004608A2" w:rsidRDefault="00646288" w:rsidP="00646288">
      <w:pPr>
        <w:rPr>
          <w:rFonts w:ascii="Times New Roman" w:hAnsi="Times New Roman" w:cs="Times New Roman"/>
          <w:color w:val="0F0F0F"/>
          <w:sz w:val="24"/>
        </w:rPr>
      </w:pPr>
      <w:r w:rsidRPr="00646288">
        <w:rPr>
          <w:rFonts w:ascii="Times New Roman" w:hAnsi="Times New Roman" w:cs="Times New Roman"/>
          <w:color w:val="0F0F0F"/>
          <w:sz w:val="24"/>
        </w:rPr>
        <w:t xml:space="preserve">For this project, I </w:t>
      </w:r>
      <w:proofErr w:type="spellStart"/>
      <w:r w:rsidRPr="00646288">
        <w:rPr>
          <w:rFonts w:ascii="Times New Roman" w:hAnsi="Times New Roman" w:cs="Times New Roman"/>
          <w:color w:val="0F0F0F"/>
          <w:sz w:val="24"/>
        </w:rPr>
        <w:t>favoured</w:t>
      </w:r>
      <w:proofErr w:type="spellEnd"/>
      <w:r w:rsidRPr="00646288">
        <w:rPr>
          <w:rFonts w:ascii="Times New Roman" w:hAnsi="Times New Roman" w:cs="Times New Roman"/>
          <w:color w:val="0F0F0F"/>
          <w:sz w:val="24"/>
        </w:rPr>
        <w:t xml:space="preserve"> a bio-inspired design approach, using principles found in nature to </w:t>
      </w:r>
      <w:proofErr w:type="spellStart"/>
      <w:r w:rsidRPr="00646288">
        <w:rPr>
          <w:rFonts w:ascii="Times New Roman" w:hAnsi="Times New Roman" w:cs="Times New Roman"/>
          <w:color w:val="0F0F0F"/>
          <w:sz w:val="24"/>
        </w:rPr>
        <w:t>optimise</w:t>
      </w:r>
      <w:proofErr w:type="spellEnd"/>
      <w:r w:rsidRPr="00646288">
        <w:rPr>
          <w:rFonts w:ascii="Times New Roman" w:hAnsi="Times New Roman" w:cs="Times New Roman"/>
          <w:color w:val="0F0F0F"/>
          <w:sz w:val="24"/>
        </w:rPr>
        <w:t xml:space="preserve"> energy harvesting.</w:t>
      </w:r>
    </w:p>
    <w:p w14:paraId="434B04F6" w14:textId="77777777" w:rsidR="00646288" w:rsidRPr="009B3D37" w:rsidRDefault="00646288" w:rsidP="00646288">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2D925653" w14:textId="62C313D6" w:rsidR="001B13A1" w:rsidRDefault="00EC3FCD" w:rsidP="001B13A1">
      <w:pPr>
        <w:jc w:val="left"/>
        <w:rPr>
          <w:rFonts w:ascii="Times New Roman" w:hAnsi="Times New Roman" w:cs="Times New Roman"/>
          <w:sz w:val="24"/>
        </w:rPr>
      </w:pPr>
      <w:r>
        <w:rPr>
          <w:rFonts w:ascii="Times New Roman" w:hAnsi="Times New Roman" w:cs="Times New Roman"/>
          <w:noProof/>
          <w:sz w:val="24"/>
        </w:rPr>
        <w:drawing>
          <wp:inline distT="0" distB="0" distL="0" distR="0" wp14:anchorId="70DCEBAE" wp14:editId="3BD432E2">
            <wp:extent cx="2160000" cy="2160000"/>
            <wp:effectExtent l="0" t="0" r="0" b="0"/>
            <wp:docPr id="66768278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2784" name="图片 6676827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00945BA6" w14:textId="53B5592A" w:rsidR="00EA0FCE" w:rsidRDefault="00EC3FCD" w:rsidP="00EA0FCE">
      <w:pPr>
        <w:rPr>
          <w:rFonts w:ascii="Times New Roman" w:hAnsi="Times New Roman" w:cs="Times New Roman"/>
          <w:sz w:val="24"/>
        </w:rPr>
      </w:pPr>
      <w:r w:rsidRPr="00EC3FCD">
        <w:rPr>
          <w:rFonts w:ascii="Times New Roman" w:hAnsi="Times New Roman" w:cs="Times New Roman"/>
          <w:sz w:val="24"/>
        </w:rPr>
        <w:t>Here is a design for an energy harvesting device that aligns with your specifications. It showcases a sleek and minimalist style, complying with Australian standards and fitting well in limited urban spaces. The design is inspired by bio-principles for optimal energy efficiency and includes the three key modules you mentioned: Energy Accumulation, Energy Storage, and Energy Utilization. The materials chosen balance cost and durability within your budget.</w:t>
      </w:r>
    </w:p>
    <w:p w14:paraId="6F2A7FA4" w14:textId="77777777" w:rsidR="00EC3FCD" w:rsidRPr="001B13A1" w:rsidRDefault="00EC3FCD" w:rsidP="00EA0FCE">
      <w:pPr>
        <w:rPr>
          <w:rFonts w:ascii="Times New Roman" w:hAnsi="Times New Roman" w:cs="Times New Roman" w:hint="eastAsia"/>
          <w:sz w:val="24"/>
        </w:rPr>
      </w:pPr>
    </w:p>
    <w:p w14:paraId="1C62CE9F" w14:textId="1C520475" w:rsidR="00EE29F6" w:rsidRPr="001B13A1" w:rsidRDefault="001B13A1" w:rsidP="001B13A1">
      <w:pPr>
        <w:rPr>
          <w:rFonts w:ascii="Times New Roman" w:hAnsi="Times New Roman" w:hint="eastAsia"/>
          <w:b/>
          <w:bCs/>
          <w:color w:val="0F0F0F"/>
          <w:sz w:val="24"/>
        </w:rPr>
      </w:pPr>
      <w:r>
        <w:rPr>
          <w:rFonts w:ascii="Times New Roman" w:hAnsi="Times New Roman"/>
          <w:b/>
          <w:bCs/>
          <w:color w:val="0F0F0F"/>
          <w:sz w:val="24"/>
        </w:rPr>
        <w:t xml:space="preserve">User: </w:t>
      </w:r>
    </w:p>
    <w:p w14:paraId="2329D67A" w14:textId="3748DDFC" w:rsidR="00A65924" w:rsidRDefault="00EA0FCE" w:rsidP="001B13A1">
      <w:pPr>
        <w:rPr>
          <w:rFonts w:ascii="Times New Roman" w:hAnsi="Times New Roman"/>
          <w:sz w:val="24"/>
        </w:rPr>
      </w:pPr>
      <w:r w:rsidRPr="00EA0FCE">
        <w:rPr>
          <w:rFonts w:ascii="Times New Roman" w:hAnsi="Times New Roman"/>
          <w:sz w:val="24"/>
        </w:rPr>
        <w:t>Based on the design you gave me above, please explain each module specifically.</w:t>
      </w:r>
    </w:p>
    <w:p w14:paraId="0178D6E2" w14:textId="77777777" w:rsidR="00EA0FCE" w:rsidRDefault="00EA0FCE"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1CE8FE2" w14:textId="77777777" w:rsidR="00EC3FCD" w:rsidRPr="00EC3FCD" w:rsidRDefault="00EC3FCD" w:rsidP="00EC3FCD">
      <w:pPr>
        <w:rPr>
          <w:rFonts w:ascii="Times New Roman" w:hAnsi="Times New Roman"/>
          <w:sz w:val="24"/>
        </w:rPr>
      </w:pPr>
      <w:r w:rsidRPr="00EC3FCD">
        <w:rPr>
          <w:rFonts w:ascii="Times New Roman" w:hAnsi="Times New Roman"/>
          <w:sz w:val="24"/>
        </w:rPr>
        <w:t>Certainly! Let's break down each module of the energy harvesting device shown in the design:</w:t>
      </w:r>
    </w:p>
    <w:p w14:paraId="4C72C551" w14:textId="77777777" w:rsidR="00EC3FCD" w:rsidRPr="00EC3FCD" w:rsidRDefault="00EC3FCD" w:rsidP="00EC3FCD">
      <w:pPr>
        <w:numPr>
          <w:ilvl w:val="0"/>
          <w:numId w:val="41"/>
        </w:numPr>
        <w:rPr>
          <w:rFonts w:ascii="Times New Roman" w:hAnsi="Times New Roman"/>
          <w:sz w:val="24"/>
        </w:rPr>
      </w:pPr>
      <w:r w:rsidRPr="00EC3FCD">
        <w:rPr>
          <w:rFonts w:ascii="Times New Roman" w:hAnsi="Times New Roman"/>
          <w:b/>
          <w:bCs/>
          <w:sz w:val="24"/>
        </w:rPr>
        <w:t>Energy Accumulation Module</w:t>
      </w:r>
      <w:r w:rsidRPr="00EC3FCD">
        <w:rPr>
          <w:rFonts w:ascii="Times New Roman" w:hAnsi="Times New Roman"/>
          <w:sz w:val="24"/>
        </w:rPr>
        <w:t>:</w:t>
      </w:r>
    </w:p>
    <w:p w14:paraId="6A0883B3" w14:textId="77777777" w:rsidR="00EC3FCD" w:rsidRPr="00EC3FCD" w:rsidRDefault="00EC3FCD" w:rsidP="00EC3FCD">
      <w:pPr>
        <w:numPr>
          <w:ilvl w:val="1"/>
          <w:numId w:val="41"/>
        </w:numPr>
        <w:rPr>
          <w:rFonts w:ascii="Times New Roman" w:hAnsi="Times New Roman"/>
          <w:sz w:val="24"/>
        </w:rPr>
      </w:pPr>
      <w:r w:rsidRPr="00EC3FCD">
        <w:rPr>
          <w:rFonts w:ascii="Times New Roman" w:hAnsi="Times New Roman"/>
          <w:b/>
          <w:bCs/>
          <w:sz w:val="24"/>
        </w:rPr>
        <w:t>Function</w:t>
      </w:r>
      <w:r w:rsidRPr="00EC3FCD">
        <w:rPr>
          <w:rFonts w:ascii="Times New Roman" w:hAnsi="Times New Roman"/>
          <w:sz w:val="24"/>
        </w:rPr>
        <w:t>: This module is responsible for deriving energy from an external source. This could involve capturing solar energy, wind energy, kinetic energy (from movement or vibrations), or even thermal energy from the environment.</w:t>
      </w:r>
    </w:p>
    <w:p w14:paraId="63B14A9C" w14:textId="77777777" w:rsidR="00EC3FCD" w:rsidRPr="00EC3FCD" w:rsidRDefault="00EC3FCD" w:rsidP="00EC3FCD">
      <w:pPr>
        <w:numPr>
          <w:ilvl w:val="1"/>
          <w:numId w:val="41"/>
        </w:numPr>
        <w:rPr>
          <w:rFonts w:ascii="Times New Roman" w:hAnsi="Times New Roman"/>
          <w:sz w:val="24"/>
        </w:rPr>
      </w:pPr>
      <w:r w:rsidRPr="00EC3FCD">
        <w:rPr>
          <w:rFonts w:ascii="Times New Roman" w:hAnsi="Times New Roman"/>
          <w:b/>
          <w:bCs/>
          <w:sz w:val="24"/>
        </w:rPr>
        <w:t>Design Aspects</w:t>
      </w:r>
      <w:r w:rsidRPr="00EC3FCD">
        <w:rPr>
          <w:rFonts w:ascii="Times New Roman" w:hAnsi="Times New Roman"/>
          <w:sz w:val="24"/>
        </w:rPr>
        <w:t>: In the provided design, this module likely includes components like solar panels, piezoelectric materials, or thermoelectric generators, depending on the primary energy source it's designed to capture. Its placement and structure are optimized for maximum exposure to the external energy source while maintaining the device's sleek and compact design.</w:t>
      </w:r>
    </w:p>
    <w:p w14:paraId="238821AF" w14:textId="77777777" w:rsidR="00EC3FCD" w:rsidRPr="00EC3FCD" w:rsidRDefault="00EC3FCD" w:rsidP="00EC3FCD">
      <w:pPr>
        <w:numPr>
          <w:ilvl w:val="0"/>
          <w:numId w:val="41"/>
        </w:numPr>
        <w:rPr>
          <w:rFonts w:ascii="Times New Roman" w:hAnsi="Times New Roman"/>
          <w:sz w:val="24"/>
        </w:rPr>
      </w:pPr>
      <w:r w:rsidRPr="00EC3FCD">
        <w:rPr>
          <w:rFonts w:ascii="Times New Roman" w:hAnsi="Times New Roman"/>
          <w:b/>
          <w:bCs/>
          <w:sz w:val="24"/>
        </w:rPr>
        <w:t>Energy Storage Module</w:t>
      </w:r>
      <w:r w:rsidRPr="00EC3FCD">
        <w:rPr>
          <w:rFonts w:ascii="Times New Roman" w:hAnsi="Times New Roman"/>
          <w:sz w:val="24"/>
        </w:rPr>
        <w:t>:</w:t>
      </w:r>
    </w:p>
    <w:p w14:paraId="3880F657" w14:textId="77777777" w:rsidR="00EC3FCD" w:rsidRPr="00EC3FCD" w:rsidRDefault="00EC3FCD" w:rsidP="00EC3FCD">
      <w:pPr>
        <w:numPr>
          <w:ilvl w:val="1"/>
          <w:numId w:val="41"/>
        </w:numPr>
        <w:rPr>
          <w:rFonts w:ascii="Times New Roman" w:hAnsi="Times New Roman"/>
          <w:sz w:val="24"/>
        </w:rPr>
      </w:pPr>
      <w:r w:rsidRPr="00EC3FCD">
        <w:rPr>
          <w:rFonts w:ascii="Times New Roman" w:hAnsi="Times New Roman"/>
          <w:b/>
          <w:bCs/>
          <w:sz w:val="24"/>
        </w:rPr>
        <w:t>Function</w:t>
      </w:r>
      <w:r w:rsidRPr="00EC3FCD">
        <w:rPr>
          <w:rFonts w:ascii="Times New Roman" w:hAnsi="Times New Roman"/>
          <w:sz w:val="24"/>
        </w:rPr>
        <w:t>: This module's role is to store the energy accumulated by the first module. It acts as a reservoir to hold energy until it's needed.</w:t>
      </w:r>
    </w:p>
    <w:p w14:paraId="4677312F" w14:textId="77777777" w:rsidR="00EC3FCD" w:rsidRPr="00EC3FCD" w:rsidRDefault="00EC3FCD" w:rsidP="00EC3FCD">
      <w:pPr>
        <w:numPr>
          <w:ilvl w:val="1"/>
          <w:numId w:val="41"/>
        </w:numPr>
        <w:rPr>
          <w:rFonts w:ascii="Times New Roman" w:hAnsi="Times New Roman"/>
          <w:sz w:val="24"/>
        </w:rPr>
      </w:pPr>
      <w:r w:rsidRPr="00EC3FCD">
        <w:rPr>
          <w:rFonts w:ascii="Times New Roman" w:hAnsi="Times New Roman"/>
          <w:b/>
          <w:bCs/>
          <w:sz w:val="24"/>
        </w:rPr>
        <w:t>Design Aspects</w:t>
      </w:r>
      <w:r w:rsidRPr="00EC3FCD">
        <w:rPr>
          <w:rFonts w:ascii="Times New Roman" w:hAnsi="Times New Roman"/>
          <w:sz w:val="24"/>
        </w:rPr>
        <w:t>: This would typically involve batteries or supercapacitors, designed to be efficient and compact. The materials and technology chosen for this module would be focused on longevity and safety, considering the device's compliance with Australian Electrical Standards. The storage module in the design is likely integrated seamlessly to maintain the minimalist aesthetic.</w:t>
      </w:r>
    </w:p>
    <w:p w14:paraId="65A6C026" w14:textId="77777777" w:rsidR="00EC3FCD" w:rsidRPr="00EC3FCD" w:rsidRDefault="00EC3FCD" w:rsidP="00EC3FCD">
      <w:pPr>
        <w:numPr>
          <w:ilvl w:val="0"/>
          <w:numId w:val="41"/>
        </w:numPr>
        <w:rPr>
          <w:rFonts w:ascii="Times New Roman" w:hAnsi="Times New Roman"/>
          <w:sz w:val="24"/>
        </w:rPr>
      </w:pPr>
      <w:r w:rsidRPr="00EC3FCD">
        <w:rPr>
          <w:rFonts w:ascii="Times New Roman" w:hAnsi="Times New Roman"/>
          <w:b/>
          <w:bCs/>
          <w:sz w:val="24"/>
        </w:rPr>
        <w:t>Energy Utilization Module</w:t>
      </w:r>
      <w:r w:rsidRPr="00EC3FCD">
        <w:rPr>
          <w:rFonts w:ascii="Times New Roman" w:hAnsi="Times New Roman"/>
          <w:sz w:val="24"/>
        </w:rPr>
        <w:t>:</w:t>
      </w:r>
    </w:p>
    <w:p w14:paraId="4926571C" w14:textId="77777777" w:rsidR="00EC3FCD" w:rsidRPr="00EC3FCD" w:rsidRDefault="00EC3FCD" w:rsidP="00EC3FCD">
      <w:pPr>
        <w:numPr>
          <w:ilvl w:val="1"/>
          <w:numId w:val="41"/>
        </w:numPr>
        <w:rPr>
          <w:rFonts w:ascii="Times New Roman" w:hAnsi="Times New Roman"/>
          <w:sz w:val="24"/>
        </w:rPr>
      </w:pPr>
      <w:r w:rsidRPr="00EC3FCD">
        <w:rPr>
          <w:rFonts w:ascii="Times New Roman" w:hAnsi="Times New Roman"/>
          <w:b/>
          <w:bCs/>
          <w:sz w:val="24"/>
        </w:rPr>
        <w:t>Function</w:t>
      </w:r>
      <w:r w:rsidRPr="00EC3FCD">
        <w:rPr>
          <w:rFonts w:ascii="Times New Roman" w:hAnsi="Times New Roman"/>
          <w:sz w:val="24"/>
        </w:rPr>
        <w:t xml:space="preserve">: This is where the harvested and stored energy is </w:t>
      </w:r>
      <w:proofErr w:type="gramStart"/>
      <w:r w:rsidRPr="00EC3FCD">
        <w:rPr>
          <w:rFonts w:ascii="Times New Roman" w:hAnsi="Times New Roman"/>
          <w:sz w:val="24"/>
        </w:rPr>
        <w:t>put to use</w:t>
      </w:r>
      <w:proofErr w:type="gramEnd"/>
      <w:r w:rsidRPr="00EC3FCD">
        <w:rPr>
          <w:rFonts w:ascii="Times New Roman" w:hAnsi="Times New Roman"/>
          <w:sz w:val="24"/>
        </w:rPr>
        <w:t>. It powers other small devices such as sensors, heating/cooling systems, actuators, and other low-power devices.</w:t>
      </w:r>
    </w:p>
    <w:p w14:paraId="5EE896D3" w14:textId="77777777" w:rsidR="00EC3FCD" w:rsidRPr="00EC3FCD" w:rsidRDefault="00EC3FCD" w:rsidP="00EC3FCD">
      <w:pPr>
        <w:numPr>
          <w:ilvl w:val="1"/>
          <w:numId w:val="41"/>
        </w:numPr>
        <w:rPr>
          <w:rFonts w:ascii="Times New Roman" w:hAnsi="Times New Roman"/>
          <w:sz w:val="24"/>
        </w:rPr>
      </w:pPr>
      <w:r w:rsidRPr="00EC3FCD">
        <w:rPr>
          <w:rFonts w:ascii="Times New Roman" w:hAnsi="Times New Roman"/>
          <w:b/>
          <w:bCs/>
          <w:sz w:val="24"/>
        </w:rPr>
        <w:t>Design Aspects</w:t>
      </w:r>
      <w:r w:rsidRPr="00EC3FCD">
        <w:rPr>
          <w:rFonts w:ascii="Times New Roman" w:hAnsi="Times New Roman"/>
          <w:sz w:val="24"/>
        </w:rPr>
        <w:t>: This module would include electronic circuits and connectivity options (like ports or wireless technology) for distributing the stored energy to the devices that need it. In the design, this module would be crafted to allow easy access for the devices it powers, possibly featuring modular or adaptable connectors.</w:t>
      </w:r>
    </w:p>
    <w:p w14:paraId="1BEF0BB3" w14:textId="77777777" w:rsidR="00EC3FCD" w:rsidRPr="00EC3FCD" w:rsidRDefault="00EC3FCD" w:rsidP="00EC3FCD">
      <w:pPr>
        <w:rPr>
          <w:rFonts w:ascii="Times New Roman" w:hAnsi="Times New Roman"/>
          <w:sz w:val="24"/>
        </w:rPr>
      </w:pPr>
      <w:r w:rsidRPr="00EC3FCD">
        <w:rPr>
          <w:rFonts w:ascii="Times New Roman" w:hAnsi="Times New Roman"/>
          <w:sz w:val="24"/>
        </w:rPr>
        <w:t>In the given design, all these modules are integrated into a single, cohesive unit that is both functional and aesthetically pleasing, adhering to a bio-inspired approach. This means the design might mimic natural processes or forms, which could enhance the efficiency of each module, such as using a leaf-like structure for solar panels in the accumulation module or a honeycomb pattern for compact and efficient storage.</w:t>
      </w:r>
    </w:p>
    <w:p w14:paraId="2C2C5485" w14:textId="77777777" w:rsidR="001B13A1" w:rsidRPr="00EC3FCD" w:rsidRDefault="001B13A1" w:rsidP="001B13A1">
      <w:pPr>
        <w:rPr>
          <w:rFonts w:ascii="Times New Roman" w:hAnsi="Times New Roman" w:hint="eastAsia"/>
          <w:sz w:val="24"/>
        </w:rPr>
      </w:pPr>
    </w:p>
    <w:p w14:paraId="7E3BA6E9" w14:textId="77EB4FE6" w:rsidR="001A2008" w:rsidRPr="00EE29F6" w:rsidRDefault="001A2008" w:rsidP="00EE29F6">
      <w:pPr>
        <w:jc w:val="left"/>
        <w:rPr>
          <w:rFonts w:ascii="Times New Roman" w:hAnsi="Times New Roman"/>
          <w:sz w:val="24"/>
        </w:rPr>
      </w:pPr>
    </w:p>
    <w:sectPr w:rsidR="001A2008" w:rsidRPr="00EE2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137"/>
    <w:multiLevelType w:val="multilevel"/>
    <w:tmpl w:val="4F8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695E"/>
    <w:multiLevelType w:val="multilevel"/>
    <w:tmpl w:val="173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01282"/>
    <w:multiLevelType w:val="multilevel"/>
    <w:tmpl w:val="6F9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C6DF2"/>
    <w:multiLevelType w:val="multilevel"/>
    <w:tmpl w:val="5DB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35F70"/>
    <w:multiLevelType w:val="multilevel"/>
    <w:tmpl w:val="3AD8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41E3A"/>
    <w:multiLevelType w:val="multilevel"/>
    <w:tmpl w:val="B8D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B77AF"/>
    <w:multiLevelType w:val="multilevel"/>
    <w:tmpl w:val="867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212EF8"/>
    <w:multiLevelType w:val="multilevel"/>
    <w:tmpl w:val="4A5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23DDF"/>
    <w:multiLevelType w:val="multilevel"/>
    <w:tmpl w:val="8D1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47509"/>
    <w:multiLevelType w:val="multilevel"/>
    <w:tmpl w:val="30F0C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03FDF"/>
    <w:multiLevelType w:val="multilevel"/>
    <w:tmpl w:val="2F6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F2DFB"/>
    <w:multiLevelType w:val="multilevel"/>
    <w:tmpl w:val="7CFA1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742DE"/>
    <w:multiLevelType w:val="multilevel"/>
    <w:tmpl w:val="1E30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023E1F"/>
    <w:multiLevelType w:val="multilevel"/>
    <w:tmpl w:val="C3B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500C99"/>
    <w:multiLevelType w:val="multilevel"/>
    <w:tmpl w:val="05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FB066A"/>
    <w:multiLevelType w:val="multilevel"/>
    <w:tmpl w:val="7E0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3917A8"/>
    <w:multiLevelType w:val="multilevel"/>
    <w:tmpl w:val="604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C91C16"/>
    <w:multiLevelType w:val="multilevel"/>
    <w:tmpl w:val="7E202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EF035F"/>
    <w:multiLevelType w:val="multilevel"/>
    <w:tmpl w:val="DF40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A5E51"/>
    <w:multiLevelType w:val="multilevel"/>
    <w:tmpl w:val="11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48065B"/>
    <w:multiLevelType w:val="multilevel"/>
    <w:tmpl w:val="0CE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18"/>
  </w:num>
  <w:num w:numId="2" w16cid:durableId="877008959">
    <w:abstractNumId w:val="37"/>
  </w:num>
  <w:num w:numId="3" w16cid:durableId="1001349147">
    <w:abstractNumId w:val="28"/>
  </w:num>
  <w:num w:numId="4" w16cid:durableId="410659758">
    <w:abstractNumId w:val="21"/>
  </w:num>
  <w:num w:numId="5" w16cid:durableId="519897634">
    <w:abstractNumId w:val="5"/>
  </w:num>
  <w:num w:numId="6" w16cid:durableId="669332720">
    <w:abstractNumId w:val="14"/>
  </w:num>
  <w:num w:numId="7" w16cid:durableId="458105516">
    <w:abstractNumId w:val="19"/>
  </w:num>
  <w:num w:numId="8" w16cid:durableId="1240747411">
    <w:abstractNumId w:val="35"/>
  </w:num>
  <w:num w:numId="9" w16cid:durableId="1370884387">
    <w:abstractNumId w:val="3"/>
  </w:num>
  <w:num w:numId="10" w16cid:durableId="763838539">
    <w:abstractNumId w:val="23"/>
  </w:num>
  <w:num w:numId="11" w16cid:durableId="763306406">
    <w:abstractNumId w:val="34"/>
  </w:num>
  <w:num w:numId="12" w16cid:durableId="483661733">
    <w:abstractNumId w:val="12"/>
  </w:num>
  <w:num w:numId="13" w16cid:durableId="949121260">
    <w:abstractNumId w:val="33"/>
  </w:num>
  <w:num w:numId="14" w16cid:durableId="1938555443">
    <w:abstractNumId w:val="13"/>
  </w:num>
  <w:num w:numId="15" w16cid:durableId="1489707936">
    <w:abstractNumId w:val="30"/>
  </w:num>
  <w:num w:numId="16" w16cid:durableId="1830368321">
    <w:abstractNumId w:val="40"/>
  </w:num>
  <w:num w:numId="17" w16cid:durableId="1577278519">
    <w:abstractNumId w:val="10"/>
  </w:num>
  <w:num w:numId="18" w16cid:durableId="2115587472">
    <w:abstractNumId w:val="11"/>
  </w:num>
  <w:num w:numId="19" w16cid:durableId="1161965850">
    <w:abstractNumId w:val="29"/>
  </w:num>
  <w:num w:numId="20" w16cid:durableId="1557548187">
    <w:abstractNumId w:val="27"/>
  </w:num>
  <w:num w:numId="21" w16cid:durableId="2023705537">
    <w:abstractNumId w:val="16"/>
  </w:num>
  <w:num w:numId="22" w16cid:durableId="63770517">
    <w:abstractNumId w:val="9"/>
  </w:num>
  <w:num w:numId="23" w16cid:durableId="14353215">
    <w:abstractNumId w:val="26"/>
  </w:num>
  <w:num w:numId="24" w16cid:durableId="813445816">
    <w:abstractNumId w:val="25"/>
  </w:num>
  <w:num w:numId="25" w16cid:durableId="2001149795">
    <w:abstractNumId w:val="1"/>
  </w:num>
  <w:num w:numId="26" w16cid:durableId="1654479442">
    <w:abstractNumId w:val="38"/>
  </w:num>
  <w:num w:numId="27" w16cid:durableId="1145505622">
    <w:abstractNumId w:val="15"/>
  </w:num>
  <w:num w:numId="28" w16cid:durableId="338117333">
    <w:abstractNumId w:val="22"/>
  </w:num>
  <w:num w:numId="29" w16cid:durableId="778374422">
    <w:abstractNumId w:val="6"/>
  </w:num>
  <w:num w:numId="30" w16cid:durableId="1059285768">
    <w:abstractNumId w:val="39"/>
  </w:num>
  <w:num w:numId="31" w16cid:durableId="1708947532">
    <w:abstractNumId w:val="36"/>
  </w:num>
  <w:num w:numId="32" w16cid:durableId="1223521031">
    <w:abstractNumId w:val="17"/>
  </w:num>
  <w:num w:numId="33" w16cid:durableId="1933926202">
    <w:abstractNumId w:val="8"/>
  </w:num>
  <w:num w:numId="34" w16cid:durableId="1971009753">
    <w:abstractNumId w:val="0"/>
  </w:num>
  <w:num w:numId="35" w16cid:durableId="677345722">
    <w:abstractNumId w:val="4"/>
  </w:num>
  <w:num w:numId="36" w16cid:durableId="468984338">
    <w:abstractNumId w:val="7"/>
  </w:num>
  <w:num w:numId="37" w16cid:durableId="1160079455">
    <w:abstractNumId w:val="2"/>
  </w:num>
  <w:num w:numId="38" w16cid:durableId="1113941114">
    <w:abstractNumId w:val="31"/>
  </w:num>
  <w:num w:numId="39" w16cid:durableId="1588535506">
    <w:abstractNumId w:val="24"/>
  </w:num>
  <w:num w:numId="40" w16cid:durableId="1833334637">
    <w:abstractNumId w:val="20"/>
  </w:num>
  <w:num w:numId="41" w16cid:durableId="112073235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E4B15"/>
    <w:rsid w:val="003E7252"/>
    <w:rsid w:val="004608A2"/>
    <w:rsid w:val="00504926"/>
    <w:rsid w:val="00514C12"/>
    <w:rsid w:val="005177FD"/>
    <w:rsid w:val="005B2434"/>
    <w:rsid w:val="00604489"/>
    <w:rsid w:val="00637012"/>
    <w:rsid w:val="00646288"/>
    <w:rsid w:val="007D4C75"/>
    <w:rsid w:val="0085734B"/>
    <w:rsid w:val="0087144A"/>
    <w:rsid w:val="008834B5"/>
    <w:rsid w:val="009657F6"/>
    <w:rsid w:val="0098315F"/>
    <w:rsid w:val="00994601"/>
    <w:rsid w:val="009956B3"/>
    <w:rsid w:val="009B3D37"/>
    <w:rsid w:val="009C4761"/>
    <w:rsid w:val="009F6562"/>
    <w:rsid w:val="00A2286E"/>
    <w:rsid w:val="00A469AC"/>
    <w:rsid w:val="00A65924"/>
    <w:rsid w:val="00AB1EA3"/>
    <w:rsid w:val="00B16011"/>
    <w:rsid w:val="00BE0889"/>
    <w:rsid w:val="00C0273B"/>
    <w:rsid w:val="00C35A01"/>
    <w:rsid w:val="00CC2188"/>
    <w:rsid w:val="00CD5AEA"/>
    <w:rsid w:val="00DF0FE1"/>
    <w:rsid w:val="00E03DAD"/>
    <w:rsid w:val="00E21A9F"/>
    <w:rsid w:val="00E26CC2"/>
    <w:rsid w:val="00E377F4"/>
    <w:rsid w:val="00E56CE5"/>
    <w:rsid w:val="00E7702F"/>
    <w:rsid w:val="00EA0FCE"/>
    <w:rsid w:val="00EC3FCD"/>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3341</Characters>
  <Application>Microsoft Office Word</Application>
  <DocSecurity>0</DocSecurity>
  <Lines>81</Lines>
  <Paragraphs>23</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2024-01-06T05:50:00Z</dcterms:created>
  <dcterms:modified xsi:type="dcterms:W3CDTF">2024-01-06T05:56:00Z</dcterms:modified>
</cp:coreProperties>
</file>