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4C26" w14:textId="77777777" w:rsidR="00AB25DD" w:rsidRPr="00745C39" w:rsidRDefault="00AB25DD" w:rsidP="00AB25DD">
      <w:pPr>
        <w:ind w:firstLineChars="0" w:firstLine="0"/>
        <w:rPr>
          <w:rFonts w:cs="Times New Roman"/>
          <w:b/>
          <w:bCs/>
          <w:color w:val="0F0F0F"/>
        </w:rPr>
      </w:pPr>
      <w:bookmarkStart w:id="0" w:name="_Hlk155487261"/>
      <w:r w:rsidRPr="00A44182">
        <w:rPr>
          <w:rFonts w:cs="Times New Roman"/>
          <w:b/>
          <w:bCs/>
          <w:color w:val="0F0F0F"/>
        </w:rPr>
        <w:t xml:space="preserve">User: </w:t>
      </w:r>
    </w:p>
    <w:p w14:paraId="18349106" w14:textId="77777777" w:rsidR="00AB25DD" w:rsidRDefault="00AB25DD" w:rsidP="00AB25DD">
      <w:pPr>
        <w:ind w:firstLineChars="0" w:firstLine="0"/>
        <w:rPr>
          <w:rFonts w:cs="Times New Roman"/>
        </w:rPr>
      </w:pPr>
      <w:r w:rsidRPr="00AB25DD">
        <w:rPr>
          <w:rFonts w:cs="Times New Roman"/>
        </w:rPr>
        <w:t xml:space="preserve">The equipment must comply with Australian Standards for Electrical Equipment. The design should be compact to fit into the limited urban space where the installation is specified. Considering the budget of A$50,000, we should prioritise durable materials, balancing cost and longevity. </w:t>
      </w:r>
    </w:p>
    <w:p w14:paraId="75EE0C5E" w14:textId="77777777" w:rsidR="00AB25DD" w:rsidRDefault="00AB25DD" w:rsidP="00AB25DD">
      <w:pPr>
        <w:ind w:firstLineChars="0" w:firstLine="0"/>
        <w:rPr>
          <w:rFonts w:cs="Times New Roman"/>
        </w:rPr>
      </w:pPr>
    </w:p>
    <w:p w14:paraId="44BC2FA6" w14:textId="77777777" w:rsidR="00AB25DD" w:rsidRDefault="00AB25DD" w:rsidP="00AB25DD">
      <w:pPr>
        <w:ind w:firstLineChars="0" w:firstLine="0"/>
        <w:rPr>
          <w:rFonts w:cs="Times New Roman"/>
        </w:rPr>
      </w:pPr>
      <w:r w:rsidRPr="00AB25DD">
        <w:rPr>
          <w:rFonts w:cs="Times New Roman"/>
        </w:rPr>
        <w:t xml:space="preserve">Based on the above background, I will be designing an energy harvesting device. </w:t>
      </w:r>
    </w:p>
    <w:p w14:paraId="08107F0A" w14:textId="77777777" w:rsidR="00AB25DD" w:rsidRDefault="00AB25DD" w:rsidP="00AB25DD">
      <w:pPr>
        <w:ind w:firstLineChars="0" w:firstLine="0"/>
        <w:rPr>
          <w:rFonts w:cs="Times New Roman"/>
        </w:rPr>
      </w:pPr>
    </w:p>
    <w:p w14:paraId="50CF9E53" w14:textId="77777777" w:rsidR="00AB25DD" w:rsidRDefault="00AB25DD" w:rsidP="00AB25DD">
      <w:pPr>
        <w:ind w:firstLineChars="0" w:firstLine="0"/>
        <w:rPr>
          <w:rFonts w:cs="Times New Roman"/>
        </w:rPr>
      </w:pPr>
      <w:r w:rsidRPr="00AB25DD">
        <w:rPr>
          <w:rFonts w:cs="Times New Roman"/>
        </w:rPr>
        <w:t xml:space="preserve">The energy harvesting device shall require three key modules: </w:t>
      </w:r>
    </w:p>
    <w:p w14:paraId="52CFDEB3" w14:textId="77777777" w:rsidR="00AB25DD" w:rsidRDefault="00AB25DD" w:rsidP="00AB25DD">
      <w:pPr>
        <w:ind w:firstLineChars="0" w:firstLine="0"/>
        <w:rPr>
          <w:rFonts w:cs="Times New Roman"/>
        </w:rPr>
      </w:pPr>
      <w:r w:rsidRPr="00AB25DD">
        <w:rPr>
          <w:rFonts w:cs="Times New Roman"/>
        </w:rPr>
        <w:t xml:space="preserve">1. The energy accumulation module functions to derive energy from an external source outside the energy harvesting device. </w:t>
      </w:r>
    </w:p>
    <w:p w14:paraId="7D2BFE6F" w14:textId="77777777" w:rsidR="00AB25DD" w:rsidRDefault="00AB25DD" w:rsidP="00AB25DD">
      <w:pPr>
        <w:ind w:firstLineChars="0" w:firstLine="0"/>
        <w:rPr>
          <w:rFonts w:cs="Times New Roman"/>
        </w:rPr>
      </w:pPr>
      <w:r w:rsidRPr="00AB25DD">
        <w:rPr>
          <w:rFonts w:cs="Times New Roman"/>
        </w:rPr>
        <w:t xml:space="preserve">2. The energy storage module functions to store the accumulated energy inside the energy harvesting device. </w:t>
      </w:r>
    </w:p>
    <w:p w14:paraId="32930AF3" w14:textId="0B9F6680" w:rsidR="00AB25DD" w:rsidRDefault="00AB25DD" w:rsidP="00AB25DD">
      <w:pPr>
        <w:ind w:firstLineChars="0" w:firstLine="0"/>
        <w:rPr>
          <w:rFonts w:cs="Times New Roman"/>
        </w:rPr>
      </w:pPr>
      <w:r w:rsidRPr="00AB25DD">
        <w:rPr>
          <w:rFonts w:cs="Times New Roman"/>
        </w:rPr>
        <w:t>3. The energy utilization module utilizesthe harvested energy to power other small devices such as sensors, heating/cooling devices, actuators, and low-power devices. Please give me as many and reasonable and complete designs as possible.</w:t>
      </w:r>
    </w:p>
    <w:p w14:paraId="4E17C825" w14:textId="77777777" w:rsidR="00AB25DD" w:rsidRDefault="00AB25DD" w:rsidP="00AB25DD">
      <w:pPr>
        <w:ind w:firstLineChars="0" w:firstLine="0"/>
        <w:rPr>
          <w:rFonts w:cs="Times New Roman"/>
        </w:rPr>
      </w:pPr>
    </w:p>
    <w:p w14:paraId="0166124E" w14:textId="77777777" w:rsidR="00AB25DD" w:rsidRPr="00A44182" w:rsidRDefault="00AB25DD" w:rsidP="00AB25DD">
      <w:pPr>
        <w:ind w:firstLineChars="0" w:firstLine="0"/>
        <w:rPr>
          <w:rFonts w:cs="Times New Roman"/>
          <w:b/>
          <w:bCs/>
          <w:lang w:val="en-AU"/>
        </w:rPr>
      </w:pPr>
      <w:r w:rsidRPr="00A44182">
        <w:rPr>
          <w:rFonts w:cs="Times New Roman"/>
          <w:b/>
          <w:bCs/>
          <w:lang w:val="en-AU"/>
        </w:rPr>
        <w:t xml:space="preserve">GPT: </w:t>
      </w:r>
    </w:p>
    <w:p w14:paraId="18A9F141" w14:textId="77777777" w:rsidR="00AB25DD" w:rsidRPr="00AB25DD" w:rsidRDefault="00AB25DD" w:rsidP="00AB25DD">
      <w:pPr>
        <w:ind w:firstLineChars="0" w:firstLine="0"/>
      </w:pPr>
      <w:r w:rsidRPr="00AB25DD">
        <w:t>Designing an energy harvesting device that meets the criteria you've outlined is a complex task that requires a blend of engineering, design, and budgeting skills. Given the constraints and requirements, let's explore some conceptual designs for this device. Each design will focus on compactness, compliance with Australian Standards for Electrical Equipment, and a budget of A$50,000. The key modules – energy accumulation, energy storage, and energy utilization – will be integrated into each design.</w:t>
      </w:r>
    </w:p>
    <w:p w14:paraId="4A98F88B" w14:textId="77777777" w:rsidR="00AB25DD" w:rsidRPr="00AB25DD" w:rsidRDefault="00AB25DD" w:rsidP="00AB25DD">
      <w:pPr>
        <w:numPr>
          <w:ilvl w:val="0"/>
          <w:numId w:val="1"/>
        </w:numPr>
        <w:ind w:firstLineChars="0"/>
      </w:pPr>
      <w:r w:rsidRPr="00AB25DD">
        <w:rPr>
          <w:b/>
          <w:bCs/>
        </w:rPr>
        <w:t>Solar-Powered Compact Harvester</w:t>
      </w:r>
      <w:r w:rsidRPr="00AB25DD">
        <w:t>: This design features a compact solar panel array for the energy accumulation module, leveraging sunlight as an external energy source. The energy storage module could be advanced lithium-ion batteries known for their longevity and efficiency. The energy utilization module would include a smart management system to distribute power to small devices as needed, optimizing energy use.</w:t>
      </w:r>
    </w:p>
    <w:p w14:paraId="6983D398" w14:textId="77777777" w:rsidR="00AB25DD" w:rsidRPr="00AB25DD" w:rsidRDefault="00AB25DD" w:rsidP="00AB25DD">
      <w:pPr>
        <w:numPr>
          <w:ilvl w:val="0"/>
          <w:numId w:val="1"/>
        </w:numPr>
        <w:ind w:firstLineChars="0"/>
      </w:pPr>
      <w:r w:rsidRPr="00AB25DD">
        <w:rPr>
          <w:b/>
          <w:bCs/>
        </w:rPr>
        <w:t>Kinetic Energy Harvester</w:t>
      </w:r>
      <w:r w:rsidRPr="00AB25DD">
        <w:t>: In urban environments, this design could harness kinetic energy from sources like pedestrian foot traffic or vehicles. Piezoelectric materials could be used for the energy accumulation module, converting mechanical stress into electrical energy. The storage module would be similar to the solar-powered design, with the addition of supercapacitors for quick energy discharge and recharge. The utilization module would be designed to power low-power urban devices, like street sensors or small-scale lighting.</w:t>
      </w:r>
    </w:p>
    <w:p w14:paraId="01596C07" w14:textId="77777777" w:rsidR="00AB25DD" w:rsidRPr="00AB25DD" w:rsidRDefault="00AB25DD" w:rsidP="00AB25DD">
      <w:pPr>
        <w:numPr>
          <w:ilvl w:val="0"/>
          <w:numId w:val="1"/>
        </w:numPr>
        <w:ind w:firstLineChars="0"/>
      </w:pPr>
      <w:r w:rsidRPr="00AB25DD">
        <w:rPr>
          <w:b/>
          <w:bCs/>
        </w:rPr>
        <w:t>Wind-Powered Urban Harvester</w:t>
      </w:r>
      <w:r w:rsidRPr="00AB25DD">
        <w:t xml:space="preserve">: Ideal for areas with consistent wind flow, this design would use miniaturized wind turbines for energy accumulation. The turbines would be designed to operate efficiently in the limited space and varying wind conditions of urban environments. The energy storage module could combine batteries and flywheels, offering both short and long-term energy storage. The utilization module would be tailored to devices requiring more </w:t>
      </w:r>
      <w:r w:rsidRPr="00AB25DD">
        <w:lastRenderedPageBreak/>
        <w:t>consistent power supply, like public Wi-Fi routers or emergency communication systems.</w:t>
      </w:r>
    </w:p>
    <w:p w14:paraId="5E91FB0B" w14:textId="77777777" w:rsidR="00AB25DD" w:rsidRPr="00AB25DD" w:rsidRDefault="00AB25DD" w:rsidP="00AB25DD">
      <w:pPr>
        <w:numPr>
          <w:ilvl w:val="0"/>
          <w:numId w:val="1"/>
        </w:numPr>
        <w:ind w:firstLineChars="0"/>
      </w:pPr>
      <w:r w:rsidRPr="00AB25DD">
        <w:rPr>
          <w:b/>
          <w:bCs/>
        </w:rPr>
        <w:t>Hybrid Harvester</w:t>
      </w:r>
      <w:r w:rsidRPr="00AB25DD">
        <w:t>: This design would combine solar and kinetic energy harvesting methods, maximizing energy accumulation opportunities in urban settings. The storage system would be robust, using a combination of batteries and supercapacitors to handle varied energy inputs. The utilization module would include an intelligent distribution system to prioritize energy supply based on demand and availability, ensuring efficient use of harvested energy.</w:t>
      </w:r>
    </w:p>
    <w:p w14:paraId="2158BF2C" w14:textId="77777777" w:rsidR="00AB25DD" w:rsidRPr="00AB25DD" w:rsidRDefault="00AB25DD" w:rsidP="00AB25DD">
      <w:pPr>
        <w:ind w:firstLineChars="0" w:firstLine="0"/>
      </w:pPr>
      <w:r w:rsidRPr="00AB25DD">
        <w:t>Each design needs to be further detailed by engineering teams, considering factors like specific material choices, exact dimensions, and integration methods for urban environments. Additionally, the budget should be carefully managed to allocate funds for high-quality materials that ensure durability and compliance with safety standards. These conceptual designs serve as a starting point for what could be a series of innovative, practical energy harvesting devices for urban use.</w:t>
      </w:r>
    </w:p>
    <w:p w14:paraId="43D8EC2A" w14:textId="77777777" w:rsidR="00AB25DD" w:rsidRPr="00AB25DD" w:rsidRDefault="00AB25DD" w:rsidP="00AB25DD">
      <w:pPr>
        <w:ind w:firstLineChars="0" w:firstLine="0"/>
      </w:pPr>
    </w:p>
    <w:bookmarkEnd w:id="0"/>
    <w:p w14:paraId="4286D8C3" w14:textId="77777777" w:rsidR="00AB25DD" w:rsidRPr="00745C39" w:rsidRDefault="00AB25DD" w:rsidP="00AB25DD">
      <w:pPr>
        <w:ind w:firstLineChars="0" w:firstLine="0"/>
        <w:rPr>
          <w:rFonts w:cs="Times New Roman"/>
          <w:b/>
          <w:bCs/>
          <w:color w:val="0F0F0F"/>
        </w:rPr>
      </w:pPr>
      <w:r w:rsidRPr="00A44182">
        <w:rPr>
          <w:rFonts w:cs="Times New Roman"/>
          <w:b/>
          <w:bCs/>
          <w:color w:val="0F0F0F"/>
        </w:rPr>
        <w:t xml:space="preserve">User: </w:t>
      </w:r>
    </w:p>
    <w:p w14:paraId="4A36838F" w14:textId="4497F14B" w:rsidR="00AB25DD" w:rsidRDefault="00AB25DD" w:rsidP="00AB25DD">
      <w:pPr>
        <w:ind w:firstLineChars="0" w:firstLine="0"/>
        <w:rPr>
          <w:rFonts w:cs="Times New Roman"/>
        </w:rPr>
      </w:pPr>
      <w:r w:rsidRPr="00AB25DD">
        <w:rPr>
          <w:rFonts w:cs="Times New Roman"/>
        </w:rPr>
        <w:t>Based on the information I provided earlier, are there any other details I should provide regarding the design of the energy harvesting device?</w:t>
      </w:r>
    </w:p>
    <w:p w14:paraId="2861F32C" w14:textId="77777777" w:rsidR="00AB25DD" w:rsidRDefault="00AB25DD" w:rsidP="00AB25DD">
      <w:pPr>
        <w:ind w:firstLineChars="0" w:firstLine="0"/>
        <w:rPr>
          <w:rFonts w:cs="Times New Roman"/>
        </w:rPr>
      </w:pPr>
    </w:p>
    <w:p w14:paraId="50BA99E1" w14:textId="77777777" w:rsidR="00AB25DD" w:rsidRPr="00A44182" w:rsidRDefault="00AB25DD" w:rsidP="00AB25DD">
      <w:pPr>
        <w:ind w:firstLineChars="0" w:firstLine="0"/>
        <w:rPr>
          <w:rFonts w:cs="Times New Roman"/>
          <w:b/>
          <w:bCs/>
          <w:lang w:val="en-AU"/>
        </w:rPr>
      </w:pPr>
      <w:r w:rsidRPr="00A44182">
        <w:rPr>
          <w:rFonts w:cs="Times New Roman"/>
          <w:b/>
          <w:bCs/>
          <w:lang w:val="en-AU"/>
        </w:rPr>
        <w:t xml:space="preserve">GPT: </w:t>
      </w:r>
    </w:p>
    <w:p w14:paraId="5D83E225" w14:textId="77777777" w:rsidR="00AB25DD" w:rsidRPr="00AB25DD" w:rsidRDefault="00AB25DD" w:rsidP="00AB25DD">
      <w:pPr>
        <w:ind w:firstLineChars="0" w:firstLine="0"/>
      </w:pPr>
      <w:r w:rsidRPr="00AB25DD">
        <w:t>To further refine the design of your energy harvesting device, additional details can be very helpful. Here are some key aspects you might consider providing:</w:t>
      </w:r>
    </w:p>
    <w:p w14:paraId="27879383" w14:textId="77777777" w:rsidR="00AB25DD" w:rsidRPr="00AB25DD" w:rsidRDefault="00AB25DD" w:rsidP="00AB25DD">
      <w:pPr>
        <w:numPr>
          <w:ilvl w:val="0"/>
          <w:numId w:val="2"/>
        </w:numPr>
        <w:ind w:firstLineChars="0"/>
      </w:pPr>
      <w:r w:rsidRPr="00AB25DD">
        <w:rPr>
          <w:b/>
          <w:bCs/>
        </w:rPr>
        <w:t>Specific Energy Sources</w:t>
      </w:r>
      <w:r w:rsidRPr="00AB25DD">
        <w:t>: Clarify the primary sources of energy you intend to harness (e.g., solar, wind, kinetic). This will greatly influence the design of the energy accumulation module.</w:t>
      </w:r>
    </w:p>
    <w:p w14:paraId="1732DBEA" w14:textId="77777777" w:rsidR="00AB25DD" w:rsidRPr="00AB25DD" w:rsidRDefault="00AB25DD" w:rsidP="00AB25DD">
      <w:pPr>
        <w:numPr>
          <w:ilvl w:val="0"/>
          <w:numId w:val="2"/>
        </w:numPr>
        <w:ind w:firstLineChars="0"/>
      </w:pPr>
      <w:r w:rsidRPr="00AB25DD">
        <w:rPr>
          <w:b/>
          <w:bCs/>
        </w:rPr>
        <w:t>Environment and Location</w:t>
      </w:r>
      <w:r w:rsidRPr="00AB25DD">
        <w:t>: Details about the specific urban environment where the device will be installed, such as climate conditions, average sunlight hours, wind patterns, or foot traffic density, can impact the design significantly.</w:t>
      </w:r>
    </w:p>
    <w:p w14:paraId="152B52E3" w14:textId="77777777" w:rsidR="00AB25DD" w:rsidRPr="00AB25DD" w:rsidRDefault="00AB25DD" w:rsidP="00AB25DD">
      <w:pPr>
        <w:numPr>
          <w:ilvl w:val="0"/>
          <w:numId w:val="2"/>
        </w:numPr>
        <w:ind w:firstLineChars="0"/>
      </w:pPr>
      <w:r w:rsidRPr="00AB25DD">
        <w:rPr>
          <w:b/>
          <w:bCs/>
        </w:rPr>
        <w:t>Size and Space Constraints</w:t>
      </w:r>
      <w:r w:rsidRPr="00AB25DD">
        <w:t>: Exact dimensions or space limitations where the device will be installed would help in designing a compact and efficient system.</w:t>
      </w:r>
    </w:p>
    <w:p w14:paraId="3A178EC1" w14:textId="77777777" w:rsidR="00AB25DD" w:rsidRPr="00AB25DD" w:rsidRDefault="00AB25DD" w:rsidP="00AB25DD">
      <w:pPr>
        <w:numPr>
          <w:ilvl w:val="0"/>
          <w:numId w:val="2"/>
        </w:numPr>
        <w:ind w:firstLineChars="0"/>
      </w:pPr>
      <w:r w:rsidRPr="00AB25DD">
        <w:rPr>
          <w:b/>
          <w:bCs/>
        </w:rPr>
        <w:t>Target Devices for Powering</w:t>
      </w:r>
      <w:r w:rsidRPr="00AB25DD">
        <w:t>: Information about the types of devices (sensors, actuators, etc.) the energy will be used for, including their power requirements, will guide the design of the energy utilization module.</w:t>
      </w:r>
    </w:p>
    <w:p w14:paraId="34CC561C" w14:textId="77777777" w:rsidR="00AB25DD" w:rsidRPr="00AB25DD" w:rsidRDefault="00AB25DD" w:rsidP="00AB25DD">
      <w:pPr>
        <w:numPr>
          <w:ilvl w:val="0"/>
          <w:numId w:val="2"/>
        </w:numPr>
        <w:ind w:firstLineChars="0"/>
      </w:pPr>
      <w:r w:rsidRPr="00AB25DD">
        <w:rPr>
          <w:b/>
          <w:bCs/>
        </w:rPr>
        <w:t>Regulatory and Compliance Requirements</w:t>
      </w:r>
      <w:r w:rsidRPr="00AB25DD">
        <w:t>: Besides the Australian Standards for Electrical Equipment, any other local regulatory requirements or compliance standards would be important to consider in the design process.</w:t>
      </w:r>
    </w:p>
    <w:p w14:paraId="1E103B67" w14:textId="77777777" w:rsidR="00AB25DD" w:rsidRPr="00AB25DD" w:rsidRDefault="00AB25DD" w:rsidP="00AB25DD">
      <w:pPr>
        <w:numPr>
          <w:ilvl w:val="0"/>
          <w:numId w:val="2"/>
        </w:numPr>
        <w:ind w:firstLineChars="0"/>
      </w:pPr>
      <w:r w:rsidRPr="00AB25DD">
        <w:rPr>
          <w:b/>
          <w:bCs/>
        </w:rPr>
        <w:t>Maintenance and Durability Needs</w:t>
      </w:r>
      <w:r w:rsidRPr="00AB25DD">
        <w:t>: Details about anticipated maintenance intervals, accessibility for repairs, and desired lifespan of the device can influence material choices and overall design.</w:t>
      </w:r>
    </w:p>
    <w:p w14:paraId="6FC39FFA" w14:textId="77777777" w:rsidR="00AB25DD" w:rsidRPr="00AB25DD" w:rsidRDefault="00AB25DD" w:rsidP="00AB25DD">
      <w:pPr>
        <w:numPr>
          <w:ilvl w:val="0"/>
          <w:numId w:val="2"/>
        </w:numPr>
        <w:ind w:firstLineChars="0"/>
      </w:pPr>
      <w:r w:rsidRPr="00AB25DD">
        <w:rPr>
          <w:b/>
          <w:bCs/>
        </w:rPr>
        <w:t>User Interface and Control Requirements</w:t>
      </w:r>
      <w:r w:rsidRPr="00AB25DD">
        <w:t>: If there's a need for monitoring or controlling the device remotely, specifications for user interfaces or integration with existing control systems might be necessary.</w:t>
      </w:r>
    </w:p>
    <w:p w14:paraId="3EDD378D" w14:textId="77777777" w:rsidR="00AB25DD" w:rsidRPr="00AB25DD" w:rsidRDefault="00AB25DD" w:rsidP="00AB25DD">
      <w:pPr>
        <w:numPr>
          <w:ilvl w:val="0"/>
          <w:numId w:val="2"/>
        </w:numPr>
        <w:ind w:firstLineChars="0"/>
      </w:pPr>
      <w:r w:rsidRPr="00AB25DD">
        <w:rPr>
          <w:b/>
          <w:bCs/>
        </w:rPr>
        <w:lastRenderedPageBreak/>
        <w:t>Aesthetics and Community Impact</w:t>
      </w:r>
      <w:r w:rsidRPr="00AB25DD">
        <w:t>: Preferences or requirements regarding the appearance of the device and its impact on the urban landscape could also be relevant.</w:t>
      </w:r>
    </w:p>
    <w:p w14:paraId="47A8EE45" w14:textId="77777777" w:rsidR="00AB25DD" w:rsidRPr="00AB25DD" w:rsidRDefault="00AB25DD" w:rsidP="00AB25DD">
      <w:pPr>
        <w:numPr>
          <w:ilvl w:val="0"/>
          <w:numId w:val="2"/>
        </w:numPr>
        <w:ind w:firstLineChars="0"/>
      </w:pPr>
      <w:r w:rsidRPr="00AB25DD">
        <w:rPr>
          <w:b/>
          <w:bCs/>
        </w:rPr>
        <w:t>Safety and Security Features</w:t>
      </w:r>
      <w:r w:rsidRPr="00AB25DD">
        <w:t>: Any specific safety and security features that need to be incorporated, especially considering the public nature of urban installations.</w:t>
      </w:r>
    </w:p>
    <w:p w14:paraId="36C9A2EF" w14:textId="77777777" w:rsidR="00AB25DD" w:rsidRPr="00AB25DD" w:rsidRDefault="00AB25DD" w:rsidP="00AB25DD">
      <w:pPr>
        <w:numPr>
          <w:ilvl w:val="0"/>
          <w:numId w:val="2"/>
        </w:numPr>
        <w:ind w:firstLineChars="0"/>
      </w:pPr>
      <w:r w:rsidRPr="00AB25DD">
        <w:rPr>
          <w:b/>
          <w:bCs/>
        </w:rPr>
        <w:t>Budget Allocation Breakdown</w:t>
      </w:r>
      <w:r w:rsidRPr="00AB25DD">
        <w:t>: More detailed budget allocation (e.g., how much for materials, labor, design, contingency) can help in prioritizing different aspects of the design.</w:t>
      </w:r>
    </w:p>
    <w:p w14:paraId="707C8ACE" w14:textId="77777777" w:rsidR="00AB25DD" w:rsidRPr="00AB25DD" w:rsidRDefault="00AB25DD" w:rsidP="00AB25DD">
      <w:pPr>
        <w:ind w:firstLineChars="0" w:firstLine="0"/>
      </w:pPr>
      <w:r w:rsidRPr="00AB25DD">
        <w:t>Providing these details will enable a more tailored and feasible design that aligns closely with your project's specific needs and constraints.</w:t>
      </w:r>
    </w:p>
    <w:p w14:paraId="21AE1DBD" w14:textId="77777777" w:rsidR="00AB25DD" w:rsidRPr="00AB25DD" w:rsidRDefault="00AB25DD" w:rsidP="00AB25DD">
      <w:pPr>
        <w:ind w:firstLineChars="0" w:firstLine="0"/>
      </w:pPr>
    </w:p>
    <w:p w14:paraId="31D70258" w14:textId="77777777" w:rsidR="00AB25DD" w:rsidRPr="00745C39" w:rsidRDefault="00AB25DD" w:rsidP="00AB25DD">
      <w:pPr>
        <w:ind w:firstLineChars="0" w:firstLine="0"/>
        <w:rPr>
          <w:rFonts w:cs="Times New Roman"/>
          <w:b/>
          <w:bCs/>
          <w:color w:val="0F0F0F"/>
        </w:rPr>
      </w:pPr>
      <w:r w:rsidRPr="00A44182">
        <w:rPr>
          <w:rFonts w:cs="Times New Roman"/>
          <w:b/>
          <w:bCs/>
          <w:color w:val="0F0F0F"/>
        </w:rPr>
        <w:t xml:space="preserve">User: </w:t>
      </w:r>
    </w:p>
    <w:p w14:paraId="491119D4" w14:textId="77777777" w:rsidR="00AB25DD" w:rsidRDefault="00AB25DD" w:rsidP="00AB25DD">
      <w:pPr>
        <w:ind w:firstLineChars="0" w:firstLine="0"/>
        <w:rPr>
          <w:rFonts w:cs="Times New Roman"/>
        </w:rPr>
      </w:pPr>
      <w:r w:rsidRPr="00AB25DD">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3F1A65D5" w14:textId="77777777" w:rsidR="00AB25DD" w:rsidRDefault="00AB25DD" w:rsidP="00AB25DD">
      <w:pPr>
        <w:ind w:firstLineChars="0" w:firstLine="0"/>
        <w:rPr>
          <w:rFonts w:cs="Times New Roman"/>
        </w:rPr>
      </w:pPr>
    </w:p>
    <w:p w14:paraId="04CF7DC7" w14:textId="77777777" w:rsidR="00AB25DD" w:rsidRDefault="00AB25DD" w:rsidP="00AB25DD">
      <w:pPr>
        <w:ind w:firstLineChars="0" w:firstLine="0"/>
        <w:rPr>
          <w:rFonts w:cs="Times New Roman"/>
        </w:rPr>
      </w:pPr>
      <w:r w:rsidRPr="00AB25DD">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7FC3ED4F" w14:textId="77777777" w:rsidR="00AB25DD" w:rsidRDefault="00AB25DD" w:rsidP="00AB25DD">
      <w:pPr>
        <w:ind w:firstLineChars="0" w:firstLine="0"/>
        <w:rPr>
          <w:rFonts w:cs="Times New Roman"/>
        </w:rPr>
      </w:pPr>
    </w:p>
    <w:p w14:paraId="2081BABE" w14:textId="2718DC30" w:rsidR="00AB25DD" w:rsidRDefault="00AB25DD" w:rsidP="00AB25DD">
      <w:pPr>
        <w:ind w:firstLineChars="0" w:firstLine="0"/>
        <w:rPr>
          <w:rFonts w:cs="Times New Roman"/>
        </w:rPr>
      </w:pPr>
      <w:r w:rsidRPr="00AB25DD">
        <w:rPr>
          <w:rFonts w:cs="Times New Roman"/>
        </w:rPr>
        <w:t>Based on previous results and the above information, please give me as many, sensible and complete designs combining the 3 modules as possible.</w:t>
      </w:r>
    </w:p>
    <w:p w14:paraId="2BE5DD85" w14:textId="77777777" w:rsidR="00AB25DD" w:rsidRDefault="00AB25DD" w:rsidP="00AB25DD">
      <w:pPr>
        <w:ind w:firstLineChars="0" w:firstLine="0"/>
        <w:rPr>
          <w:rFonts w:cs="Times New Roman"/>
        </w:rPr>
      </w:pPr>
    </w:p>
    <w:p w14:paraId="2C7010A2" w14:textId="77777777" w:rsidR="00AB25DD" w:rsidRPr="00A44182" w:rsidRDefault="00AB25DD" w:rsidP="00AB25DD">
      <w:pPr>
        <w:ind w:firstLineChars="0" w:firstLine="0"/>
        <w:rPr>
          <w:rFonts w:cs="Times New Roman"/>
          <w:b/>
          <w:bCs/>
          <w:lang w:val="en-AU"/>
        </w:rPr>
      </w:pPr>
      <w:r w:rsidRPr="00A44182">
        <w:rPr>
          <w:rFonts w:cs="Times New Roman"/>
          <w:b/>
          <w:bCs/>
          <w:lang w:val="en-AU"/>
        </w:rPr>
        <w:t xml:space="preserve">GPT: </w:t>
      </w:r>
    </w:p>
    <w:p w14:paraId="016258C9" w14:textId="77777777" w:rsidR="00AB25DD" w:rsidRPr="00AB25DD" w:rsidRDefault="00AB25DD" w:rsidP="00AB25DD">
      <w:pPr>
        <w:ind w:firstLineChars="0" w:firstLine="0"/>
      </w:pPr>
      <w:r w:rsidRPr="00AB25DD">
        <w:t>Given your requirements for a minimalist and sleek design for an energy harvesting device in a coastal urban environment in Australia, the design should incorporate elements that are both aesthetically pleasing and functional under specific environmental conditions. Here are some design solutions, each addressing the key modules (energy accumulation, energy storage, and energy utilization), and considering the environmental and operational constraints you've mentioned:</w:t>
      </w:r>
    </w:p>
    <w:p w14:paraId="34F4D8CF" w14:textId="77777777" w:rsidR="00AB25DD" w:rsidRPr="00AB25DD" w:rsidRDefault="00AB25DD" w:rsidP="00AB25DD">
      <w:pPr>
        <w:numPr>
          <w:ilvl w:val="0"/>
          <w:numId w:val="3"/>
        </w:numPr>
        <w:ind w:firstLineChars="0"/>
      </w:pPr>
      <w:r w:rsidRPr="00AB25DD">
        <w:rPr>
          <w:b/>
          <w:bCs/>
        </w:rPr>
        <w:t>Solar Panel Array Design</w:t>
      </w:r>
      <w:r w:rsidRPr="00AB25DD">
        <w:t>:</w:t>
      </w:r>
    </w:p>
    <w:p w14:paraId="302E431C" w14:textId="77777777" w:rsidR="00AB25DD" w:rsidRPr="00AB25DD" w:rsidRDefault="00AB25DD" w:rsidP="00AB25DD">
      <w:pPr>
        <w:numPr>
          <w:ilvl w:val="1"/>
          <w:numId w:val="3"/>
        </w:numPr>
        <w:ind w:firstLineChars="0"/>
      </w:pPr>
      <w:r w:rsidRPr="00AB25DD">
        <w:rPr>
          <w:b/>
          <w:bCs/>
        </w:rPr>
        <w:t>Energy Accumulation</w:t>
      </w:r>
      <w:r w:rsidRPr="00AB25DD">
        <w:t>: Compact, high-efficiency solar panels arranged in a sleek, modular design. The panels should be adjustable to optimize sun exposure.</w:t>
      </w:r>
    </w:p>
    <w:p w14:paraId="79D15A34" w14:textId="77777777" w:rsidR="00AB25DD" w:rsidRPr="00AB25DD" w:rsidRDefault="00AB25DD" w:rsidP="00AB25DD">
      <w:pPr>
        <w:numPr>
          <w:ilvl w:val="1"/>
          <w:numId w:val="3"/>
        </w:numPr>
        <w:ind w:firstLineChars="0"/>
      </w:pPr>
      <w:r w:rsidRPr="00AB25DD">
        <w:rPr>
          <w:b/>
          <w:bCs/>
        </w:rPr>
        <w:t>Energy Storage</w:t>
      </w:r>
      <w:r w:rsidRPr="00AB25DD">
        <w:t>: Integrated lithium-ion batteries with a high energy density, ensuring a slim profile while providing reliable storage.</w:t>
      </w:r>
    </w:p>
    <w:p w14:paraId="6F7E7AF4" w14:textId="77777777" w:rsidR="00AB25DD" w:rsidRPr="00AB25DD" w:rsidRDefault="00AB25DD" w:rsidP="00AB25DD">
      <w:pPr>
        <w:numPr>
          <w:ilvl w:val="1"/>
          <w:numId w:val="3"/>
        </w:numPr>
        <w:ind w:firstLineChars="0"/>
      </w:pPr>
      <w:r w:rsidRPr="00AB25DD">
        <w:rPr>
          <w:b/>
          <w:bCs/>
        </w:rPr>
        <w:lastRenderedPageBreak/>
        <w:t>Energy Utilization</w:t>
      </w:r>
      <w:r w:rsidRPr="00AB25DD">
        <w:t>: Smart distribution system designed to prioritize energy supply to essential devices, housed in a sleek, weather-resistant casing.</w:t>
      </w:r>
    </w:p>
    <w:p w14:paraId="623FE730" w14:textId="77777777" w:rsidR="00AB25DD" w:rsidRPr="00AB25DD" w:rsidRDefault="00AB25DD" w:rsidP="00AB25DD">
      <w:pPr>
        <w:numPr>
          <w:ilvl w:val="1"/>
          <w:numId w:val="3"/>
        </w:numPr>
        <w:ind w:firstLineChars="0"/>
      </w:pPr>
      <w:r w:rsidRPr="00AB25DD">
        <w:rPr>
          <w:b/>
          <w:bCs/>
        </w:rPr>
        <w:t>Assumptions &amp; Limitations</w:t>
      </w:r>
      <w:r w:rsidRPr="00AB25DD">
        <w:t>: Assumes reliable sunlight throughout the year; however, performance may vary with weather conditions. Solar panels require cleaning to maintain efficiency.</w:t>
      </w:r>
    </w:p>
    <w:p w14:paraId="489502B7" w14:textId="77777777" w:rsidR="00AB25DD" w:rsidRPr="00AB25DD" w:rsidRDefault="00AB25DD" w:rsidP="00AB25DD">
      <w:pPr>
        <w:numPr>
          <w:ilvl w:val="0"/>
          <w:numId w:val="3"/>
        </w:numPr>
        <w:ind w:firstLineChars="0"/>
      </w:pPr>
      <w:r w:rsidRPr="00AB25DD">
        <w:rPr>
          <w:b/>
          <w:bCs/>
        </w:rPr>
        <w:t>Wind Turbine Design</w:t>
      </w:r>
      <w:r w:rsidRPr="00AB25DD">
        <w:t>:</w:t>
      </w:r>
    </w:p>
    <w:p w14:paraId="1795FE00" w14:textId="77777777" w:rsidR="00AB25DD" w:rsidRPr="00AB25DD" w:rsidRDefault="00AB25DD" w:rsidP="00AB25DD">
      <w:pPr>
        <w:numPr>
          <w:ilvl w:val="1"/>
          <w:numId w:val="3"/>
        </w:numPr>
        <w:ind w:firstLineChars="0"/>
      </w:pPr>
      <w:r w:rsidRPr="00AB25DD">
        <w:rPr>
          <w:b/>
          <w:bCs/>
        </w:rPr>
        <w:t>Energy Accumulation</w:t>
      </w:r>
      <w:r w:rsidRPr="00AB25DD">
        <w:t>: Vertical-axis wind turbines, chosen for their compactness and lower wind speed requirements, perfect for urban environments.</w:t>
      </w:r>
    </w:p>
    <w:p w14:paraId="703DFF78" w14:textId="77777777" w:rsidR="00AB25DD" w:rsidRPr="00AB25DD" w:rsidRDefault="00AB25DD" w:rsidP="00AB25DD">
      <w:pPr>
        <w:numPr>
          <w:ilvl w:val="1"/>
          <w:numId w:val="3"/>
        </w:numPr>
        <w:ind w:firstLineChars="0"/>
      </w:pPr>
      <w:r w:rsidRPr="00AB25DD">
        <w:rPr>
          <w:b/>
          <w:bCs/>
        </w:rPr>
        <w:t>Energy Storage</w:t>
      </w:r>
      <w:r w:rsidRPr="00AB25DD">
        <w:t>: Use of advanced, slim-profile batteries with a robust energy management system.</w:t>
      </w:r>
    </w:p>
    <w:p w14:paraId="157E84A6" w14:textId="77777777" w:rsidR="00AB25DD" w:rsidRPr="00AB25DD" w:rsidRDefault="00AB25DD" w:rsidP="00AB25DD">
      <w:pPr>
        <w:numPr>
          <w:ilvl w:val="1"/>
          <w:numId w:val="3"/>
        </w:numPr>
        <w:ind w:firstLineChars="0"/>
      </w:pPr>
      <w:r w:rsidRPr="00AB25DD">
        <w:rPr>
          <w:b/>
          <w:bCs/>
        </w:rPr>
        <w:t>Energy Utilization</w:t>
      </w:r>
      <w:r w:rsidRPr="00AB25DD">
        <w:t>: Integrated circuitry designed for direct power supply to local devices, with minimal external wiring for a clean look.</w:t>
      </w:r>
    </w:p>
    <w:p w14:paraId="31B39711" w14:textId="77777777" w:rsidR="00AB25DD" w:rsidRPr="00AB25DD" w:rsidRDefault="00AB25DD" w:rsidP="00AB25DD">
      <w:pPr>
        <w:numPr>
          <w:ilvl w:val="1"/>
          <w:numId w:val="3"/>
        </w:numPr>
        <w:ind w:firstLineChars="0"/>
      </w:pPr>
      <w:r w:rsidRPr="00AB25DD">
        <w:rPr>
          <w:b/>
          <w:bCs/>
        </w:rPr>
        <w:t>Assumptions &amp; Limitations</w:t>
      </w:r>
      <w:r w:rsidRPr="00AB25DD">
        <w:t>: Assumes consistent wind flow; the design might be less effective in areas with unpredictable wind patterns.</w:t>
      </w:r>
    </w:p>
    <w:p w14:paraId="51B73AF2" w14:textId="77777777" w:rsidR="00AB25DD" w:rsidRPr="00AB25DD" w:rsidRDefault="00AB25DD" w:rsidP="00AB25DD">
      <w:pPr>
        <w:numPr>
          <w:ilvl w:val="0"/>
          <w:numId w:val="3"/>
        </w:numPr>
        <w:ind w:firstLineChars="0"/>
      </w:pPr>
      <w:r w:rsidRPr="00AB25DD">
        <w:rPr>
          <w:b/>
          <w:bCs/>
        </w:rPr>
        <w:t>Hybrid Solar-Wind Design</w:t>
      </w:r>
      <w:r w:rsidRPr="00AB25DD">
        <w:t>:</w:t>
      </w:r>
    </w:p>
    <w:p w14:paraId="7D5D3299" w14:textId="77777777" w:rsidR="00AB25DD" w:rsidRPr="00AB25DD" w:rsidRDefault="00AB25DD" w:rsidP="00AB25DD">
      <w:pPr>
        <w:numPr>
          <w:ilvl w:val="1"/>
          <w:numId w:val="3"/>
        </w:numPr>
        <w:ind w:firstLineChars="0"/>
      </w:pPr>
      <w:r w:rsidRPr="00AB25DD">
        <w:rPr>
          <w:b/>
          <w:bCs/>
        </w:rPr>
        <w:t>Energy Accumulation</w:t>
      </w:r>
      <w:r w:rsidRPr="00AB25DD">
        <w:t>: Combination of small-scale wind turbines and solar panels, maximizing energy capture from multiple sources.</w:t>
      </w:r>
    </w:p>
    <w:p w14:paraId="7B6B0BDE" w14:textId="77777777" w:rsidR="00AB25DD" w:rsidRPr="00AB25DD" w:rsidRDefault="00AB25DD" w:rsidP="00AB25DD">
      <w:pPr>
        <w:numPr>
          <w:ilvl w:val="1"/>
          <w:numId w:val="3"/>
        </w:numPr>
        <w:ind w:firstLineChars="0"/>
      </w:pPr>
      <w:r w:rsidRPr="00AB25DD">
        <w:rPr>
          <w:b/>
          <w:bCs/>
        </w:rPr>
        <w:t>Energy Storage</w:t>
      </w:r>
      <w:r w:rsidRPr="00AB25DD">
        <w:t>: Hybrid storage system using both batteries and supercapacitors for efficient energy management.</w:t>
      </w:r>
    </w:p>
    <w:p w14:paraId="54B34041" w14:textId="77777777" w:rsidR="00AB25DD" w:rsidRPr="00AB25DD" w:rsidRDefault="00AB25DD" w:rsidP="00AB25DD">
      <w:pPr>
        <w:numPr>
          <w:ilvl w:val="1"/>
          <w:numId w:val="3"/>
        </w:numPr>
        <w:ind w:firstLineChars="0"/>
      </w:pPr>
      <w:r w:rsidRPr="00AB25DD">
        <w:rPr>
          <w:b/>
          <w:bCs/>
        </w:rPr>
        <w:t>Energy Utilization</w:t>
      </w:r>
      <w:r w:rsidRPr="00AB25DD">
        <w:t>: Smart controller to seamlessly switch between energy sources depending on availability, ensuring a steady power supply.</w:t>
      </w:r>
    </w:p>
    <w:p w14:paraId="7BB4DA25" w14:textId="77777777" w:rsidR="00AB25DD" w:rsidRPr="00AB25DD" w:rsidRDefault="00AB25DD" w:rsidP="00AB25DD">
      <w:pPr>
        <w:numPr>
          <w:ilvl w:val="1"/>
          <w:numId w:val="3"/>
        </w:numPr>
        <w:ind w:firstLineChars="0"/>
      </w:pPr>
      <w:r w:rsidRPr="00AB25DD">
        <w:rPr>
          <w:b/>
          <w:bCs/>
        </w:rPr>
        <w:t>Assumptions &amp; Limitations</w:t>
      </w:r>
      <w:r w:rsidRPr="00AB25DD">
        <w:t>: More complex design could lead to higher costs; effectiveness depends on both sunlight and wind availability.</w:t>
      </w:r>
    </w:p>
    <w:p w14:paraId="6421CA28" w14:textId="77777777" w:rsidR="00AB25DD" w:rsidRPr="00AB25DD" w:rsidRDefault="00AB25DD" w:rsidP="00AB25DD">
      <w:pPr>
        <w:numPr>
          <w:ilvl w:val="0"/>
          <w:numId w:val="3"/>
        </w:numPr>
        <w:ind w:firstLineChars="0"/>
      </w:pPr>
      <w:r w:rsidRPr="00AB25DD">
        <w:rPr>
          <w:b/>
          <w:bCs/>
        </w:rPr>
        <w:t>Kinetic Energy Harvesting Design</w:t>
      </w:r>
      <w:r w:rsidRPr="00AB25DD">
        <w:t xml:space="preserve"> (for pedestrian areas):</w:t>
      </w:r>
    </w:p>
    <w:p w14:paraId="7F553F2A" w14:textId="77777777" w:rsidR="00AB25DD" w:rsidRPr="00AB25DD" w:rsidRDefault="00AB25DD" w:rsidP="00AB25DD">
      <w:pPr>
        <w:numPr>
          <w:ilvl w:val="1"/>
          <w:numId w:val="3"/>
        </w:numPr>
        <w:ind w:firstLineChars="0"/>
      </w:pPr>
      <w:r w:rsidRPr="00AB25DD">
        <w:rPr>
          <w:b/>
          <w:bCs/>
        </w:rPr>
        <w:t>Energy Accumulation</w:t>
      </w:r>
      <w:r w:rsidRPr="00AB25DD">
        <w:t>: Piezoelectric tiles or pressure-sensitive materials integrated into walkways to capture energy from foot traffic.</w:t>
      </w:r>
    </w:p>
    <w:p w14:paraId="046517E9" w14:textId="77777777" w:rsidR="00AB25DD" w:rsidRPr="00AB25DD" w:rsidRDefault="00AB25DD" w:rsidP="00AB25DD">
      <w:pPr>
        <w:numPr>
          <w:ilvl w:val="1"/>
          <w:numId w:val="3"/>
        </w:numPr>
        <w:ind w:firstLineChars="0"/>
      </w:pPr>
      <w:r w:rsidRPr="00AB25DD">
        <w:rPr>
          <w:b/>
          <w:bCs/>
        </w:rPr>
        <w:t>Energy Storage</w:t>
      </w:r>
      <w:r w:rsidRPr="00AB25DD">
        <w:t>: Compact, durable batteries designed for high-cycle use.</w:t>
      </w:r>
    </w:p>
    <w:p w14:paraId="3552FD9E" w14:textId="77777777" w:rsidR="00AB25DD" w:rsidRPr="00AB25DD" w:rsidRDefault="00AB25DD" w:rsidP="00AB25DD">
      <w:pPr>
        <w:numPr>
          <w:ilvl w:val="1"/>
          <w:numId w:val="3"/>
        </w:numPr>
        <w:ind w:firstLineChars="0"/>
      </w:pPr>
      <w:r w:rsidRPr="00AB25DD">
        <w:rPr>
          <w:b/>
          <w:bCs/>
        </w:rPr>
        <w:t>Energy Utilization</w:t>
      </w:r>
      <w:r w:rsidRPr="00AB25DD">
        <w:t>: Energy directly used for lighting or small electronics in the vicinity, with minimalistic and discreet power conduits.</w:t>
      </w:r>
    </w:p>
    <w:p w14:paraId="4BD8642C" w14:textId="77777777" w:rsidR="00AB25DD" w:rsidRPr="00AB25DD" w:rsidRDefault="00AB25DD" w:rsidP="00AB25DD">
      <w:pPr>
        <w:numPr>
          <w:ilvl w:val="1"/>
          <w:numId w:val="3"/>
        </w:numPr>
        <w:ind w:firstLineChars="0"/>
      </w:pPr>
      <w:r w:rsidRPr="00AB25DD">
        <w:rPr>
          <w:b/>
          <w:bCs/>
        </w:rPr>
        <w:t>Assumptions &amp; Limitations</w:t>
      </w:r>
      <w:r w:rsidRPr="00AB25DD">
        <w:t>: Efficiency depends on foot traffic density; less effective during times of low pedestrian activity.</w:t>
      </w:r>
    </w:p>
    <w:p w14:paraId="4787DAA7" w14:textId="77777777" w:rsidR="00AB25DD" w:rsidRPr="00AB25DD" w:rsidRDefault="00AB25DD" w:rsidP="00AB25DD">
      <w:pPr>
        <w:numPr>
          <w:ilvl w:val="0"/>
          <w:numId w:val="3"/>
        </w:numPr>
        <w:ind w:firstLineChars="0"/>
      </w:pPr>
      <w:r w:rsidRPr="00AB25DD">
        <w:rPr>
          <w:b/>
          <w:bCs/>
        </w:rPr>
        <w:t>Tidal Energy Design</w:t>
      </w:r>
      <w:r w:rsidRPr="00AB25DD">
        <w:t xml:space="preserve"> (specific to coastal areas):</w:t>
      </w:r>
    </w:p>
    <w:p w14:paraId="41DC1D5F" w14:textId="77777777" w:rsidR="00AB25DD" w:rsidRPr="00AB25DD" w:rsidRDefault="00AB25DD" w:rsidP="00AB25DD">
      <w:pPr>
        <w:numPr>
          <w:ilvl w:val="1"/>
          <w:numId w:val="3"/>
        </w:numPr>
        <w:ind w:firstLineChars="0"/>
      </w:pPr>
      <w:r w:rsidRPr="00AB25DD">
        <w:rPr>
          <w:b/>
          <w:bCs/>
        </w:rPr>
        <w:t>Energy Accumulation</w:t>
      </w:r>
      <w:r w:rsidRPr="00AB25DD">
        <w:t>: Small-scale tidal turbines or wave energy converters designed for near-shore installation.</w:t>
      </w:r>
    </w:p>
    <w:p w14:paraId="345FA426" w14:textId="77777777" w:rsidR="00AB25DD" w:rsidRPr="00AB25DD" w:rsidRDefault="00AB25DD" w:rsidP="00AB25DD">
      <w:pPr>
        <w:numPr>
          <w:ilvl w:val="1"/>
          <w:numId w:val="3"/>
        </w:numPr>
        <w:ind w:firstLineChars="0"/>
      </w:pPr>
      <w:r w:rsidRPr="00AB25DD">
        <w:rPr>
          <w:b/>
          <w:bCs/>
        </w:rPr>
        <w:t>Energy Storage</w:t>
      </w:r>
      <w:r w:rsidRPr="00AB25DD">
        <w:t>: Saltwater-resistant battery system, designed for the harsh coastal environment.</w:t>
      </w:r>
    </w:p>
    <w:p w14:paraId="54290917" w14:textId="77777777" w:rsidR="00AB25DD" w:rsidRPr="00AB25DD" w:rsidRDefault="00AB25DD" w:rsidP="00AB25DD">
      <w:pPr>
        <w:numPr>
          <w:ilvl w:val="1"/>
          <w:numId w:val="3"/>
        </w:numPr>
        <w:ind w:firstLineChars="0"/>
      </w:pPr>
      <w:r w:rsidRPr="00AB25DD">
        <w:rPr>
          <w:b/>
          <w:bCs/>
        </w:rPr>
        <w:t>Energy Utilization</w:t>
      </w:r>
      <w:r w:rsidRPr="00AB25DD">
        <w:t>: Power used for coastal lighting or monitoring equipment, with all components housed in corrosion-resistant materials.</w:t>
      </w:r>
    </w:p>
    <w:p w14:paraId="454E958A" w14:textId="77777777" w:rsidR="00AB25DD" w:rsidRPr="00AB25DD" w:rsidRDefault="00AB25DD" w:rsidP="00AB25DD">
      <w:pPr>
        <w:numPr>
          <w:ilvl w:val="1"/>
          <w:numId w:val="3"/>
        </w:numPr>
        <w:ind w:firstLineChars="0"/>
      </w:pPr>
      <w:r w:rsidRPr="00AB25DD">
        <w:rPr>
          <w:b/>
          <w:bCs/>
        </w:rPr>
        <w:lastRenderedPageBreak/>
        <w:t>Assumptions &amp; Limitations</w:t>
      </w:r>
      <w:r w:rsidRPr="00AB25DD">
        <w:t>: Limited to coastal applications; requires careful consideration of marine ecosystem impacts.</w:t>
      </w:r>
    </w:p>
    <w:p w14:paraId="72CBB555" w14:textId="77777777" w:rsidR="00AB25DD" w:rsidRPr="00AB25DD" w:rsidRDefault="00AB25DD" w:rsidP="00AB25DD">
      <w:pPr>
        <w:ind w:firstLineChars="0" w:firstLine="0"/>
      </w:pPr>
      <w:r w:rsidRPr="00AB25DD">
        <w:t>Each design aims to balance aesthetics with functionality, ensuring that the devices are not only efficient in energy harvesting but also blend seamlessly into the urban landscape. The use of durable materials and easy-access components for maintenance aligns with your requirements for longevity and minimal upkeep. However, the effectiveness of each design is subject to environmental conditions and urban infrastructure, which should be thoroughly assessed before implementation.</w:t>
      </w:r>
    </w:p>
    <w:p w14:paraId="623ADE1B" w14:textId="77777777" w:rsidR="00AB25DD" w:rsidRPr="00AB25DD" w:rsidRDefault="00AB25DD" w:rsidP="00AB25DD">
      <w:pPr>
        <w:ind w:firstLineChars="0" w:firstLine="0"/>
      </w:pPr>
    </w:p>
    <w:p w14:paraId="789A5412" w14:textId="77777777" w:rsidR="00AB25DD" w:rsidRPr="00745C39" w:rsidRDefault="00AB25DD" w:rsidP="00AB25DD">
      <w:pPr>
        <w:ind w:firstLineChars="0" w:firstLine="0"/>
        <w:rPr>
          <w:rFonts w:cs="Times New Roman"/>
          <w:b/>
          <w:bCs/>
          <w:color w:val="0F0F0F"/>
        </w:rPr>
      </w:pPr>
      <w:r w:rsidRPr="00A44182">
        <w:rPr>
          <w:rFonts w:cs="Times New Roman"/>
          <w:b/>
          <w:bCs/>
          <w:color w:val="0F0F0F"/>
        </w:rPr>
        <w:t xml:space="preserve">User: </w:t>
      </w:r>
    </w:p>
    <w:p w14:paraId="5398394A" w14:textId="77777777" w:rsidR="00AB25DD" w:rsidRDefault="00AB25DD" w:rsidP="00AB25DD">
      <w:pPr>
        <w:ind w:firstLineChars="0" w:firstLine="0"/>
        <w:rPr>
          <w:rFonts w:cs="Times New Roman"/>
        </w:rPr>
      </w:pPr>
    </w:p>
    <w:p w14:paraId="11DAA460" w14:textId="77777777" w:rsidR="00AB25DD" w:rsidRDefault="00AB25DD" w:rsidP="00AB25DD">
      <w:pPr>
        <w:ind w:firstLineChars="0" w:firstLine="0"/>
        <w:rPr>
          <w:rFonts w:cs="Times New Roman"/>
        </w:rPr>
      </w:pPr>
    </w:p>
    <w:p w14:paraId="0BE0BE36" w14:textId="77777777" w:rsidR="00AB25DD" w:rsidRPr="00A44182" w:rsidRDefault="00AB25DD" w:rsidP="00AB25DD">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B25DD" w14:paraId="3C448C7B" w14:textId="77777777" w:rsidTr="00AB25DD">
        <w:tc>
          <w:tcPr>
            <w:tcW w:w="4148" w:type="dxa"/>
          </w:tcPr>
          <w:p w14:paraId="0298B104" w14:textId="3B48F7AC" w:rsidR="00AB25DD" w:rsidRDefault="00AB25DD" w:rsidP="00AB25DD">
            <w:pPr>
              <w:ind w:firstLineChars="0" w:firstLine="0"/>
              <w:jc w:val="center"/>
            </w:pPr>
            <w:r>
              <w:rPr>
                <w:noProof/>
              </w:rPr>
              <w:drawing>
                <wp:inline distT="0" distB="0" distL="0" distR="0" wp14:anchorId="6744221C" wp14:editId="178AD665">
                  <wp:extent cx="2160000" cy="2160000"/>
                  <wp:effectExtent l="0" t="0" r="0" b="0"/>
                  <wp:docPr id="1258052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36CB9CA1" w14:textId="2130887E" w:rsidR="00AB25DD" w:rsidRDefault="00AB25DD" w:rsidP="00AB25DD">
            <w:pPr>
              <w:ind w:firstLineChars="0" w:firstLine="0"/>
              <w:jc w:val="center"/>
            </w:pPr>
            <w:r>
              <w:rPr>
                <w:noProof/>
              </w:rPr>
              <w:drawing>
                <wp:inline distT="0" distB="0" distL="0" distR="0" wp14:anchorId="162E0345" wp14:editId="20026935">
                  <wp:extent cx="2160000" cy="2160000"/>
                  <wp:effectExtent l="0" t="0" r="0" b="0"/>
                  <wp:docPr id="475150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AB25DD" w14:paraId="794B01B7" w14:textId="77777777" w:rsidTr="00AB25DD">
        <w:tc>
          <w:tcPr>
            <w:tcW w:w="4148" w:type="dxa"/>
          </w:tcPr>
          <w:p w14:paraId="2CCE19CF" w14:textId="60EC2ED3" w:rsidR="00AB25DD" w:rsidRDefault="00AB25DD" w:rsidP="00AB25DD">
            <w:pPr>
              <w:ind w:firstLineChars="0" w:firstLine="0"/>
              <w:jc w:val="center"/>
            </w:pPr>
            <w:r>
              <w:rPr>
                <w:noProof/>
              </w:rPr>
              <w:drawing>
                <wp:inline distT="0" distB="0" distL="0" distR="0" wp14:anchorId="548836B6" wp14:editId="130E2086">
                  <wp:extent cx="2160000" cy="2160000"/>
                  <wp:effectExtent l="0" t="0" r="0" b="0"/>
                  <wp:docPr id="1127475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9C0ECD8" w14:textId="45199940" w:rsidR="00AB25DD" w:rsidRDefault="001769DC" w:rsidP="001769DC">
            <w:pPr>
              <w:ind w:firstLineChars="0" w:firstLine="0"/>
              <w:jc w:val="center"/>
            </w:pPr>
            <w:r>
              <w:rPr>
                <w:noProof/>
              </w:rPr>
              <w:drawing>
                <wp:inline distT="0" distB="0" distL="0" distR="0" wp14:anchorId="75A66E7B" wp14:editId="297BB174">
                  <wp:extent cx="2160000" cy="2160000"/>
                  <wp:effectExtent l="0" t="0" r="0" b="0"/>
                  <wp:docPr id="2165144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AB25DD" w14:paraId="7F8A8116" w14:textId="77777777" w:rsidTr="00AB25DD">
        <w:tc>
          <w:tcPr>
            <w:tcW w:w="8296" w:type="dxa"/>
            <w:gridSpan w:val="2"/>
          </w:tcPr>
          <w:p w14:paraId="553F7C25" w14:textId="5C99117F" w:rsidR="00AB25DD" w:rsidRDefault="001769DC" w:rsidP="001769DC">
            <w:pPr>
              <w:ind w:firstLineChars="0" w:firstLine="0"/>
              <w:jc w:val="center"/>
            </w:pPr>
            <w:r>
              <w:rPr>
                <w:noProof/>
              </w:rPr>
              <w:lastRenderedPageBreak/>
              <w:drawing>
                <wp:inline distT="0" distB="0" distL="0" distR="0" wp14:anchorId="06E1E738" wp14:editId="19609688">
                  <wp:extent cx="2160000" cy="2160000"/>
                  <wp:effectExtent l="0" t="0" r="0" b="0"/>
                  <wp:docPr id="14124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47EDCE18" w14:textId="77777777" w:rsidR="00AB25DD" w:rsidRDefault="00AB25DD" w:rsidP="00AB25DD">
      <w:pPr>
        <w:ind w:firstLineChars="0" w:firstLine="0"/>
      </w:pPr>
    </w:p>
    <w:p w14:paraId="54EBD20B" w14:textId="6628535A" w:rsidR="0007261B" w:rsidRDefault="00AB25DD" w:rsidP="00AB25DD">
      <w:pPr>
        <w:ind w:firstLineChars="0" w:firstLine="0"/>
        <w:rPr>
          <w:rFonts w:hint="eastAsia"/>
        </w:rPr>
      </w:pPr>
      <w:r w:rsidRPr="00AB25DD">
        <w:t>The visual concept diagrams for the five energy harvesting devices have been created. You can view them to see how each design concept has been visualized, keeping in mind the sleek and minimalist aesthetic suitable for a coastal urban environment.</w:t>
      </w:r>
    </w:p>
    <w:sectPr w:rsidR="0007261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EA2D" w14:textId="77777777" w:rsidR="005359CE" w:rsidRDefault="005359CE" w:rsidP="00AB25DD">
      <w:pPr>
        <w:ind w:firstLine="480"/>
      </w:pPr>
      <w:r>
        <w:separator/>
      </w:r>
    </w:p>
  </w:endnote>
  <w:endnote w:type="continuationSeparator" w:id="0">
    <w:p w14:paraId="1EDA8768" w14:textId="77777777" w:rsidR="005359CE" w:rsidRDefault="005359CE" w:rsidP="00AB25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0D7B" w14:textId="77777777" w:rsidR="00AB25DD" w:rsidRDefault="00AB25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7F78" w14:textId="77777777" w:rsidR="00AB25DD" w:rsidRDefault="00AB25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9D54" w14:textId="77777777" w:rsidR="00AB25DD" w:rsidRDefault="00AB25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5A54" w14:textId="77777777" w:rsidR="005359CE" w:rsidRDefault="005359CE" w:rsidP="00AB25DD">
      <w:pPr>
        <w:ind w:firstLine="480"/>
      </w:pPr>
      <w:r>
        <w:separator/>
      </w:r>
    </w:p>
  </w:footnote>
  <w:footnote w:type="continuationSeparator" w:id="0">
    <w:p w14:paraId="6952597B" w14:textId="77777777" w:rsidR="005359CE" w:rsidRDefault="005359CE" w:rsidP="00AB25D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2369" w14:textId="77777777" w:rsidR="00AB25DD" w:rsidRDefault="00AB25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E7B5" w14:textId="77777777" w:rsidR="00AB25DD" w:rsidRDefault="00AB25D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594C" w14:textId="77777777" w:rsidR="00AB25DD" w:rsidRDefault="00AB25D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5888"/>
    <w:multiLevelType w:val="multilevel"/>
    <w:tmpl w:val="632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D4C50"/>
    <w:multiLevelType w:val="multilevel"/>
    <w:tmpl w:val="E208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278E4"/>
    <w:multiLevelType w:val="multilevel"/>
    <w:tmpl w:val="1D9AF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416559">
    <w:abstractNumId w:val="0"/>
  </w:num>
  <w:num w:numId="2" w16cid:durableId="1937786144">
    <w:abstractNumId w:val="1"/>
  </w:num>
  <w:num w:numId="3" w16cid:durableId="437870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B3"/>
    <w:rsid w:val="0007261B"/>
    <w:rsid w:val="001769DC"/>
    <w:rsid w:val="00454F98"/>
    <w:rsid w:val="005359CE"/>
    <w:rsid w:val="00AB25DD"/>
    <w:rsid w:val="00E4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72D7"/>
  <w15:chartTrackingRefBased/>
  <w15:docId w15:val="{62627A83-E15E-40C6-BB70-135A91DF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5DD"/>
    <w:pPr>
      <w:tabs>
        <w:tab w:val="center" w:pos="4153"/>
        <w:tab w:val="right" w:pos="8306"/>
      </w:tabs>
      <w:snapToGrid w:val="0"/>
      <w:jc w:val="center"/>
    </w:pPr>
    <w:rPr>
      <w:sz w:val="18"/>
      <w:szCs w:val="18"/>
    </w:rPr>
  </w:style>
  <w:style w:type="character" w:customStyle="1" w:styleId="a4">
    <w:name w:val="页眉 字符"/>
    <w:basedOn w:val="a0"/>
    <w:link w:val="a3"/>
    <w:uiPriority w:val="99"/>
    <w:rsid w:val="00AB25DD"/>
    <w:rPr>
      <w:sz w:val="18"/>
      <w:szCs w:val="18"/>
    </w:rPr>
  </w:style>
  <w:style w:type="paragraph" w:styleId="a5">
    <w:name w:val="footer"/>
    <w:basedOn w:val="a"/>
    <w:link w:val="a6"/>
    <w:uiPriority w:val="99"/>
    <w:unhideWhenUsed/>
    <w:rsid w:val="00AB25DD"/>
    <w:pPr>
      <w:tabs>
        <w:tab w:val="center" w:pos="4153"/>
        <w:tab w:val="right" w:pos="8306"/>
      </w:tabs>
      <w:snapToGrid w:val="0"/>
      <w:jc w:val="left"/>
    </w:pPr>
    <w:rPr>
      <w:sz w:val="18"/>
      <w:szCs w:val="18"/>
    </w:rPr>
  </w:style>
  <w:style w:type="character" w:customStyle="1" w:styleId="a6">
    <w:name w:val="页脚 字符"/>
    <w:basedOn w:val="a0"/>
    <w:link w:val="a5"/>
    <w:uiPriority w:val="99"/>
    <w:rsid w:val="00AB25DD"/>
    <w:rPr>
      <w:sz w:val="18"/>
      <w:szCs w:val="18"/>
    </w:rPr>
  </w:style>
  <w:style w:type="table" w:styleId="a7">
    <w:name w:val="Table Grid"/>
    <w:basedOn w:val="a1"/>
    <w:uiPriority w:val="39"/>
    <w:rsid w:val="00AB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426">
      <w:bodyDiv w:val="1"/>
      <w:marLeft w:val="0"/>
      <w:marRight w:val="0"/>
      <w:marTop w:val="0"/>
      <w:marBottom w:val="0"/>
      <w:divBdr>
        <w:top w:val="none" w:sz="0" w:space="0" w:color="auto"/>
        <w:left w:val="none" w:sz="0" w:space="0" w:color="auto"/>
        <w:bottom w:val="none" w:sz="0" w:space="0" w:color="auto"/>
        <w:right w:val="none" w:sz="0" w:space="0" w:color="auto"/>
      </w:divBdr>
    </w:div>
    <w:div w:id="415172242">
      <w:bodyDiv w:val="1"/>
      <w:marLeft w:val="0"/>
      <w:marRight w:val="0"/>
      <w:marTop w:val="0"/>
      <w:marBottom w:val="0"/>
      <w:divBdr>
        <w:top w:val="none" w:sz="0" w:space="0" w:color="auto"/>
        <w:left w:val="none" w:sz="0" w:space="0" w:color="auto"/>
        <w:bottom w:val="none" w:sz="0" w:space="0" w:color="auto"/>
        <w:right w:val="none" w:sz="0" w:space="0" w:color="auto"/>
      </w:divBdr>
      <w:divsChild>
        <w:div w:id="1433630657">
          <w:marLeft w:val="0"/>
          <w:marRight w:val="0"/>
          <w:marTop w:val="0"/>
          <w:marBottom w:val="0"/>
          <w:divBdr>
            <w:top w:val="single" w:sz="2" w:space="0" w:color="D9D9E3"/>
            <w:left w:val="single" w:sz="2" w:space="0" w:color="D9D9E3"/>
            <w:bottom w:val="single" w:sz="2" w:space="0" w:color="D9D9E3"/>
            <w:right w:val="single" w:sz="2" w:space="0" w:color="D9D9E3"/>
          </w:divBdr>
          <w:divsChild>
            <w:div w:id="119811221">
              <w:marLeft w:val="0"/>
              <w:marRight w:val="0"/>
              <w:marTop w:val="100"/>
              <w:marBottom w:val="100"/>
              <w:divBdr>
                <w:top w:val="single" w:sz="2" w:space="0" w:color="D9D9E3"/>
                <w:left w:val="single" w:sz="2" w:space="0" w:color="D9D9E3"/>
                <w:bottom w:val="single" w:sz="2" w:space="0" w:color="D9D9E3"/>
                <w:right w:val="single" w:sz="2" w:space="0" w:color="D9D9E3"/>
              </w:divBdr>
              <w:divsChild>
                <w:div w:id="840197634">
                  <w:marLeft w:val="0"/>
                  <w:marRight w:val="0"/>
                  <w:marTop w:val="0"/>
                  <w:marBottom w:val="0"/>
                  <w:divBdr>
                    <w:top w:val="single" w:sz="2" w:space="0" w:color="D9D9E3"/>
                    <w:left w:val="single" w:sz="2" w:space="0" w:color="D9D9E3"/>
                    <w:bottom w:val="single" w:sz="2" w:space="0" w:color="D9D9E3"/>
                    <w:right w:val="single" w:sz="2" w:space="0" w:color="D9D9E3"/>
                  </w:divBdr>
                  <w:divsChild>
                    <w:div w:id="776481496">
                      <w:marLeft w:val="0"/>
                      <w:marRight w:val="0"/>
                      <w:marTop w:val="0"/>
                      <w:marBottom w:val="0"/>
                      <w:divBdr>
                        <w:top w:val="single" w:sz="2" w:space="0" w:color="D9D9E3"/>
                        <w:left w:val="single" w:sz="2" w:space="0" w:color="D9D9E3"/>
                        <w:bottom w:val="single" w:sz="2" w:space="0" w:color="D9D9E3"/>
                        <w:right w:val="single" w:sz="2" w:space="0" w:color="D9D9E3"/>
                      </w:divBdr>
                      <w:divsChild>
                        <w:div w:id="1023088783">
                          <w:marLeft w:val="0"/>
                          <w:marRight w:val="0"/>
                          <w:marTop w:val="0"/>
                          <w:marBottom w:val="0"/>
                          <w:divBdr>
                            <w:top w:val="single" w:sz="2" w:space="0" w:color="D9D9E3"/>
                            <w:left w:val="single" w:sz="2" w:space="0" w:color="D9D9E3"/>
                            <w:bottom w:val="single" w:sz="2" w:space="0" w:color="D9D9E3"/>
                            <w:right w:val="single" w:sz="2" w:space="0" w:color="D9D9E3"/>
                          </w:divBdr>
                          <w:divsChild>
                            <w:div w:id="1603731484">
                              <w:marLeft w:val="0"/>
                              <w:marRight w:val="0"/>
                              <w:marTop w:val="0"/>
                              <w:marBottom w:val="0"/>
                              <w:divBdr>
                                <w:top w:val="single" w:sz="2" w:space="0" w:color="D9D9E3"/>
                                <w:left w:val="single" w:sz="2" w:space="0" w:color="D9D9E3"/>
                                <w:bottom w:val="single" w:sz="2" w:space="0" w:color="D9D9E3"/>
                                <w:right w:val="single" w:sz="2" w:space="0" w:color="D9D9E3"/>
                              </w:divBdr>
                              <w:divsChild>
                                <w:div w:id="1178345316">
                                  <w:marLeft w:val="0"/>
                                  <w:marRight w:val="0"/>
                                  <w:marTop w:val="0"/>
                                  <w:marBottom w:val="0"/>
                                  <w:divBdr>
                                    <w:top w:val="single" w:sz="2" w:space="0" w:color="D9D9E3"/>
                                    <w:left w:val="single" w:sz="2" w:space="0" w:color="D9D9E3"/>
                                    <w:bottom w:val="single" w:sz="2" w:space="0" w:color="D9D9E3"/>
                                    <w:right w:val="single" w:sz="2" w:space="0" w:color="D9D9E3"/>
                                  </w:divBdr>
                                  <w:divsChild>
                                    <w:div w:id="55708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932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2024-01-06T19:49:00Z</dcterms:created>
  <dcterms:modified xsi:type="dcterms:W3CDTF">2024-01-06T19:55:00Z</dcterms:modified>
</cp:coreProperties>
</file>