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06A33" w14:textId="05852A6B" w:rsidR="0057367C" w:rsidRPr="0004455B" w:rsidRDefault="0057367C" w:rsidP="0057367C">
      <w:p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04455B">
        <w:rPr>
          <w:rFonts w:ascii="Times New Roman" w:eastAsia="Times New Roman" w:hAnsi="Times New Roman" w:cs="Times New Roman"/>
          <w:b/>
          <w:bCs/>
          <w:color w:val="C00000"/>
          <w:kern w:val="0"/>
          <w:sz w:val="27"/>
          <w:szCs w:val="27"/>
          <w14:ligatures w14:val="none"/>
        </w:rPr>
        <w:t>Inferring the T-cells repertoire dynamics of healthy individuals</w:t>
      </w:r>
    </w:p>
    <w:p w14:paraId="48BCC7AE" w14:textId="629A0CF8"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Tool/Model Summary Template</w:t>
      </w:r>
    </w:p>
    <w:p w14:paraId="0D4542B1"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Tool/Model Name:</w:t>
      </w:r>
      <w:r w:rsidRPr="0057367C">
        <w:rPr>
          <w:rFonts w:ascii="Times New Roman" w:eastAsia="Times New Roman" w:hAnsi="Times New Roman" w:cs="Times New Roman"/>
          <w:kern w:val="0"/>
          <w14:ligatures w14:val="none"/>
        </w:rPr>
        <w:br/>
      </w:r>
      <w:r w:rsidRPr="0057367C">
        <w:rPr>
          <w:rFonts w:ascii="Times New Roman" w:eastAsia="Times New Roman" w:hAnsi="Times New Roman" w:cs="Times New Roman"/>
          <w:b/>
          <w:bCs/>
          <w:kern w:val="0"/>
          <w14:ligatures w14:val="none"/>
        </w:rPr>
        <w:t>Stochastic Clonal Dynamics Model</w:t>
      </w:r>
      <w:r w:rsidRPr="0057367C">
        <w:rPr>
          <w:rFonts w:ascii="Times New Roman" w:eastAsia="Times New Roman" w:hAnsi="Times New Roman" w:cs="Times New Roman"/>
          <w:kern w:val="0"/>
          <w14:ligatures w14:val="none"/>
        </w:rPr>
        <w:t xml:space="preserve"> (Geometric Brownian Motion-based inference model)</w:t>
      </w:r>
    </w:p>
    <w:p w14:paraId="351C4A08"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Reference(s):</w:t>
      </w:r>
      <w:r w:rsidRPr="0057367C">
        <w:rPr>
          <w:rFonts w:ascii="Times New Roman" w:eastAsia="Times New Roman" w:hAnsi="Times New Roman" w:cs="Times New Roman"/>
          <w:kern w:val="0"/>
          <w14:ligatures w14:val="none"/>
        </w:rPr>
        <w:br/>
        <w:t xml:space="preserve">Bensouda Koraichi, M., Ferri, S., Walczak, A. M., &amp; Mora, T. (2022). </w:t>
      </w:r>
      <w:r w:rsidRPr="0057367C">
        <w:rPr>
          <w:rFonts w:ascii="Times New Roman" w:eastAsia="Times New Roman" w:hAnsi="Times New Roman" w:cs="Times New Roman"/>
          <w:i/>
          <w:iCs/>
          <w:kern w:val="0"/>
          <w14:ligatures w14:val="none"/>
        </w:rPr>
        <w:t>Inferring the T-cells repertoire dynamics of healthy individuals</w:t>
      </w:r>
      <w:r w:rsidRPr="0057367C">
        <w:rPr>
          <w:rFonts w:ascii="Times New Roman" w:eastAsia="Times New Roman" w:hAnsi="Times New Roman" w:cs="Times New Roman"/>
          <w:kern w:val="0"/>
          <w14:ligatures w14:val="none"/>
        </w:rPr>
        <w:t xml:space="preserve">. </w:t>
      </w:r>
      <w:proofErr w:type="spellStart"/>
      <w:r w:rsidRPr="0057367C">
        <w:rPr>
          <w:rFonts w:ascii="Times New Roman" w:eastAsia="Times New Roman" w:hAnsi="Times New Roman" w:cs="Times New Roman"/>
          <w:kern w:val="0"/>
          <w14:ligatures w14:val="none"/>
        </w:rPr>
        <w:t>bioRxiv</w:t>
      </w:r>
      <w:proofErr w:type="spellEnd"/>
      <w:r w:rsidRPr="0057367C">
        <w:rPr>
          <w:rFonts w:ascii="Times New Roman" w:eastAsia="Times New Roman" w:hAnsi="Times New Roman" w:cs="Times New Roman"/>
          <w:kern w:val="0"/>
          <w14:ligatures w14:val="none"/>
        </w:rPr>
        <w:t>. https://doi.org/10.1101/2022.05.01.490247</w:t>
      </w:r>
    </w:p>
    <w:p w14:paraId="1950E48F"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Category:</w:t>
      </w:r>
    </w:p>
    <w:p w14:paraId="2A23957B" w14:textId="77777777" w:rsidR="0004455B" w:rsidRPr="0004455B" w:rsidRDefault="0057367C" w:rsidP="0004455B">
      <w:pPr>
        <w:pStyle w:val="ListParagraph"/>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Full Repertoire </w:t>
      </w:r>
      <w:proofErr w:type="spellStart"/>
      <w:r w:rsidRPr="0004455B">
        <w:rPr>
          <w:rFonts w:ascii="Times New Roman" w:eastAsia="Times New Roman" w:hAnsi="Times New Roman" w:cs="Times New Roman"/>
          <w:kern w:val="0"/>
          <w14:ligatures w14:val="none"/>
        </w:rPr>
        <w:t>Simulator</w:t>
      </w:r>
      <w:proofErr w:type="spellEnd"/>
    </w:p>
    <w:p w14:paraId="3CBBC2B6" w14:textId="49B11947" w:rsidR="0057367C" w:rsidRPr="0004455B" w:rsidRDefault="0057367C" w:rsidP="0004455B">
      <w:pPr>
        <w:pStyle w:val="ListParagraph"/>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Clone Dynamics Model</w:t>
      </w:r>
    </w:p>
    <w:p w14:paraId="0A2981C2" w14:textId="77777777" w:rsidR="0057367C" w:rsidRPr="0004455B" w:rsidRDefault="0057367C" w:rsidP="0004455B">
      <w:pPr>
        <w:pStyle w:val="ListParagraph"/>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Statistical Inference from </w:t>
      </w:r>
      <w:proofErr w:type="spellStart"/>
      <w:r w:rsidRPr="0004455B">
        <w:rPr>
          <w:rFonts w:ascii="Times New Roman" w:eastAsia="Times New Roman" w:hAnsi="Times New Roman" w:cs="Times New Roman"/>
          <w:kern w:val="0"/>
          <w14:ligatures w14:val="none"/>
        </w:rPr>
        <w:t>RepSeq</w:t>
      </w:r>
      <w:proofErr w:type="spellEnd"/>
    </w:p>
    <w:p w14:paraId="7563A772" w14:textId="77777777" w:rsidR="0057367C" w:rsidRPr="0004455B" w:rsidRDefault="0057367C" w:rsidP="0004455B">
      <w:pPr>
        <w:pStyle w:val="ListParagraph"/>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Longitudinal TCR Analysis</w:t>
      </w:r>
    </w:p>
    <w:p w14:paraId="0B1BB48E"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Main Purpose/Function:</w:t>
      </w:r>
    </w:p>
    <w:p w14:paraId="40EA740B" w14:textId="77777777" w:rsidR="0057367C" w:rsidRPr="0004455B" w:rsidRDefault="0057367C" w:rsidP="0004455B">
      <w:pPr>
        <w:pStyle w:val="ListParagraph"/>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To infer the turnover dynamics of T-cell receptor (TCR) clones in healthy individuals over time, in the absence of strong antigenic stimulation.</w:t>
      </w:r>
    </w:p>
    <w:p w14:paraId="7D729645" w14:textId="77777777" w:rsidR="0057367C" w:rsidRPr="0004455B" w:rsidRDefault="0057367C" w:rsidP="0004455B">
      <w:pPr>
        <w:pStyle w:val="ListParagraph"/>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It estimates clone-specific dynamics using longitudinal immune repertoire sequencing (</w:t>
      </w:r>
      <w:proofErr w:type="spellStart"/>
      <w:r w:rsidRPr="0004455B">
        <w:rPr>
          <w:rFonts w:ascii="Times New Roman" w:eastAsia="Times New Roman" w:hAnsi="Times New Roman" w:cs="Times New Roman"/>
          <w:kern w:val="0"/>
          <w14:ligatures w14:val="none"/>
        </w:rPr>
        <w:t>RepSeq</w:t>
      </w:r>
      <w:proofErr w:type="spellEnd"/>
      <w:r w:rsidRPr="0004455B">
        <w:rPr>
          <w:rFonts w:ascii="Times New Roman" w:eastAsia="Times New Roman" w:hAnsi="Times New Roman" w:cs="Times New Roman"/>
          <w:kern w:val="0"/>
          <w14:ligatures w14:val="none"/>
        </w:rPr>
        <w:t>) data and a stochastic modeling framework.</w:t>
      </w:r>
    </w:p>
    <w:p w14:paraId="2FFBD1D3"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Key Features:</w:t>
      </w:r>
    </w:p>
    <w:p w14:paraId="6AAD4FC3" w14:textId="77777777" w:rsidR="0057367C" w:rsidRPr="0057367C" w:rsidRDefault="0057367C" w:rsidP="0004455B">
      <w:p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Probabilistic, Bayesian inference framework</w:t>
      </w:r>
    </w:p>
    <w:p w14:paraId="15D9C9F4" w14:textId="77777777" w:rsidR="0057367C" w:rsidRPr="0004455B" w:rsidRDefault="0057367C" w:rsidP="0004455B">
      <w:pPr>
        <w:pStyle w:val="ListParagraph"/>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4455B">
        <w:rPr>
          <w:rFonts w:ascii="Times New Roman" w:eastAsia="Times New Roman" w:hAnsi="Times New Roman" w:cs="Times New Roman"/>
          <w:kern w:val="0"/>
          <w14:ligatures w14:val="none"/>
        </w:rPr>
        <w:t>Models</w:t>
      </w:r>
      <w:proofErr w:type="gramEnd"/>
      <w:r w:rsidRPr="0004455B">
        <w:rPr>
          <w:rFonts w:ascii="Times New Roman" w:eastAsia="Times New Roman" w:hAnsi="Times New Roman" w:cs="Times New Roman"/>
          <w:kern w:val="0"/>
          <w14:ligatures w14:val="none"/>
        </w:rPr>
        <w:t xml:space="preserve"> clonal dynamics using </w:t>
      </w:r>
      <w:r w:rsidRPr="0004455B">
        <w:rPr>
          <w:rFonts w:ascii="Times New Roman" w:eastAsia="Times New Roman" w:hAnsi="Times New Roman" w:cs="Times New Roman"/>
          <w:b/>
          <w:bCs/>
          <w:kern w:val="0"/>
          <w14:ligatures w14:val="none"/>
        </w:rPr>
        <w:t>Geometric Brownian Motion (GBM)</w:t>
      </w:r>
    </w:p>
    <w:p w14:paraId="5F254E82" w14:textId="77777777" w:rsidR="0057367C" w:rsidRPr="0004455B" w:rsidRDefault="0057367C" w:rsidP="0004455B">
      <w:pPr>
        <w:pStyle w:val="ListParagraph"/>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Corrects for </w:t>
      </w:r>
      <w:r w:rsidRPr="0004455B">
        <w:rPr>
          <w:rFonts w:ascii="Times New Roman" w:eastAsia="Times New Roman" w:hAnsi="Times New Roman" w:cs="Times New Roman"/>
          <w:b/>
          <w:bCs/>
          <w:kern w:val="0"/>
          <w14:ligatures w14:val="none"/>
        </w:rPr>
        <w:t>experimental and biological noise</w:t>
      </w:r>
      <w:r w:rsidRPr="0004455B">
        <w:rPr>
          <w:rFonts w:ascii="Times New Roman" w:eastAsia="Times New Roman" w:hAnsi="Times New Roman" w:cs="Times New Roman"/>
          <w:kern w:val="0"/>
          <w14:ligatures w14:val="none"/>
        </w:rPr>
        <w:t xml:space="preserve"> using replicate data</w:t>
      </w:r>
    </w:p>
    <w:p w14:paraId="3541CC43" w14:textId="77777777" w:rsidR="0057367C" w:rsidRPr="0004455B" w:rsidRDefault="0057367C" w:rsidP="0004455B">
      <w:pPr>
        <w:pStyle w:val="ListParagraph"/>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Capable of </w:t>
      </w:r>
      <w:r w:rsidRPr="0004455B">
        <w:rPr>
          <w:rFonts w:ascii="Times New Roman" w:eastAsia="Times New Roman" w:hAnsi="Times New Roman" w:cs="Times New Roman"/>
          <w:b/>
          <w:bCs/>
          <w:kern w:val="0"/>
          <w14:ligatures w14:val="none"/>
        </w:rPr>
        <w:t>frequency-dependent analysis</w:t>
      </w:r>
    </w:p>
    <w:p w14:paraId="3845E38F" w14:textId="77777777" w:rsidR="0057367C" w:rsidRPr="0004455B" w:rsidRDefault="0057367C" w:rsidP="0004455B">
      <w:pPr>
        <w:pStyle w:val="ListParagraph"/>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Repertoire-wide and clone-level inference</w:t>
      </w:r>
    </w:p>
    <w:p w14:paraId="6C37A7C8" w14:textId="77777777" w:rsidR="0057367C" w:rsidRPr="0004455B" w:rsidRDefault="0057367C" w:rsidP="0004455B">
      <w:pPr>
        <w:pStyle w:val="ListParagraph"/>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Applicable without replicates for large clones</w:t>
      </w:r>
    </w:p>
    <w:p w14:paraId="2E2CA4C2"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Input Requirements:</w:t>
      </w:r>
    </w:p>
    <w:p w14:paraId="01B97F1F" w14:textId="77777777" w:rsidR="0057367C" w:rsidRPr="0004455B" w:rsidRDefault="0057367C" w:rsidP="0004455B">
      <w:pPr>
        <w:pStyle w:val="ListParagraph"/>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Longitudinal TCR repertoire sequencing data (same individuals, multiple timepoints)</w:t>
      </w:r>
    </w:p>
    <w:p w14:paraId="444E772B" w14:textId="77777777" w:rsidR="0057367C" w:rsidRPr="0004455B" w:rsidRDefault="0057367C" w:rsidP="0004455B">
      <w:pPr>
        <w:pStyle w:val="ListParagraph"/>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Clone frequencies (read counts or normalized)</w:t>
      </w:r>
    </w:p>
    <w:p w14:paraId="113E7B3A" w14:textId="77777777" w:rsidR="0057367C" w:rsidRPr="0004455B" w:rsidRDefault="0057367C" w:rsidP="0004455B">
      <w:pPr>
        <w:pStyle w:val="ListParagraph"/>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(Optionally) Replicate samples at same </w:t>
      </w:r>
      <w:proofErr w:type="gramStart"/>
      <w:r w:rsidRPr="0004455B">
        <w:rPr>
          <w:rFonts w:ascii="Times New Roman" w:eastAsia="Times New Roman" w:hAnsi="Times New Roman" w:cs="Times New Roman"/>
          <w:kern w:val="0"/>
          <w14:ligatures w14:val="none"/>
        </w:rPr>
        <w:t>timepoint</w:t>
      </w:r>
      <w:proofErr w:type="gramEnd"/>
      <w:r w:rsidRPr="0004455B">
        <w:rPr>
          <w:rFonts w:ascii="Times New Roman" w:eastAsia="Times New Roman" w:hAnsi="Times New Roman" w:cs="Times New Roman"/>
          <w:kern w:val="0"/>
          <w14:ligatures w14:val="none"/>
        </w:rPr>
        <w:t xml:space="preserve"> to estimate noise</w:t>
      </w:r>
    </w:p>
    <w:p w14:paraId="250A18F1" w14:textId="77777777" w:rsidR="0057367C" w:rsidRPr="0004455B" w:rsidRDefault="0057367C" w:rsidP="0004455B">
      <w:pPr>
        <w:pStyle w:val="ListParagraph"/>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Clone size thresholds (frequency cutoffs)</w:t>
      </w:r>
    </w:p>
    <w:p w14:paraId="0F6BAA39"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Output:</w:t>
      </w:r>
    </w:p>
    <w:p w14:paraId="306E09ED" w14:textId="77777777" w:rsidR="0057367C" w:rsidRPr="0004455B" w:rsidRDefault="0057367C" w:rsidP="0004455B">
      <w:pPr>
        <w:pStyle w:val="ListParagraph"/>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Inferred parameters:</w:t>
      </w:r>
    </w:p>
    <w:p w14:paraId="087F8BF0" w14:textId="77777777" w:rsidR="0057367C" w:rsidRPr="0057367C" w:rsidRDefault="0057367C" w:rsidP="0004455B">
      <w:pPr>
        <w:numPr>
          <w:ilvl w:val="2"/>
          <w:numId w:val="12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lastRenderedPageBreak/>
        <w:t>τ (tau):</w:t>
      </w:r>
      <w:r w:rsidRPr="0057367C">
        <w:rPr>
          <w:rFonts w:ascii="Times New Roman" w:eastAsia="Times New Roman" w:hAnsi="Times New Roman" w:cs="Times New Roman"/>
          <w:kern w:val="0"/>
          <w14:ligatures w14:val="none"/>
        </w:rPr>
        <w:t xml:space="preserve"> decay/turnover time of clones</w:t>
      </w:r>
    </w:p>
    <w:p w14:paraId="20282A91" w14:textId="77777777" w:rsidR="0057367C" w:rsidRPr="0057367C" w:rsidRDefault="0057367C" w:rsidP="0004455B">
      <w:pPr>
        <w:numPr>
          <w:ilvl w:val="2"/>
          <w:numId w:val="12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θ (theta):</w:t>
      </w:r>
      <w:r w:rsidRPr="0057367C">
        <w:rPr>
          <w:rFonts w:ascii="Times New Roman" w:eastAsia="Times New Roman" w:hAnsi="Times New Roman" w:cs="Times New Roman"/>
          <w:kern w:val="0"/>
          <w14:ligatures w14:val="none"/>
        </w:rPr>
        <w:t xml:space="preserve"> amplitude of stochastic fluctuations</w:t>
      </w:r>
    </w:p>
    <w:p w14:paraId="3FF5AEE1" w14:textId="77777777" w:rsidR="0057367C" w:rsidRPr="0004455B" w:rsidRDefault="0057367C" w:rsidP="0004455B">
      <w:pPr>
        <w:pStyle w:val="ListParagraph"/>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Posterior distributions for fold-changes in clone sizes</w:t>
      </w:r>
    </w:p>
    <w:p w14:paraId="4F42BC0A" w14:textId="77777777" w:rsidR="0057367C" w:rsidRPr="0004455B" w:rsidRDefault="0057367C" w:rsidP="0004455B">
      <w:pPr>
        <w:pStyle w:val="ListParagraph"/>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Predicted clone persistence probabilities</w:t>
      </w:r>
    </w:p>
    <w:p w14:paraId="4E349E5A" w14:textId="77777777" w:rsidR="0057367C" w:rsidRPr="0004455B" w:rsidRDefault="0057367C" w:rsidP="0004455B">
      <w:pPr>
        <w:pStyle w:val="ListParagraph"/>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Exponent α of the clone-size distribution</w:t>
      </w:r>
    </w:p>
    <w:p w14:paraId="53ABD0EA" w14:textId="77777777" w:rsidR="0057367C" w:rsidRPr="0057367C" w:rsidRDefault="0057367C" w:rsidP="0004455B">
      <w:p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Visualizations: clone frequency distributions, persistence curves, inferred vs. true parameters (in synthetic tests)</w:t>
      </w:r>
    </w:p>
    <w:p w14:paraId="6A044266" w14:textId="77777777" w:rsidR="0004455B" w:rsidRDefault="0057367C" w:rsidP="000445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Validation/Evaluation:</w:t>
      </w:r>
    </w:p>
    <w:p w14:paraId="53E43BB3" w14:textId="5238D9B1" w:rsidR="0057367C" w:rsidRPr="0004455B" w:rsidRDefault="0057367C" w:rsidP="0004455B">
      <w:pPr>
        <w:pStyle w:val="ListParagraph"/>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4455B">
        <w:rPr>
          <w:rFonts w:ascii="Times New Roman" w:eastAsia="Times New Roman" w:hAnsi="Times New Roman" w:cs="Times New Roman"/>
          <w:kern w:val="0"/>
          <w14:ligatures w14:val="none"/>
        </w:rPr>
        <w:t>Validated on</w:t>
      </w:r>
      <w:proofErr w:type="gramEnd"/>
      <w:r w:rsidRPr="0004455B">
        <w:rPr>
          <w:rFonts w:ascii="Times New Roman" w:eastAsia="Times New Roman" w:hAnsi="Times New Roman" w:cs="Times New Roman"/>
          <w:kern w:val="0"/>
          <w14:ligatures w14:val="none"/>
        </w:rPr>
        <w:t xml:space="preserve"> </w:t>
      </w:r>
      <w:r w:rsidRPr="0004455B">
        <w:rPr>
          <w:rFonts w:ascii="Times New Roman" w:eastAsia="Times New Roman" w:hAnsi="Times New Roman" w:cs="Times New Roman"/>
          <w:b/>
          <w:bCs/>
          <w:kern w:val="0"/>
          <w14:ligatures w14:val="none"/>
        </w:rPr>
        <w:t>synthetic data</w:t>
      </w:r>
      <w:r w:rsidRPr="0004455B">
        <w:rPr>
          <w:rFonts w:ascii="Times New Roman" w:eastAsia="Times New Roman" w:hAnsi="Times New Roman" w:cs="Times New Roman"/>
          <w:kern w:val="0"/>
          <w14:ligatures w14:val="none"/>
        </w:rPr>
        <w:t xml:space="preserve"> simulating realistic repertoire dynamics and sequencing noise</w:t>
      </w:r>
    </w:p>
    <w:p w14:paraId="75D3296D" w14:textId="77777777" w:rsidR="0057367C" w:rsidRPr="0004455B" w:rsidRDefault="0057367C" w:rsidP="0004455B">
      <w:pPr>
        <w:pStyle w:val="ListParagraph"/>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Comparison of </w:t>
      </w:r>
      <w:r w:rsidRPr="0004455B">
        <w:rPr>
          <w:rFonts w:ascii="Times New Roman" w:eastAsia="Times New Roman" w:hAnsi="Times New Roman" w:cs="Times New Roman"/>
          <w:b/>
          <w:bCs/>
          <w:kern w:val="0"/>
          <w14:ligatures w14:val="none"/>
        </w:rPr>
        <w:t>naive vs. full inference</w:t>
      </w:r>
      <w:r w:rsidRPr="0004455B">
        <w:rPr>
          <w:rFonts w:ascii="Times New Roman" w:eastAsia="Times New Roman" w:hAnsi="Times New Roman" w:cs="Times New Roman"/>
          <w:kern w:val="0"/>
          <w14:ligatures w14:val="none"/>
        </w:rPr>
        <w:t xml:space="preserve"> methods</w:t>
      </w:r>
    </w:p>
    <w:p w14:paraId="40E93960" w14:textId="77777777" w:rsidR="0057367C" w:rsidRPr="0004455B" w:rsidRDefault="0057367C" w:rsidP="0004455B">
      <w:pPr>
        <w:pStyle w:val="ListParagraph"/>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Applied to real datasets from 9 individuals</w:t>
      </w:r>
    </w:p>
    <w:p w14:paraId="4E4AFE9A" w14:textId="77777777" w:rsidR="0057367C" w:rsidRPr="0004455B" w:rsidRDefault="0057367C" w:rsidP="0004455B">
      <w:pPr>
        <w:pStyle w:val="ListParagraph"/>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Good agreement with empirical clone-size distributions (α ≈ 1) and known aging effects</w:t>
      </w:r>
    </w:p>
    <w:p w14:paraId="4A3E914A" w14:textId="77777777" w:rsidR="0004455B" w:rsidRDefault="0057367C" w:rsidP="000445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Strengths:</w:t>
      </w:r>
    </w:p>
    <w:p w14:paraId="24F895C1" w14:textId="2BD5F5AC" w:rsidR="0057367C" w:rsidRPr="0004455B" w:rsidRDefault="0057367C" w:rsidP="0004455B">
      <w:pPr>
        <w:pStyle w:val="ListParagraph"/>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Captures biologically meaningful parameters (τ, θ)</w:t>
      </w:r>
    </w:p>
    <w:p w14:paraId="6F95CF0C" w14:textId="77777777" w:rsidR="0057367C" w:rsidRPr="0004455B" w:rsidRDefault="0057367C" w:rsidP="0004455B">
      <w:pPr>
        <w:pStyle w:val="ListParagraph"/>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Can work without replicates for large clones</w:t>
      </w:r>
    </w:p>
    <w:p w14:paraId="6134F991" w14:textId="77777777" w:rsidR="0057367C" w:rsidRPr="0004455B" w:rsidRDefault="0057367C" w:rsidP="0004455B">
      <w:pPr>
        <w:pStyle w:val="ListParagraph"/>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Provides insights into age-dependent dynamics</w:t>
      </w:r>
    </w:p>
    <w:p w14:paraId="48571368" w14:textId="77777777" w:rsidR="0057367C" w:rsidRPr="0004455B" w:rsidRDefault="0057367C" w:rsidP="0004455B">
      <w:pPr>
        <w:pStyle w:val="ListParagraph"/>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Compatible with existing </w:t>
      </w:r>
      <w:proofErr w:type="spellStart"/>
      <w:r w:rsidRPr="0004455B">
        <w:rPr>
          <w:rFonts w:ascii="Times New Roman" w:eastAsia="Times New Roman" w:hAnsi="Times New Roman" w:cs="Times New Roman"/>
          <w:kern w:val="0"/>
          <w14:ligatures w14:val="none"/>
        </w:rPr>
        <w:t>RepSeq</w:t>
      </w:r>
      <w:proofErr w:type="spellEnd"/>
      <w:r w:rsidRPr="0004455B">
        <w:rPr>
          <w:rFonts w:ascii="Times New Roman" w:eastAsia="Times New Roman" w:hAnsi="Times New Roman" w:cs="Times New Roman"/>
          <w:kern w:val="0"/>
          <w14:ligatures w14:val="none"/>
        </w:rPr>
        <w:t xml:space="preserve"> datasets</w:t>
      </w:r>
    </w:p>
    <w:p w14:paraId="4F904D8E" w14:textId="7FB9BFF9" w:rsidR="0057367C" w:rsidRPr="0004455B" w:rsidRDefault="0057367C" w:rsidP="0004455B">
      <w:pPr>
        <w:pStyle w:val="ListParagraph"/>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Theoretical grounding in stochastic processes</w:t>
      </w:r>
    </w:p>
    <w:p w14:paraId="6DFC1314" w14:textId="77777777" w:rsidR="0057367C" w:rsidRPr="0004455B" w:rsidRDefault="0057367C" w:rsidP="0004455B">
      <w:pPr>
        <w:pStyle w:val="ListParagraph"/>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Model-predicted persistence validated with data</w:t>
      </w:r>
    </w:p>
    <w:p w14:paraId="7A74E5F1" w14:textId="77777777" w:rsidR="0057367C" w:rsidRPr="0057367C" w:rsidRDefault="0057367C" w:rsidP="005736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Limitations:</w:t>
      </w:r>
    </w:p>
    <w:p w14:paraId="71A63C2B" w14:textId="77777777" w:rsidR="0057367C" w:rsidRPr="0057367C" w:rsidRDefault="0057367C" w:rsidP="00573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Requires replicate data for small clone accuracy</w:t>
      </w:r>
    </w:p>
    <w:p w14:paraId="115F33F0" w14:textId="77777777" w:rsidR="0057367C" w:rsidRPr="0057367C" w:rsidRDefault="0057367C" w:rsidP="00573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Assumes constant dynamics per clone (but some frequency-dependence exists)</w:t>
      </w:r>
    </w:p>
    <w:p w14:paraId="0C582A79" w14:textId="77777777" w:rsidR="0057367C" w:rsidRPr="0057367C" w:rsidRDefault="0057367C" w:rsidP="00573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Does not distinguish naive vs. memory phenotypes explicitly</w:t>
      </w:r>
    </w:p>
    <w:p w14:paraId="2D6224D9" w14:textId="77777777" w:rsidR="0057367C" w:rsidRPr="0057367C" w:rsidRDefault="0057367C" w:rsidP="00573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Assumes consistent thymic output over short timescales</w:t>
      </w:r>
    </w:p>
    <w:p w14:paraId="292C57D9" w14:textId="77777777" w:rsidR="0057367C" w:rsidRPr="0057367C" w:rsidRDefault="0057367C" w:rsidP="00573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Sensitive to data preprocessing (e.g., PCR biases in gDNA data)</w:t>
      </w:r>
    </w:p>
    <w:p w14:paraId="2532F075" w14:textId="77777777" w:rsidR="0057367C" w:rsidRPr="0057367C" w:rsidRDefault="0057367C" w:rsidP="005736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Applications in Autoimmunity:</w:t>
      </w:r>
    </w:p>
    <w:p w14:paraId="2E3F7D11" w14:textId="77777777" w:rsidR="0057367C" w:rsidRPr="0057367C" w:rsidRDefault="0057367C" w:rsidP="005736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Not directly tested in autoimmune conditions</w:t>
      </w:r>
    </w:p>
    <w:p w14:paraId="54ADB05E" w14:textId="77777777" w:rsidR="0057367C" w:rsidRPr="0057367C" w:rsidRDefault="0057367C" w:rsidP="005736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However, the model is </w:t>
      </w:r>
      <w:r w:rsidRPr="0057367C">
        <w:rPr>
          <w:rFonts w:ascii="Times New Roman" w:eastAsia="Times New Roman" w:hAnsi="Times New Roman" w:cs="Times New Roman"/>
          <w:b/>
          <w:bCs/>
          <w:kern w:val="0"/>
          <w14:ligatures w14:val="none"/>
        </w:rPr>
        <w:t>highly suitable</w:t>
      </w:r>
      <w:r w:rsidRPr="0057367C">
        <w:rPr>
          <w:rFonts w:ascii="Times New Roman" w:eastAsia="Times New Roman" w:hAnsi="Times New Roman" w:cs="Times New Roman"/>
          <w:kern w:val="0"/>
          <w14:ligatures w14:val="none"/>
        </w:rPr>
        <w:t xml:space="preserve"> for studying clone stability, memory maintenance, and repertoire turnover in autoimmune settings</w:t>
      </w:r>
    </w:p>
    <w:p w14:paraId="2653F305" w14:textId="77777777" w:rsidR="0057367C" w:rsidRPr="0057367C" w:rsidRDefault="0057367C" w:rsidP="005736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Could be adapted to detect abnormal clonal dynamics or hyperstability in autoimmune diseases</w:t>
      </w:r>
    </w:p>
    <w:p w14:paraId="7D9EDDBB" w14:textId="77777777" w:rsidR="0057367C" w:rsidRPr="0057367C" w:rsidRDefault="0057367C" w:rsidP="0057367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Notable Citations/Use Cases:</w:t>
      </w:r>
    </w:p>
    <w:p w14:paraId="52AD43BF" w14:textId="77777777" w:rsidR="0057367C" w:rsidRPr="0057367C" w:rsidRDefault="0057367C" w:rsidP="005736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This specific model is newly introduced in the manuscript</w:t>
      </w:r>
    </w:p>
    <w:p w14:paraId="5C0CD71E" w14:textId="77777777" w:rsidR="0057367C" w:rsidRPr="0057367C" w:rsidRDefault="0057367C" w:rsidP="005736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Builds on prior work:</w:t>
      </w:r>
    </w:p>
    <w:p w14:paraId="73A586D7" w14:textId="77777777" w:rsidR="0057367C" w:rsidRPr="0057367C" w:rsidRDefault="0057367C" w:rsidP="005736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Desponds et al., PNAS 2016 – foundational GBM model</w:t>
      </w:r>
    </w:p>
    <w:p w14:paraId="3032EA5B" w14:textId="77777777" w:rsidR="0057367C" w:rsidRPr="0057367C" w:rsidRDefault="0057367C" w:rsidP="005736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7367C">
        <w:rPr>
          <w:rFonts w:ascii="Times New Roman" w:eastAsia="Times New Roman" w:hAnsi="Times New Roman" w:cs="Times New Roman"/>
          <w:kern w:val="0"/>
          <w14:ligatures w14:val="none"/>
        </w:rPr>
        <w:t>NoisET</w:t>
      </w:r>
      <w:proofErr w:type="spellEnd"/>
      <w:r w:rsidRPr="0057367C">
        <w:rPr>
          <w:rFonts w:ascii="Times New Roman" w:eastAsia="Times New Roman" w:hAnsi="Times New Roman" w:cs="Times New Roman"/>
          <w:kern w:val="0"/>
          <w14:ligatures w14:val="none"/>
        </w:rPr>
        <w:t xml:space="preserve"> tool (</w:t>
      </w:r>
      <w:proofErr w:type="spellStart"/>
      <w:r w:rsidRPr="0057367C">
        <w:rPr>
          <w:rFonts w:ascii="Times New Roman" w:eastAsia="Times New Roman" w:hAnsi="Times New Roman" w:cs="Times New Roman"/>
          <w:kern w:val="0"/>
          <w14:ligatures w14:val="none"/>
        </w:rPr>
        <w:t>Elhanati</w:t>
      </w:r>
      <w:proofErr w:type="spellEnd"/>
      <w:r w:rsidRPr="0057367C">
        <w:rPr>
          <w:rFonts w:ascii="Times New Roman" w:eastAsia="Times New Roman" w:hAnsi="Times New Roman" w:cs="Times New Roman"/>
          <w:kern w:val="0"/>
          <w14:ligatures w14:val="none"/>
        </w:rPr>
        <w:t xml:space="preserve"> et al., 2021) for noise modeling in </w:t>
      </w:r>
      <w:proofErr w:type="spellStart"/>
      <w:r w:rsidRPr="0057367C">
        <w:rPr>
          <w:rFonts w:ascii="Times New Roman" w:eastAsia="Times New Roman" w:hAnsi="Times New Roman" w:cs="Times New Roman"/>
          <w:kern w:val="0"/>
          <w14:ligatures w14:val="none"/>
        </w:rPr>
        <w:t>RepSeq</w:t>
      </w:r>
      <w:proofErr w:type="spellEnd"/>
      <w:r w:rsidRPr="0057367C">
        <w:rPr>
          <w:rFonts w:ascii="Times New Roman" w:eastAsia="Times New Roman" w:hAnsi="Times New Roman" w:cs="Times New Roman"/>
          <w:kern w:val="0"/>
          <w14:ligatures w14:val="none"/>
        </w:rPr>
        <w:t xml:space="preserve"> data</w:t>
      </w:r>
    </w:p>
    <w:p w14:paraId="2C556F77" w14:textId="77777777" w:rsidR="0057367C" w:rsidRPr="0057367C" w:rsidRDefault="0057367C" w:rsidP="0057367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Reviewer’s Comments:</w:t>
      </w:r>
    </w:p>
    <w:p w14:paraId="64A1E9DE" w14:textId="77777777" w:rsidR="0057367C" w:rsidRPr="0057367C" w:rsidRDefault="0057367C" w:rsidP="005736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The model elegantly disentangles biological noise from genuine TCR dynamics</w:t>
      </w:r>
    </w:p>
    <w:p w14:paraId="3295C7FC" w14:textId="77777777" w:rsidR="0057367C" w:rsidRPr="0057367C" w:rsidRDefault="0057367C" w:rsidP="005736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Particularly powerful for understanding </w:t>
      </w:r>
      <w:r w:rsidRPr="0057367C">
        <w:rPr>
          <w:rFonts w:ascii="Times New Roman" w:eastAsia="Times New Roman" w:hAnsi="Times New Roman" w:cs="Times New Roman"/>
          <w:b/>
          <w:bCs/>
          <w:kern w:val="0"/>
          <w14:ligatures w14:val="none"/>
        </w:rPr>
        <w:t>age-related repertoire changes</w:t>
      </w:r>
    </w:p>
    <w:p w14:paraId="3725DC53" w14:textId="77777777" w:rsidR="0057367C" w:rsidRPr="0057367C" w:rsidRDefault="0057367C" w:rsidP="005736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Future extensions could include phenotype-resolved (e.g., naive/memory/CD4/CD8) modeling, or incorporation of single-cell data</w:t>
      </w:r>
    </w:p>
    <w:p w14:paraId="42822475" w14:textId="77777777" w:rsidR="0057367C" w:rsidRPr="0057367C" w:rsidRDefault="0057367C" w:rsidP="005736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Could be paired with clustering tools to track </w:t>
      </w:r>
      <w:r w:rsidRPr="0057367C">
        <w:rPr>
          <w:rFonts w:ascii="Times New Roman" w:eastAsia="Times New Roman" w:hAnsi="Times New Roman" w:cs="Times New Roman"/>
          <w:b/>
          <w:bCs/>
          <w:kern w:val="0"/>
          <w14:ligatures w14:val="none"/>
        </w:rPr>
        <w:t>antigen-specific clone sets</w:t>
      </w:r>
    </w:p>
    <w:p w14:paraId="15BD8136" w14:textId="77777777" w:rsidR="0057367C" w:rsidRPr="0057367C" w:rsidRDefault="0057367C" w:rsidP="005736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Adding SHM modeling and BCR support would broaden utility</w:t>
      </w:r>
    </w:p>
    <w:p w14:paraId="2212ACE4" w14:textId="77777777" w:rsidR="0057367C" w:rsidRPr="0057367C" w:rsidRDefault="0057367C" w:rsidP="0057367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Simulation Level / Output Granularity:</w:t>
      </w:r>
    </w:p>
    <w:p w14:paraId="417F6A1D" w14:textId="77777777" w:rsidR="0057367C" w:rsidRPr="0057367C" w:rsidRDefault="0057367C" w:rsidP="0057367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Clone-level and population-level dynamics</w:t>
      </w:r>
    </w:p>
    <w:p w14:paraId="5016B8B8" w14:textId="77777777" w:rsidR="0057367C" w:rsidRPr="0057367C" w:rsidRDefault="0057367C" w:rsidP="0057367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Provides both summary parameters and posterior distributions per clone</w:t>
      </w:r>
    </w:p>
    <w:p w14:paraId="12B9510D" w14:textId="77777777" w:rsidR="0057367C" w:rsidRPr="0057367C" w:rsidRDefault="0057367C" w:rsidP="0057367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Visualization:</w:t>
      </w:r>
    </w:p>
    <w:p w14:paraId="6A6709E8" w14:textId="77777777" w:rsidR="0057367C" w:rsidRPr="0057367C" w:rsidRDefault="0057367C" w:rsidP="005736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Scatter plots of clone frequencies across time</w:t>
      </w:r>
    </w:p>
    <w:p w14:paraId="0DF3ED3D" w14:textId="77777777" w:rsidR="0057367C" w:rsidRPr="0057367C" w:rsidRDefault="0057367C" w:rsidP="005736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Power-law distribution fits</w:t>
      </w:r>
    </w:p>
    <w:p w14:paraId="61E0FC79" w14:textId="77777777" w:rsidR="0057367C" w:rsidRPr="0057367C" w:rsidRDefault="0057367C" w:rsidP="005736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Turnover time vs. age plots</w:t>
      </w:r>
    </w:p>
    <w:p w14:paraId="0F429A75" w14:textId="77777777" w:rsidR="0057367C" w:rsidRPr="0057367C" w:rsidRDefault="0057367C" w:rsidP="005736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Fold-change distributions</w:t>
      </w:r>
    </w:p>
    <w:p w14:paraId="47A15B76" w14:textId="1AEA0F33" w:rsidR="0004455B" w:rsidRPr="0004455B" w:rsidRDefault="0057367C" w:rsidP="0004455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Persistence probability curves</w:t>
      </w:r>
    </w:p>
    <w:p w14:paraId="143E989C"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1. Simulation as a Bridge Between Data and Mechanism in Autoimmunity</w:t>
      </w:r>
    </w:p>
    <w:p w14:paraId="40714AE0"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This article exemplifies how </w:t>
      </w:r>
      <w:r w:rsidRPr="0004455B">
        <w:rPr>
          <w:rFonts w:ascii="Times New Roman" w:eastAsia="Times New Roman" w:hAnsi="Times New Roman" w:cs="Times New Roman"/>
          <w:b/>
          <w:bCs/>
          <w:kern w:val="0"/>
          <w14:ligatures w14:val="none"/>
        </w:rPr>
        <w:t>longitudinal TCR-seq data</w:t>
      </w:r>
      <w:r w:rsidRPr="0004455B">
        <w:rPr>
          <w:rFonts w:ascii="Times New Roman" w:eastAsia="Times New Roman" w:hAnsi="Times New Roman" w:cs="Times New Roman"/>
          <w:kern w:val="0"/>
          <w14:ligatures w14:val="none"/>
        </w:rPr>
        <w:t xml:space="preserve"> can be paired with </w:t>
      </w:r>
      <w:r w:rsidRPr="0004455B">
        <w:rPr>
          <w:rFonts w:ascii="Times New Roman" w:eastAsia="Times New Roman" w:hAnsi="Times New Roman" w:cs="Times New Roman"/>
          <w:b/>
          <w:bCs/>
          <w:kern w:val="0"/>
          <w14:ligatures w14:val="none"/>
        </w:rPr>
        <w:t>stochastic modeling</w:t>
      </w:r>
      <w:r w:rsidRPr="0004455B">
        <w:rPr>
          <w:rFonts w:ascii="Times New Roman" w:eastAsia="Times New Roman" w:hAnsi="Times New Roman" w:cs="Times New Roman"/>
          <w:kern w:val="0"/>
          <w14:ligatures w14:val="none"/>
        </w:rPr>
        <w:t xml:space="preserve"> to uncover mechanisms underlying immune homeostasis—even in the absence of explicit immune challenge. While the study focuses on healthy individuals, its approach is a </w:t>
      </w:r>
      <w:r w:rsidRPr="0004455B">
        <w:rPr>
          <w:rFonts w:ascii="Times New Roman" w:eastAsia="Times New Roman" w:hAnsi="Times New Roman" w:cs="Times New Roman"/>
          <w:b/>
          <w:bCs/>
          <w:kern w:val="0"/>
          <w14:ligatures w14:val="none"/>
        </w:rPr>
        <w:t>template for autoimmune modeling</w:t>
      </w:r>
      <w:r w:rsidRPr="0004455B">
        <w:rPr>
          <w:rFonts w:ascii="Times New Roman" w:eastAsia="Times New Roman" w:hAnsi="Times New Roman" w:cs="Times New Roman"/>
          <w:kern w:val="0"/>
          <w14:ligatures w14:val="none"/>
        </w:rPr>
        <w:t>, where tracking clone persistence or stochastic fluctuations can reveal flare predisposition.</w:t>
      </w:r>
    </w:p>
    <w:p w14:paraId="555241AD" w14:textId="6FDC3CF9"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Relevance to Autoimmunity:</w:t>
      </w:r>
    </w:p>
    <w:p w14:paraId="4FAE5C91" w14:textId="77777777" w:rsidR="0004455B" w:rsidRPr="0004455B" w:rsidRDefault="0004455B" w:rsidP="0004455B">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Autoimmune diseases are marked by long-term clonal dynamics and sporadic flares.</w:t>
      </w:r>
    </w:p>
    <w:p w14:paraId="6F2214E5" w14:textId="77777777" w:rsidR="0004455B" w:rsidRPr="0004455B" w:rsidRDefault="0004455B" w:rsidP="0004455B">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inferred </w:t>
      </w:r>
      <w:r w:rsidRPr="0004455B">
        <w:rPr>
          <w:rFonts w:ascii="Times New Roman" w:eastAsia="Times New Roman" w:hAnsi="Times New Roman" w:cs="Times New Roman"/>
          <w:b/>
          <w:bCs/>
          <w:kern w:val="0"/>
          <w14:ligatures w14:val="none"/>
        </w:rPr>
        <w:t>turnover parameters (τ and θ)</w:t>
      </w:r>
      <w:r w:rsidRPr="0004455B">
        <w:rPr>
          <w:rFonts w:ascii="Times New Roman" w:eastAsia="Times New Roman" w:hAnsi="Times New Roman" w:cs="Times New Roman"/>
          <w:kern w:val="0"/>
          <w14:ligatures w14:val="none"/>
        </w:rPr>
        <w:t xml:space="preserve"> could help detect dysregulated turnover or persistence of autoreactive clones.</w:t>
      </w:r>
    </w:p>
    <w:p w14:paraId="5334EAED" w14:textId="0275F93E" w:rsidR="0004455B" w:rsidRPr="0004455B" w:rsidRDefault="0004455B" w:rsidP="0004455B">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w:t>
      </w:r>
      <w:r w:rsidRPr="0004455B">
        <w:rPr>
          <w:rFonts w:ascii="Times New Roman" w:eastAsia="Times New Roman" w:hAnsi="Times New Roman" w:cs="Times New Roman"/>
          <w:b/>
          <w:bCs/>
          <w:kern w:val="0"/>
          <w14:ligatures w14:val="none"/>
        </w:rPr>
        <w:t>noise-aware inference</w:t>
      </w:r>
      <w:r w:rsidRPr="0004455B">
        <w:rPr>
          <w:rFonts w:ascii="Times New Roman" w:eastAsia="Times New Roman" w:hAnsi="Times New Roman" w:cs="Times New Roman"/>
          <w:kern w:val="0"/>
          <w14:ligatures w14:val="none"/>
        </w:rPr>
        <w:t xml:space="preserve"> helps distinguish true expansions from measurement error—critical in diagnosing autoimmune relapses.</w:t>
      </w:r>
    </w:p>
    <w:p w14:paraId="30255513"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2. Benchmarking Crisis and the Need for Gold Standards</w:t>
      </w:r>
    </w:p>
    <w:p w14:paraId="233D7E9D"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This study sets a strong </w:t>
      </w:r>
      <w:r w:rsidRPr="0004455B">
        <w:rPr>
          <w:rFonts w:ascii="Times New Roman" w:eastAsia="Times New Roman" w:hAnsi="Times New Roman" w:cs="Times New Roman"/>
          <w:b/>
          <w:bCs/>
          <w:kern w:val="0"/>
          <w14:ligatures w14:val="none"/>
        </w:rPr>
        <w:t>benchmarking example</w:t>
      </w:r>
      <w:r w:rsidRPr="0004455B">
        <w:rPr>
          <w:rFonts w:ascii="Times New Roman" w:eastAsia="Times New Roman" w:hAnsi="Times New Roman" w:cs="Times New Roman"/>
          <w:kern w:val="0"/>
          <w14:ligatures w14:val="none"/>
        </w:rPr>
        <w:t xml:space="preserve"> by:</w:t>
      </w:r>
    </w:p>
    <w:p w14:paraId="092F162B" w14:textId="77777777" w:rsidR="0004455B" w:rsidRPr="0004455B" w:rsidRDefault="0004455B" w:rsidP="0004455B">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lastRenderedPageBreak/>
        <w:t xml:space="preserve">Using </w:t>
      </w:r>
      <w:r w:rsidRPr="0004455B">
        <w:rPr>
          <w:rFonts w:ascii="Times New Roman" w:eastAsia="Times New Roman" w:hAnsi="Times New Roman" w:cs="Times New Roman"/>
          <w:b/>
          <w:bCs/>
          <w:kern w:val="0"/>
          <w14:ligatures w14:val="none"/>
        </w:rPr>
        <w:t>synthetic data</w:t>
      </w:r>
      <w:r w:rsidRPr="0004455B">
        <w:rPr>
          <w:rFonts w:ascii="Times New Roman" w:eastAsia="Times New Roman" w:hAnsi="Times New Roman" w:cs="Times New Roman"/>
          <w:kern w:val="0"/>
          <w14:ligatures w14:val="none"/>
        </w:rPr>
        <w:t xml:space="preserve"> to validate inference.</w:t>
      </w:r>
    </w:p>
    <w:p w14:paraId="6E722DE2" w14:textId="77777777" w:rsidR="0004455B" w:rsidRPr="0004455B" w:rsidRDefault="0004455B" w:rsidP="0004455B">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Quantifying </w:t>
      </w:r>
      <w:r w:rsidRPr="0004455B">
        <w:rPr>
          <w:rFonts w:ascii="Times New Roman" w:eastAsia="Times New Roman" w:hAnsi="Times New Roman" w:cs="Times New Roman"/>
          <w:b/>
          <w:bCs/>
          <w:kern w:val="0"/>
          <w14:ligatures w14:val="none"/>
        </w:rPr>
        <w:t>sampling noise</w:t>
      </w:r>
      <w:r w:rsidRPr="0004455B">
        <w:rPr>
          <w:rFonts w:ascii="Times New Roman" w:eastAsia="Times New Roman" w:hAnsi="Times New Roman" w:cs="Times New Roman"/>
          <w:kern w:val="0"/>
          <w14:ligatures w14:val="none"/>
        </w:rPr>
        <w:t xml:space="preserve"> using replicates.</w:t>
      </w:r>
    </w:p>
    <w:p w14:paraId="2D573522" w14:textId="77777777" w:rsidR="0004455B" w:rsidRPr="0004455B" w:rsidRDefault="0004455B" w:rsidP="0004455B">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Using </w:t>
      </w:r>
      <w:proofErr w:type="spellStart"/>
      <w:r w:rsidRPr="0004455B">
        <w:rPr>
          <w:rFonts w:ascii="Times New Roman" w:eastAsia="Times New Roman" w:hAnsi="Times New Roman" w:cs="Times New Roman"/>
          <w:b/>
          <w:bCs/>
          <w:kern w:val="0"/>
          <w14:ligatures w14:val="none"/>
        </w:rPr>
        <w:t>NoisET</w:t>
      </w:r>
      <w:proofErr w:type="spellEnd"/>
      <w:r w:rsidRPr="0004455B">
        <w:rPr>
          <w:rFonts w:ascii="Times New Roman" w:eastAsia="Times New Roman" w:hAnsi="Times New Roman" w:cs="Times New Roman"/>
          <w:kern w:val="0"/>
          <w14:ligatures w14:val="none"/>
        </w:rPr>
        <w:t xml:space="preserve"> to model error and </w:t>
      </w:r>
      <w:r w:rsidRPr="0004455B">
        <w:rPr>
          <w:rFonts w:ascii="Times New Roman" w:eastAsia="Times New Roman" w:hAnsi="Times New Roman" w:cs="Times New Roman"/>
          <w:b/>
          <w:bCs/>
          <w:kern w:val="0"/>
          <w14:ligatures w14:val="none"/>
        </w:rPr>
        <w:t>compare naive vs full inference</w:t>
      </w:r>
      <w:r w:rsidRPr="0004455B">
        <w:rPr>
          <w:rFonts w:ascii="Times New Roman" w:eastAsia="Times New Roman" w:hAnsi="Times New Roman" w:cs="Times New Roman"/>
          <w:kern w:val="0"/>
          <w14:ligatures w14:val="none"/>
        </w:rPr>
        <w:t>.</w:t>
      </w:r>
    </w:p>
    <w:p w14:paraId="059E20E9" w14:textId="7E4673FA"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Implication for the Field:</w:t>
      </w:r>
    </w:p>
    <w:p w14:paraId="1E615008" w14:textId="77777777" w:rsidR="0004455B" w:rsidRPr="0004455B" w:rsidRDefault="0004455B" w:rsidP="0004455B">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The lack of standardized models for TCR dynamics in autoimmune conditions is a gap.</w:t>
      </w:r>
    </w:p>
    <w:p w14:paraId="62E91215" w14:textId="45510F46" w:rsidR="0004455B" w:rsidRPr="0004455B" w:rsidRDefault="0004455B" w:rsidP="0004455B">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geometric Brownian motion framework inferred here can act as a </w:t>
      </w:r>
      <w:r w:rsidRPr="0004455B">
        <w:rPr>
          <w:rFonts w:ascii="Times New Roman" w:eastAsia="Times New Roman" w:hAnsi="Times New Roman" w:cs="Times New Roman"/>
          <w:b/>
          <w:bCs/>
          <w:kern w:val="0"/>
          <w14:ligatures w14:val="none"/>
        </w:rPr>
        <w:t>baseline null model</w:t>
      </w:r>
      <w:r w:rsidRPr="0004455B">
        <w:rPr>
          <w:rFonts w:ascii="Times New Roman" w:eastAsia="Times New Roman" w:hAnsi="Times New Roman" w:cs="Times New Roman"/>
          <w:kern w:val="0"/>
          <w14:ligatures w14:val="none"/>
        </w:rPr>
        <w:t xml:space="preserve"> for autoimmunity vs healthy states.</w:t>
      </w:r>
    </w:p>
    <w:p w14:paraId="22678AAB"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3. Simulation in the Era of Deep Learning and Multi-Omics</w:t>
      </w:r>
    </w:p>
    <w:p w14:paraId="793F9031"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While this article does </w:t>
      </w:r>
      <w:r w:rsidRPr="0004455B">
        <w:rPr>
          <w:rFonts w:ascii="Times New Roman" w:eastAsia="Times New Roman" w:hAnsi="Times New Roman" w:cs="Times New Roman"/>
          <w:b/>
          <w:bCs/>
          <w:kern w:val="0"/>
          <w14:ligatures w14:val="none"/>
        </w:rPr>
        <w:t>not apply deep learning</w:t>
      </w:r>
      <w:r w:rsidRPr="0004455B">
        <w:rPr>
          <w:rFonts w:ascii="Times New Roman" w:eastAsia="Times New Roman" w:hAnsi="Times New Roman" w:cs="Times New Roman"/>
          <w:kern w:val="0"/>
          <w14:ligatures w14:val="none"/>
        </w:rPr>
        <w:t xml:space="preserve">, its inferred parameters (τ, θ, α) could serve as </w:t>
      </w:r>
      <w:r w:rsidRPr="0004455B">
        <w:rPr>
          <w:rFonts w:ascii="Times New Roman" w:eastAsia="Times New Roman" w:hAnsi="Times New Roman" w:cs="Times New Roman"/>
          <w:b/>
          <w:bCs/>
          <w:kern w:val="0"/>
          <w14:ligatures w14:val="none"/>
        </w:rPr>
        <w:t>features for downstream ML models</w:t>
      </w:r>
      <w:r w:rsidRPr="0004455B">
        <w:rPr>
          <w:rFonts w:ascii="Times New Roman" w:eastAsia="Times New Roman" w:hAnsi="Times New Roman" w:cs="Times New Roman"/>
          <w:kern w:val="0"/>
          <w14:ligatures w14:val="none"/>
        </w:rPr>
        <w:t>.</w:t>
      </w:r>
    </w:p>
    <w:p w14:paraId="168BB259" w14:textId="62660123"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Suggestion for Future Work:</w:t>
      </w:r>
    </w:p>
    <w:p w14:paraId="0845AE44" w14:textId="77777777" w:rsidR="0004455B" w:rsidRPr="0004455B" w:rsidRDefault="0004455B" w:rsidP="0004455B">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Combine clone dynamics with </w:t>
      </w:r>
      <w:r w:rsidRPr="0004455B">
        <w:rPr>
          <w:rFonts w:ascii="Times New Roman" w:eastAsia="Times New Roman" w:hAnsi="Times New Roman" w:cs="Times New Roman"/>
          <w:b/>
          <w:bCs/>
          <w:kern w:val="0"/>
          <w14:ligatures w14:val="none"/>
        </w:rPr>
        <w:t>single-cell transcriptomics</w:t>
      </w:r>
      <w:r w:rsidRPr="0004455B">
        <w:rPr>
          <w:rFonts w:ascii="Times New Roman" w:eastAsia="Times New Roman" w:hAnsi="Times New Roman" w:cs="Times New Roman"/>
          <w:kern w:val="0"/>
          <w14:ligatures w14:val="none"/>
        </w:rPr>
        <w:t xml:space="preserve"> or </w:t>
      </w:r>
      <w:r w:rsidRPr="0004455B">
        <w:rPr>
          <w:rFonts w:ascii="Times New Roman" w:eastAsia="Times New Roman" w:hAnsi="Times New Roman" w:cs="Times New Roman"/>
          <w:b/>
          <w:bCs/>
          <w:kern w:val="0"/>
          <w14:ligatures w14:val="none"/>
        </w:rPr>
        <w:t>epitope-specific clustering</w:t>
      </w:r>
      <w:r w:rsidRPr="0004455B">
        <w:rPr>
          <w:rFonts w:ascii="Times New Roman" w:eastAsia="Times New Roman" w:hAnsi="Times New Roman" w:cs="Times New Roman"/>
          <w:kern w:val="0"/>
          <w14:ligatures w14:val="none"/>
        </w:rPr>
        <w:t xml:space="preserve"> to build </w:t>
      </w:r>
      <w:r w:rsidRPr="0004455B">
        <w:rPr>
          <w:rFonts w:ascii="Times New Roman" w:eastAsia="Times New Roman" w:hAnsi="Times New Roman" w:cs="Times New Roman"/>
          <w:b/>
          <w:bCs/>
          <w:kern w:val="0"/>
          <w14:ligatures w14:val="none"/>
        </w:rPr>
        <w:t>multi-modal ML models</w:t>
      </w:r>
      <w:r w:rsidRPr="0004455B">
        <w:rPr>
          <w:rFonts w:ascii="Times New Roman" w:eastAsia="Times New Roman" w:hAnsi="Times New Roman" w:cs="Times New Roman"/>
          <w:kern w:val="0"/>
          <w14:ligatures w14:val="none"/>
        </w:rPr>
        <w:t>.</w:t>
      </w:r>
    </w:p>
    <w:p w14:paraId="1C64F17F" w14:textId="40D02350" w:rsidR="0004455B" w:rsidRPr="0004455B" w:rsidRDefault="0004455B" w:rsidP="0004455B">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Use the inferred clone-level dynamics to augment </w:t>
      </w:r>
      <w:r w:rsidRPr="0004455B">
        <w:rPr>
          <w:rFonts w:ascii="Times New Roman" w:eastAsia="Times New Roman" w:hAnsi="Times New Roman" w:cs="Times New Roman"/>
          <w:b/>
          <w:bCs/>
          <w:kern w:val="0"/>
          <w14:ligatures w14:val="none"/>
        </w:rPr>
        <w:t>digital twin simulations</w:t>
      </w:r>
      <w:r w:rsidRPr="0004455B">
        <w:rPr>
          <w:rFonts w:ascii="Times New Roman" w:eastAsia="Times New Roman" w:hAnsi="Times New Roman" w:cs="Times New Roman"/>
          <w:kern w:val="0"/>
          <w14:ligatures w14:val="none"/>
        </w:rPr>
        <w:t xml:space="preserve"> in autoimmunity.</w:t>
      </w:r>
    </w:p>
    <w:p w14:paraId="679147B6"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4. Simulation for Personalized Immunology and Precision Medicine</w:t>
      </w:r>
    </w:p>
    <w:p w14:paraId="4B790242"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study shows that </w:t>
      </w:r>
      <w:r w:rsidRPr="0004455B">
        <w:rPr>
          <w:rFonts w:ascii="Times New Roman" w:eastAsia="Times New Roman" w:hAnsi="Times New Roman" w:cs="Times New Roman"/>
          <w:b/>
          <w:bCs/>
          <w:kern w:val="0"/>
          <w14:ligatures w14:val="none"/>
        </w:rPr>
        <w:t>clone turnover slows with age</w:t>
      </w:r>
      <w:r w:rsidRPr="0004455B">
        <w:rPr>
          <w:rFonts w:ascii="Times New Roman" w:eastAsia="Times New Roman" w:hAnsi="Times New Roman" w:cs="Times New Roman"/>
          <w:kern w:val="0"/>
          <w14:ligatures w14:val="none"/>
        </w:rPr>
        <w:t xml:space="preserve"> and that </w:t>
      </w:r>
      <w:r w:rsidRPr="0004455B">
        <w:rPr>
          <w:rFonts w:ascii="Times New Roman" w:eastAsia="Times New Roman" w:hAnsi="Times New Roman" w:cs="Times New Roman"/>
          <w:b/>
          <w:bCs/>
          <w:kern w:val="0"/>
          <w14:ligatures w14:val="none"/>
        </w:rPr>
        <w:t>clonal dynamics are frequency- and phenotype-dependent</w:t>
      </w:r>
      <w:r w:rsidRPr="0004455B">
        <w:rPr>
          <w:rFonts w:ascii="Times New Roman" w:eastAsia="Times New Roman" w:hAnsi="Times New Roman" w:cs="Times New Roman"/>
          <w:kern w:val="0"/>
          <w14:ligatures w14:val="none"/>
        </w:rPr>
        <w:t xml:space="preserve"> (e.g., CD4 vs CD8).</w:t>
      </w:r>
    </w:p>
    <w:p w14:paraId="7C588274" w14:textId="037609E3"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Toward Digital Twins:</w:t>
      </w:r>
    </w:p>
    <w:p w14:paraId="6A918C3B" w14:textId="77777777" w:rsidR="0004455B" w:rsidRPr="0004455B" w:rsidRDefault="0004455B" w:rsidP="0004455B">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Personalized models of τ and θ can </w:t>
      </w:r>
      <w:r w:rsidRPr="0004455B">
        <w:rPr>
          <w:rFonts w:ascii="Times New Roman" w:eastAsia="Times New Roman" w:hAnsi="Times New Roman" w:cs="Times New Roman"/>
          <w:b/>
          <w:bCs/>
          <w:kern w:val="0"/>
          <w14:ligatures w14:val="none"/>
        </w:rPr>
        <w:t>predict persistence or extinction of clones</w:t>
      </w:r>
      <w:r w:rsidRPr="0004455B">
        <w:rPr>
          <w:rFonts w:ascii="Times New Roman" w:eastAsia="Times New Roman" w:hAnsi="Times New Roman" w:cs="Times New Roman"/>
          <w:kern w:val="0"/>
          <w14:ligatures w14:val="none"/>
        </w:rPr>
        <w:t>, which is foundational to digital twin modeling of autoimmunity.</w:t>
      </w:r>
    </w:p>
    <w:p w14:paraId="6CBDA971" w14:textId="77777777" w:rsidR="0004455B" w:rsidRPr="0004455B" w:rsidRDefault="0004455B" w:rsidP="0004455B">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Incorporating </w:t>
      </w:r>
      <w:r w:rsidRPr="0004455B">
        <w:rPr>
          <w:rFonts w:ascii="Times New Roman" w:eastAsia="Times New Roman" w:hAnsi="Times New Roman" w:cs="Times New Roman"/>
          <w:b/>
          <w:bCs/>
          <w:kern w:val="0"/>
          <w14:ligatures w14:val="none"/>
        </w:rPr>
        <w:t>patient-specific TCR-seq + age + phenotype + inferred parameters</w:t>
      </w:r>
      <w:r w:rsidRPr="0004455B">
        <w:rPr>
          <w:rFonts w:ascii="Times New Roman" w:eastAsia="Times New Roman" w:hAnsi="Times New Roman" w:cs="Times New Roman"/>
          <w:kern w:val="0"/>
          <w14:ligatures w14:val="none"/>
        </w:rPr>
        <w:t xml:space="preserve"> could simulate individual immune trajectories.</w:t>
      </w:r>
    </w:p>
    <w:p w14:paraId="431A577A" w14:textId="50631052"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Clinical Translation:</w:t>
      </w:r>
    </w:p>
    <w:p w14:paraId="649AADDF" w14:textId="77777777" w:rsidR="0004455B" w:rsidRPr="0004455B" w:rsidRDefault="0004455B" w:rsidP="0004455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Predicting the stability of pathogenic clones in autoimmune patients.</w:t>
      </w:r>
    </w:p>
    <w:p w14:paraId="1D0D39F4" w14:textId="77777777" w:rsidR="0004455B" w:rsidRPr="0004455B" w:rsidRDefault="0004455B" w:rsidP="0004455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Monitoring therapy response by modeling clone decline or resurgence.</w:t>
      </w:r>
    </w:p>
    <w:p w14:paraId="1F74F55F" w14:textId="0BE77DDF" w:rsidR="0004455B" w:rsidRPr="0004455B" w:rsidRDefault="0004455B" w:rsidP="0004455B">
      <w:pPr>
        <w:spacing w:after="0" w:line="240" w:lineRule="auto"/>
        <w:rPr>
          <w:rFonts w:ascii="Times New Roman" w:eastAsia="Times New Roman" w:hAnsi="Times New Roman" w:cs="Times New Roman"/>
          <w:kern w:val="0"/>
          <w14:ligatures w14:val="none"/>
        </w:rPr>
      </w:pPr>
    </w:p>
    <w:p w14:paraId="64F60C09"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5. Critical Gaps and Future Directions: What the Field Needs Next</w:t>
      </w:r>
    </w:p>
    <w:p w14:paraId="4E389CE5" w14:textId="00296DB9"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Identified Gaps:</w:t>
      </w:r>
    </w:p>
    <w:p w14:paraId="6CE7DF0C" w14:textId="77777777" w:rsidR="0004455B" w:rsidRPr="0004455B" w:rsidRDefault="0004455B" w:rsidP="0004455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No incorporation of </w:t>
      </w:r>
      <w:r w:rsidRPr="0004455B">
        <w:rPr>
          <w:rFonts w:ascii="Times New Roman" w:eastAsia="Times New Roman" w:hAnsi="Times New Roman" w:cs="Times New Roman"/>
          <w:b/>
          <w:bCs/>
          <w:kern w:val="0"/>
          <w14:ligatures w14:val="none"/>
        </w:rPr>
        <w:t>phenotype-resolved repertoire</w:t>
      </w:r>
      <w:r w:rsidRPr="0004455B">
        <w:rPr>
          <w:rFonts w:ascii="Times New Roman" w:eastAsia="Times New Roman" w:hAnsi="Times New Roman" w:cs="Times New Roman"/>
          <w:kern w:val="0"/>
          <w14:ligatures w14:val="none"/>
        </w:rPr>
        <w:t xml:space="preserve"> (e.g., naive vs memory sorting).</w:t>
      </w:r>
    </w:p>
    <w:p w14:paraId="1664B1BE" w14:textId="77777777" w:rsidR="0004455B" w:rsidRPr="0004455B" w:rsidRDefault="0004455B" w:rsidP="0004455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lastRenderedPageBreak/>
        <w:t xml:space="preserve">No direct modeling of </w:t>
      </w:r>
      <w:r w:rsidRPr="0004455B">
        <w:rPr>
          <w:rFonts w:ascii="Times New Roman" w:eastAsia="Times New Roman" w:hAnsi="Times New Roman" w:cs="Times New Roman"/>
          <w:b/>
          <w:bCs/>
          <w:kern w:val="0"/>
          <w14:ligatures w14:val="none"/>
        </w:rPr>
        <w:t>antigen specificity</w:t>
      </w:r>
      <w:r w:rsidRPr="0004455B">
        <w:rPr>
          <w:rFonts w:ascii="Times New Roman" w:eastAsia="Times New Roman" w:hAnsi="Times New Roman" w:cs="Times New Roman"/>
          <w:kern w:val="0"/>
          <w14:ligatures w14:val="none"/>
        </w:rPr>
        <w:t xml:space="preserve"> or </w:t>
      </w:r>
      <w:r w:rsidRPr="0004455B">
        <w:rPr>
          <w:rFonts w:ascii="Times New Roman" w:eastAsia="Times New Roman" w:hAnsi="Times New Roman" w:cs="Times New Roman"/>
          <w:b/>
          <w:bCs/>
          <w:kern w:val="0"/>
          <w14:ligatures w14:val="none"/>
        </w:rPr>
        <w:t>SHM</w:t>
      </w:r>
      <w:r w:rsidRPr="0004455B">
        <w:rPr>
          <w:rFonts w:ascii="Times New Roman" w:eastAsia="Times New Roman" w:hAnsi="Times New Roman" w:cs="Times New Roman"/>
          <w:kern w:val="0"/>
          <w14:ligatures w14:val="none"/>
        </w:rPr>
        <w:t>.</w:t>
      </w:r>
    </w:p>
    <w:p w14:paraId="30038C88" w14:textId="77777777" w:rsidR="0004455B" w:rsidRPr="0004455B" w:rsidRDefault="0004455B" w:rsidP="0004455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Assumes </w:t>
      </w:r>
      <w:r w:rsidRPr="0004455B">
        <w:rPr>
          <w:rFonts w:ascii="Times New Roman" w:eastAsia="Times New Roman" w:hAnsi="Times New Roman" w:cs="Times New Roman"/>
          <w:b/>
          <w:bCs/>
          <w:kern w:val="0"/>
          <w14:ligatures w14:val="none"/>
        </w:rPr>
        <w:t>clone dynamics are frequency-</w:t>
      </w:r>
      <w:proofErr w:type="gramStart"/>
      <w:r w:rsidRPr="0004455B">
        <w:rPr>
          <w:rFonts w:ascii="Times New Roman" w:eastAsia="Times New Roman" w:hAnsi="Times New Roman" w:cs="Times New Roman"/>
          <w:b/>
          <w:bCs/>
          <w:kern w:val="0"/>
          <w14:ligatures w14:val="none"/>
        </w:rPr>
        <w:t>invariant</w:t>
      </w:r>
      <w:r w:rsidRPr="0004455B">
        <w:rPr>
          <w:rFonts w:ascii="Times New Roman" w:eastAsia="Times New Roman" w:hAnsi="Times New Roman" w:cs="Times New Roman"/>
          <w:kern w:val="0"/>
          <w14:ligatures w14:val="none"/>
        </w:rPr>
        <w:t>, but</w:t>
      </w:r>
      <w:proofErr w:type="gramEnd"/>
      <w:r w:rsidRPr="0004455B">
        <w:rPr>
          <w:rFonts w:ascii="Times New Roman" w:eastAsia="Times New Roman" w:hAnsi="Times New Roman" w:cs="Times New Roman"/>
          <w:kern w:val="0"/>
          <w14:ligatures w14:val="none"/>
        </w:rPr>
        <w:t xml:space="preserve"> </w:t>
      </w:r>
      <w:proofErr w:type="gramStart"/>
      <w:r w:rsidRPr="0004455B">
        <w:rPr>
          <w:rFonts w:ascii="Times New Roman" w:eastAsia="Times New Roman" w:hAnsi="Times New Roman" w:cs="Times New Roman"/>
          <w:kern w:val="0"/>
          <w14:ligatures w14:val="none"/>
        </w:rPr>
        <w:t>shows</w:t>
      </w:r>
      <w:proofErr w:type="gramEnd"/>
      <w:r w:rsidRPr="0004455B">
        <w:rPr>
          <w:rFonts w:ascii="Times New Roman" w:eastAsia="Times New Roman" w:hAnsi="Times New Roman" w:cs="Times New Roman"/>
          <w:kern w:val="0"/>
          <w14:ligatures w14:val="none"/>
        </w:rPr>
        <w:t xml:space="preserve"> evidence against this.</w:t>
      </w:r>
    </w:p>
    <w:p w14:paraId="13331453" w14:textId="55E2FDA4"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What the Field Needs:</w:t>
      </w:r>
    </w:p>
    <w:p w14:paraId="299F829B" w14:textId="77777777" w:rsidR="0004455B" w:rsidRPr="0004455B" w:rsidRDefault="0004455B" w:rsidP="0004455B">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Larger datasets with </w:t>
      </w:r>
      <w:r w:rsidRPr="0004455B">
        <w:rPr>
          <w:rFonts w:ascii="Times New Roman" w:eastAsia="Times New Roman" w:hAnsi="Times New Roman" w:cs="Times New Roman"/>
          <w:b/>
          <w:bCs/>
          <w:kern w:val="0"/>
          <w14:ligatures w14:val="none"/>
        </w:rPr>
        <w:t>sorted and barcoded single-cell multi-omics</w:t>
      </w:r>
      <w:r w:rsidRPr="0004455B">
        <w:rPr>
          <w:rFonts w:ascii="Times New Roman" w:eastAsia="Times New Roman" w:hAnsi="Times New Roman" w:cs="Times New Roman"/>
          <w:kern w:val="0"/>
          <w14:ligatures w14:val="none"/>
        </w:rPr>
        <w:t>.</w:t>
      </w:r>
    </w:p>
    <w:p w14:paraId="67622E9A" w14:textId="77777777" w:rsidR="0004455B" w:rsidRPr="0004455B" w:rsidRDefault="0004455B" w:rsidP="0004455B">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Integration with </w:t>
      </w:r>
      <w:r w:rsidRPr="0004455B">
        <w:rPr>
          <w:rFonts w:ascii="Times New Roman" w:eastAsia="Times New Roman" w:hAnsi="Times New Roman" w:cs="Times New Roman"/>
          <w:b/>
          <w:bCs/>
          <w:kern w:val="0"/>
          <w14:ligatures w14:val="none"/>
        </w:rPr>
        <w:t>simulation tools</w:t>
      </w:r>
      <w:r w:rsidRPr="0004455B">
        <w:rPr>
          <w:rFonts w:ascii="Times New Roman" w:eastAsia="Times New Roman" w:hAnsi="Times New Roman" w:cs="Times New Roman"/>
          <w:kern w:val="0"/>
          <w14:ligatures w14:val="none"/>
        </w:rPr>
        <w:t xml:space="preserve"> (e.g., </w:t>
      </w:r>
      <w:proofErr w:type="spellStart"/>
      <w:r w:rsidRPr="0004455B">
        <w:rPr>
          <w:rFonts w:ascii="Times New Roman" w:eastAsia="Times New Roman" w:hAnsi="Times New Roman" w:cs="Times New Roman"/>
          <w:kern w:val="0"/>
          <w14:ligatures w14:val="none"/>
        </w:rPr>
        <w:t>immuneSIM</w:t>
      </w:r>
      <w:proofErr w:type="spellEnd"/>
      <w:r w:rsidRPr="0004455B">
        <w:rPr>
          <w:rFonts w:ascii="Times New Roman" w:eastAsia="Times New Roman" w:hAnsi="Times New Roman" w:cs="Times New Roman"/>
          <w:kern w:val="0"/>
          <w14:ligatures w14:val="none"/>
        </w:rPr>
        <w:t>, AIRRSHIP) to validate dynamics.</w:t>
      </w:r>
    </w:p>
    <w:p w14:paraId="3CA2AFEC" w14:textId="77777777" w:rsidR="0004455B" w:rsidRPr="0004455B" w:rsidRDefault="0004455B" w:rsidP="0004455B">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Application to </w:t>
      </w:r>
      <w:r w:rsidRPr="0004455B">
        <w:rPr>
          <w:rFonts w:ascii="Times New Roman" w:eastAsia="Times New Roman" w:hAnsi="Times New Roman" w:cs="Times New Roman"/>
          <w:b/>
          <w:bCs/>
          <w:kern w:val="0"/>
          <w14:ligatures w14:val="none"/>
        </w:rPr>
        <w:t>pathological repertoires</w:t>
      </w:r>
      <w:r w:rsidRPr="0004455B">
        <w:rPr>
          <w:rFonts w:ascii="Times New Roman" w:eastAsia="Times New Roman" w:hAnsi="Times New Roman" w:cs="Times New Roman"/>
          <w:kern w:val="0"/>
          <w14:ligatures w14:val="none"/>
        </w:rPr>
        <w:t xml:space="preserve"> (autoimmune, cancer, infectious disease).</w:t>
      </w:r>
    </w:p>
    <w:p w14:paraId="4843D2BE" w14:textId="4AD48444" w:rsidR="0004455B" w:rsidRPr="0004455B" w:rsidRDefault="0004455B" w:rsidP="0004455B">
      <w:pPr>
        <w:spacing w:after="0" w:line="240" w:lineRule="auto"/>
        <w:rPr>
          <w:rFonts w:ascii="Times New Roman" w:eastAsia="Times New Roman" w:hAnsi="Times New Roman" w:cs="Times New Roman"/>
          <w:kern w:val="0"/>
          <w14:ligatures w14:val="none"/>
        </w:rPr>
      </w:pPr>
    </w:p>
    <w:p w14:paraId="6CF88CFA" w14:textId="69083136" w:rsidR="0004455B" w:rsidRPr="0004455B" w:rsidRDefault="0004455B" w:rsidP="0004455B">
      <w:p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r w:rsidRPr="0004455B">
        <w:rPr>
          <w:rFonts w:ascii="Times New Roman" w:eastAsia="Times New Roman" w:hAnsi="Times New Roman" w:cs="Times New Roman"/>
          <w:b/>
          <w:bCs/>
          <w:kern w:val="0"/>
          <w:sz w:val="26"/>
          <w:szCs w:val="26"/>
          <w14:ligatures w14:val="none"/>
        </w:rPr>
        <w:t>Integration with "Individualized VDJ Recombination" Insight</w:t>
      </w:r>
    </w:p>
    <w:p w14:paraId="16453761" w14:textId="7A54E39E" w:rsidR="0004455B" w:rsidRPr="0004455B" w:rsidRDefault="0004455B" w:rsidP="0004455B">
      <w:pPr>
        <w:spacing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i/>
          <w:iCs/>
          <w:kern w:val="0"/>
          <w14:ligatures w14:val="none"/>
        </w:rPr>
        <w:t>Genome Res. 2021 Dec;31(12):2209–2224</w:t>
      </w:r>
    </w:p>
    <w:p w14:paraId="786A2EB8"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This article’s findings </w:t>
      </w:r>
      <w:r w:rsidRPr="0004455B">
        <w:rPr>
          <w:rFonts w:ascii="Times New Roman" w:eastAsia="Times New Roman" w:hAnsi="Times New Roman" w:cs="Times New Roman"/>
          <w:b/>
          <w:bCs/>
          <w:kern w:val="0"/>
          <w14:ligatures w14:val="none"/>
        </w:rPr>
        <w:t>complement</w:t>
      </w:r>
      <w:r w:rsidRPr="0004455B">
        <w:rPr>
          <w:rFonts w:ascii="Times New Roman" w:eastAsia="Times New Roman" w:hAnsi="Times New Roman" w:cs="Times New Roman"/>
          <w:kern w:val="0"/>
          <w14:ligatures w14:val="none"/>
        </w:rPr>
        <w:t xml:space="preserve"> the Genome Res. study. While that study focused on </w:t>
      </w:r>
      <w:r w:rsidRPr="0004455B">
        <w:rPr>
          <w:rFonts w:ascii="Times New Roman" w:eastAsia="Times New Roman" w:hAnsi="Times New Roman" w:cs="Times New Roman"/>
          <w:b/>
          <w:bCs/>
          <w:kern w:val="0"/>
          <w14:ligatures w14:val="none"/>
        </w:rPr>
        <w:t>generation biases</w:t>
      </w:r>
      <w:r w:rsidRPr="0004455B">
        <w:rPr>
          <w:rFonts w:ascii="Times New Roman" w:eastAsia="Times New Roman" w:hAnsi="Times New Roman" w:cs="Times New Roman"/>
          <w:kern w:val="0"/>
          <w14:ligatures w14:val="none"/>
        </w:rPr>
        <w:t xml:space="preserve">, </w:t>
      </w:r>
      <w:proofErr w:type="gramStart"/>
      <w:r w:rsidRPr="0004455B">
        <w:rPr>
          <w:rFonts w:ascii="Times New Roman" w:eastAsia="Times New Roman" w:hAnsi="Times New Roman" w:cs="Times New Roman"/>
          <w:kern w:val="0"/>
          <w14:ligatures w14:val="none"/>
        </w:rPr>
        <w:t>this one models</w:t>
      </w:r>
      <w:proofErr w:type="gramEnd"/>
      <w:r w:rsidRPr="0004455B">
        <w:rPr>
          <w:rFonts w:ascii="Times New Roman" w:eastAsia="Times New Roman" w:hAnsi="Times New Roman" w:cs="Times New Roman"/>
          <w:kern w:val="0"/>
          <w14:ligatures w14:val="none"/>
        </w:rPr>
        <w:t xml:space="preserve"> </w:t>
      </w:r>
      <w:r w:rsidRPr="0004455B">
        <w:rPr>
          <w:rFonts w:ascii="Times New Roman" w:eastAsia="Times New Roman" w:hAnsi="Times New Roman" w:cs="Times New Roman"/>
          <w:b/>
          <w:bCs/>
          <w:kern w:val="0"/>
          <w14:ligatures w14:val="none"/>
        </w:rPr>
        <w:t>post-thymic clone dynamics</w:t>
      </w:r>
      <w:r w:rsidRPr="0004455B">
        <w:rPr>
          <w:rFonts w:ascii="Times New Roman" w:eastAsia="Times New Roman" w:hAnsi="Times New Roman" w:cs="Times New Roman"/>
          <w:kern w:val="0"/>
          <w14:ligatures w14:val="none"/>
        </w:rPr>
        <w:t>. Together, they illustrate:</w:t>
      </w:r>
    </w:p>
    <w:p w14:paraId="1C8F48AD" w14:textId="77777777" w:rsidR="0004455B" w:rsidRPr="0004455B" w:rsidRDefault="0004455B" w:rsidP="0004455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How </w:t>
      </w:r>
      <w:r w:rsidRPr="0004455B">
        <w:rPr>
          <w:rFonts w:ascii="Times New Roman" w:eastAsia="Times New Roman" w:hAnsi="Times New Roman" w:cs="Times New Roman"/>
          <w:b/>
          <w:bCs/>
          <w:kern w:val="0"/>
          <w14:ligatures w14:val="none"/>
        </w:rPr>
        <w:t>generation + dynamics = individual-specific repertoire evolution</w:t>
      </w:r>
    </w:p>
    <w:p w14:paraId="3FE3C3D4" w14:textId="77777777" w:rsidR="0004455B" w:rsidRPr="0004455B" w:rsidRDefault="0004455B" w:rsidP="0004455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importance of </w:t>
      </w:r>
      <w:r w:rsidRPr="0004455B">
        <w:rPr>
          <w:rFonts w:ascii="Times New Roman" w:eastAsia="Times New Roman" w:hAnsi="Times New Roman" w:cs="Times New Roman"/>
          <w:b/>
          <w:bCs/>
          <w:kern w:val="0"/>
          <w14:ligatures w14:val="none"/>
        </w:rPr>
        <w:t>personalized modeling frameworks</w:t>
      </w:r>
      <w:r w:rsidRPr="0004455B">
        <w:rPr>
          <w:rFonts w:ascii="Times New Roman" w:eastAsia="Times New Roman" w:hAnsi="Times New Roman" w:cs="Times New Roman"/>
          <w:kern w:val="0"/>
          <w14:ligatures w14:val="none"/>
        </w:rPr>
        <w:t xml:space="preserve"> in immune simulation</w:t>
      </w:r>
    </w:p>
    <w:p w14:paraId="1FDC7196" w14:textId="77777777" w:rsidR="0004455B" w:rsidRPr="0004455B" w:rsidRDefault="0004455B" w:rsidP="0004455B">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need for </w:t>
      </w:r>
      <w:r w:rsidRPr="0004455B">
        <w:rPr>
          <w:rFonts w:ascii="Times New Roman" w:eastAsia="Times New Roman" w:hAnsi="Times New Roman" w:cs="Times New Roman"/>
          <w:b/>
          <w:bCs/>
          <w:kern w:val="0"/>
          <w14:ligatures w14:val="none"/>
        </w:rPr>
        <w:t>benchmarks</w:t>
      </w:r>
      <w:r w:rsidRPr="0004455B">
        <w:rPr>
          <w:rFonts w:ascii="Times New Roman" w:eastAsia="Times New Roman" w:hAnsi="Times New Roman" w:cs="Times New Roman"/>
          <w:kern w:val="0"/>
          <w14:ligatures w14:val="none"/>
        </w:rPr>
        <w:t xml:space="preserve"> that span both </w:t>
      </w:r>
      <w:r w:rsidRPr="0004455B">
        <w:rPr>
          <w:rFonts w:ascii="Times New Roman" w:eastAsia="Times New Roman" w:hAnsi="Times New Roman" w:cs="Times New Roman"/>
          <w:b/>
          <w:bCs/>
          <w:kern w:val="0"/>
          <w14:ligatures w14:val="none"/>
        </w:rPr>
        <w:t>generation (</w:t>
      </w:r>
      <w:proofErr w:type="spellStart"/>
      <w:r w:rsidRPr="0004455B">
        <w:rPr>
          <w:rFonts w:ascii="Times New Roman" w:eastAsia="Times New Roman" w:hAnsi="Times New Roman" w:cs="Times New Roman"/>
          <w:b/>
          <w:bCs/>
          <w:kern w:val="0"/>
          <w14:ligatures w14:val="none"/>
        </w:rPr>
        <w:t>IGoR</w:t>
      </w:r>
      <w:proofErr w:type="spellEnd"/>
      <w:r w:rsidRPr="0004455B">
        <w:rPr>
          <w:rFonts w:ascii="Times New Roman" w:eastAsia="Times New Roman" w:hAnsi="Times New Roman" w:cs="Times New Roman"/>
          <w:b/>
          <w:bCs/>
          <w:kern w:val="0"/>
          <w14:ligatures w14:val="none"/>
        </w:rPr>
        <w:t>/OLGA)</w:t>
      </w:r>
      <w:r w:rsidRPr="0004455B">
        <w:rPr>
          <w:rFonts w:ascii="Times New Roman" w:eastAsia="Times New Roman" w:hAnsi="Times New Roman" w:cs="Times New Roman"/>
          <w:kern w:val="0"/>
          <w14:ligatures w14:val="none"/>
        </w:rPr>
        <w:t xml:space="preserve"> and </w:t>
      </w:r>
      <w:r w:rsidRPr="0004455B">
        <w:rPr>
          <w:rFonts w:ascii="Times New Roman" w:eastAsia="Times New Roman" w:hAnsi="Times New Roman" w:cs="Times New Roman"/>
          <w:b/>
          <w:bCs/>
          <w:kern w:val="0"/>
          <w14:ligatures w14:val="none"/>
        </w:rPr>
        <w:t>dynamics (GBM models)</w:t>
      </w:r>
    </w:p>
    <w:p w14:paraId="7A022494" w14:textId="77777777" w:rsidR="00197721" w:rsidRDefault="00197721"/>
    <w:p w14:paraId="737FCB08" w14:textId="77777777" w:rsidR="0057367C" w:rsidRDefault="0057367C"/>
    <w:p w14:paraId="08402B14" w14:textId="77777777" w:rsidR="0057367C" w:rsidRDefault="0057367C"/>
    <w:p w14:paraId="324D2480" w14:textId="77777777" w:rsidR="0057367C" w:rsidRDefault="0057367C"/>
    <w:p w14:paraId="02E7403E" w14:textId="77777777" w:rsidR="0057367C" w:rsidRDefault="0057367C"/>
    <w:p w14:paraId="75F44A2A" w14:textId="77777777" w:rsidR="0057367C" w:rsidRDefault="0057367C"/>
    <w:p w14:paraId="7B681CF9" w14:textId="77777777" w:rsidR="0057367C" w:rsidRDefault="0057367C"/>
    <w:p w14:paraId="19809387" w14:textId="77777777" w:rsidR="0057367C" w:rsidRDefault="0057367C"/>
    <w:p w14:paraId="7910BF0C" w14:textId="77777777" w:rsidR="0057367C" w:rsidRDefault="0057367C"/>
    <w:p w14:paraId="0A616230" w14:textId="77777777" w:rsidR="0057367C" w:rsidRDefault="0057367C"/>
    <w:p w14:paraId="10F772D4" w14:textId="77777777" w:rsidR="0057367C" w:rsidRDefault="0057367C"/>
    <w:p w14:paraId="22957871" w14:textId="77777777" w:rsidR="0057367C" w:rsidRDefault="0057367C"/>
    <w:p w14:paraId="352B0C34" w14:textId="77777777" w:rsidR="0004455B" w:rsidRPr="0004455B" w:rsidRDefault="0004455B">
      <w:pPr>
        <w:rPr>
          <w:color w:val="C00000"/>
        </w:rPr>
      </w:pPr>
    </w:p>
    <w:p w14:paraId="7D82CB74" w14:textId="77777777" w:rsidR="0057367C" w:rsidRPr="0004455B" w:rsidRDefault="0057367C" w:rsidP="0057367C">
      <w:pPr>
        <w:rPr>
          <w:rFonts w:asciiTheme="majorBidi" w:hAnsiTheme="majorBidi" w:cstheme="majorBidi"/>
          <w:b/>
          <w:bCs/>
          <w:color w:val="C00000"/>
          <w:sz w:val="27"/>
          <w:szCs w:val="27"/>
        </w:rPr>
      </w:pPr>
      <w:proofErr w:type="gramStart"/>
      <w:r w:rsidRPr="0004455B">
        <w:rPr>
          <w:rFonts w:asciiTheme="majorBidi" w:hAnsiTheme="majorBidi" w:cstheme="majorBidi"/>
          <w:b/>
          <w:bCs/>
          <w:color w:val="C00000"/>
          <w:sz w:val="27"/>
          <w:szCs w:val="27"/>
        </w:rPr>
        <w:lastRenderedPageBreak/>
        <w:t>TULIP  a</w:t>
      </w:r>
      <w:proofErr w:type="gramEnd"/>
      <w:r w:rsidRPr="0004455B">
        <w:rPr>
          <w:rFonts w:asciiTheme="majorBidi" w:hAnsiTheme="majorBidi" w:cstheme="majorBidi"/>
          <w:b/>
          <w:bCs/>
          <w:color w:val="C00000"/>
          <w:sz w:val="27"/>
          <w:szCs w:val="27"/>
        </w:rPr>
        <w:t xml:space="preserve"> Transformer based Unsupervised Language model for Interacting</w:t>
      </w:r>
    </w:p>
    <w:p w14:paraId="0CD1F84D" w14:textId="1DC42B3C" w:rsidR="0057367C" w:rsidRPr="0004455B" w:rsidRDefault="0057367C" w:rsidP="0057367C">
      <w:pPr>
        <w:rPr>
          <w:rFonts w:asciiTheme="majorBidi" w:hAnsiTheme="majorBidi" w:cstheme="majorBidi"/>
          <w:b/>
          <w:bCs/>
          <w:color w:val="C00000"/>
          <w:sz w:val="27"/>
          <w:szCs w:val="27"/>
        </w:rPr>
      </w:pPr>
      <w:r w:rsidRPr="0004455B">
        <w:rPr>
          <w:rFonts w:asciiTheme="majorBidi" w:hAnsiTheme="majorBidi" w:cstheme="majorBidi"/>
          <w:b/>
          <w:bCs/>
          <w:color w:val="C00000"/>
          <w:sz w:val="27"/>
          <w:szCs w:val="27"/>
        </w:rPr>
        <w:t xml:space="preserve">Peptides and T-cell receptors that </w:t>
      </w:r>
      <w:proofErr w:type="gramStart"/>
      <w:r w:rsidRPr="0004455B">
        <w:rPr>
          <w:rFonts w:asciiTheme="majorBidi" w:hAnsiTheme="majorBidi" w:cstheme="majorBidi"/>
          <w:b/>
          <w:bCs/>
          <w:color w:val="C00000"/>
          <w:sz w:val="27"/>
          <w:szCs w:val="27"/>
        </w:rPr>
        <w:t>generalizes</w:t>
      </w:r>
      <w:proofErr w:type="gramEnd"/>
      <w:r w:rsidRPr="0004455B">
        <w:rPr>
          <w:rFonts w:asciiTheme="majorBidi" w:hAnsiTheme="majorBidi" w:cstheme="majorBidi"/>
          <w:b/>
          <w:bCs/>
          <w:color w:val="C00000"/>
          <w:sz w:val="27"/>
          <w:szCs w:val="27"/>
        </w:rPr>
        <w:t xml:space="preserve"> to unseen epitopes</w:t>
      </w:r>
    </w:p>
    <w:p w14:paraId="4BB904CD"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Tool/Model Summary Template</w:t>
      </w:r>
    </w:p>
    <w:p w14:paraId="13F9FF6C"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Tool/Model Name:</w:t>
      </w:r>
      <w:r w:rsidRPr="0057367C">
        <w:rPr>
          <w:rFonts w:ascii="Times New Roman" w:eastAsia="Times New Roman" w:hAnsi="Times New Roman" w:cs="Times New Roman"/>
          <w:kern w:val="0"/>
          <w14:ligatures w14:val="none"/>
        </w:rPr>
        <w:br/>
      </w:r>
      <w:r w:rsidRPr="0057367C">
        <w:rPr>
          <w:rFonts w:ascii="Times New Roman" w:eastAsia="Times New Roman" w:hAnsi="Times New Roman" w:cs="Times New Roman"/>
          <w:b/>
          <w:bCs/>
          <w:kern w:val="0"/>
          <w14:ligatures w14:val="none"/>
        </w:rPr>
        <w:t>TULIP</w:t>
      </w:r>
      <w:r w:rsidRPr="0057367C">
        <w:rPr>
          <w:rFonts w:ascii="Times New Roman" w:eastAsia="Times New Roman" w:hAnsi="Times New Roman" w:cs="Times New Roman"/>
          <w:kern w:val="0"/>
          <w14:ligatures w14:val="none"/>
        </w:rPr>
        <w:t xml:space="preserve"> (Transformer-based Unsupervised Language Model for Interacting Peptides and T-cell Receptors)</w:t>
      </w:r>
    </w:p>
    <w:p w14:paraId="78C888A1"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Reference(s):</w:t>
      </w:r>
      <w:r w:rsidRPr="0057367C">
        <w:rPr>
          <w:rFonts w:ascii="Times New Roman" w:eastAsia="Times New Roman" w:hAnsi="Times New Roman" w:cs="Times New Roman"/>
          <w:kern w:val="0"/>
          <w14:ligatures w14:val="none"/>
        </w:rPr>
        <w:br/>
        <w:t>Barthelemy Meynard-</w:t>
      </w:r>
      <w:proofErr w:type="spellStart"/>
      <w:r w:rsidRPr="0057367C">
        <w:rPr>
          <w:rFonts w:ascii="Times New Roman" w:eastAsia="Times New Roman" w:hAnsi="Times New Roman" w:cs="Times New Roman"/>
          <w:kern w:val="0"/>
          <w14:ligatures w14:val="none"/>
        </w:rPr>
        <w:t>Piganeau</w:t>
      </w:r>
      <w:proofErr w:type="spellEnd"/>
      <w:r w:rsidRPr="0057367C">
        <w:rPr>
          <w:rFonts w:ascii="Times New Roman" w:eastAsia="Times New Roman" w:hAnsi="Times New Roman" w:cs="Times New Roman"/>
          <w:kern w:val="0"/>
          <w14:ligatures w14:val="none"/>
        </w:rPr>
        <w:t>, Christoph Feinauer, Martin Weigt, Aleksandra M. Walczak, Thierry Mora (2023)</w:t>
      </w:r>
      <w:r w:rsidRPr="0057367C">
        <w:rPr>
          <w:rFonts w:ascii="Times New Roman" w:eastAsia="Times New Roman" w:hAnsi="Times New Roman" w:cs="Times New Roman"/>
          <w:kern w:val="0"/>
          <w14:ligatures w14:val="none"/>
        </w:rPr>
        <w:br/>
      </w:r>
      <w:proofErr w:type="spellStart"/>
      <w:r w:rsidRPr="0057367C">
        <w:rPr>
          <w:rFonts w:ascii="Times New Roman" w:eastAsia="Times New Roman" w:hAnsi="Times New Roman" w:cs="Times New Roman"/>
          <w:i/>
          <w:iCs/>
          <w:kern w:val="0"/>
          <w14:ligatures w14:val="none"/>
        </w:rPr>
        <w:t>bioRxiv</w:t>
      </w:r>
      <w:proofErr w:type="spellEnd"/>
      <w:r w:rsidRPr="0057367C">
        <w:rPr>
          <w:rFonts w:ascii="Times New Roman" w:eastAsia="Times New Roman" w:hAnsi="Times New Roman" w:cs="Times New Roman"/>
          <w:kern w:val="0"/>
          <w14:ligatures w14:val="none"/>
        </w:rPr>
        <w:t xml:space="preserve"> preprint. DOI: 10.1101/2023.07.19.549669</w:t>
      </w:r>
    </w:p>
    <w:p w14:paraId="402E83BF"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Category:</w:t>
      </w:r>
      <w:r w:rsidRPr="0057367C">
        <w:rPr>
          <w:rFonts w:ascii="Times New Roman" w:eastAsia="Times New Roman" w:hAnsi="Times New Roman" w:cs="Times New Roman"/>
          <w:kern w:val="0"/>
          <w14:ligatures w14:val="none"/>
        </w:rPr>
        <w:br/>
        <w:t>Deep Learning / Language Model; TCR–</w:t>
      </w:r>
      <w:proofErr w:type="spellStart"/>
      <w:r w:rsidRPr="0057367C">
        <w:rPr>
          <w:rFonts w:ascii="Times New Roman" w:eastAsia="Times New Roman" w:hAnsi="Times New Roman" w:cs="Times New Roman"/>
          <w:kern w:val="0"/>
          <w14:ligatures w14:val="none"/>
        </w:rPr>
        <w:t>pMHC</w:t>
      </w:r>
      <w:proofErr w:type="spellEnd"/>
      <w:r w:rsidRPr="0057367C">
        <w:rPr>
          <w:rFonts w:ascii="Times New Roman" w:eastAsia="Times New Roman" w:hAnsi="Times New Roman" w:cs="Times New Roman"/>
          <w:kern w:val="0"/>
          <w14:ligatures w14:val="none"/>
        </w:rPr>
        <w:t xml:space="preserve"> Binding Prediction; One-Class Classification; Unsupervised Learning</w:t>
      </w:r>
    </w:p>
    <w:p w14:paraId="53810895"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Main Purpose/Function:</w:t>
      </w:r>
      <w:r w:rsidRPr="0057367C">
        <w:rPr>
          <w:rFonts w:ascii="Times New Roman" w:eastAsia="Times New Roman" w:hAnsi="Times New Roman" w:cs="Times New Roman"/>
          <w:kern w:val="0"/>
          <w14:ligatures w14:val="none"/>
        </w:rPr>
        <w:br/>
        <w:t>Predicts TCR–epitope binding using an unsupervised transformer-based model trained solely on positive interaction data, avoiding biases from artificial negative data.</w:t>
      </w:r>
    </w:p>
    <w:p w14:paraId="18331FF0"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Key Features:</w:t>
      </w:r>
    </w:p>
    <w:p w14:paraId="7C5CEB90"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Transformer encoder-decoder architecture</w:t>
      </w:r>
    </w:p>
    <w:p w14:paraId="13C5E80E"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Fully unsupervised learning (no need for negative examples)</w:t>
      </w:r>
    </w:p>
    <w:p w14:paraId="2A641490"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Uses both complete and incomplete interaction data</w:t>
      </w:r>
    </w:p>
    <w:p w14:paraId="5C75A9FC"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Probabilistic output based on conditional likelihood</w:t>
      </w:r>
    </w:p>
    <w:p w14:paraId="290701F0"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Generalizes to unseen epitopes</w:t>
      </w:r>
    </w:p>
    <w:p w14:paraId="0CE2226B"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Repertoire mining capability</w:t>
      </w:r>
    </w:p>
    <w:p w14:paraId="5A4F0842"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Resilient to negative sampling bias</w:t>
      </w:r>
    </w:p>
    <w:p w14:paraId="24FCBE52"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Input Requirements:</w:t>
      </w:r>
    </w:p>
    <w:p w14:paraId="0F1E0A50"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Amino acid sequences of CDR3α, CDR3β, and epitopes</w:t>
      </w:r>
    </w:p>
    <w:p w14:paraId="0E7E4D39"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MHC class (as a categorical variable, not full sequence)</w:t>
      </w:r>
    </w:p>
    <w:p w14:paraId="1E6532FD"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Can operate with missing chain(s) due to modular design</w:t>
      </w:r>
    </w:p>
    <w:p w14:paraId="2B61DEFD"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Output:</w:t>
      </w:r>
    </w:p>
    <w:p w14:paraId="64B469E6"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Conditional probabilities of binding (e.g., </w:t>
      </w:r>
      <w:proofErr w:type="gramStart"/>
      <w:r w:rsidRPr="0057367C">
        <w:rPr>
          <w:rFonts w:ascii="Times New Roman" w:eastAsia="Times New Roman" w:hAnsi="Times New Roman" w:cs="Times New Roman"/>
          <w:kern w:val="0"/>
          <w14:ligatures w14:val="none"/>
        </w:rPr>
        <w:t>P(</w:t>
      </w:r>
      <w:proofErr w:type="spellStart"/>
      <w:proofErr w:type="gramEnd"/>
      <w:r w:rsidRPr="0057367C">
        <w:rPr>
          <w:rFonts w:ascii="Times New Roman" w:eastAsia="Times New Roman" w:hAnsi="Times New Roman" w:cs="Times New Roman"/>
          <w:kern w:val="0"/>
          <w14:ligatures w14:val="none"/>
        </w:rPr>
        <w:t>epitope|TCR</w:t>
      </w:r>
      <w:proofErr w:type="spellEnd"/>
      <w:r w:rsidRPr="0057367C">
        <w:rPr>
          <w:rFonts w:ascii="Times New Roman" w:eastAsia="Times New Roman" w:hAnsi="Times New Roman" w:cs="Times New Roman"/>
          <w:kern w:val="0"/>
          <w14:ligatures w14:val="none"/>
        </w:rPr>
        <w:t>, MHC))</w:t>
      </w:r>
    </w:p>
    <w:p w14:paraId="784F7C29"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Pointwise mutual information scores (as binding proxy)</w:t>
      </w:r>
    </w:p>
    <w:p w14:paraId="1C5B2868"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Rank lists of TCRs likely to bind a given epitope</w:t>
      </w:r>
    </w:p>
    <w:p w14:paraId="7029ECD4"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Spearman correlations with experimental EC50 values</w:t>
      </w:r>
    </w:p>
    <w:p w14:paraId="136F730F"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Validation/Evaluation:</w:t>
      </w:r>
    </w:p>
    <w:p w14:paraId="359DCB9C"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Compared to NetTCR-2.0, </w:t>
      </w:r>
      <w:proofErr w:type="spellStart"/>
      <w:r w:rsidRPr="0057367C">
        <w:rPr>
          <w:rFonts w:ascii="Times New Roman" w:eastAsia="Times New Roman" w:hAnsi="Times New Roman" w:cs="Times New Roman"/>
          <w:kern w:val="0"/>
          <w14:ligatures w14:val="none"/>
        </w:rPr>
        <w:t>PanPep</w:t>
      </w:r>
      <w:proofErr w:type="spellEnd"/>
      <w:r w:rsidRPr="0057367C">
        <w:rPr>
          <w:rFonts w:ascii="Times New Roman" w:eastAsia="Times New Roman" w:hAnsi="Times New Roman" w:cs="Times New Roman"/>
          <w:kern w:val="0"/>
          <w14:ligatures w14:val="none"/>
        </w:rPr>
        <w:t xml:space="preserve">, ERGO2, </w:t>
      </w:r>
      <w:proofErr w:type="spellStart"/>
      <w:r w:rsidRPr="0057367C">
        <w:rPr>
          <w:rFonts w:ascii="Times New Roman" w:eastAsia="Times New Roman" w:hAnsi="Times New Roman" w:cs="Times New Roman"/>
          <w:kern w:val="0"/>
          <w14:ligatures w14:val="none"/>
        </w:rPr>
        <w:t>DLpTCR</w:t>
      </w:r>
      <w:proofErr w:type="spellEnd"/>
    </w:p>
    <w:p w14:paraId="0198EC41"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Evaluated on seen and </w:t>
      </w:r>
      <w:r w:rsidRPr="0057367C">
        <w:rPr>
          <w:rFonts w:ascii="Times New Roman" w:eastAsia="Times New Roman" w:hAnsi="Times New Roman" w:cs="Times New Roman"/>
          <w:b/>
          <w:bCs/>
          <w:kern w:val="0"/>
          <w14:ligatures w14:val="none"/>
        </w:rPr>
        <w:t>unseen epitopes</w:t>
      </w:r>
    </w:p>
    <w:p w14:paraId="62AC1F27"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ROC curves, AUC, and Spearman correlation with EC50</w:t>
      </w:r>
    </w:p>
    <w:p w14:paraId="0033F516"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Robust to various negative sampling strategies</w:t>
      </w:r>
    </w:p>
    <w:p w14:paraId="644E0ABB"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Strengths:</w:t>
      </w:r>
    </w:p>
    <w:p w14:paraId="20FE9B8D"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7367C">
        <w:rPr>
          <w:rFonts w:ascii="Times New Roman" w:eastAsia="Times New Roman" w:hAnsi="Times New Roman" w:cs="Times New Roman"/>
          <w:kern w:val="0"/>
          <w14:ligatures w14:val="none"/>
        </w:rPr>
        <w:t>Avoids</w:t>
      </w:r>
      <w:proofErr w:type="gramEnd"/>
      <w:r w:rsidRPr="0057367C">
        <w:rPr>
          <w:rFonts w:ascii="Times New Roman" w:eastAsia="Times New Roman" w:hAnsi="Times New Roman" w:cs="Times New Roman"/>
          <w:kern w:val="0"/>
          <w14:ligatures w14:val="none"/>
        </w:rPr>
        <w:t xml:space="preserve"> supervised learning biases</w:t>
      </w:r>
    </w:p>
    <w:p w14:paraId="62A23C7F"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Can leverage incomplete data (single-chain, missing MHC, etc.)</w:t>
      </w:r>
    </w:p>
    <w:p w14:paraId="04F7D0E5"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Generalizes well to unseen epitopes</w:t>
      </w:r>
    </w:p>
    <w:p w14:paraId="3215A53A"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Outperforms or is competitive with state-of-the-art methods</w:t>
      </w:r>
    </w:p>
    <w:p w14:paraId="03707937" w14:textId="77777777" w:rsidR="0057367C" w:rsidRPr="0057367C" w:rsidRDefault="0057367C" w:rsidP="0057367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Allows repertoire mining and mutation effect prediction</w:t>
      </w:r>
    </w:p>
    <w:p w14:paraId="0CE6EFFA" w14:textId="77777777" w:rsidR="0057367C" w:rsidRPr="0057367C" w:rsidRDefault="0057367C" w:rsidP="005736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Limitations:</w:t>
      </w:r>
    </w:p>
    <w:p w14:paraId="1290F7C1" w14:textId="77777777" w:rsidR="0057367C" w:rsidRPr="0057367C" w:rsidRDefault="0057367C" w:rsidP="0057367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Produces probabilistic scores, not binding constants (e.g., KD)</w:t>
      </w:r>
    </w:p>
    <w:p w14:paraId="5E7D67DA" w14:textId="77777777" w:rsidR="0057367C" w:rsidRPr="0057367C" w:rsidRDefault="0057367C" w:rsidP="0057367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Cannot assess risk of self-reactivity due to lack of data</w:t>
      </w:r>
    </w:p>
    <w:p w14:paraId="0C05EDA4" w14:textId="77777777" w:rsidR="0057367C" w:rsidRPr="0057367C" w:rsidRDefault="0057367C" w:rsidP="0057367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Requires careful interpretation of scores without hard threshold</w:t>
      </w:r>
    </w:p>
    <w:p w14:paraId="5A7A5F14" w14:textId="77777777" w:rsidR="0057367C" w:rsidRPr="0057367C" w:rsidRDefault="0057367C" w:rsidP="0057367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Applications in Autoimmunity:</w:t>
      </w:r>
    </w:p>
    <w:p w14:paraId="239E6C71" w14:textId="77777777" w:rsidR="0057367C" w:rsidRPr="0057367C" w:rsidRDefault="0057367C" w:rsidP="0057367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Not yet directly applied to autoimmune datasets</w:t>
      </w:r>
    </w:p>
    <w:p w14:paraId="0FB2ED4A" w14:textId="77777777" w:rsidR="0057367C" w:rsidRPr="0057367C" w:rsidRDefault="0057367C" w:rsidP="0057367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Highly suitable for autoimmunity-related studies (e.g., predicting cross-reactivity, </w:t>
      </w:r>
      <w:proofErr w:type="gramStart"/>
      <w:r w:rsidRPr="0057367C">
        <w:rPr>
          <w:rFonts w:ascii="Times New Roman" w:eastAsia="Times New Roman" w:hAnsi="Times New Roman" w:cs="Times New Roman"/>
          <w:kern w:val="0"/>
          <w14:ligatures w14:val="none"/>
        </w:rPr>
        <w:t>neoantigen</w:t>
      </w:r>
      <w:proofErr w:type="gramEnd"/>
      <w:r w:rsidRPr="0057367C">
        <w:rPr>
          <w:rFonts w:ascii="Times New Roman" w:eastAsia="Times New Roman" w:hAnsi="Times New Roman" w:cs="Times New Roman"/>
          <w:kern w:val="0"/>
          <w14:ligatures w14:val="none"/>
        </w:rPr>
        <w:t xml:space="preserve"> mimicry, repertoire skewing)</w:t>
      </w:r>
    </w:p>
    <w:p w14:paraId="5E45F93C" w14:textId="77777777" w:rsidR="0057367C" w:rsidRPr="0057367C" w:rsidRDefault="0057367C" w:rsidP="0057367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Notable Citations/Use Cases:</w:t>
      </w:r>
    </w:p>
    <w:p w14:paraId="3D776C55" w14:textId="77777777" w:rsidR="0057367C" w:rsidRPr="0057367C" w:rsidRDefault="0057367C" w:rsidP="0057367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Applied to predict TCRs binding p53 neoantigens (e.g., R175H in cancer)</w:t>
      </w:r>
    </w:p>
    <w:p w14:paraId="2983C42F" w14:textId="77777777" w:rsidR="0057367C" w:rsidRPr="0057367C" w:rsidRDefault="0057367C" w:rsidP="0057367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Used to assess mutation impact on epitope recognition (deep mutational scan)</w:t>
      </w:r>
    </w:p>
    <w:p w14:paraId="3F0A079B" w14:textId="77777777" w:rsidR="0057367C" w:rsidRPr="0057367C" w:rsidRDefault="0057367C" w:rsidP="005736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Reviewer’s Comments:</w:t>
      </w:r>
    </w:p>
    <w:p w14:paraId="7ED2988D" w14:textId="77777777" w:rsidR="0057367C" w:rsidRPr="0057367C" w:rsidRDefault="0057367C" w:rsidP="005736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Innovative unsupervised approach avoids pitfalls of negative sampling</w:t>
      </w:r>
    </w:p>
    <w:p w14:paraId="703351DB" w14:textId="77777777" w:rsidR="0057367C" w:rsidRPr="0057367C" w:rsidRDefault="0057367C" w:rsidP="005736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Could benefit from integration with structural data for affinity estimation</w:t>
      </w:r>
    </w:p>
    <w:p w14:paraId="7BD8297A" w14:textId="77777777" w:rsidR="0057367C" w:rsidRPr="0057367C" w:rsidRDefault="0057367C" w:rsidP="005736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Promising tool for repertoire mining, especially in cancer and </w:t>
      </w:r>
      <w:proofErr w:type="gramStart"/>
      <w:r w:rsidRPr="0057367C">
        <w:rPr>
          <w:rFonts w:ascii="Times New Roman" w:eastAsia="Times New Roman" w:hAnsi="Times New Roman" w:cs="Times New Roman"/>
          <w:kern w:val="0"/>
          <w14:ligatures w14:val="none"/>
        </w:rPr>
        <w:t>neoantigen</w:t>
      </w:r>
      <w:proofErr w:type="gramEnd"/>
      <w:r w:rsidRPr="0057367C">
        <w:rPr>
          <w:rFonts w:ascii="Times New Roman" w:eastAsia="Times New Roman" w:hAnsi="Times New Roman" w:cs="Times New Roman"/>
          <w:kern w:val="0"/>
          <w14:ligatures w14:val="none"/>
        </w:rPr>
        <w:t xml:space="preserve"> settings</w:t>
      </w:r>
    </w:p>
    <w:p w14:paraId="2EBC3551" w14:textId="77777777" w:rsidR="0057367C" w:rsidRPr="0057367C" w:rsidRDefault="0057367C" w:rsidP="005736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Suggest including native self-epitope screening for autoimmunity assessment in future versions</w:t>
      </w:r>
    </w:p>
    <w:p w14:paraId="055631FB" w14:textId="77777777" w:rsidR="0057367C" w:rsidRPr="0057367C" w:rsidRDefault="0057367C" w:rsidP="005736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Simulation Level / Output Granularity:</w:t>
      </w:r>
    </w:p>
    <w:p w14:paraId="56C81D95" w14:textId="77777777" w:rsidR="0057367C" w:rsidRPr="0057367C" w:rsidRDefault="0057367C" w:rsidP="005736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Chain-level amino acid resolution (CDR3α, CDR3β, epitope)</w:t>
      </w:r>
    </w:p>
    <w:p w14:paraId="5623CE32" w14:textId="77777777" w:rsidR="0057367C" w:rsidRPr="0057367C" w:rsidRDefault="0057367C" w:rsidP="005736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Probability distributions for binding sequences</w:t>
      </w:r>
    </w:p>
    <w:p w14:paraId="36AA31AD" w14:textId="77777777" w:rsidR="0057367C" w:rsidRPr="0057367C" w:rsidRDefault="0057367C" w:rsidP="005736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Position-level attention within sequences</w:t>
      </w:r>
    </w:p>
    <w:p w14:paraId="3A4087B3" w14:textId="77777777" w:rsidR="0057367C" w:rsidRPr="0057367C" w:rsidRDefault="0057367C" w:rsidP="0057367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Visualization:</w:t>
      </w:r>
    </w:p>
    <w:p w14:paraId="58A2AD4D" w14:textId="77777777" w:rsidR="0057367C" w:rsidRPr="0057367C" w:rsidRDefault="0057367C" w:rsidP="0057367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ROC and PPV curves (performance plots)</w:t>
      </w:r>
    </w:p>
    <w:p w14:paraId="73DF438D" w14:textId="77777777" w:rsidR="0057367C" w:rsidRPr="0057367C" w:rsidRDefault="0057367C" w:rsidP="0057367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AUC vs epitope distance (</w:t>
      </w:r>
      <w:proofErr w:type="spellStart"/>
      <w:r w:rsidRPr="0057367C">
        <w:rPr>
          <w:rFonts w:ascii="Times New Roman" w:eastAsia="Times New Roman" w:hAnsi="Times New Roman" w:cs="Times New Roman"/>
          <w:kern w:val="0"/>
          <w14:ligatures w14:val="none"/>
        </w:rPr>
        <w:t>Levenshtein</w:t>
      </w:r>
      <w:proofErr w:type="spellEnd"/>
      <w:r w:rsidRPr="0057367C">
        <w:rPr>
          <w:rFonts w:ascii="Times New Roman" w:eastAsia="Times New Roman" w:hAnsi="Times New Roman" w:cs="Times New Roman"/>
          <w:kern w:val="0"/>
          <w14:ligatures w14:val="none"/>
        </w:rPr>
        <w:t>-based generalization plots)</w:t>
      </w:r>
    </w:p>
    <w:p w14:paraId="572F7D98" w14:textId="77777777" w:rsidR="0057367C" w:rsidRPr="0057367C" w:rsidRDefault="0057367C" w:rsidP="0057367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Rank vs repertoire size (repertoire mining results)</w:t>
      </w:r>
    </w:p>
    <w:p w14:paraId="53F21658" w14:textId="77777777" w:rsidR="0057367C" w:rsidRPr="0057367C" w:rsidRDefault="0057367C" w:rsidP="0057367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Available via external plotting (</w:t>
      </w:r>
      <w:proofErr w:type="spellStart"/>
      <w:r w:rsidRPr="0057367C">
        <w:rPr>
          <w:rFonts w:ascii="Times New Roman" w:eastAsia="Times New Roman" w:hAnsi="Times New Roman" w:cs="Times New Roman"/>
          <w:kern w:val="0"/>
          <w14:ligatures w14:val="none"/>
        </w:rPr>
        <w:t>BioRender</w:t>
      </w:r>
      <w:proofErr w:type="spellEnd"/>
      <w:r w:rsidRPr="0057367C">
        <w:rPr>
          <w:rFonts w:ascii="Times New Roman" w:eastAsia="Times New Roman" w:hAnsi="Times New Roman" w:cs="Times New Roman"/>
          <w:kern w:val="0"/>
          <w14:ligatures w14:val="none"/>
        </w:rPr>
        <w:t>, Python)</w:t>
      </w:r>
    </w:p>
    <w:p w14:paraId="766A2C67" w14:textId="77777777" w:rsidR="0057367C" w:rsidRDefault="0057367C" w:rsidP="0057367C">
      <w:pPr>
        <w:rPr>
          <w:rFonts w:asciiTheme="majorBidi" w:hAnsiTheme="majorBidi" w:cstheme="majorBidi"/>
          <w:b/>
          <w:bCs/>
          <w:sz w:val="27"/>
          <w:szCs w:val="27"/>
        </w:rPr>
      </w:pPr>
    </w:p>
    <w:p w14:paraId="4C3C74E6"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1. Simulation as a Bridge Between Data and Mechanism in Autoimmunity</w:t>
      </w:r>
    </w:p>
    <w:p w14:paraId="465D8A99"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lastRenderedPageBreak/>
        <w:t xml:space="preserve">TULIP is not just a prediction model—it's a </w:t>
      </w:r>
      <w:r w:rsidRPr="0004455B">
        <w:rPr>
          <w:rFonts w:ascii="Times New Roman" w:eastAsia="Times New Roman" w:hAnsi="Times New Roman" w:cs="Times New Roman"/>
          <w:b/>
          <w:bCs/>
          <w:kern w:val="0"/>
          <w14:ligatures w14:val="none"/>
        </w:rPr>
        <w:t>generative, unsupervised framework</w:t>
      </w:r>
      <w:r w:rsidRPr="0004455B">
        <w:rPr>
          <w:rFonts w:ascii="Times New Roman" w:eastAsia="Times New Roman" w:hAnsi="Times New Roman" w:cs="Times New Roman"/>
          <w:kern w:val="0"/>
          <w14:ligatures w14:val="none"/>
        </w:rPr>
        <w:t xml:space="preserve"> that learns </w:t>
      </w:r>
      <w:r w:rsidRPr="0004455B">
        <w:rPr>
          <w:rFonts w:ascii="Times New Roman" w:eastAsia="Times New Roman" w:hAnsi="Times New Roman" w:cs="Times New Roman"/>
          <w:b/>
          <w:bCs/>
          <w:kern w:val="0"/>
          <w14:ligatures w14:val="none"/>
        </w:rPr>
        <w:t>TCR–epitope binding rules</w:t>
      </w:r>
      <w:r w:rsidRPr="0004455B">
        <w:rPr>
          <w:rFonts w:ascii="Times New Roman" w:eastAsia="Times New Roman" w:hAnsi="Times New Roman" w:cs="Times New Roman"/>
          <w:kern w:val="0"/>
          <w14:ligatures w14:val="none"/>
        </w:rPr>
        <w:t xml:space="preserve"> directly from positive interaction data. This is especially important in autoimmunity where:</w:t>
      </w:r>
    </w:p>
    <w:p w14:paraId="0D9AF0C4" w14:textId="77777777" w:rsidR="0004455B" w:rsidRPr="0004455B" w:rsidRDefault="0004455B" w:rsidP="0004455B">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Negative examples are rare or ambiguous (e.g., a TCR might bind </w:t>
      </w:r>
      <w:proofErr w:type="spellStart"/>
      <w:r w:rsidRPr="0004455B">
        <w:rPr>
          <w:rFonts w:ascii="Times New Roman" w:eastAsia="Times New Roman" w:hAnsi="Times New Roman" w:cs="Times New Roman"/>
          <w:kern w:val="0"/>
          <w14:ligatures w14:val="none"/>
        </w:rPr>
        <w:t>self weakly</w:t>
      </w:r>
      <w:proofErr w:type="spellEnd"/>
      <w:r w:rsidRPr="0004455B">
        <w:rPr>
          <w:rFonts w:ascii="Times New Roman" w:eastAsia="Times New Roman" w:hAnsi="Times New Roman" w:cs="Times New Roman"/>
          <w:kern w:val="0"/>
          <w14:ligatures w14:val="none"/>
        </w:rPr>
        <w:t xml:space="preserve"> but trigger pathology).</w:t>
      </w:r>
    </w:p>
    <w:p w14:paraId="0C13593C" w14:textId="77777777" w:rsidR="0004455B" w:rsidRPr="0004455B" w:rsidRDefault="0004455B" w:rsidP="0004455B">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Mechanisms are often unknown, yet </w:t>
      </w:r>
      <w:r w:rsidRPr="0004455B">
        <w:rPr>
          <w:rFonts w:ascii="Times New Roman" w:eastAsia="Times New Roman" w:hAnsi="Times New Roman" w:cs="Times New Roman"/>
          <w:b/>
          <w:bCs/>
          <w:kern w:val="0"/>
          <w14:ligatures w14:val="none"/>
        </w:rPr>
        <w:t>sequence-level signals</w:t>
      </w:r>
      <w:r w:rsidRPr="0004455B">
        <w:rPr>
          <w:rFonts w:ascii="Times New Roman" w:eastAsia="Times New Roman" w:hAnsi="Times New Roman" w:cs="Times New Roman"/>
          <w:kern w:val="0"/>
          <w14:ligatures w14:val="none"/>
        </w:rPr>
        <w:t xml:space="preserve"> (e.g., CDR3 motifs, binding preferences) encode critical functional traits.</w:t>
      </w:r>
    </w:p>
    <w:p w14:paraId="5D5317F4"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TULIP's </w:t>
      </w:r>
      <w:r w:rsidRPr="0004455B">
        <w:rPr>
          <w:rFonts w:ascii="Times New Roman" w:eastAsia="Times New Roman" w:hAnsi="Times New Roman" w:cs="Times New Roman"/>
          <w:b/>
          <w:bCs/>
          <w:kern w:val="0"/>
          <w14:ligatures w14:val="none"/>
        </w:rPr>
        <w:t>encoder–decoder structure</w:t>
      </w:r>
      <w:r w:rsidRPr="0004455B">
        <w:rPr>
          <w:rFonts w:ascii="Times New Roman" w:eastAsia="Times New Roman" w:hAnsi="Times New Roman" w:cs="Times New Roman"/>
          <w:kern w:val="0"/>
          <w14:ligatures w14:val="none"/>
        </w:rPr>
        <w:t xml:space="preserve"> bridges observed data (TCR–epitope pairs) with latent binding mechanisms, creating a promising </w:t>
      </w:r>
      <w:r w:rsidRPr="0004455B">
        <w:rPr>
          <w:rFonts w:ascii="Times New Roman" w:eastAsia="Times New Roman" w:hAnsi="Times New Roman" w:cs="Times New Roman"/>
          <w:b/>
          <w:bCs/>
          <w:kern w:val="0"/>
          <w14:ligatures w14:val="none"/>
        </w:rPr>
        <w:t>simulation–mechanism interface</w:t>
      </w:r>
      <w:r w:rsidRPr="0004455B">
        <w:rPr>
          <w:rFonts w:ascii="Times New Roman" w:eastAsia="Times New Roman" w:hAnsi="Times New Roman" w:cs="Times New Roman"/>
          <w:kern w:val="0"/>
          <w14:ligatures w14:val="none"/>
        </w:rPr>
        <w:t>.</w:t>
      </w:r>
    </w:p>
    <w:p w14:paraId="57CADE94" w14:textId="2BDEED8F"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Application Potential in Autoimmunity:</w:t>
      </w:r>
    </w:p>
    <w:p w14:paraId="1CC9C609" w14:textId="77777777" w:rsidR="0004455B" w:rsidRPr="0004455B" w:rsidRDefault="0004455B" w:rsidP="0004455B">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Can simulate TCRs likely to bind self-antigens</w:t>
      </w:r>
    </w:p>
    <w:p w14:paraId="03BEFAD3" w14:textId="77777777" w:rsidR="0004455B" w:rsidRPr="0004455B" w:rsidRDefault="0004455B" w:rsidP="0004455B">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Learn and model motif specificity for autoreactive clones</w:t>
      </w:r>
    </w:p>
    <w:p w14:paraId="03ADD9BC" w14:textId="5F84B15C" w:rsidR="0004455B" w:rsidRPr="0004455B" w:rsidRDefault="0004455B" w:rsidP="0004455B">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Identify structural features that distinguish binding vs. tolerance</w:t>
      </w:r>
    </w:p>
    <w:p w14:paraId="3F86A989"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2. Benchmarking Crisis and the Need for Gold Standards</w:t>
      </w:r>
    </w:p>
    <w:p w14:paraId="2C22B500"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article presents a </w:t>
      </w:r>
      <w:r w:rsidRPr="0004455B">
        <w:rPr>
          <w:rFonts w:ascii="Times New Roman" w:eastAsia="Times New Roman" w:hAnsi="Times New Roman" w:cs="Times New Roman"/>
          <w:b/>
          <w:bCs/>
          <w:kern w:val="0"/>
          <w14:ligatures w14:val="none"/>
        </w:rPr>
        <w:t>clear critique of current benchmarking practices</w:t>
      </w:r>
      <w:r w:rsidRPr="0004455B">
        <w:rPr>
          <w:rFonts w:ascii="Times New Roman" w:eastAsia="Times New Roman" w:hAnsi="Times New Roman" w:cs="Times New Roman"/>
          <w:kern w:val="0"/>
          <w14:ligatures w14:val="none"/>
        </w:rPr>
        <w:t>, especially in TCR binding prediction:</w:t>
      </w:r>
    </w:p>
    <w:p w14:paraId="4A869EBC" w14:textId="77777777" w:rsidR="0004455B" w:rsidRPr="0004455B" w:rsidRDefault="0004455B" w:rsidP="0004455B">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Bias from negative sample generation</w:t>
      </w:r>
      <w:r w:rsidRPr="0004455B">
        <w:rPr>
          <w:rFonts w:ascii="Times New Roman" w:eastAsia="Times New Roman" w:hAnsi="Times New Roman" w:cs="Times New Roman"/>
          <w:kern w:val="0"/>
          <w14:ligatures w14:val="none"/>
        </w:rPr>
        <w:t xml:space="preserve"> in supervised models (e.g., random pairing)</w:t>
      </w:r>
    </w:p>
    <w:p w14:paraId="2984750E" w14:textId="77777777" w:rsidR="0004455B" w:rsidRPr="0004455B" w:rsidRDefault="0004455B" w:rsidP="0004455B">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Inflated performance metrics</w:t>
      </w:r>
      <w:r w:rsidRPr="0004455B">
        <w:rPr>
          <w:rFonts w:ascii="Times New Roman" w:eastAsia="Times New Roman" w:hAnsi="Times New Roman" w:cs="Times New Roman"/>
          <w:kern w:val="0"/>
          <w14:ligatures w14:val="none"/>
        </w:rPr>
        <w:t xml:space="preserve"> due to test/train leakage or epitope imbalance</w:t>
      </w:r>
    </w:p>
    <w:p w14:paraId="598B5CFF" w14:textId="77777777" w:rsidR="0004455B" w:rsidRPr="0004455B" w:rsidRDefault="0004455B" w:rsidP="0004455B">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Introduction of </w:t>
      </w:r>
      <w:r w:rsidRPr="0004455B">
        <w:rPr>
          <w:rFonts w:ascii="Times New Roman" w:eastAsia="Times New Roman" w:hAnsi="Times New Roman" w:cs="Times New Roman"/>
          <w:b/>
          <w:bCs/>
          <w:kern w:val="0"/>
          <w14:ligatures w14:val="none"/>
        </w:rPr>
        <w:t>rigorous testing protocols</w:t>
      </w:r>
      <w:r w:rsidRPr="0004455B">
        <w:rPr>
          <w:rFonts w:ascii="Times New Roman" w:eastAsia="Times New Roman" w:hAnsi="Times New Roman" w:cs="Times New Roman"/>
          <w:kern w:val="0"/>
          <w14:ligatures w14:val="none"/>
        </w:rPr>
        <w:t>, including:</w:t>
      </w:r>
    </w:p>
    <w:p w14:paraId="527B8458" w14:textId="77777777" w:rsidR="0004455B" w:rsidRPr="0004455B" w:rsidRDefault="0004455B" w:rsidP="0004455B">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UURA (Unseen Unconnected Random Association)</w:t>
      </w:r>
    </w:p>
    <w:p w14:paraId="6790F869" w14:textId="77777777" w:rsidR="0004455B" w:rsidRPr="0004455B" w:rsidRDefault="0004455B" w:rsidP="0004455B">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HRS (Healthy Repertoire Sampling)</w:t>
      </w:r>
    </w:p>
    <w:p w14:paraId="3F96C92F"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TULIP, being </w:t>
      </w:r>
      <w:r w:rsidRPr="0004455B">
        <w:rPr>
          <w:rFonts w:ascii="Times New Roman" w:eastAsia="Times New Roman" w:hAnsi="Times New Roman" w:cs="Times New Roman"/>
          <w:b/>
          <w:bCs/>
          <w:kern w:val="0"/>
          <w14:ligatures w14:val="none"/>
        </w:rPr>
        <w:t>unsupervised</w:t>
      </w:r>
      <w:r w:rsidRPr="0004455B">
        <w:rPr>
          <w:rFonts w:ascii="Times New Roman" w:eastAsia="Times New Roman" w:hAnsi="Times New Roman" w:cs="Times New Roman"/>
          <w:kern w:val="0"/>
          <w14:ligatures w14:val="none"/>
        </w:rPr>
        <w:t xml:space="preserve">, is inherently robust to such sampling biases and offers a blueprint for </w:t>
      </w:r>
      <w:r w:rsidRPr="0004455B">
        <w:rPr>
          <w:rFonts w:ascii="Times New Roman" w:eastAsia="Times New Roman" w:hAnsi="Times New Roman" w:cs="Times New Roman"/>
          <w:b/>
          <w:bCs/>
          <w:kern w:val="0"/>
          <w14:ligatures w14:val="none"/>
        </w:rPr>
        <w:t>bias-resistant evaluation</w:t>
      </w:r>
      <w:r w:rsidRPr="0004455B">
        <w:rPr>
          <w:rFonts w:ascii="Times New Roman" w:eastAsia="Times New Roman" w:hAnsi="Times New Roman" w:cs="Times New Roman"/>
          <w:kern w:val="0"/>
          <w14:ligatures w14:val="none"/>
        </w:rPr>
        <w:t>.</w:t>
      </w:r>
    </w:p>
    <w:p w14:paraId="16B0DF47" w14:textId="4F2A7BDF"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Call to Action:</w:t>
      </w:r>
    </w:p>
    <w:p w14:paraId="1A725A0C" w14:textId="77777777" w:rsidR="0004455B" w:rsidRPr="0004455B" w:rsidRDefault="0004455B" w:rsidP="0004455B">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The field urgently needs </w:t>
      </w:r>
      <w:r w:rsidRPr="0004455B">
        <w:rPr>
          <w:rFonts w:ascii="Times New Roman" w:eastAsia="Times New Roman" w:hAnsi="Times New Roman" w:cs="Times New Roman"/>
          <w:b/>
          <w:bCs/>
          <w:kern w:val="0"/>
          <w14:ligatures w14:val="none"/>
        </w:rPr>
        <w:t>standardized datasets</w:t>
      </w:r>
      <w:r w:rsidRPr="0004455B">
        <w:rPr>
          <w:rFonts w:ascii="Times New Roman" w:eastAsia="Times New Roman" w:hAnsi="Times New Roman" w:cs="Times New Roman"/>
          <w:kern w:val="0"/>
          <w14:ligatures w14:val="none"/>
        </w:rPr>
        <w:t xml:space="preserve">, </w:t>
      </w:r>
      <w:r w:rsidRPr="0004455B">
        <w:rPr>
          <w:rFonts w:ascii="Times New Roman" w:eastAsia="Times New Roman" w:hAnsi="Times New Roman" w:cs="Times New Roman"/>
          <w:b/>
          <w:bCs/>
          <w:kern w:val="0"/>
          <w14:ligatures w14:val="none"/>
        </w:rPr>
        <w:t>transparent splitting</w:t>
      </w:r>
      <w:r w:rsidRPr="0004455B">
        <w:rPr>
          <w:rFonts w:ascii="Times New Roman" w:eastAsia="Times New Roman" w:hAnsi="Times New Roman" w:cs="Times New Roman"/>
          <w:kern w:val="0"/>
          <w14:ligatures w14:val="none"/>
        </w:rPr>
        <w:t xml:space="preserve">, and </w:t>
      </w:r>
      <w:r w:rsidRPr="0004455B">
        <w:rPr>
          <w:rFonts w:ascii="Times New Roman" w:eastAsia="Times New Roman" w:hAnsi="Times New Roman" w:cs="Times New Roman"/>
          <w:b/>
          <w:bCs/>
          <w:kern w:val="0"/>
          <w14:ligatures w14:val="none"/>
        </w:rPr>
        <w:t>negative sampling protocols</w:t>
      </w:r>
      <w:r w:rsidRPr="0004455B">
        <w:rPr>
          <w:rFonts w:ascii="Times New Roman" w:eastAsia="Times New Roman" w:hAnsi="Times New Roman" w:cs="Times New Roman"/>
          <w:kern w:val="0"/>
          <w14:ligatures w14:val="none"/>
        </w:rPr>
        <w:t xml:space="preserve"> to compare models meaningfully.</w:t>
      </w:r>
    </w:p>
    <w:p w14:paraId="2FF53B21" w14:textId="655D80FE" w:rsidR="0004455B" w:rsidRPr="0004455B" w:rsidRDefault="0004455B" w:rsidP="0004455B">
      <w:pPr>
        <w:spacing w:after="0" w:line="240" w:lineRule="auto"/>
        <w:rPr>
          <w:rFonts w:ascii="Times New Roman" w:eastAsia="Times New Roman" w:hAnsi="Times New Roman" w:cs="Times New Roman"/>
          <w:kern w:val="0"/>
          <w14:ligatures w14:val="none"/>
        </w:rPr>
      </w:pPr>
    </w:p>
    <w:p w14:paraId="6DEA2060"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3. Simulation in the Era of Deep Learning and Multi-Omics</w:t>
      </w:r>
    </w:p>
    <w:p w14:paraId="49E8F657"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TULIP is at the forefront of integrating:</w:t>
      </w:r>
    </w:p>
    <w:p w14:paraId="093F3E00" w14:textId="77777777" w:rsidR="0004455B" w:rsidRPr="0004455B" w:rsidRDefault="0004455B" w:rsidP="0004455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Transformer-based language modeling</w:t>
      </w:r>
      <w:r w:rsidRPr="0004455B">
        <w:rPr>
          <w:rFonts w:ascii="Times New Roman" w:eastAsia="Times New Roman" w:hAnsi="Times New Roman" w:cs="Times New Roman"/>
          <w:kern w:val="0"/>
          <w14:ligatures w14:val="none"/>
        </w:rPr>
        <w:t xml:space="preserve"> (deep learning)</w:t>
      </w:r>
    </w:p>
    <w:p w14:paraId="5A3A4A09" w14:textId="77777777" w:rsidR="0004455B" w:rsidRPr="0004455B" w:rsidRDefault="0004455B" w:rsidP="0004455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Multi-chain, multi-part inputs</w:t>
      </w:r>
      <w:r w:rsidRPr="0004455B">
        <w:rPr>
          <w:rFonts w:ascii="Times New Roman" w:eastAsia="Times New Roman" w:hAnsi="Times New Roman" w:cs="Times New Roman"/>
          <w:kern w:val="0"/>
          <w14:ligatures w14:val="none"/>
        </w:rPr>
        <w:t xml:space="preserve"> (α-CDR3, β-CDR3, epitope, MHC)</w:t>
      </w:r>
    </w:p>
    <w:p w14:paraId="0937126A" w14:textId="77777777" w:rsidR="0004455B" w:rsidRPr="0004455B" w:rsidRDefault="0004455B" w:rsidP="0004455B">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Flexible input handling</w:t>
      </w:r>
      <w:r w:rsidRPr="0004455B">
        <w:rPr>
          <w:rFonts w:ascii="Times New Roman" w:eastAsia="Times New Roman" w:hAnsi="Times New Roman" w:cs="Times New Roman"/>
          <w:kern w:val="0"/>
          <w14:ligatures w14:val="none"/>
        </w:rPr>
        <w:t>, including incomplete data scenarios</w:t>
      </w:r>
    </w:p>
    <w:p w14:paraId="20CA2980"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lastRenderedPageBreak/>
        <w:t xml:space="preserve">Though not yet fused with transcriptomics or proteomics, the framework is </w:t>
      </w:r>
      <w:r w:rsidRPr="0004455B">
        <w:rPr>
          <w:rFonts w:ascii="Times New Roman" w:eastAsia="Times New Roman" w:hAnsi="Times New Roman" w:cs="Times New Roman"/>
          <w:b/>
          <w:bCs/>
          <w:kern w:val="0"/>
          <w14:ligatures w14:val="none"/>
        </w:rPr>
        <w:t>modular</w:t>
      </w:r>
      <w:r w:rsidRPr="0004455B">
        <w:rPr>
          <w:rFonts w:ascii="Times New Roman" w:eastAsia="Times New Roman" w:hAnsi="Times New Roman" w:cs="Times New Roman"/>
          <w:kern w:val="0"/>
          <w14:ligatures w14:val="none"/>
        </w:rPr>
        <w:t xml:space="preserve"> enough to integrate omics features via embeddings.</w:t>
      </w:r>
    </w:p>
    <w:p w14:paraId="06A6E7CC" w14:textId="54734651"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Future Direction:</w:t>
      </w:r>
    </w:p>
    <w:p w14:paraId="4C173DD9" w14:textId="77777777" w:rsidR="0004455B" w:rsidRPr="0004455B" w:rsidRDefault="0004455B" w:rsidP="0004455B">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Integrate expression (e.g., TCR clone expansion), methylation, or single-cell RNA-seq data to train </w:t>
      </w:r>
      <w:r w:rsidRPr="0004455B">
        <w:rPr>
          <w:rFonts w:ascii="Times New Roman" w:eastAsia="Times New Roman" w:hAnsi="Times New Roman" w:cs="Times New Roman"/>
          <w:b/>
          <w:bCs/>
          <w:kern w:val="0"/>
          <w14:ligatures w14:val="none"/>
        </w:rPr>
        <w:t>multi-modal immune representations</w:t>
      </w:r>
      <w:r w:rsidRPr="0004455B">
        <w:rPr>
          <w:rFonts w:ascii="Times New Roman" w:eastAsia="Times New Roman" w:hAnsi="Times New Roman" w:cs="Times New Roman"/>
          <w:kern w:val="0"/>
          <w14:ligatures w14:val="none"/>
        </w:rPr>
        <w:t>.</w:t>
      </w:r>
    </w:p>
    <w:p w14:paraId="32AC8546" w14:textId="77777777" w:rsidR="0004455B" w:rsidRPr="0004455B" w:rsidRDefault="0004455B" w:rsidP="0004455B">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Use generated repertoires in </w:t>
      </w:r>
      <w:r w:rsidRPr="0004455B">
        <w:rPr>
          <w:rFonts w:ascii="Times New Roman" w:eastAsia="Times New Roman" w:hAnsi="Times New Roman" w:cs="Times New Roman"/>
          <w:b/>
          <w:bCs/>
          <w:kern w:val="0"/>
          <w14:ligatures w14:val="none"/>
        </w:rPr>
        <w:t>virtual cohort simulations</w:t>
      </w:r>
      <w:r w:rsidRPr="0004455B">
        <w:rPr>
          <w:rFonts w:ascii="Times New Roman" w:eastAsia="Times New Roman" w:hAnsi="Times New Roman" w:cs="Times New Roman"/>
          <w:kern w:val="0"/>
          <w14:ligatures w14:val="none"/>
        </w:rPr>
        <w:t xml:space="preserve"> or </w:t>
      </w:r>
      <w:r w:rsidRPr="0004455B">
        <w:rPr>
          <w:rFonts w:ascii="Times New Roman" w:eastAsia="Times New Roman" w:hAnsi="Times New Roman" w:cs="Times New Roman"/>
          <w:b/>
          <w:bCs/>
          <w:kern w:val="0"/>
          <w14:ligatures w14:val="none"/>
        </w:rPr>
        <w:t>neoepitope vaccine design</w:t>
      </w:r>
      <w:r w:rsidRPr="0004455B">
        <w:rPr>
          <w:rFonts w:ascii="Times New Roman" w:eastAsia="Times New Roman" w:hAnsi="Times New Roman" w:cs="Times New Roman"/>
          <w:kern w:val="0"/>
          <w14:ligatures w14:val="none"/>
        </w:rPr>
        <w:t>.</w:t>
      </w:r>
    </w:p>
    <w:p w14:paraId="1F81A74C" w14:textId="0E43A73B" w:rsidR="0004455B" w:rsidRPr="0004455B" w:rsidRDefault="0004455B" w:rsidP="0004455B">
      <w:pPr>
        <w:spacing w:after="0" w:line="240" w:lineRule="auto"/>
        <w:rPr>
          <w:rFonts w:ascii="Times New Roman" w:eastAsia="Times New Roman" w:hAnsi="Times New Roman" w:cs="Times New Roman"/>
          <w:kern w:val="0"/>
          <w14:ligatures w14:val="none"/>
        </w:rPr>
      </w:pPr>
    </w:p>
    <w:p w14:paraId="4BFBD26B"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4. Simulation for Personalized Immunology and Precision Medicine</w:t>
      </w:r>
    </w:p>
    <w:p w14:paraId="16C43B79"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TULIP demonstrates strong </w:t>
      </w:r>
      <w:r w:rsidRPr="0004455B">
        <w:rPr>
          <w:rFonts w:ascii="Times New Roman" w:eastAsia="Times New Roman" w:hAnsi="Times New Roman" w:cs="Times New Roman"/>
          <w:b/>
          <w:bCs/>
          <w:kern w:val="0"/>
          <w14:ligatures w14:val="none"/>
        </w:rPr>
        <w:t>generalization to unseen epitopes</w:t>
      </w:r>
      <w:r w:rsidRPr="0004455B">
        <w:rPr>
          <w:rFonts w:ascii="Times New Roman" w:eastAsia="Times New Roman" w:hAnsi="Times New Roman" w:cs="Times New Roman"/>
          <w:kern w:val="0"/>
          <w14:ligatures w14:val="none"/>
        </w:rPr>
        <w:t>, critical for:</w:t>
      </w:r>
    </w:p>
    <w:p w14:paraId="012A5A51" w14:textId="77777777" w:rsidR="0004455B" w:rsidRPr="0004455B" w:rsidRDefault="0004455B" w:rsidP="0004455B">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 xml:space="preserve">Patient-specific </w:t>
      </w:r>
      <w:proofErr w:type="gramStart"/>
      <w:r w:rsidRPr="0004455B">
        <w:rPr>
          <w:rFonts w:ascii="Times New Roman" w:eastAsia="Times New Roman" w:hAnsi="Times New Roman" w:cs="Times New Roman"/>
          <w:b/>
          <w:bCs/>
          <w:kern w:val="0"/>
          <w14:ligatures w14:val="none"/>
        </w:rPr>
        <w:t>neoantigen</w:t>
      </w:r>
      <w:proofErr w:type="gramEnd"/>
      <w:r w:rsidRPr="0004455B">
        <w:rPr>
          <w:rFonts w:ascii="Times New Roman" w:eastAsia="Times New Roman" w:hAnsi="Times New Roman" w:cs="Times New Roman"/>
          <w:b/>
          <w:bCs/>
          <w:kern w:val="0"/>
          <w14:ligatures w14:val="none"/>
        </w:rPr>
        <w:t xml:space="preserve"> response prediction</w:t>
      </w:r>
    </w:p>
    <w:p w14:paraId="50D7823B" w14:textId="77777777" w:rsidR="0004455B" w:rsidRPr="0004455B" w:rsidRDefault="0004455B" w:rsidP="0004455B">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Cross-reactivity detection</w:t>
      </w:r>
    </w:p>
    <w:p w14:paraId="76AC0319" w14:textId="77777777" w:rsidR="0004455B" w:rsidRPr="0004455B" w:rsidRDefault="0004455B" w:rsidP="0004455B">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Monitoring therapy response or autoantigen reactivity</w:t>
      </w:r>
    </w:p>
    <w:p w14:paraId="3FFFD071"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It also supports </w:t>
      </w:r>
      <w:r w:rsidRPr="0004455B">
        <w:rPr>
          <w:rFonts w:ascii="Times New Roman" w:eastAsia="Times New Roman" w:hAnsi="Times New Roman" w:cs="Times New Roman"/>
          <w:b/>
          <w:bCs/>
          <w:kern w:val="0"/>
          <w14:ligatures w14:val="none"/>
        </w:rPr>
        <w:t>repertoire mining</w:t>
      </w:r>
      <w:r w:rsidRPr="0004455B">
        <w:rPr>
          <w:rFonts w:ascii="Times New Roman" w:eastAsia="Times New Roman" w:hAnsi="Times New Roman" w:cs="Times New Roman"/>
          <w:kern w:val="0"/>
          <w14:ligatures w14:val="none"/>
        </w:rPr>
        <w:t xml:space="preserve">: finding known binders in a background of healthy TCRs, a step toward </w:t>
      </w:r>
      <w:r w:rsidRPr="0004455B">
        <w:rPr>
          <w:rFonts w:ascii="Times New Roman" w:eastAsia="Times New Roman" w:hAnsi="Times New Roman" w:cs="Times New Roman"/>
          <w:b/>
          <w:bCs/>
          <w:kern w:val="0"/>
          <w14:ligatures w14:val="none"/>
        </w:rPr>
        <w:t>immune digital twins</w:t>
      </w:r>
      <w:r w:rsidRPr="0004455B">
        <w:rPr>
          <w:rFonts w:ascii="Times New Roman" w:eastAsia="Times New Roman" w:hAnsi="Times New Roman" w:cs="Times New Roman"/>
          <w:kern w:val="0"/>
          <w14:ligatures w14:val="none"/>
        </w:rPr>
        <w:t>.</w:t>
      </w:r>
    </w:p>
    <w:p w14:paraId="53EC4A5A" w14:textId="3D80B8F0"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Example in the Paper:</w:t>
      </w:r>
    </w:p>
    <w:p w14:paraId="2AED4D97" w14:textId="77777777" w:rsidR="0004455B" w:rsidRPr="0004455B" w:rsidRDefault="0004455B" w:rsidP="0004455B">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p53 neoantigen (HMTEVVRHC)</w:t>
      </w:r>
      <w:r w:rsidRPr="0004455B">
        <w:rPr>
          <w:rFonts w:ascii="Times New Roman" w:eastAsia="Times New Roman" w:hAnsi="Times New Roman" w:cs="Times New Roman"/>
          <w:kern w:val="0"/>
          <w14:ligatures w14:val="none"/>
        </w:rPr>
        <w:t>: TULIP successfully recovers known TCRs even when trained without them.</w:t>
      </w:r>
    </w:p>
    <w:p w14:paraId="6CC66D19" w14:textId="5D631746"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Digital Twin Perspective:</w:t>
      </w:r>
    </w:p>
    <w:p w14:paraId="135450B8" w14:textId="77777777" w:rsidR="0004455B" w:rsidRPr="0004455B" w:rsidRDefault="0004455B" w:rsidP="0004455B">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Use TULIP to simulate “what-if” scenarios (e.g., mutation-induced binding gain/loss).</w:t>
      </w:r>
    </w:p>
    <w:p w14:paraId="24A96768" w14:textId="77777777" w:rsidR="0004455B" w:rsidRPr="0004455B" w:rsidRDefault="0004455B" w:rsidP="0004455B">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Predict autoimmune flares or immune escape in silico using longitudinal patient data.</w:t>
      </w:r>
    </w:p>
    <w:p w14:paraId="11F0BBFA" w14:textId="1D90F711" w:rsidR="0004455B" w:rsidRPr="0004455B" w:rsidRDefault="0004455B" w:rsidP="0004455B">
      <w:pPr>
        <w:spacing w:after="0" w:line="240" w:lineRule="auto"/>
        <w:rPr>
          <w:rFonts w:ascii="Times New Roman" w:eastAsia="Times New Roman" w:hAnsi="Times New Roman" w:cs="Times New Roman"/>
          <w:kern w:val="0"/>
          <w14:ligatures w14:val="none"/>
        </w:rPr>
      </w:pPr>
    </w:p>
    <w:p w14:paraId="5B682C54" w14:textId="77777777" w:rsidR="0004455B" w:rsidRPr="0004455B" w:rsidRDefault="0004455B" w:rsidP="000445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55B">
        <w:rPr>
          <w:rFonts w:ascii="Times New Roman" w:eastAsia="Times New Roman" w:hAnsi="Times New Roman" w:cs="Times New Roman"/>
          <w:b/>
          <w:bCs/>
          <w:kern w:val="0"/>
          <w:sz w:val="27"/>
          <w:szCs w:val="27"/>
          <w14:ligatures w14:val="none"/>
        </w:rPr>
        <w:t>5. Critical Gaps and Future Directions: What the Field Needs Next</w:t>
      </w:r>
    </w:p>
    <w:p w14:paraId="4679696F" w14:textId="113446E8"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Identified Limitations in the Paper:</w:t>
      </w:r>
    </w:p>
    <w:p w14:paraId="3ACE95C6" w14:textId="77777777" w:rsidR="0004455B" w:rsidRPr="0004455B" w:rsidRDefault="0004455B" w:rsidP="0004455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TULIP models </w:t>
      </w:r>
      <w:r w:rsidRPr="0004455B">
        <w:rPr>
          <w:rFonts w:ascii="Times New Roman" w:eastAsia="Times New Roman" w:hAnsi="Times New Roman" w:cs="Times New Roman"/>
          <w:i/>
          <w:iCs/>
          <w:kern w:val="0"/>
          <w14:ligatures w14:val="none"/>
        </w:rPr>
        <w:t>binding probability</w:t>
      </w:r>
      <w:r w:rsidRPr="0004455B">
        <w:rPr>
          <w:rFonts w:ascii="Times New Roman" w:eastAsia="Times New Roman" w:hAnsi="Times New Roman" w:cs="Times New Roman"/>
          <w:kern w:val="0"/>
          <w14:ligatures w14:val="none"/>
        </w:rPr>
        <w:t>, not binding affinity constants (e.g., no EC50 calibration).</w:t>
      </w:r>
    </w:p>
    <w:p w14:paraId="2254AD97" w14:textId="77777777" w:rsidR="0004455B" w:rsidRPr="0004455B" w:rsidRDefault="0004455B" w:rsidP="0004455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Lack of structural data—only sequence-level modeling.</w:t>
      </w:r>
    </w:p>
    <w:p w14:paraId="25943979" w14:textId="77777777" w:rsidR="0004455B" w:rsidRPr="0004455B" w:rsidRDefault="0004455B" w:rsidP="0004455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Still limited epitope diversity in training (real-world challenge).</w:t>
      </w:r>
    </w:p>
    <w:p w14:paraId="426D929A" w14:textId="77777777" w:rsidR="0004455B" w:rsidRPr="0004455B" w:rsidRDefault="0004455B" w:rsidP="0004455B">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Cannot predict off-target binding (e.g., cross-reactivity with self-peptides) without large-scale validated non-binders.</w:t>
      </w:r>
    </w:p>
    <w:p w14:paraId="009DE7E7" w14:textId="5BA62DB4"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Recommendations for the Field:</w:t>
      </w:r>
    </w:p>
    <w:p w14:paraId="44D6471C" w14:textId="77777777" w:rsidR="0004455B" w:rsidRPr="0004455B" w:rsidRDefault="0004455B" w:rsidP="0004455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lastRenderedPageBreak/>
        <w:t xml:space="preserve">Combine with </w:t>
      </w:r>
      <w:r w:rsidRPr="0004455B">
        <w:rPr>
          <w:rFonts w:ascii="Times New Roman" w:eastAsia="Times New Roman" w:hAnsi="Times New Roman" w:cs="Times New Roman"/>
          <w:b/>
          <w:bCs/>
          <w:kern w:val="0"/>
          <w14:ligatures w14:val="none"/>
        </w:rPr>
        <w:t>AlphaFold/structural modeling</w:t>
      </w:r>
      <w:r w:rsidRPr="0004455B">
        <w:rPr>
          <w:rFonts w:ascii="Times New Roman" w:eastAsia="Times New Roman" w:hAnsi="Times New Roman" w:cs="Times New Roman"/>
          <w:kern w:val="0"/>
          <w14:ligatures w14:val="none"/>
        </w:rPr>
        <w:t xml:space="preserve"> for 3D-aware prediction.</w:t>
      </w:r>
    </w:p>
    <w:p w14:paraId="6B72CDDE" w14:textId="77777777" w:rsidR="0004455B" w:rsidRPr="0004455B" w:rsidRDefault="0004455B" w:rsidP="0004455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Develop </w:t>
      </w:r>
      <w:r w:rsidRPr="0004455B">
        <w:rPr>
          <w:rFonts w:ascii="Times New Roman" w:eastAsia="Times New Roman" w:hAnsi="Times New Roman" w:cs="Times New Roman"/>
          <w:b/>
          <w:bCs/>
          <w:kern w:val="0"/>
          <w14:ligatures w14:val="none"/>
        </w:rPr>
        <w:t>simulation pipelines</w:t>
      </w:r>
      <w:r w:rsidRPr="0004455B">
        <w:rPr>
          <w:rFonts w:ascii="Times New Roman" w:eastAsia="Times New Roman" w:hAnsi="Times New Roman" w:cs="Times New Roman"/>
          <w:kern w:val="0"/>
          <w14:ligatures w14:val="none"/>
        </w:rPr>
        <w:t xml:space="preserve"> that include repertoire generation (</w:t>
      </w:r>
      <w:proofErr w:type="spellStart"/>
      <w:r w:rsidRPr="0004455B">
        <w:rPr>
          <w:rFonts w:ascii="Times New Roman" w:eastAsia="Times New Roman" w:hAnsi="Times New Roman" w:cs="Times New Roman"/>
          <w:kern w:val="0"/>
          <w14:ligatures w14:val="none"/>
        </w:rPr>
        <w:t>IGoR</w:t>
      </w:r>
      <w:proofErr w:type="spellEnd"/>
      <w:r w:rsidRPr="0004455B">
        <w:rPr>
          <w:rFonts w:ascii="Times New Roman" w:eastAsia="Times New Roman" w:hAnsi="Times New Roman" w:cs="Times New Roman"/>
          <w:kern w:val="0"/>
          <w14:ligatures w14:val="none"/>
        </w:rPr>
        <w:t>/OLGA), dynamics (GBM), and binding (TULIP-like models).</w:t>
      </w:r>
    </w:p>
    <w:p w14:paraId="2E50BB01" w14:textId="77777777" w:rsidR="0004455B" w:rsidRPr="0004455B" w:rsidRDefault="0004455B" w:rsidP="0004455B">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Integrate with </w:t>
      </w:r>
      <w:r w:rsidRPr="0004455B">
        <w:rPr>
          <w:rFonts w:ascii="Times New Roman" w:eastAsia="Times New Roman" w:hAnsi="Times New Roman" w:cs="Times New Roman"/>
          <w:b/>
          <w:bCs/>
          <w:kern w:val="0"/>
          <w14:ligatures w14:val="none"/>
        </w:rPr>
        <w:t>multi-omics</w:t>
      </w:r>
      <w:r w:rsidRPr="0004455B">
        <w:rPr>
          <w:rFonts w:ascii="Times New Roman" w:eastAsia="Times New Roman" w:hAnsi="Times New Roman" w:cs="Times New Roman"/>
          <w:kern w:val="0"/>
          <w14:ligatures w14:val="none"/>
        </w:rPr>
        <w:t xml:space="preserve"> to build fully context-aware predictors.</w:t>
      </w:r>
    </w:p>
    <w:p w14:paraId="6A22EADB" w14:textId="6B8EAD95"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Use with Genomic Data (from VDJ recombination studies like Genome Res. 2021):</w:t>
      </w:r>
    </w:p>
    <w:p w14:paraId="5898B710" w14:textId="77777777" w:rsidR="0004455B" w:rsidRPr="0004455B" w:rsidRDefault="0004455B" w:rsidP="0004455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Account for </w:t>
      </w:r>
      <w:r w:rsidRPr="0004455B">
        <w:rPr>
          <w:rFonts w:ascii="Times New Roman" w:eastAsia="Times New Roman" w:hAnsi="Times New Roman" w:cs="Times New Roman"/>
          <w:b/>
          <w:bCs/>
          <w:kern w:val="0"/>
          <w14:ligatures w14:val="none"/>
        </w:rPr>
        <w:t>individual VDJ biases</w:t>
      </w:r>
      <w:r w:rsidRPr="0004455B">
        <w:rPr>
          <w:rFonts w:ascii="Times New Roman" w:eastAsia="Times New Roman" w:hAnsi="Times New Roman" w:cs="Times New Roman"/>
          <w:kern w:val="0"/>
          <w14:ligatures w14:val="none"/>
        </w:rPr>
        <w:t xml:space="preserve"> (genetic and epigenetic) in training sets</w:t>
      </w:r>
    </w:p>
    <w:p w14:paraId="75B3C30A" w14:textId="77777777" w:rsidR="0004455B" w:rsidRPr="0004455B" w:rsidRDefault="0004455B" w:rsidP="0004455B">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Generate </w:t>
      </w:r>
      <w:r w:rsidRPr="0004455B">
        <w:rPr>
          <w:rFonts w:ascii="Times New Roman" w:eastAsia="Times New Roman" w:hAnsi="Times New Roman" w:cs="Times New Roman"/>
          <w:b/>
          <w:bCs/>
          <w:kern w:val="0"/>
          <w14:ligatures w14:val="none"/>
        </w:rPr>
        <w:t>individualized TCR distributions</w:t>
      </w:r>
      <w:r w:rsidRPr="0004455B">
        <w:rPr>
          <w:rFonts w:ascii="Times New Roman" w:eastAsia="Times New Roman" w:hAnsi="Times New Roman" w:cs="Times New Roman"/>
          <w:kern w:val="0"/>
          <w14:ligatures w14:val="none"/>
        </w:rPr>
        <w:t xml:space="preserve">, boosting simulation realism and </w:t>
      </w:r>
      <w:proofErr w:type="spellStart"/>
      <w:r w:rsidRPr="0004455B">
        <w:rPr>
          <w:rFonts w:ascii="Times New Roman" w:eastAsia="Times New Roman" w:hAnsi="Times New Roman" w:cs="Times New Roman"/>
          <w:kern w:val="0"/>
          <w14:ligatures w14:val="none"/>
        </w:rPr>
        <w:t>personalizability</w:t>
      </w:r>
      <w:proofErr w:type="spellEnd"/>
    </w:p>
    <w:p w14:paraId="0C4E5BDC" w14:textId="5097D336" w:rsidR="0004455B" w:rsidRPr="0004455B" w:rsidRDefault="0004455B" w:rsidP="0004455B">
      <w:pPr>
        <w:spacing w:after="0" w:line="240" w:lineRule="auto"/>
        <w:rPr>
          <w:rFonts w:ascii="Times New Roman" w:eastAsia="Times New Roman" w:hAnsi="Times New Roman" w:cs="Times New Roman"/>
          <w:kern w:val="0"/>
          <w14:ligatures w14:val="none"/>
        </w:rPr>
      </w:pPr>
    </w:p>
    <w:p w14:paraId="3526B8E6" w14:textId="65D5A7EB" w:rsidR="0004455B" w:rsidRPr="0004455B" w:rsidRDefault="0004455B" w:rsidP="000445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455B">
        <w:rPr>
          <w:rFonts w:ascii="Times New Roman" w:eastAsia="Times New Roman" w:hAnsi="Times New Roman" w:cs="Times New Roman"/>
          <w:b/>
          <w:bCs/>
          <w:kern w:val="0"/>
          <w:sz w:val="36"/>
          <w:szCs w:val="36"/>
          <w14:ligatures w14:val="none"/>
        </w:rPr>
        <w:t>Summary</w:t>
      </w:r>
    </w:p>
    <w:p w14:paraId="29902F51" w14:textId="77777777" w:rsidR="0004455B" w:rsidRPr="0004455B" w:rsidRDefault="0004455B" w:rsidP="0004455B">
      <w:p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kern w:val="0"/>
          <w14:ligatures w14:val="none"/>
        </w:rPr>
        <w:t xml:space="preserve">TULIP sets a new standard for </w:t>
      </w:r>
      <w:r w:rsidRPr="0004455B">
        <w:rPr>
          <w:rFonts w:ascii="Times New Roman" w:eastAsia="Times New Roman" w:hAnsi="Times New Roman" w:cs="Times New Roman"/>
          <w:b/>
          <w:bCs/>
          <w:kern w:val="0"/>
          <w14:ligatures w14:val="none"/>
        </w:rPr>
        <w:t>unsupervised, bias-resistant TCR–epitope interaction modeling</w:t>
      </w:r>
      <w:r w:rsidRPr="0004455B">
        <w:rPr>
          <w:rFonts w:ascii="Times New Roman" w:eastAsia="Times New Roman" w:hAnsi="Times New Roman" w:cs="Times New Roman"/>
          <w:kern w:val="0"/>
          <w14:ligatures w14:val="none"/>
        </w:rPr>
        <w:t>. Its flexible architecture, strong generalization, and applicability to repertoire mining make it a foundational building block for:</w:t>
      </w:r>
    </w:p>
    <w:p w14:paraId="1B73EF26" w14:textId="77777777" w:rsidR="0004455B" w:rsidRPr="0004455B" w:rsidRDefault="0004455B" w:rsidP="0004455B">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Mechanistic insights</w:t>
      </w:r>
      <w:r w:rsidRPr="0004455B">
        <w:rPr>
          <w:rFonts w:ascii="Times New Roman" w:eastAsia="Times New Roman" w:hAnsi="Times New Roman" w:cs="Times New Roman"/>
          <w:kern w:val="0"/>
          <w14:ligatures w14:val="none"/>
        </w:rPr>
        <w:t xml:space="preserve"> in autoimmune T cell recognition</w:t>
      </w:r>
    </w:p>
    <w:p w14:paraId="49AA4B89" w14:textId="77777777" w:rsidR="0004455B" w:rsidRPr="0004455B" w:rsidRDefault="0004455B" w:rsidP="0004455B">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Benchmarking and fair model evaluation</w:t>
      </w:r>
    </w:p>
    <w:p w14:paraId="2520B298" w14:textId="77777777" w:rsidR="0004455B" w:rsidRPr="0004455B" w:rsidRDefault="0004455B" w:rsidP="0004455B">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Deep learning–based simulation and data augmentation</w:t>
      </w:r>
    </w:p>
    <w:p w14:paraId="7270334E" w14:textId="77777777" w:rsidR="0004455B" w:rsidRPr="0004455B" w:rsidRDefault="0004455B" w:rsidP="0004455B">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4455B">
        <w:rPr>
          <w:rFonts w:ascii="Times New Roman" w:eastAsia="Times New Roman" w:hAnsi="Times New Roman" w:cs="Times New Roman"/>
          <w:b/>
          <w:bCs/>
          <w:kern w:val="0"/>
          <w14:ligatures w14:val="none"/>
        </w:rPr>
        <w:t>Patient-specific immune modeling and digital twin applications</w:t>
      </w:r>
    </w:p>
    <w:p w14:paraId="065A9CB0" w14:textId="77777777" w:rsidR="0004455B" w:rsidRDefault="0004455B" w:rsidP="0057367C">
      <w:pPr>
        <w:rPr>
          <w:rFonts w:asciiTheme="majorBidi" w:hAnsiTheme="majorBidi" w:cstheme="majorBidi"/>
          <w:b/>
          <w:bCs/>
          <w:sz w:val="27"/>
          <w:szCs w:val="27"/>
        </w:rPr>
      </w:pPr>
    </w:p>
    <w:p w14:paraId="4215F0E8" w14:textId="77777777" w:rsidR="0057367C" w:rsidRDefault="0057367C" w:rsidP="0057367C">
      <w:pPr>
        <w:rPr>
          <w:rFonts w:asciiTheme="majorBidi" w:hAnsiTheme="majorBidi" w:cstheme="majorBidi"/>
          <w:b/>
          <w:bCs/>
          <w:sz w:val="27"/>
          <w:szCs w:val="27"/>
        </w:rPr>
      </w:pPr>
    </w:p>
    <w:p w14:paraId="31583727" w14:textId="77777777" w:rsidR="0057367C" w:rsidRDefault="0057367C" w:rsidP="0057367C">
      <w:pPr>
        <w:rPr>
          <w:rFonts w:asciiTheme="majorBidi" w:hAnsiTheme="majorBidi" w:cstheme="majorBidi"/>
          <w:b/>
          <w:bCs/>
          <w:sz w:val="27"/>
          <w:szCs w:val="27"/>
        </w:rPr>
      </w:pPr>
    </w:p>
    <w:p w14:paraId="796A1CFA" w14:textId="77777777" w:rsidR="0004455B" w:rsidRDefault="0004455B" w:rsidP="0057367C">
      <w:pPr>
        <w:rPr>
          <w:rFonts w:asciiTheme="majorBidi" w:hAnsiTheme="majorBidi" w:cstheme="majorBidi"/>
          <w:b/>
          <w:bCs/>
          <w:sz w:val="27"/>
          <w:szCs w:val="27"/>
        </w:rPr>
      </w:pPr>
    </w:p>
    <w:p w14:paraId="0939CCA8" w14:textId="77777777" w:rsidR="0004455B" w:rsidRDefault="0004455B" w:rsidP="0057367C">
      <w:pPr>
        <w:rPr>
          <w:rFonts w:asciiTheme="majorBidi" w:hAnsiTheme="majorBidi" w:cstheme="majorBidi"/>
          <w:b/>
          <w:bCs/>
          <w:sz w:val="27"/>
          <w:szCs w:val="27"/>
        </w:rPr>
      </w:pPr>
    </w:p>
    <w:p w14:paraId="36114E09" w14:textId="77777777" w:rsidR="0004455B" w:rsidRDefault="0004455B" w:rsidP="0057367C">
      <w:pPr>
        <w:rPr>
          <w:rFonts w:asciiTheme="majorBidi" w:hAnsiTheme="majorBidi" w:cstheme="majorBidi"/>
          <w:b/>
          <w:bCs/>
          <w:sz w:val="27"/>
          <w:szCs w:val="27"/>
        </w:rPr>
      </w:pPr>
    </w:p>
    <w:p w14:paraId="76C40B2B" w14:textId="77777777" w:rsidR="0004455B" w:rsidRDefault="0004455B" w:rsidP="0057367C">
      <w:pPr>
        <w:rPr>
          <w:rFonts w:asciiTheme="majorBidi" w:hAnsiTheme="majorBidi" w:cstheme="majorBidi"/>
          <w:b/>
          <w:bCs/>
          <w:sz w:val="27"/>
          <w:szCs w:val="27"/>
        </w:rPr>
      </w:pPr>
    </w:p>
    <w:p w14:paraId="049B2593" w14:textId="77777777" w:rsidR="0004455B" w:rsidRDefault="0004455B" w:rsidP="0057367C">
      <w:pPr>
        <w:rPr>
          <w:rFonts w:asciiTheme="majorBidi" w:hAnsiTheme="majorBidi" w:cstheme="majorBidi"/>
          <w:b/>
          <w:bCs/>
          <w:sz w:val="27"/>
          <w:szCs w:val="27"/>
        </w:rPr>
      </w:pPr>
    </w:p>
    <w:p w14:paraId="64382980" w14:textId="77777777" w:rsidR="0004455B" w:rsidRDefault="0004455B" w:rsidP="0057367C">
      <w:pPr>
        <w:rPr>
          <w:rFonts w:asciiTheme="majorBidi" w:hAnsiTheme="majorBidi" w:cstheme="majorBidi"/>
          <w:b/>
          <w:bCs/>
          <w:sz w:val="27"/>
          <w:szCs w:val="27"/>
        </w:rPr>
      </w:pPr>
    </w:p>
    <w:p w14:paraId="7618BF74" w14:textId="77777777" w:rsidR="0004455B" w:rsidRDefault="0004455B" w:rsidP="0057367C">
      <w:pPr>
        <w:rPr>
          <w:rFonts w:asciiTheme="majorBidi" w:hAnsiTheme="majorBidi" w:cstheme="majorBidi"/>
          <w:b/>
          <w:bCs/>
          <w:sz w:val="27"/>
          <w:szCs w:val="27"/>
        </w:rPr>
      </w:pPr>
    </w:p>
    <w:p w14:paraId="755D4717" w14:textId="77777777" w:rsidR="0004455B" w:rsidRDefault="0004455B" w:rsidP="0057367C">
      <w:pPr>
        <w:rPr>
          <w:rFonts w:asciiTheme="majorBidi" w:hAnsiTheme="majorBidi" w:cstheme="majorBidi"/>
          <w:b/>
          <w:bCs/>
          <w:sz w:val="27"/>
          <w:szCs w:val="27"/>
        </w:rPr>
      </w:pPr>
    </w:p>
    <w:p w14:paraId="1C1CBA31" w14:textId="77777777" w:rsidR="0057367C" w:rsidRDefault="0057367C" w:rsidP="0057367C">
      <w:pPr>
        <w:rPr>
          <w:rFonts w:asciiTheme="majorBidi" w:hAnsiTheme="majorBidi" w:cstheme="majorBidi"/>
          <w:b/>
          <w:bCs/>
          <w:sz w:val="27"/>
          <w:szCs w:val="27"/>
        </w:rPr>
      </w:pPr>
    </w:p>
    <w:p w14:paraId="7837E618" w14:textId="34F5415D" w:rsidR="0057367C" w:rsidRPr="0004455B" w:rsidRDefault="0057367C" w:rsidP="0057367C">
      <w:pPr>
        <w:rPr>
          <w:rFonts w:asciiTheme="majorBidi" w:hAnsiTheme="majorBidi" w:cstheme="majorBidi"/>
          <w:b/>
          <w:bCs/>
          <w:color w:val="C00000"/>
          <w:sz w:val="27"/>
          <w:szCs w:val="27"/>
        </w:rPr>
      </w:pPr>
      <w:r w:rsidRPr="0004455B">
        <w:rPr>
          <w:rFonts w:asciiTheme="majorBidi" w:hAnsiTheme="majorBidi" w:cstheme="majorBidi"/>
          <w:b/>
          <w:bCs/>
          <w:color w:val="C00000"/>
          <w:sz w:val="27"/>
          <w:szCs w:val="27"/>
        </w:rPr>
        <w:lastRenderedPageBreak/>
        <w:t>TAPIR: a T-cell receptor language model for predicting rare and novel targets</w:t>
      </w:r>
    </w:p>
    <w:p w14:paraId="5A04CB5B"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 Tool/Model Name:</w:t>
      </w:r>
    </w:p>
    <w:p w14:paraId="04FA4412" w14:textId="77777777" w:rsidR="0057367C" w:rsidRPr="0057367C" w:rsidRDefault="0057367C" w:rsidP="0057367C">
      <w:p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TAPIR</w:t>
      </w:r>
      <w:r w:rsidRPr="0057367C">
        <w:rPr>
          <w:rFonts w:ascii="Times New Roman" w:eastAsia="Times New Roman" w:hAnsi="Times New Roman" w:cs="Times New Roman"/>
          <w:kern w:val="0"/>
          <w14:ligatures w14:val="none"/>
        </w:rPr>
        <w:t xml:space="preserve"> (T-cell receptor and Peptide Interaction Recognizer)</w:t>
      </w:r>
    </w:p>
    <w:p w14:paraId="10120A22" w14:textId="167D45E1" w:rsidR="0057367C" w:rsidRPr="0057367C" w:rsidRDefault="0057367C" w:rsidP="0057367C">
      <w:pPr>
        <w:spacing w:after="0" w:line="240" w:lineRule="auto"/>
        <w:rPr>
          <w:rFonts w:ascii="Times New Roman" w:eastAsia="Times New Roman" w:hAnsi="Times New Roman" w:cs="Times New Roman"/>
          <w:kern w:val="0"/>
          <w14:ligatures w14:val="none"/>
        </w:rPr>
      </w:pPr>
    </w:p>
    <w:p w14:paraId="1F1B788B"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2. Reference(s):</w:t>
      </w:r>
    </w:p>
    <w:p w14:paraId="30F472B1" w14:textId="5A37C1AE" w:rsidR="0057367C" w:rsidRPr="0057367C" w:rsidRDefault="0057367C" w:rsidP="0004455B">
      <w:p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Fast E, Dhar M, Chen B. </w:t>
      </w:r>
      <w:r w:rsidRPr="0057367C">
        <w:rPr>
          <w:rFonts w:ascii="Times New Roman" w:eastAsia="Times New Roman" w:hAnsi="Times New Roman" w:cs="Times New Roman"/>
          <w:i/>
          <w:iCs/>
          <w:kern w:val="0"/>
          <w14:ligatures w14:val="none"/>
        </w:rPr>
        <w:t>TAPIR: a T-cell receptor language model for predicting rare and novel targets.</w:t>
      </w:r>
      <w:r w:rsidRPr="0057367C">
        <w:rPr>
          <w:rFonts w:ascii="Times New Roman" w:eastAsia="Times New Roman" w:hAnsi="Times New Roman" w:cs="Times New Roman"/>
          <w:kern w:val="0"/>
          <w14:ligatures w14:val="none"/>
        </w:rPr>
        <w:t xml:space="preserve"> </w:t>
      </w:r>
      <w:proofErr w:type="spellStart"/>
      <w:r w:rsidRPr="0057367C">
        <w:rPr>
          <w:rFonts w:ascii="Times New Roman" w:eastAsia="Times New Roman" w:hAnsi="Times New Roman" w:cs="Times New Roman"/>
          <w:kern w:val="0"/>
          <w14:ligatures w14:val="none"/>
        </w:rPr>
        <w:t>bioRxiv</w:t>
      </w:r>
      <w:proofErr w:type="spellEnd"/>
      <w:r w:rsidRPr="0057367C">
        <w:rPr>
          <w:rFonts w:ascii="Times New Roman" w:eastAsia="Times New Roman" w:hAnsi="Times New Roman" w:cs="Times New Roman"/>
          <w:kern w:val="0"/>
          <w14:ligatures w14:val="none"/>
        </w:rPr>
        <w:t>. 2023.</w:t>
      </w:r>
      <w:r w:rsidRPr="0057367C">
        <w:rPr>
          <w:rFonts w:ascii="Times New Roman" w:eastAsia="Times New Roman" w:hAnsi="Times New Roman" w:cs="Times New Roman"/>
          <w:kern w:val="0"/>
          <w14:ligatures w14:val="none"/>
        </w:rPr>
        <w:br/>
        <w:t>https://doi.org/10.1101/2023.09.12.557285</w:t>
      </w:r>
    </w:p>
    <w:p w14:paraId="2CE0CDBD"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3. Category:</w:t>
      </w:r>
    </w:p>
    <w:p w14:paraId="4741928B" w14:textId="77777777" w:rsidR="0057367C" w:rsidRPr="0057367C" w:rsidRDefault="0057367C" w:rsidP="0057367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Deep Learning</w:t>
      </w:r>
    </w:p>
    <w:p w14:paraId="399FB1E4" w14:textId="77777777" w:rsidR="0057367C" w:rsidRPr="0057367C" w:rsidRDefault="0057367C" w:rsidP="0057367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TCR-</w:t>
      </w:r>
      <w:proofErr w:type="spellStart"/>
      <w:r w:rsidRPr="0057367C">
        <w:rPr>
          <w:rFonts w:ascii="Times New Roman" w:eastAsia="Times New Roman" w:hAnsi="Times New Roman" w:cs="Times New Roman"/>
          <w:kern w:val="0"/>
          <w14:ligatures w14:val="none"/>
        </w:rPr>
        <w:t>pMHC</w:t>
      </w:r>
      <w:proofErr w:type="spellEnd"/>
      <w:r w:rsidRPr="0057367C">
        <w:rPr>
          <w:rFonts w:ascii="Times New Roman" w:eastAsia="Times New Roman" w:hAnsi="Times New Roman" w:cs="Times New Roman"/>
          <w:kern w:val="0"/>
          <w14:ligatures w14:val="none"/>
        </w:rPr>
        <w:t xml:space="preserve"> Interaction Prediction</w:t>
      </w:r>
    </w:p>
    <w:p w14:paraId="3E785809" w14:textId="77777777" w:rsidR="0057367C" w:rsidRPr="0057367C" w:rsidRDefault="0057367C" w:rsidP="0057367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TCR Repertoire Modeling</w:t>
      </w:r>
    </w:p>
    <w:p w14:paraId="29D633CD" w14:textId="77777777" w:rsidR="0057367C" w:rsidRPr="0057367C" w:rsidRDefault="0057367C" w:rsidP="0057367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In Silico TCR Design</w:t>
      </w:r>
    </w:p>
    <w:p w14:paraId="198E13D8" w14:textId="280E1BE2" w:rsidR="0057367C" w:rsidRPr="0057367C" w:rsidRDefault="0057367C" w:rsidP="0057367C">
      <w:pPr>
        <w:spacing w:after="0" w:line="240" w:lineRule="auto"/>
        <w:rPr>
          <w:rFonts w:ascii="Times New Roman" w:eastAsia="Times New Roman" w:hAnsi="Times New Roman" w:cs="Times New Roman"/>
          <w:kern w:val="0"/>
          <w14:ligatures w14:val="none"/>
        </w:rPr>
      </w:pPr>
    </w:p>
    <w:p w14:paraId="7A9C0D2C"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4. Main Purpose/Function:</w:t>
      </w:r>
    </w:p>
    <w:p w14:paraId="4FB24AAB" w14:textId="77777777" w:rsidR="0057367C" w:rsidRPr="0057367C" w:rsidRDefault="0057367C" w:rsidP="0057367C">
      <w:p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TAPIR predicts whether a given T-cell receptor (TCR) will interact with a peptide-MHC (</w:t>
      </w:r>
      <w:proofErr w:type="spellStart"/>
      <w:r w:rsidRPr="0057367C">
        <w:rPr>
          <w:rFonts w:ascii="Times New Roman" w:eastAsia="Times New Roman" w:hAnsi="Times New Roman" w:cs="Times New Roman"/>
          <w:kern w:val="0"/>
          <w14:ligatures w14:val="none"/>
        </w:rPr>
        <w:t>pMHC</w:t>
      </w:r>
      <w:proofErr w:type="spellEnd"/>
      <w:r w:rsidRPr="0057367C">
        <w:rPr>
          <w:rFonts w:ascii="Times New Roman" w:eastAsia="Times New Roman" w:hAnsi="Times New Roman" w:cs="Times New Roman"/>
          <w:kern w:val="0"/>
          <w14:ligatures w14:val="none"/>
        </w:rPr>
        <w:t xml:space="preserve">) target. It is particularly designed to generalize to </w:t>
      </w:r>
      <w:r w:rsidRPr="0057367C">
        <w:rPr>
          <w:rFonts w:ascii="Times New Roman" w:eastAsia="Times New Roman" w:hAnsi="Times New Roman" w:cs="Times New Roman"/>
          <w:b/>
          <w:bCs/>
          <w:kern w:val="0"/>
          <w14:ligatures w14:val="none"/>
        </w:rPr>
        <w:t>novel and rare targets</w:t>
      </w:r>
      <w:r w:rsidRPr="0057367C">
        <w:rPr>
          <w:rFonts w:ascii="Times New Roman" w:eastAsia="Times New Roman" w:hAnsi="Times New Roman" w:cs="Times New Roman"/>
          <w:kern w:val="0"/>
          <w14:ligatures w14:val="none"/>
        </w:rPr>
        <w:t xml:space="preserve"> not seen during training, addressing a major challenge in TCR-based immunotherapy discovery.</w:t>
      </w:r>
    </w:p>
    <w:p w14:paraId="05E75B5D" w14:textId="4050879E" w:rsidR="0057367C" w:rsidRPr="0057367C" w:rsidRDefault="0057367C" w:rsidP="0057367C">
      <w:pPr>
        <w:spacing w:after="0" w:line="240" w:lineRule="auto"/>
        <w:rPr>
          <w:rFonts w:ascii="Times New Roman" w:eastAsia="Times New Roman" w:hAnsi="Times New Roman" w:cs="Times New Roman"/>
          <w:kern w:val="0"/>
          <w14:ligatures w14:val="none"/>
        </w:rPr>
      </w:pPr>
    </w:p>
    <w:p w14:paraId="17A8BF14"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5. Key Features:</w:t>
      </w:r>
    </w:p>
    <w:p w14:paraId="3FB70FE6"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Deep CNN-based two-tower architecture</w:t>
      </w:r>
    </w:p>
    <w:p w14:paraId="6CE9B5C8"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Handles </w:t>
      </w:r>
      <w:r w:rsidRPr="0057367C">
        <w:rPr>
          <w:rFonts w:ascii="Times New Roman" w:eastAsia="Times New Roman" w:hAnsi="Times New Roman" w:cs="Times New Roman"/>
          <w:b/>
          <w:bCs/>
          <w:kern w:val="0"/>
          <w14:ligatures w14:val="none"/>
        </w:rPr>
        <w:t>paired and unpaired</w:t>
      </w:r>
      <w:r w:rsidRPr="0057367C">
        <w:rPr>
          <w:rFonts w:ascii="Times New Roman" w:eastAsia="Times New Roman" w:hAnsi="Times New Roman" w:cs="Times New Roman"/>
          <w:kern w:val="0"/>
          <w14:ligatures w14:val="none"/>
        </w:rPr>
        <w:t xml:space="preserve"> TCR chains</w:t>
      </w:r>
    </w:p>
    <w:p w14:paraId="5CEFA195"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Target sequence-agnostic</w:t>
      </w:r>
      <w:r w:rsidRPr="0057367C">
        <w:rPr>
          <w:rFonts w:ascii="Times New Roman" w:eastAsia="Times New Roman" w:hAnsi="Times New Roman" w:cs="Times New Roman"/>
          <w:kern w:val="0"/>
          <w14:ligatures w14:val="none"/>
        </w:rPr>
        <w:t xml:space="preserve"> prediction (i.e., can predict even when target is unknown)</w:t>
      </w:r>
    </w:p>
    <w:p w14:paraId="7016A891"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Supports </w:t>
      </w:r>
      <w:r w:rsidRPr="0057367C">
        <w:rPr>
          <w:rFonts w:ascii="Times New Roman" w:eastAsia="Times New Roman" w:hAnsi="Times New Roman" w:cs="Times New Roman"/>
          <w:b/>
          <w:bCs/>
          <w:kern w:val="0"/>
          <w14:ligatures w14:val="none"/>
        </w:rPr>
        <w:t xml:space="preserve">missing </w:t>
      </w:r>
      <w:proofErr w:type="gramStart"/>
      <w:r w:rsidRPr="0057367C">
        <w:rPr>
          <w:rFonts w:ascii="Times New Roman" w:eastAsia="Times New Roman" w:hAnsi="Times New Roman" w:cs="Times New Roman"/>
          <w:b/>
          <w:bCs/>
          <w:kern w:val="0"/>
          <w14:ligatures w14:val="none"/>
        </w:rPr>
        <w:t>inputs</w:t>
      </w:r>
      <w:proofErr w:type="gramEnd"/>
      <w:r w:rsidRPr="0057367C">
        <w:rPr>
          <w:rFonts w:ascii="Times New Roman" w:eastAsia="Times New Roman" w:hAnsi="Times New Roman" w:cs="Times New Roman"/>
          <w:kern w:val="0"/>
          <w14:ligatures w14:val="none"/>
        </w:rPr>
        <w:t xml:space="preserve"> (e.g., masked V/J/CDR3/MHC)</w:t>
      </w:r>
    </w:p>
    <w:p w14:paraId="304DC1E8"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Compatible with </w:t>
      </w:r>
      <w:r w:rsidRPr="0057367C">
        <w:rPr>
          <w:rFonts w:ascii="Times New Roman" w:eastAsia="Times New Roman" w:hAnsi="Times New Roman" w:cs="Times New Roman"/>
          <w:b/>
          <w:bCs/>
          <w:kern w:val="0"/>
          <w14:ligatures w14:val="none"/>
        </w:rPr>
        <w:t>TCRα, TCRβ, or both</w:t>
      </w:r>
    </w:p>
    <w:p w14:paraId="3214A53E"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Accepts </w:t>
      </w:r>
      <w:r w:rsidRPr="0057367C">
        <w:rPr>
          <w:rFonts w:ascii="Times New Roman" w:eastAsia="Times New Roman" w:hAnsi="Times New Roman" w:cs="Times New Roman"/>
          <w:b/>
          <w:bCs/>
          <w:kern w:val="0"/>
          <w14:ligatures w14:val="none"/>
        </w:rPr>
        <w:t>MHC alleles</w:t>
      </w:r>
      <w:r w:rsidRPr="0057367C">
        <w:rPr>
          <w:rFonts w:ascii="Times New Roman" w:eastAsia="Times New Roman" w:hAnsi="Times New Roman" w:cs="Times New Roman"/>
          <w:kern w:val="0"/>
          <w14:ligatures w14:val="none"/>
        </w:rPr>
        <w:t xml:space="preserve"> and peptide sequences as input</w:t>
      </w:r>
    </w:p>
    <w:p w14:paraId="5D140BB2"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Capable of </w:t>
      </w:r>
      <w:r w:rsidRPr="0057367C">
        <w:rPr>
          <w:rFonts w:ascii="Times New Roman" w:eastAsia="Times New Roman" w:hAnsi="Times New Roman" w:cs="Times New Roman"/>
          <w:b/>
          <w:bCs/>
          <w:kern w:val="0"/>
          <w14:ligatures w14:val="none"/>
        </w:rPr>
        <w:t>in-silico TCR design</w:t>
      </w:r>
      <w:r w:rsidRPr="0057367C">
        <w:rPr>
          <w:rFonts w:ascii="Times New Roman" w:eastAsia="Times New Roman" w:hAnsi="Times New Roman" w:cs="Times New Roman"/>
          <w:kern w:val="0"/>
          <w14:ligatures w14:val="none"/>
        </w:rPr>
        <w:t xml:space="preserve"> when extended with a generative module</w:t>
      </w:r>
    </w:p>
    <w:p w14:paraId="65119323" w14:textId="77777777" w:rsidR="0057367C" w:rsidRPr="0057367C" w:rsidRDefault="0057367C" w:rsidP="0057367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Open-access server for academic use: https://vcreate.io/tapir</w:t>
      </w:r>
    </w:p>
    <w:p w14:paraId="6E469FFF" w14:textId="6C6F7C0E" w:rsidR="0057367C" w:rsidRPr="0057367C" w:rsidRDefault="0057367C" w:rsidP="0057367C">
      <w:pPr>
        <w:spacing w:after="0" w:line="240" w:lineRule="auto"/>
        <w:rPr>
          <w:rFonts w:ascii="Times New Roman" w:eastAsia="Times New Roman" w:hAnsi="Times New Roman" w:cs="Times New Roman"/>
          <w:kern w:val="0"/>
          <w14:ligatures w14:val="none"/>
        </w:rPr>
      </w:pPr>
    </w:p>
    <w:p w14:paraId="2674E443"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6. Input Requirements:</w:t>
      </w:r>
    </w:p>
    <w:p w14:paraId="6D65A418" w14:textId="77777777" w:rsidR="0057367C" w:rsidRPr="0057367C" w:rsidRDefault="0057367C" w:rsidP="0057367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TCR sequences (α/β chains, CDR3, V/J genes)</w:t>
      </w:r>
    </w:p>
    <w:p w14:paraId="6F55310A" w14:textId="77777777" w:rsidR="0057367C" w:rsidRPr="0057367C" w:rsidRDefault="0057367C" w:rsidP="0057367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Optional: peptide sequences and/or MHC allele</w:t>
      </w:r>
    </w:p>
    <w:p w14:paraId="32474472" w14:textId="77777777" w:rsidR="0057367C" w:rsidRPr="0057367C" w:rsidRDefault="0057367C" w:rsidP="0057367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Masking tokens ('X') allowed for missing elements</w:t>
      </w:r>
    </w:p>
    <w:p w14:paraId="73198DF8" w14:textId="77777777" w:rsidR="0057367C" w:rsidRPr="0057367C" w:rsidRDefault="0057367C" w:rsidP="0057367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Works with both public datasets (</w:t>
      </w:r>
      <w:proofErr w:type="spellStart"/>
      <w:r w:rsidRPr="0057367C">
        <w:rPr>
          <w:rFonts w:ascii="Times New Roman" w:eastAsia="Times New Roman" w:hAnsi="Times New Roman" w:cs="Times New Roman"/>
          <w:kern w:val="0"/>
          <w14:ligatures w14:val="none"/>
        </w:rPr>
        <w:t>VDJdb</w:t>
      </w:r>
      <w:proofErr w:type="spellEnd"/>
      <w:r w:rsidRPr="0057367C">
        <w:rPr>
          <w:rFonts w:ascii="Times New Roman" w:eastAsia="Times New Roman" w:hAnsi="Times New Roman" w:cs="Times New Roman"/>
          <w:kern w:val="0"/>
          <w14:ligatures w14:val="none"/>
        </w:rPr>
        <w:t>) and proprietary functional datasets</w:t>
      </w:r>
    </w:p>
    <w:p w14:paraId="36686B04" w14:textId="0BF7261E" w:rsidR="0057367C" w:rsidRPr="0057367C" w:rsidRDefault="0057367C" w:rsidP="0057367C">
      <w:pPr>
        <w:spacing w:after="0" w:line="240" w:lineRule="auto"/>
        <w:rPr>
          <w:rFonts w:ascii="Times New Roman" w:eastAsia="Times New Roman" w:hAnsi="Times New Roman" w:cs="Times New Roman"/>
          <w:kern w:val="0"/>
          <w14:ligatures w14:val="none"/>
        </w:rPr>
      </w:pPr>
    </w:p>
    <w:p w14:paraId="5EDE3F1C"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7. Output:</w:t>
      </w:r>
    </w:p>
    <w:p w14:paraId="0F27FA07" w14:textId="77777777" w:rsidR="0057367C" w:rsidRPr="0057367C" w:rsidRDefault="0057367C" w:rsidP="0057367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Predicted </w:t>
      </w:r>
      <w:r w:rsidRPr="0057367C">
        <w:rPr>
          <w:rFonts w:ascii="Times New Roman" w:eastAsia="Times New Roman" w:hAnsi="Times New Roman" w:cs="Times New Roman"/>
          <w:b/>
          <w:bCs/>
          <w:kern w:val="0"/>
          <w14:ligatures w14:val="none"/>
        </w:rPr>
        <w:t>interaction score</w:t>
      </w:r>
      <w:r w:rsidRPr="0057367C">
        <w:rPr>
          <w:rFonts w:ascii="Times New Roman" w:eastAsia="Times New Roman" w:hAnsi="Times New Roman" w:cs="Times New Roman"/>
          <w:kern w:val="0"/>
          <w14:ligatures w14:val="none"/>
        </w:rPr>
        <w:t xml:space="preserve"> (probability of TCR–target binding)</w:t>
      </w:r>
    </w:p>
    <w:p w14:paraId="0BAFA4C1" w14:textId="77777777" w:rsidR="0057367C" w:rsidRPr="0057367C" w:rsidRDefault="0057367C" w:rsidP="0057367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Optionally: AI-designed TCRs (with generative extension)</w:t>
      </w:r>
    </w:p>
    <w:p w14:paraId="6C503B28" w14:textId="77777777" w:rsidR="0057367C" w:rsidRPr="0057367C" w:rsidRDefault="0057367C" w:rsidP="0057367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AUROC for evaluation tasks</w:t>
      </w:r>
    </w:p>
    <w:p w14:paraId="5CFA4C77" w14:textId="77777777" w:rsidR="0057367C" w:rsidRPr="0057367C" w:rsidRDefault="0057367C" w:rsidP="0057367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Visualizations (in paper) for performance comparison and amino acid importance</w:t>
      </w:r>
    </w:p>
    <w:p w14:paraId="09545078" w14:textId="237DF849" w:rsidR="0057367C" w:rsidRPr="0057367C" w:rsidRDefault="0057367C" w:rsidP="0057367C">
      <w:pPr>
        <w:spacing w:after="0" w:line="240" w:lineRule="auto"/>
        <w:rPr>
          <w:rFonts w:ascii="Times New Roman" w:eastAsia="Times New Roman" w:hAnsi="Times New Roman" w:cs="Times New Roman"/>
          <w:kern w:val="0"/>
          <w14:ligatures w14:val="none"/>
        </w:rPr>
      </w:pPr>
    </w:p>
    <w:p w14:paraId="029FB9E7"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8. Validation/Evaluation:</w:t>
      </w:r>
    </w:p>
    <w:p w14:paraId="44AB9022" w14:textId="77777777" w:rsidR="0057367C" w:rsidRPr="0057367C" w:rsidRDefault="0057367C" w:rsidP="0057367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Benchmarked against </w:t>
      </w:r>
      <w:proofErr w:type="spellStart"/>
      <w:r w:rsidRPr="0057367C">
        <w:rPr>
          <w:rFonts w:ascii="Times New Roman" w:eastAsia="Times New Roman" w:hAnsi="Times New Roman" w:cs="Times New Roman"/>
          <w:b/>
          <w:bCs/>
          <w:kern w:val="0"/>
          <w14:ligatures w14:val="none"/>
        </w:rPr>
        <w:t>DeepTCR</w:t>
      </w:r>
      <w:proofErr w:type="spellEnd"/>
      <w:r w:rsidRPr="0057367C">
        <w:rPr>
          <w:rFonts w:ascii="Times New Roman" w:eastAsia="Times New Roman" w:hAnsi="Times New Roman" w:cs="Times New Roman"/>
          <w:b/>
          <w:bCs/>
          <w:kern w:val="0"/>
          <w14:ligatures w14:val="none"/>
        </w:rPr>
        <w:t xml:space="preserve">, TCRAI, </w:t>
      </w:r>
      <w:proofErr w:type="spellStart"/>
      <w:r w:rsidRPr="0057367C">
        <w:rPr>
          <w:rFonts w:ascii="Times New Roman" w:eastAsia="Times New Roman" w:hAnsi="Times New Roman" w:cs="Times New Roman"/>
          <w:b/>
          <w:bCs/>
          <w:kern w:val="0"/>
          <w14:ligatures w14:val="none"/>
        </w:rPr>
        <w:t>NetTCR</w:t>
      </w:r>
      <w:proofErr w:type="spellEnd"/>
    </w:p>
    <w:p w14:paraId="04C5518F" w14:textId="77777777" w:rsidR="0057367C" w:rsidRPr="0057367C" w:rsidRDefault="0057367C" w:rsidP="0057367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Tested on </w:t>
      </w:r>
      <w:proofErr w:type="gramStart"/>
      <w:r w:rsidRPr="0057367C">
        <w:rPr>
          <w:rFonts w:ascii="Times New Roman" w:eastAsia="Times New Roman" w:hAnsi="Times New Roman" w:cs="Times New Roman"/>
          <w:b/>
          <w:bCs/>
          <w:kern w:val="0"/>
          <w14:ligatures w14:val="none"/>
        </w:rPr>
        <w:t>held-out known</w:t>
      </w:r>
      <w:proofErr w:type="gramEnd"/>
      <w:r w:rsidRPr="0057367C">
        <w:rPr>
          <w:rFonts w:ascii="Times New Roman" w:eastAsia="Times New Roman" w:hAnsi="Times New Roman" w:cs="Times New Roman"/>
          <w:b/>
          <w:bCs/>
          <w:kern w:val="0"/>
          <w14:ligatures w14:val="none"/>
        </w:rPr>
        <w:t xml:space="preserve"> targets</w:t>
      </w:r>
      <w:r w:rsidRPr="0057367C">
        <w:rPr>
          <w:rFonts w:ascii="Times New Roman" w:eastAsia="Times New Roman" w:hAnsi="Times New Roman" w:cs="Times New Roman"/>
          <w:kern w:val="0"/>
          <w14:ligatures w14:val="none"/>
        </w:rPr>
        <w:t xml:space="preserve"> and </w:t>
      </w:r>
      <w:r w:rsidRPr="0057367C">
        <w:rPr>
          <w:rFonts w:ascii="Times New Roman" w:eastAsia="Times New Roman" w:hAnsi="Times New Roman" w:cs="Times New Roman"/>
          <w:b/>
          <w:bCs/>
          <w:kern w:val="0"/>
          <w14:ligatures w14:val="none"/>
        </w:rPr>
        <w:t>zero-shot novel targets</w:t>
      </w:r>
    </w:p>
    <w:p w14:paraId="20D67FF7" w14:textId="77777777" w:rsidR="0057367C" w:rsidRPr="0057367C" w:rsidRDefault="0057367C" w:rsidP="0057367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Functional validation</w:t>
      </w:r>
      <w:r w:rsidRPr="0057367C">
        <w:rPr>
          <w:rFonts w:ascii="Times New Roman" w:eastAsia="Times New Roman" w:hAnsi="Times New Roman" w:cs="Times New Roman"/>
          <w:kern w:val="0"/>
          <w14:ligatures w14:val="none"/>
        </w:rPr>
        <w:t xml:space="preserve"> against real-world cancer antigens (e.g., PIK3CA H1047L)</w:t>
      </w:r>
    </w:p>
    <w:p w14:paraId="5FF7F63A" w14:textId="77777777" w:rsidR="0057367C" w:rsidRPr="0057367C" w:rsidRDefault="0057367C" w:rsidP="0057367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Designed TCRs were </w:t>
      </w:r>
      <w:r w:rsidRPr="0057367C">
        <w:rPr>
          <w:rFonts w:ascii="Times New Roman" w:eastAsia="Times New Roman" w:hAnsi="Times New Roman" w:cs="Times New Roman"/>
          <w:b/>
          <w:bCs/>
          <w:kern w:val="0"/>
          <w14:ligatures w14:val="none"/>
        </w:rPr>
        <w:t>experimentally validated</w:t>
      </w:r>
      <w:r w:rsidRPr="0057367C">
        <w:rPr>
          <w:rFonts w:ascii="Times New Roman" w:eastAsia="Times New Roman" w:hAnsi="Times New Roman" w:cs="Times New Roman"/>
          <w:kern w:val="0"/>
          <w14:ligatures w14:val="none"/>
        </w:rPr>
        <w:t xml:space="preserve"> via NFAT and CD69 assays</w:t>
      </w:r>
    </w:p>
    <w:p w14:paraId="46AE048F" w14:textId="32AAC284" w:rsidR="0057367C" w:rsidRPr="0057367C" w:rsidRDefault="0057367C" w:rsidP="0057367C">
      <w:pPr>
        <w:spacing w:after="0" w:line="240" w:lineRule="auto"/>
        <w:rPr>
          <w:rFonts w:ascii="Times New Roman" w:eastAsia="Times New Roman" w:hAnsi="Times New Roman" w:cs="Times New Roman"/>
          <w:kern w:val="0"/>
          <w14:ligatures w14:val="none"/>
        </w:rPr>
      </w:pPr>
    </w:p>
    <w:p w14:paraId="1CF1B499"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9. Strengths:</w:t>
      </w:r>
    </w:p>
    <w:p w14:paraId="7FAA1277" w14:textId="77777777" w:rsidR="0057367C" w:rsidRPr="0057367C" w:rsidRDefault="0057367C" w:rsidP="0057367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State-of-the-art </w:t>
      </w:r>
      <w:r w:rsidRPr="0057367C">
        <w:rPr>
          <w:rFonts w:ascii="Times New Roman" w:eastAsia="Times New Roman" w:hAnsi="Times New Roman" w:cs="Times New Roman"/>
          <w:b/>
          <w:bCs/>
          <w:kern w:val="0"/>
          <w14:ligatures w14:val="none"/>
        </w:rPr>
        <w:t>zero-shot</w:t>
      </w:r>
      <w:r w:rsidRPr="0057367C">
        <w:rPr>
          <w:rFonts w:ascii="Times New Roman" w:eastAsia="Times New Roman" w:hAnsi="Times New Roman" w:cs="Times New Roman"/>
          <w:kern w:val="0"/>
          <w14:ligatures w14:val="none"/>
        </w:rPr>
        <w:t xml:space="preserve"> prediction capability</w:t>
      </w:r>
    </w:p>
    <w:p w14:paraId="3A936AF9" w14:textId="77777777" w:rsidR="0057367C" w:rsidRPr="0057367C" w:rsidRDefault="0057367C" w:rsidP="0057367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Flexible input format</w:t>
      </w:r>
      <w:r w:rsidRPr="0057367C">
        <w:rPr>
          <w:rFonts w:ascii="Times New Roman" w:eastAsia="Times New Roman" w:hAnsi="Times New Roman" w:cs="Times New Roman"/>
          <w:kern w:val="0"/>
          <w14:ligatures w14:val="none"/>
        </w:rPr>
        <w:t xml:space="preserve"> (handles missing data)</w:t>
      </w:r>
    </w:p>
    <w:p w14:paraId="447BA328" w14:textId="77777777" w:rsidR="0057367C" w:rsidRPr="0057367C" w:rsidRDefault="0057367C" w:rsidP="0057367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Demonstrated </w:t>
      </w:r>
      <w:r w:rsidRPr="0057367C">
        <w:rPr>
          <w:rFonts w:ascii="Times New Roman" w:eastAsia="Times New Roman" w:hAnsi="Times New Roman" w:cs="Times New Roman"/>
          <w:b/>
          <w:bCs/>
          <w:kern w:val="0"/>
          <w14:ligatures w14:val="none"/>
        </w:rPr>
        <w:t>functional discovery</w:t>
      </w:r>
      <w:r w:rsidRPr="0057367C">
        <w:rPr>
          <w:rFonts w:ascii="Times New Roman" w:eastAsia="Times New Roman" w:hAnsi="Times New Roman" w:cs="Times New Roman"/>
          <w:kern w:val="0"/>
          <w14:ligatures w14:val="none"/>
        </w:rPr>
        <w:t xml:space="preserve"> of novel anti-cancer TCRs</w:t>
      </w:r>
    </w:p>
    <w:p w14:paraId="562F010F" w14:textId="77777777" w:rsidR="0057367C" w:rsidRPr="0057367C" w:rsidRDefault="0057367C" w:rsidP="0057367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Capable of </w:t>
      </w:r>
      <w:r w:rsidRPr="0057367C">
        <w:rPr>
          <w:rFonts w:ascii="Times New Roman" w:eastAsia="Times New Roman" w:hAnsi="Times New Roman" w:cs="Times New Roman"/>
          <w:b/>
          <w:bCs/>
          <w:kern w:val="0"/>
          <w14:ligatures w14:val="none"/>
        </w:rPr>
        <w:t>designing</w:t>
      </w:r>
      <w:r w:rsidRPr="0057367C">
        <w:rPr>
          <w:rFonts w:ascii="Times New Roman" w:eastAsia="Times New Roman" w:hAnsi="Times New Roman" w:cs="Times New Roman"/>
          <w:kern w:val="0"/>
          <w14:ligatures w14:val="none"/>
        </w:rPr>
        <w:t xml:space="preserve"> TCRs in silico with validation</w:t>
      </w:r>
    </w:p>
    <w:p w14:paraId="644879E2" w14:textId="77777777" w:rsidR="0057367C" w:rsidRPr="0057367C" w:rsidRDefault="0057367C" w:rsidP="0057367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Publicly accessible web server and datasets</w:t>
      </w:r>
    </w:p>
    <w:p w14:paraId="4B78C059" w14:textId="62DC6793" w:rsidR="0057367C" w:rsidRPr="0057367C" w:rsidRDefault="0057367C" w:rsidP="0057367C">
      <w:pPr>
        <w:spacing w:after="0" w:line="240" w:lineRule="auto"/>
        <w:rPr>
          <w:rFonts w:ascii="Times New Roman" w:eastAsia="Times New Roman" w:hAnsi="Times New Roman" w:cs="Times New Roman"/>
          <w:kern w:val="0"/>
          <w14:ligatures w14:val="none"/>
        </w:rPr>
      </w:pPr>
    </w:p>
    <w:p w14:paraId="7277E9B9" w14:textId="5BF50C0E"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10. Limitations</w:t>
      </w:r>
    </w:p>
    <w:p w14:paraId="7D4E64C6" w14:textId="77777777" w:rsidR="0057367C" w:rsidRPr="0057367C" w:rsidRDefault="0057367C" w:rsidP="0057367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Performance can still vary across novel targets due to limited training data</w:t>
      </w:r>
    </w:p>
    <w:p w14:paraId="437D08D3" w14:textId="77777777" w:rsidR="0057367C" w:rsidRPr="0057367C" w:rsidRDefault="0057367C" w:rsidP="0057367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Not yet a full replacement for wet lab screening; best used as </w:t>
      </w:r>
      <w:r w:rsidRPr="0057367C">
        <w:rPr>
          <w:rFonts w:ascii="Times New Roman" w:eastAsia="Times New Roman" w:hAnsi="Times New Roman" w:cs="Times New Roman"/>
          <w:b/>
          <w:bCs/>
          <w:kern w:val="0"/>
          <w14:ligatures w14:val="none"/>
        </w:rPr>
        <w:t>complementary</w:t>
      </w:r>
    </w:p>
    <w:p w14:paraId="2EC85B19" w14:textId="77777777" w:rsidR="0057367C" w:rsidRPr="0057367C" w:rsidRDefault="0057367C" w:rsidP="0057367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Requires more </w:t>
      </w:r>
      <w:r w:rsidRPr="0057367C">
        <w:rPr>
          <w:rFonts w:ascii="Times New Roman" w:eastAsia="Times New Roman" w:hAnsi="Times New Roman" w:cs="Times New Roman"/>
          <w:b/>
          <w:bCs/>
          <w:kern w:val="0"/>
          <w14:ligatures w14:val="none"/>
        </w:rPr>
        <w:t>diverse functional training data</w:t>
      </w:r>
      <w:r w:rsidRPr="0057367C">
        <w:rPr>
          <w:rFonts w:ascii="Times New Roman" w:eastAsia="Times New Roman" w:hAnsi="Times New Roman" w:cs="Times New Roman"/>
          <w:kern w:val="0"/>
          <w14:ligatures w14:val="none"/>
        </w:rPr>
        <w:t xml:space="preserve"> for further improvement</w:t>
      </w:r>
    </w:p>
    <w:p w14:paraId="575B9CC1" w14:textId="3C7E6139" w:rsidR="0057367C" w:rsidRPr="0057367C" w:rsidRDefault="0057367C" w:rsidP="0057367C">
      <w:pPr>
        <w:spacing w:after="0" w:line="240" w:lineRule="auto"/>
        <w:rPr>
          <w:rFonts w:ascii="Times New Roman" w:eastAsia="Times New Roman" w:hAnsi="Times New Roman" w:cs="Times New Roman"/>
          <w:kern w:val="0"/>
          <w14:ligatures w14:val="none"/>
        </w:rPr>
      </w:pPr>
    </w:p>
    <w:p w14:paraId="70998DAC"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11. Applications in Autoimmunity:</w:t>
      </w:r>
    </w:p>
    <w:p w14:paraId="4DDCFF76" w14:textId="77777777" w:rsidR="0057367C" w:rsidRPr="0057367C" w:rsidRDefault="0057367C" w:rsidP="0057367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Not directly tested in autoimmune contexts</w:t>
      </w:r>
    </w:p>
    <w:p w14:paraId="32413500" w14:textId="77777777" w:rsidR="0057367C" w:rsidRPr="0057367C" w:rsidRDefault="0057367C" w:rsidP="0057367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However, capable of modeling TCR-target interactions and could be extended to self-antigens (e.g., proinsulin test cases mentioned)</w:t>
      </w:r>
    </w:p>
    <w:p w14:paraId="0A9B0065" w14:textId="77777777" w:rsidR="0057367C" w:rsidRPr="0057367C" w:rsidRDefault="0057367C" w:rsidP="0057367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Suitable for future autoimmune disease studies due to </w:t>
      </w:r>
      <w:proofErr w:type="gramStart"/>
      <w:r w:rsidRPr="0057367C">
        <w:rPr>
          <w:rFonts w:ascii="Times New Roman" w:eastAsia="Times New Roman" w:hAnsi="Times New Roman" w:cs="Times New Roman"/>
          <w:kern w:val="0"/>
          <w14:ligatures w14:val="none"/>
        </w:rPr>
        <w:t>generalizable design</w:t>
      </w:r>
      <w:proofErr w:type="gramEnd"/>
    </w:p>
    <w:p w14:paraId="776AC96D" w14:textId="576493FC" w:rsidR="0057367C" w:rsidRPr="0057367C" w:rsidRDefault="0057367C" w:rsidP="0057367C">
      <w:pPr>
        <w:spacing w:after="0" w:line="240" w:lineRule="auto"/>
        <w:rPr>
          <w:rFonts w:ascii="Times New Roman" w:eastAsia="Times New Roman" w:hAnsi="Times New Roman" w:cs="Times New Roman"/>
          <w:kern w:val="0"/>
          <w14:ligatures w14:val="none"/>
        </w:rPr>
      </w:pPr>
    </w:p>
    <w:p w14:paraId="56BE5747"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12. Notable Citations/Use Cases:</w:t>
      </w:r>
    </w:p>
    <w:p w14:paraId="5F272239" w14:textId="77777777" w:rsidR="0057367C" w:rsidRPr="0057367C" w:rsidRDefault="0057367C" w:rsidP="0057367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Used to discover and validate a </w:t>
      </w:r>
      <w:r w:rsidRPr="0057367C">
        <w:rPr>
          <w:rFonts w:ascii="Times New Roman" w:eastAsia="Times New Roman" w:hAnsi="Times New Roman" w:cs="Times New Roman"/>
          <w:b/>
          <w:bCs/>
          <w:kern w:val="0"/>
          <w14:ligatures w14:val="none"/>
        </w:rPr>
        <w:t>novel TCR against PIK3CA H1047L</w:t>
      </w:r>
      <w:r w:rsidRPr="0057367C">
        <w:rPr>
          <w:rFonts w:ascii="Times New Roman" w:eastAsia="Times New Roman" w:hAnsi="Times New Roman" w:cs="Times New Roman"/>
          <w:kern w:val="0"/>
          <w14:ligatures w14:val="none"/>
        </w:rPr>
        <w:t xml:space="preserve">, a common cancer </w:t>
      </w:r>
      <w:proofErr w:type="gramStart"/>
      <w:r w:rsidRPr="0057367C">
        <w:rPr>
          <w:rFonts w:ascii="Times New Roman" w:eastAsia="Times New Roman" w:hAnsi="Times New Roman" w:cs="Times New Roman"/>
          <w:kern w:val="0"/>
          <w14:ligatures w14:val="none"/>
        </w:rPr>
        <w:t>neoantigen</w:t>
      </w:r>
      <w:proofErr w:type="gramEnd"/>
    </w:p>
    <w:p w14:paraId="7B58BFF7" w14:textId="77777777" w:rsidR="0057367C" w:rsidRPr="0057367C" w:rsidRDefault="0057367C" w:rsidP="0057367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Designed </w:t>
      </w:r>
      <w:r w:rsidRPr="0057367C">
        <w:rPr>
          <w:rFonts w:ascii="Times New Roman" w:eastAsia="Times New Roman" w:hAnsi="Times New Roman" w:cs="Times New Roman"/>
          <w:b/>
          <w:bCs/>
          <w:kern w:val="0"/>
          <w14:ligatures w14:val="none"/>
        </w:rPr>
        <w:t>6 new TCRs</w:t>
      </w:r>
      <w:r w:rsidRPr="0057367C">
        <w:rPr>
          <w:rFonts w:ascii="Times New Roman" w:eastAsia="Times New Roman" w:hAnsi="Times New Roman" w:cs="Times New Roman"/>
          <w:kern w:val="0"/>
          <w14:ligatures w14:val="none"/>
        </w:rPr>
        <w:t xml:space="preserve"> against the influenza peptide GILGFVFTL; 3 bound </w:t>
      </w:r>
      <w:proofErr w:type="gramStart"/>
      <w:r w:rsidRPr="0057367C">
        <w:rPr>
          <w:rFonts w:ascii="Times New Roman" w:eastAsia="Times New Roman" w:hAnsi="Times New Roman" w:cs="Times New Roman"/>
          <w:kern w:val="0"/>
          <w14:ligatures w14:val="none"/>
        </w:rPr>
        <w:t>target</w:t>
      </w:r>
      <w:proofErr w:type="gramEnd"/>
      <w:r w:rsidRPr="0057367C">
        <w:rPr>
          <w:rFonts w:ascii="Times New Roman" w:eastAsia="Times New Roman" w:hAnsi="Times New Roman" w:cs="Times New Roman"/>
          <w:kern w:val="0"/>
          <w14:ligatures w14:val="none"/>
        </w:rPr>
        <w:t>, 2 showed activation</w:t>
      </w:r>
    </w:p>
    <w:p w14:paraId="16C97014" w14:textId="488E00F0" w:rsidR="0057367C" w:rsidRPr="0057367C" w:rsidRDefault="0057367C" w:rsidP="0057367C">
      <w:pPr>
        <w:spacing w:after="0" w:line="240" w:lineRule="auto"/>
        <w:rPr>
          <w:rFonts w:ascii="Times New Roman" w:eastAsia="Times New Roman" w:hAnsi="Times New Roman" w:cs="Times New Roman"/>
          <w:kern w:val="0"/>
          <w14:ligatures w14:val="none"/>
        </w:rPr>
      </w:pPr>
    </w:p>
    <w:p w14:paraId="48DD60CB"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13. Reviewer’s Comments:</w:t>
      </w:r>
    </w:p>
    <w:p w14:paraId="6FD7280E" w14:textId="77777777" w:rsidR="0057367C" w:rsidRPr="0057367C" w:rsidRDefault="0057367C" w:rsidP="0057367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TAPIR is among the </w:t>
      </w:r>
      <w:r w:rsidRPr="0057367C">
        <w:rPr>
          <w:rFonts w:ascii="Times New Roman" w:eastAsia="Times New Roman" w:hAnsi="Times New Roman" w:cs="Times New Roman"/>
          <w:b/>
          <w:bCs/>
          <w:kern w:val="0"/>
          <w14:ligatures w14:val="none"/>
        </w:rPr>
        <w:t>most generalizable TCR predictors</w:t>
      </w:r>
      <w:r w:rsidRPr="0057367C">
        <w:rPr>
          <w:rFonts w:ascii="Times New Roman" w:eastAsia="Times New Roman" w:hAnsi="Times New Roman" w:cs="Times New Roman"/>
          <w:kern w:val="0"/>
          <w14:ligatures w14:val="none"/>
        </w:rPr>
        <w:t xml:space="preserve"> to date</w:t>
      </w:r>
    </w:p>
    <w:p w14:paraId="2C2898E6" w14:textId="77777777" w:rsidR="0057367C" w:rsidRPr="0057367C" w:rsidRDefault="0057367C" w:rsidP="0057367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The </w:t>
      </w:r>
      <w:r w:rsidRPr="0057367C">
        <w:rPr>
          <w:rFonts w:ascii="Times New Roman" w:eastAsia="Times New Roman" w:hAnsi="Times New Roman" w:cs="Times New Roman"/>
          <w:b/>
          <w:bCs/>
          <w:kern w:val="0"/>
          <w14:ligatures w14:val="none"/>
        </w:rPr>
        <w:t>combination of CNN architecture + data augmentation</w:t>
      </w:r>
      <w:r w:rsidRPr="0057367C">
        <w:rPr>
          <w:rFonts w:ascii="Times New Roman" w:eastAsia="Times New Roman" w:hAnsi="Times New Roman" w:cs="Times New Roman"/>
          <w:kern w:val="0"/>
          <w14:ligatures w14:val="none"/>
        </w:rPr>
        <w:t xml:space="preserve"> is highly innovative</w:t>
      </w:r>
    </w:p>
    <w:p w14:paraId="2C7E741E" w14:textId="77777777" w:rsidR="0057367C" w:rsidRPr="0057367C" w:rsidRDefault="0057367C" w:rsidP="0057367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Integration with structural modeling (e.g., AlphaFold2) in validation strengthens confidence</w:t>
      </w:r>
    </w:p>
    <w:p w14:paraId="0A395E18" w14:textId="77777777" w:rsidR="0057367C" w:rsidRPr="0057367C" w:rsidRDefault="0057367C" w:rsidP="0057367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Adding support for autoimmune-specific datasets and structural constraints could enhance utility</w:t>
      </w:r>
    </w:p>
    <w:p w14:paraId="55DB853A" w14:textId="0AC6E197" w:rsidR="0057367C" w:rsidRPr="0057367C" w:rsidRDefault="0057367C" w:rsidP="0057367C">
      <w:pPr>
        <w:spacing w:after="0" w:line="240" w:lineRule="auto"/>
        <w:rPr>
          <w:rFonts w:ascii="Times New Roman" w:eastAsia="Times New Roman" w:hAnsi="Times New Roman" w:cs="Times New Roman"/>
          <w:kern w:val="0"/>
          <w14:ligatures w14:val="none"/>
        </w:rPr>
      </w:pPr>
    </w:p>
    <w:p w14:paraId="6192D8FC"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14. Simulation Level / Output Granularity:</w:t>
      </w:r>
    </w:p>
    <w:p w14:paraId="599B305C" w14:textId="77777777" w:rsidR="0057367C" w:rsidRPr="0057367C" w:rsidRDefault="0057367C" w:rsidP="0057367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Granularity: </w:t>
      </w:r>
      <w:r w:rsidRPr="0057367C">
        <w:rPr>
          <w:rFonts w:ascii="Times New Roman" w:eastAsia="Times New Roman" w:hAnsi="Times New Roman" w:cs="Times New Roman"/>
          <w:b/>
          <w:bCs/>
          <w:kern w:val="0"/>
          <w14:ligatures w14:val="none"/>
        </w:rPr>
        <w:t>Single TCR–target pair-level interaction</w:t>
      </w:r>
    </w:p>
    <w:p w14:paraId="319B1A15" w14:textId="77777777" w:rsidR="0057367C" w:rsidRPr="0057367C" w:rsidRDefault="0057367C" w:rsidP="0057367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Score ranges from 0 to 1, suitable for ranking and filtering candidates</w:t>
      </w:r>
    </w:p>
    <w:p w14:paraId="2644573F" w14:textId="0AC90EA3" w:rsidR="0057367C" w:rsidRPr="0057367C" w:rsidRDefault="0057367C" w:rsidP="0057367C">
      <w:pPr>
        <w:spacing w:after="0" w:line="240" w:lineRule="auto"/>
        <w:rPr>
          <w:rFonts w:ascii="Times New Roman" w:eastAsia="Times New Roman" w:hAnsi="Times New Roman" w:cs="Times New Roman"/>
          <w:kern w:val="0"/>
          <w14:ligatures w14:val="none"/>
        </w:rPr>
      </w:pPr>
    </w:p>
    <w:p w14:paraId="26D3C788"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15. Visualization:</w:t>
      </w:r>
    </w:p>
    <w:p w14:paraId="259A765D" w14:textId="77777777" w:rsidR="0057367C" w:rsidRPr="0057367C" w:rsidRDefault="0057367C" w:rsidP="0057367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AUC and AUROC plots for performance comparisons</w:t>
      </w:r>
    </w:p>
    <w:p w14:paraId="31BB8BFA" w14:textId="77777777" w:rsidR="0057367C" w:rsidRPr="0057367C" w:rsidRDefault="0057367C" w:rsidP="0057367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Violin plots for binding scores</w:t>
      </w:r>
    </w:p>
    <w:p w14:paraId="02F5C686" w14:textId="77777777" w:rsidR="0057367C" w:rsidRPr="0057367C" w:rsidRDefault="0057367C" w:rsidP="0057367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Tetramer binding and activation assays (NFAT, CD69)</w:t>
      </w:r>
    </w:p>
    <w:p w14:paraId="29CDA7D9" w14:textId="77777777" w:rsidR="0057367C" w:rsidRPr="0057367C" w:rsidRDefault="0057367C" w:rsidP="0057367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Structural visualizations using </w:t>
      </w:r>
      <w:r w:rsidRPr="0057367C">
        <w:rPr>
          <w:rFonts w:ascii="Times New Roman" w:eastAsia="Times New Roman" w:hAnsi="Times New Roman" w:cs="Times New Roman"/>
          <w:b/>
          <w:bCs/>
          <w:kern w:val="0"/>
          <w14:ligatures w14:val="none"/>
        </w:rPr>
        <w:t xml:space="preserve">AlphaFold2 + </w:t>
      </w:r>
      <w:proofErr w:type="spellStart"/>
      <w:r w:rsidRPr="0057367C">
        <w:rPr>
          <w:rFonts w:ascii="Times New Roman" w:eastAsia="Times New Roman" w:hAnsi="Times New Roman" w:cs="Times New Roman"/>
          <w:b/>
          <w:bCs/>
          <w:kern w:val="0"/>
          <w14:ligatures w14:val="none"/>
        </w:rPr>
        <w:t>PyMOL</w:t>
      </w:r>
      <w:proofErr w:type="spellEnd"/>
      <w:r w:rsidRPr="0057367C">
        <w:rPr>
          <w:rFonts w:ascii="Times New Roman" w:eastAsia="Times New Roman" w:hAnsi="Times New Roman" w:cs="Times New Roman"/>
          <w:kern w:val="0"/>
          <w14:ligatures w14:val="none"/>
        </w:rPr>
        <w:t xml:space="preserve"> to map amino acid importance in binding</w:t>
      </w:r>
    </w:p>
    <w:p w14:paraId="0F65DAC7" w14:textId="77777777" w:rsidR="0057367C" w:rsidRDefault="0057367C" w:rsidP="0057367C">
      <w:pPr>
        <w:rPr>
          <w:rFonts w:asciiTheme="majorBidi" w:hAnsiTheme="majorBidi" w:cstheme="majorBidi"/>
          <w:b/>
          <w:bCs/>
          <w:sz w:val="27"/>
          <w:szCs w:val="27"/>
        </w:rPr>
      </w:pPr>
    </w:p>
    <w:p w14:paraId="2B3C6AD4" w14:textId="77777777" w:rsidR="009826C7" w:rsidRPr="009826C7" w:rsidRDefault="009826C7" w:rsidP="00982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26C7">
        <w:rPr>
          <w:rFonts w:ascii="Times New Roman" w:eastAsia="Times New Roman" w:hAnsi="Times New Roman" w:cs="Times New Roman"/>
          <w:b/>
          <w:bCs/>
          <w:kern w:val="0"/>
          <w:sz w:val="27"/>
          <w:szCs w:val="27"/>
          <w14:ligatures w14:val="none"/>
        </w:rPr>
        <w:t>1. Simulation as a Bridge Between Data and Mechanism in Autoimmunity</w:t>
      </w:r>
    </w:p>
    <w:p w14:paraId="47DB2427" w14:textId="77777777"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lastRenderedPageBreak/>
        <w:t>TAPIR</w:t>
      </w:r>
      <w:r w:rsidRPr="009826C7">
        <w:rPr>
          <w:rFonts w:ascii="Times New Roman" w:eastAsia="Times New Roman" w:hAnsi="Times New Roman" w:cs="Times New Roman"/>
          <w:kern w:val="0"/>
          <w14:ligatures w14:val="none"/>
        </w:rPr>
        <w:t xml:space="preserve"> acts as a bridge between </w:t>
      </w:r>
      <w:r w:rsidRPr="009826C7">
        <w:rPr>
          <w:rFonts w:ascii="Times New Roman" w:eastAsia="Times New Roman" w:hAnsi="Times New Roman" w:cs="Times New Roman"/>
          <w:b/>
          <w:bCs/>
          <w:kern w:val="0"/>
          <w14:ligatures w14:val="none"/>
        </w:rPr>
        <w:t>high-throughput AIRR-seq data</w:t>
      </w:r>
      <w:r w:rsidRPr="009826C7">
        <w:rPr>
          <w:rFonts w:ascii="Times New Roman" w:eastAsia="Times New Roman" w:hAnsi="Times New Roman" w:cs="Times New Roman"/>
          <w:kern w:val="0"/>
          <w14:ligatures w14:val="none"/>
        </w:rPr>
        <w:t xml:space="preserve"> and </w:t>
      </w:r>
      <w:r w:rsidRPr="009826C7">
        <w:rPr>
          <w:rFonts w:ascii="Times New Roman" w:eastAsia="Times New Roman" w:hAnsi="Times New Roman" w:cs="Times New Roman"/>
          <w:b/>
          <w:bCs/>
          <w:kern w:val="0"/>
          <w14:ligatures w14:val="none"/>
        </w:rPr>
        <w:t>functional TCR-antigen mechanisms</w:t>
      </w:r>
      <w:r w:rsidRPr="009826C7">
        <w:rPr>
          <w:rFonts w:ascii="Times New Roman" w:eastAsia="Times New Roman" w:hAnsi="Times New Roman" w:cs="Times New Roman"/>
          <w:kern w:val="0"/>
          <w14:ligatures w14:val="none"/>
        </w:rPr>
        <w:t xml:space="preserve"> by learning generalizable sequence–function relationships.</w:t>
      </w:r>
    </w:p>
    <w:p w14:paraId="3D06BD8A" w14:textId="77777777" w:rsidR="009826C7" w:rsidRPr="009826C7" w:rsidRDefault="009826C7" w:rsidP="009826C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It uses both </w:t>
      </w:r>
      <w:r w:rsidRPr="009826C7">
        <w:rPr>
          <w:rFonts w:ascii="Times New Roman" w:eastAsia="Times New Roman" w:hAnsi="Times New Roman" w:cs="Times New Roman"/>
          <w:b/>
          <w:bCs/>
          <w:kern w:val="0"/>
          <w14:ligatures w14:val="none"/>
        </w:rPr>
        <w:t>paired and unpaired TCR data</w:t>
      </w:r>
      <w:r w:rsidRPr="009826C7">
        <w:rPr>
          <w:rFonts w:ascii="Times New Roman" w:eastAsia="Times New Roman" w:hAnsi="Times New Roman" w:cs="Times New Roman"/>
          <w:kern w:val="0"/>
          <w14:ligatures w14:val="none"/>
        </w:rPr>
        <w:t xml:space="preserve">, integrates </w:t>
      </w:r>
      <w:r w:rsidRPr="009826C7">
        <w:rPr>
          <w:rFonts w:ascii="Times New Roman" w:eastAsia="Times New Roman" w:hAnsi="Times New Roman" w:cs="Times New Roman"/>
          <w:b/>
          <w:bCs/>
          <w:kern w:val="0"/>
          <w14:ligatures w14:val="none"/>
        </w:rPr>
        <w:t>MHC and peptide inputs</w:t>
      </w:r>
      <w:r w:rsidRPr="009826C7">
        <w:rPr>
          <w:rFonts w:ascii="Times New Roman" w:eastAsia="Times New Roman" w:hAnsi="Times New Roman" w:cs="Times New Roman"/>
          <w:kern w:val="0"/>
          <w14:ligatures w14:val="none"/>
        </w:rPr>
        <w:t>, and handles incomplete/masked information.</w:t>
      </w:r>
    </w:p>
    <w:p w14:paraId="46A23B03" w14:textId="77777777" w:rsidR="009826C7" w:rsidRPr="009826C7" w:rsidRDefault="009826C7" w:rsidP="009826C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Demonstrates that deep learning models can </w:t>
      </w:r>
      <w:r w:rsidRPr="009826C7">
        <w:rPr>
          <w:rFonts w:ascii="Times New Roman" w:eastAsia="Times New Roman" w:hAnsi="Times New Roman" w:cs="Times New Roman"/>
          <w:b/>
          <w:bCs/>
          <w:kern w:val="0"/>
          <w14:ligatures w14:val="none"/>
        </w:rPr>
        <w:t>predict activation</w:t>
      </w:r>
      <w:r w:rsidRPr="009826C7">
        <w:rPr>
          <w:rFonts w:ascii="Times New Roman" w:eastAsia="Times New Roman" w:hAnsi="Times New Roman" w:cs="Times New Roman"/>
          <w:kern w:val="0"/>
          <w14:ligatures w14:val="none"/>
        </w:rPr>
        <w:t xml:space="preserve">, not just binding, enabling a more </w:t>
      </w:r>
      <w:r w:rsidRPr="009826C7">
        <w:rPr>
          <w:rFonts w:ascii="Times New Roman" w:eastAsia="Times New Roman" w:hAnsi="Times New Roman" w:cs="Times New Roman"/>
          <w:b/>
          <w:bCs/>
          <w:kern w:val="0"/>
          <w14:ligatures w14:val="none"/>
        </w:rPr>
        <w:t>mechanistic interpretation</w:t>
      </w:r>
      <w:r w:rsidRPr="009826C7">
        <w:rPr>
          <w:rFonts w:ascii="Times New Roman" w:eastAsia="Times New Roman" w:hAnsi="Times New Roman" w:cs="Times New Roman"/>
          <w:kern w:val="0"/>
          <w14:ligatures w14:val="none"/>
        </w:rPr>
        <w:t xml:space="preserve"> of immune recognition.</w:t>
      </w:r>
    </w:p>
    <w:p w14:paraId="58BEC0CC" w14:textId="01EAAAC9"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Autoimmunity Implication</w:t>
      </w:r>
      <w:r w:rsidRPr="009826C7">
        <w:rPr>
          <w:rFonts w:ascii="Times New Roman" w:eastAsia="Times New Roman" w:hAnsi="Times New Roman" w:cs="Times New Roman"/>
          <w:kern w:val="0"/>
          <w14:ligatures w14:val="none"/>
        </w:rPr>
        <w:t>:</w:t>
      </w:r>
      <w:r w:rsidRPr="009826C7">
        <w:rPr>
          <w:rFonts w:ascii="Times New Roman" w:eastAsia="Times New Roman" w:hAnsi="Times New Roman" w:cs="Times New Roman"/>
          <w:kern w:val="0"/>
          <w14:ligatures w14:val="none"/>
        </w:rPr>
        <w:br/>
        <w:t xml:space="preserve">This opens the door to simulating and interpreting TCR cross-reactivity with </w:t>
      </w:r>
      <w:r w:rsidRPr="009826C7">
        <w:rPr>
          <w:rFonts w:ascii="Times New Roman" w:eastAsia="Times New Roman" w:hAnsi="Times New Roman" w:cs="Times New Roman"/>
          <w:b/>
          <w:bCs/>
          <w:kern w:val="0"/>
          <w14:ligatures w14:val="none"/>
        </w:rPr>
        <w:t>self-antigens</w:t>
      </w:r>
      <w:r w:rsidRPr="009826C7">
        <w:rPr>
          <w:rFonts w:ascii="Times New Roman" w:eastAsia="Times New Roman" w:hAnsi="Times New Roman" w:cs="Times New Roman"/>
          <w:kern w:val="0"/>
          <w14:ligatures w14:val="none"/>
        </w:rPr>
        <w:t>, a core issue in autoimmune disease. TAPIR could simulate whether disease-associated TCRs are likely to activate against mutated or mimicry peptides.</w:t>
      </w:r>
    </w:p>
    <w:p w14:paraId="28F742BA" w14:textId="3A5C4C5F" w:rsidR="009826C7" w:rsidRPr="009826C7" w:rsidRDefault="009826C7" w:rsidP="009826C7">
      <w:pPr>
        <w:spacing w:after="0" w:line="240" w:lineRule="auto"/>
        <w:rPr>
          <w:rFonts w:ascii="Times New Roman" w:eastAsia="Times New Roman" w:hAnsi="Times New Roman" w:cs="Times New Roman"/>
          <w:kern w:val="0"/>
          <w14:ligatures w14:val="none"/>
        </w:rPr>
      </w:pPr>
    </w:p>
    <w:p w14:paraId="30C7B3A3" w14:textId="77777777" w:rsidR="009826C7" w:rsidRPr="009826C7" w:rsidRDefault="009826C7" w:rsidP="00982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26C7">
        <w:rPr>
          <w:rFonts w:ascii="Times New Roman" w:eastAsia="Times New Roman" w:hAnsi="Times New Roman" w:cs="Times New Roman"/>
          <w:b/>
          <w:bCs/>
          <w:kern w:val="0"/>
          <w:sz w:val="27"/>
          <w:szCs w:val="27"/>
          <w14:ligatures w14:val="none"/>
        </w:rPr>
        <w:t>2. Benchmarking Crisis and the Need for Gold Standards</w:t>
      </w:r>
    </w:p>
    <w:p w14:paraId="7843346D" w14:textId="77777777"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The authors recognize and </w:t>
      </w:r>
      <w:r w:rsidRPr="009826C7">
        <w:rPr>
          <w:rFonts w:ascii="Times New Roman" w:eastAsia="Times New Roman" w:hAnsi="Times New Roman" w:cs="Times New Roman"/>
          <w:b/>
          <w:bCs/>
          <w:kern w:val="0"/>
          <w14:ligatures w14:val="none"/>
        </w:rPr>
        <w:t>explicitly address the benchmarking issue</w:t>
      </w:r>
      <w:r w:rsidRPr="009826C7">
        <w:rPr>
          <w:rFonts w:ascii="Times New Roman" w:eastAsia="Times New Roman" w:hAnsi="Times New Roman" w:cs="Times New Roman"/>
          <w:kern w:val="0"/>
          <w14:ligatures w14:val="none"/>
        </w:rPr>
        <w:t>:</w:t>
      </w:r>
    </w:p>
    <w:p w14:paraId="453F2CFD" w14:textId="77777777" w:rsidR="009826C7" w:rsidRPr="009826C7" w:rsidRDefault="009826C7" w:rsidP="009826C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826C7">
        <w:rPr>
          <w:rFonts w:ascii="Times New Roman" w:eastAsia="Times New Roman" w:hAnsi="Times New Roman" w:cs="Times New Roman"/>
          <w:kern w:val="0"/>
          <w14:ligatures w14:val="none"/>
        </w:rPr>
        <w:t>Compare</w:t>
      </w:r>
      <w:proofErr w:type="gramEnd"/>
      <w:r w:rsidRPr="009826C7">
        <w:rPr>
          <w:rFonts w:ascii="Times New Roman" w:eastAsia="Times New Roman" w:hAnsi="Times New Roman" w:cs="Times New Roman"/>
          <w:kern w:val="0"/>
          <w14:ligatures w14:val="none"/>
        </w:rPr>
        <w:t xml:space="preserve"> against prior models (</w:t>
      </w:r>
      <w:proofErr w:type="spellStart"/>
      <w:r w:rsidRPr="009826C7">
        <w:rPr>
          <w:rFonts w:ascii="Times New Roman" w:eastAsia="Times New Roman" w:hAnsi="Times New Roman" w:cs="Times New Roman"/>
          <w:kern w:val="0"/>
          <w14:ligatures w14:val="none"/>
        </w:rPr>
        <w:t>NetTCR</w:t>
      </w:r>
      <w:proofErr w:type="spellEnd"/>
      <w:r w:rsidRPr="009826C7">
        <w:rPr>
          <w:rFonts w:ascii="Times New Roman" w:eastAsia="Times New Roman" w:hAnsi="Times New Roman" w:cs="Times New Roman"/>
          <w:kern w:val="0"/>
          <w14:ligatures w14:val="none"/>
        </w:rPr>
        <w:t xml:space="preserve">, </w:t>
      </w:r>
      <w:proofErr w:type="spellStart"/>
      <w:r w:rsidRPr="009826C7">
        <w:rPr>
          <w:rFonts w:ascii="Times New Roman" w:eastAsia="Times New Roman" w:hAnsi="Times New Roman" w:cs="Times New Roman"/>
          <w:kern w:val="0"/>
          <w14:ligatures w14:val="none"/>
        </w:rPr>
        <w:t>DeepTCR</w:t>
      </w:r>
      <w:proofErr w:type="spellEnd"/>
      <w:r w:rsidRPr="009826C7">
        <w:rPr>
          <w:rFonts w:ascii="Times New Roman" w:eastAsia="Times New Roman" w:hAnsi="Times New Roman" w:cs="Times New Roman"/>
          <w:kern w:val="0"/>
          <w14:ligatures w14:val="none"/>
        </w:rPr>
        <w:t>, TCRAI) using standardized AUC metrics.</w:t>
      </w:r>
    </w:p>
    <w:p w14:paraId="23ADB543" w14:textId="77777777" w:rsidR="009826C7" w:rsidRPr="009826C7" w:rsidRDefault="009826C7" w:rsidP="009826C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Evaluate performance on </w:t>
      </w:r>
      <w:r w:rsidRPr="009826C7">
        <w:rPr>
          <w:rFonts w:ascii="Times New Roman" w:eastAsia="Times New Roman" w:hAnsi="Times New Roman" w:cs="Times New Roman"/>
          <w:b/>
          <w:bCs/>
          <w:kern w:val="0"/>
          <w14:ligatures w14:val="none"/>
        </w:rPr>
        <w:t xml:space="preserve">42 </w:t>
      </w:r>
      <w:proofErr w:type="gramStart"/>
      <w:r w:rsidRPr="009826C7">
        <w:rPr>
          <w:rFonts w:ascii="Times New Roman" w:eastAsia="Times New Roman" w:hAnsi="Times New Roman" w:cs="Times New Roman"/>
          <w:b/>
          <w:bCs/>
          <w:kern w:val="0"/>
          <w14:ligatures w14:val="none"/>
        </w:rPr>
        <w:t>novel</w:t>
      </w:r>
      <w:proofErr w:type="gramEnd"/>
      <w:r w:rsidRPr="009826C7">
        <w:rPr>
          <w:rFonts w:ascii="Times New Roman" w:eastAsia="Times New Roman" w:hAnsi="Times New Roman" w:cs="Times New Roman"/>
          <w:b/>
          <w:bCs/>
          <w:kern w:val="0"/>
          <w14:ligatures w14:val="none"/>
        </w:rPr>
        <w:t>, unseen targets</w:t>
      </w:r>
      <w:r w:rsidRPr="009826C7">
        <w:rPr>
          <w:rFonts w:ascii="Times New Roman" w:eastAsia="Times New Roman" w:hAnsi="Times New Roman" w:cs="Times New Roman"/>
          <w:kern w:val="0"/>
          <w14:ligatures w14:val="none"/>
        </w:rPr>
        <w:t xml:space="preserve"> (zero-shot prediction), rare in current literature.</w:t>
      </w:r>
    </w:p>
    <w:p w14:paraId="5A0F8C87" w14:textId="77777777" w:rsidR="009826C7" w:rsidRPr="009826C7" w:rsidRDefault="009826C7" w:rsidP="009826C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Introduce </w:t>
      </w:r>
      <w:r w:rsidRPr="009826C7">
        <w:rPr>
          <w:rFonts w:ascii="Times New Roman" w:eastAsia="Times New Roman" w:hAnsi="Times New Roman" w:cs="Times New Roman"/>
          <w:b/>
          <w:bCs/>
          <w:kern w:val="0"/>
          <w14:ligatures w14:val="none"/>
        </w:rPr>
        <w:t>functional activation benchmarks</w:t>
      </w:r>
      <w:r w:rsidRPr="009826C7">
        <w:rPr>
          <w:rFonts w:ascii="Times New Roman" w:eastAsia="Times New Roman" w:hAnsi="Times New Roman" w:cs="Times New Roman"/>
          <w:kern w:val="0"/>
          <w14:ligatures w14:val="none"/>
        </w:rPr>
        <w:t>, not just binding.</w:t>
      </w:r>
    </w:p>
    <w:p w14:paraId="218EF1EF" w14:textId="67BF8B9F"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Call to the Community</w:t>
      </w:r>
      <w:r w:rsidRPr="009826C7">
        <w:rPr>
          <w:rFonts w:ascii="Times New Roman" w:eastAsia="Times New Roman" w:hAnsi="Times New Roman" w:cs="Times New Roman"/>
          <w:kern w:val="0"/>
          <w14:ligatures w14:val="none"/>
        </w:rPr>
        <w:t>:</w:t>
      </w:r>
      <w:r w:rsidRPr="009826C7">
        <w:rPr>
          <w:rFonts w:ascii="Times New Roman" w:eastAsia="Times New Roman" w:hAnsi="Times New Roman" w:cs="Times New Roman"/>
          <w:kern w:val="0"/>
          <w14:ligatures w14:val="none"/>
        </w:rPr>
        <w:br/>
        <w:t xml:space="preserve">This work emphasizes the </w:t>
      </w:r>
      <w:r w:rsidRPr="009826C7">
        <w:rPr>
          <w:rFonts w:ascii="Times New Roman" w:eastAsia="Times New Roman" w:hAnsi="Times New Roman" w:cs="Times New Roman"/>
          <w:b/>
          <w:bCs/>
          <w:kern w:val="0"/>
          <w14:ligatures w14:val="none"/>
        </w:rPr>
        <w:t>urgent need for functionally annotated TCR datasets</w:t>
      </w:r>
      <w:r w:rsidRPr="009826C7">
        <w:rPr>
          <w:rFonts w:ascii="Times New Roman" w:eastAsia="Times New Roman" w:hAnsi="Times New Roman" w:cs="Times New Roman"/>
          <w:kern w:val="0"/>
          <w14:ligatures w14:val="none"/>
        </w:rPr>
        <w:t xml:space="preserve">. It sets a new precedent for benchmarking not only accuracy but </w:t>
      </w:r>
      <w:r w:rsidRPr="009826C7">
        <w:rPr>
          <w:rFonts w:ascii="Times New Roman" w:eastAsia="Times New Roman" w:hAnsi="Times New Roman" w:cs="Times New Roman"/>
          <w:b/>
          <w:bCs/>
          <w:kern w:val="0"/>
          <w14:ligatures w14:val="none"/>
        </w:rPr>
        <w:t>clinical relevance (e.g., NFAT/CD69 expression)</w:t>
      </w:r>
      <w:r w:rsidRPr="009826C7">
        <w:rPr>
          <w:rFonts w:ascii="Times New Roman" w:eastAsia="Times New Roman" w:hAnsi="Times New Roman" w:cs="Times New Roman"/>
          <w:kern w:val="0"/>
          <w14:ligatures w14:val="none"/>
        </w:rPr>
        <w:t>.</w:t>
      </w:r>
    </w:p>
    <w:p w14:paraId="03E41DF8" w14:textId="79986DF7" w:rsidR="009826C7" w:rsidRPr="009826C7" w:rsidRDefault="009826C7" w:rsidP="009826C7">
      <w:pPr>
        <w:spacing w:after="0" w:line="240" w:lineRule="auto"/>
        <w:rPr>
          <w:rFonts w:ascii="Times New Roman" w:eastAsia="Times New Roman" w:hAnsi="Times New Roman" w:cs="Times New Roman"/>
          <w:kern w:val="0"/>
          <w14:ligatures w14:val="none"/>
        </w:rPr>
      </w:pPr>
    </w:p>
    <w:p w14:paraId="615E52C9" w14:textId="77777777" w:rsidR="009826C7" w:rsidRPr="009826C7" w:rsidRDefault="009826C7" w:rsidP="00982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26C7">
        <w:rPr>
          <w:rFonts w:ascii="Times New Roman" w:eastAsia="Times New Roman" w:hAnsi="Times New Roman" w:cs="Times New Roman"/>
          <w:b/>
          <w:bCs/>
          <w:kern w:val="0"/>
          <w:sz w:val="27"/>
          <w:szCs w:val="27"/>
          <w14:ligatures w14:val="none"/>
        </w:rPr>
        <w:t>3. Simulation in the Era of Deep Learning and Multi-Omics</w:t>
      </w:r>
    </w:p>
    <w:p w14:paraId="7A9AE2DA" w14:textId="77777777"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TAPIR is a </w:t>
      </w:r>
      <w:r w:rsidRPr="009826C7">
        <w:rPr>
          <w:rFonts w:ascii="Times New Roman" w:eastAsia="Times New Roman" w:hAnsi="Times New Roman" w:cs="Times New Roman"/>
          <w:b/>
          <w:bCs/>
          <w:kern w:val="0"/>
          <w14:ligatures w14:val="none"/>
        </w:rPr>
        <w:t>deep learning-first</w:t>
      </w:r>
      <w:r w:rsidRPr="009826C7">
        <w:rPr>
          <w:rFonts w:ascii="Times New Roman" w:eastAsia="Times New Roman" w:hAnsi="Times New Roman" w:cs="Times New Roman"/>
          <w:kern w:val="0"/>
          <w14:ligatures w14:val="none"/>
        </w:rPr>
        <w:t xml:space="preserve"> model:</w:t>
      </w:r>
    </w:p>
    <w:p w14:paraId="22FDAC60" w14:textId="77777777" w:rsidR="009826C7" w:rsidRPr="009826C7" w:rsidRDefault="009826C7" w:rsidP="009826C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Built on </w:t>
      </w:r>
      <w:r w:rsidRPr="009826C7">
        <w:rPr>
          <w:rFonts w:ascii="Times New Roman" w:eastAsia="Times New Roman" w:hAnsi="Times New Roman" w:cs="Times New Roman"/>
          <w:b/>
          <w:bCs/>
          <w:kern w:val="0"/>
          <w14:ligatures w14:val="none"/>
        </w:rPr>
        <w:t>CNN-based dual encoders</w:t>
      </w:r>
      <w:r w:rsidRPr="009826C7">
        <w:rPr>
          <w:rFonts w:ascii="Times New Roman" w:eastAsia="Times New Roman" w:hAnsi="Times New Roman" w:cs="Times New Roman"/>
          <w:kern w:val="0"/>
          <w14:ligatures w14:val="none"/>
        </w:rPr>
        <w:t xml:space="preserve"> (one for TCR, one for target/MHC).</w:t>
      </w:r>
    </w:p>
    <w:p w14:paraId="78CA96FE" w14:textId="77777777" w:rsidR="009826C7" w:rsidRPr="009826C7" w:rsidRDefault="009826C7" w:rsidP="009826C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Trained with </w:t>
      </w:r>
      <w:r w:rsidRPr="009826C7">
        <w:rPr>
          <w:rFonts w:ascii="Times New Roman" w:eastAsia="Times New Roman" w:hAnsi="Times New Roman" w:cs="Times New Roman"/>
          <w:b/>
          <w:bCs/>
          <w:kern w:val="0"/>
          <w14:ligatures w14:val="none"/>
        </w:rPr>
        <w:t>extensive data augmentation</w:t>
      </w:r>
      <w:r w:rsidRPr="009826C7">
        <w:rPr>
          <w:rFonts w:ascii="Times New Roman" w:eastAsia="Times New Roman" w:hAnsi="Times New Roman" w:cs="Times New Roman"/>
          <w:kern w:val="0"/>
          <w14:ligatures w14:val="none"/>
        </w:rPr>
        <w:t xml:space="preserve"> (masking V/J, missing chains, target noise).</w:t>
      </w:r>
    </w:p>
    <w:p w14:paraId="0F0F905A" w14:textId="77777777" w:rsidR="009826C7" w:rsidRPr="009826C7" w:rsidRDefault="009826C7" w:rsidP="009826C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Capable of generalizing to </w:t>
      </w:r>
      <w:r w:rsidRPr="009826C7">
        <w:rPr>
          <w:rFonts w:ascii="Times New Roman" w:eastAsia="Times New Roman" w:hAnsi="Times New Roman" w:cs="Times New Roman"/>
          <w:b/>
          <w:bCs/>
          <w:kern w:val="0"/>
          <w14:ligatures w14:val="none"/>
        </w:rPr>
        <w:t>targets never seen in training</w:t>
      </w:r>
      <w:r w:rsidRPr="009826C7">
        <w:rPr>
          <w:rFonts w:ascii="Times New Roman" w:eastAsia="Times New Roman" w:hAnsi="Times New Roman" w:cs="Times New Roman"/>
          <w:kern w:val="0"/>
          <w14:ligatures w14:val="none"/>
        </w:rPr>
        <w:t>.</w:t>
      </w:r>
    </w:p>
    <w:p w14:paraId="63218CC2" w14:textId="1C796EB2"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Integration Potential</w:t>
      </w:r>
      <w:r w:rsidRPr="009826C7">
        <w:rPr>
          <w:rFonts w:ascii="Times New Roman" w:eastAsia="Times New Roman" w:hAnsi="Times New Roman" w:cs="Times New Roman"/>
          <w:kern w:val="0"/>
          <w14:ligatures w14:val="none"/>
        </w:rPr>
        <w:t>:</w:t>
      </w:r>
    </w:p>
    <w:p w14:paraId="1921D3EF" w14:textId="77777777" w:rsidR="009826C7" w:rsidRPr="009826C7" w:rsidRDefault="009826C7" w:rsidP="009826C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TAPIR already works with </w:t>
      </w:r>
      <w:r w:rsidRPr="009826C7">
        <w:rPr>
          <w:rFonts w:ascii="Times New Roman" w:eastAsia="Times New Roman" w:hAnsi="Times New Roman" w:cs="Times New Roman"/>
          <w:b/>
          <w:bCs/>
          <w:kern w:val="0"/>
          <w14:ligatures w14:val="none"/>
        </w:rPr>
        <w:t>multi-format inputs</w:t>
      </w:r>
      <w:r w:rsidRPr="009826C7">
        <w:rPr>
          <w:rFonts w:ascii="Times New Roman" w:eastAsia="Times New Roman" w:hAnsi="Times New Roman" w:cs="Times New Roman"/>
          <w:kern w:val="0"/>
          <w14:ligatures w14:val="none"/>
        </w:rPr>
        <w:t xml:space="preserve"> (e.g., just β chain + MHC, or α/β + full target).</w:t>
      </w:r>
    </w:p>
    <w:p w14:paraId="41CC290D" w14:textId="77777777" w:rsidR="009826C7" w:rsidRPr="009826C7" w:rsidRDefault="009826C7" w:rsidP="009826C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Could easily be expanded to incorporate </w:t>
      </w:r>
      <w:r w:rsidRPr="009826C7">
        <w:rPr>
          <w:rFonts w:ascii="Times New Roman" w:eastAsia="Times New Roman" w:hAnsi="Times New Roman" w:cs="Times New Roman"/>
          <w:b/>
          <w:bCs/>
          <w:kern w:val="0"/>
          <w14:ligatures w14:val="none"/>
        </w:rPr>
        <w:t>transcriptomic phenotypes</w:t>
      </w:r>
      <w:r w:rsidRPr="009826C7">
        <w:rPr>
          <w:rFonts w:ascii="Times New Roman" w:eastAsia="Times New Roman" w:hAnsi="Times New Roman" w:cs="Times New Roman"/>
          <w:kern w:val="0"/>
          <w14:ligatures w14:val="none"/>
        </w:rPr>
        <w:t xml:space="preserve"> (e.g., exhaustion markers) or </w:t>
      </w:r>
      <w:r w:rsidRPr="009826C7">
        <w:rPr>
          <w:rFonts w:ascii="Times New Roman" w:eastAsia="Times New Roman" w:hAnsi="Times New Roman" w:cs="Times New Roman"/>
          <w:b/>
          <w:bCs/>
          <w:kern w:val="0"/>
          <w14:ligatures w14:val="none"/>
        </w:rPr>
        <w:t>antigen presentation models</w:t>
      </w:r>
      <w:r w:rsidRPr="009826C7">
        <w:rPr>
          <w:rFonts w:ascii="Times New Roman" w:eastAsia="Times New Roman" w:hAnsi="Times New Roman" w:cs="Times New Roman"/>
          <w:kern w:val="0"/>
          <w14:ligatures w14:val="none"/>
        </w:rPr>
        <w:t xml:space="preserve"> (</w:t>
      </w:r>
      <w:proofErr w:type="spellStart"/>
      <w:r w:rsidRPr="009826C7">
        <w:rPr>
          <w:rFonts w:ascii="Times New Roman" w:eastAsia="Times New Roman" w:hAnsi="Times New Roman" w:cs="Times New Roman"/>
          <w:kern w:val="0"/>
          <w14:ligatures w14:val="none"/>
        </w:rPr>
        <w:t>NetMHCpan</w:t>
      </w:r>
      <w:proofErr w:type="spellEnd"/>
      <w:r w:rsidRPr="009826C7">
        <w:rPr>
          <w:rFonts w:ascii="Times New Roman" w:eastAsia="Times New Roman" w:hAnsi="Times New Roman" w:cs="Times New Roman"/>
          <w:kern w:val="0"/>
          <w14:ligatures w14:val="none"/>
        </w:rPr>
        <w:t>).</w:t>
      </w:r>
    </w:p>
    <w:p w14:paraId="504FBE86" w14:textId="7383A5B8" w:rsidR="009826C7" w:rsidRPr="009826C7" w:rsidRDefault="009826C7" w:rsidP="009826C7">
      <w:pPr>
        <w:spacing w:after="0" w:line="240" w:lineRule="auto"/>
        <w:rPr>
          <w:rFonts w:ascii="Times New Roman" w:eastAsia="Times New Roman" w:hAnsi="Times New Roman" w:cs="Times New Roman"/>
          <w:kern w:val="0"/>
          <w14:ligatures w14:val="none"/>
        </w:rPr>
      </w:pPr>
    </w:p>
    <w:p w14:paraId="1E4CFC9D" w14:textId="77777777" w:rsidR="009826C7" w:rsidRPr="009826C7" w:rsidRDefault="009826C7" w:rsidP="00982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26C7">
        <w:rPr>
          <w:rFonts w:ascii="Times New Roman" w:eastAsia="Times New Roman" w:hAnsi="Times New Roman" w:cs="Times New Roman"/>
          <w:b/>
          <w:bCs/>
          <w:kern w:val="0"/>
          <w:sz w:val="27"/>
          <w:szCs w:val="27"/>
          <w14:ligatures w14:val="none"/>
        </w:rPr>
        <w:t>4. Simulation for Personalized Immunology and Precision Medicine</w:t>
      </w:r>
    </w:p>
    <w:p w14:paraId="0A83D606" w14:textId="77777777"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TAPIR has direct implications for </w:t>
      </w:r>
      <w:r w:rsidRPr="009826C7">
        <w:rPr>
          <w:rFonts w:ascii="Times New Roman" w:eastAsia="Times New Roman" w:hAnsi="Times New Roman" w:cs="Times New Roman"/>
          <w:b/>
          <w:bCs/>
          <w:kern w:val="0"/>
          <w14:ligatures w14:val="none"/>
        </w:rPr>
        <w:t>digital twin construction</w:t>
      </w:r>
      <w:r w:rsidRPr="009826C7">
        <w:rPr>
          <w:rFonts w:ascii="Times New Roman" w:eastAsia="Times New Roman" w:hAnsi="Times New Roman" w:cs="Times New Roman"/>
          <w:kern w:val="0"/>
          <w14:ligatures w14:val="none"/>
        </w:rPr>
        <w:t xml:space="preserve"> and </w:t>
      </w:r>
      <w:r w:rsidRPr="009826C7">
        <w:rPr>
          <w:rFonts w:ascii="Times New Roman" w:eastAsia="Times New Roman" w:hAnsi="Times New Roman" w:cs="Times New Roman"/>
          <w:b/>
          <w:bCs/>
          <w:kern w:val="0"/>
          <w14:ligatures w14:val="none"/>
        </w:rPr>
        <w:t>precision TCR therapy</w:t>
      </w:r>
      <w:r w:rsidRPr="009826C7">
        <w:rPr>
          <w:rFonts w:ascii="Times New Roman" w:eastAsia="Times New Roman" w:hAnsi="Times New Roman" w:cs="Times New Roman"/>
          <w:kern w:val="0"/>
          <w14:ligatures w14:val="none"/>
        </w:rPr>
        <w:t>:</w:t>
      </w:r>
    </w:p>
    <w:p w14:paraId="7EB6667D" w14:textId="77777777" w:rsidR="009826C7" w:rsidRPr="009826C7" w:rsidRDefault="009826C7" w:rsidP="009826C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Used to identify and validate a </w:t>
      </w:r>
      <w:r w:rsidRPr="009826C7">
        <w:rPr>
          <w:rFonts w:ascii="Times New Roman" w:eastAsia="Times New Roman" w:hAnsi="Times New Roman" w:cs="Times New Roman"/>
          <w:b/>
          <w:bCs/>
          <w:kern w:val="0"/>
          <w14:ligatures w14:val="none"/>
        </w:rPr>
        <w:t>novel anti-PIK3CA TCR</w:t>
      </w:r>
      <w:r w:rsidRPr="009826C7">
        <w:rPr>
          <w:rFonts w:ascii="Times New Roman" w:eastAsia="Times New Roman" w:hAnsi="Times New Roman" w:cs="Times New Roman"/>
          <w:kern w:val="0"/>
          <w14:ligatures w14:val="none"/>
        </w:rPr>
        <w:t xml:space="preserve">, with </w:t>
      </w:r>
      <w:r w:rsidRPr="009826C7">
        <w:rPr>
          <w:rFonts w:ascii="Times New Roman" w:eastAsia="Times New Roman" w:hAnsi="Times New Roman" w:cs="Times New Roman"/>
          <w:b/>
          <w:bCs/>
          <w:kern w:val="0"/>
          <w14:ligatures w14:val="none"/>
        </w:rPr>
        <w:t>greater specificity and potency</w:t>
      </w:r>
      <w:r w:rsidRPr="009826C7">
        <w:rPr>
          <w:rFonts w:ascii="Times New Roman" w:eastAsia="Times New Roman" w:hAnsi="Times New Roman" w:cs="Times New Roman"/>
          <w:kern w:val="0"/>
          <w14:ligatures w14:val="none"/>
        </w:rPr>
        <w:t xml:space="preserve"> than the previously known therapeutic clone (C-66).</w:t>
      </w:r>
    </w:p>
    <w:p w14:paraId="3686C019" w14:textId="77777777" w:rsidR="009826C7" w:rsidRPr="009826C7" w:rsidRDefault="009826C7" w:rsidP="009826C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Extended with a </w:t>
      </w:r>
      <w:r w:rsidRPr="009826C7">
        <w:rPr>
          <w:rFonts w:ascii="Times New Roman" w:eastAsia="Times New Roman" w:hAnsi="Times New Roman" w:cs="Times New Roman"/>
          <w:b/>
          <w:bCs/>
          <w:kern w:val="0"/>
          <w14:ligatures w14:val="none"/>
        </w:rPr>
        <w:t>generative model</w:t>
      </w:r>
      <w:r w:rsidRPr="009826C7">
        <w:rPr>
          <w:rFonts w:ascii="Times New Roman" w:eastAsia="Times New Roman" w:hAnsi="Times New Roman" w:cs="Times New Roman"/>
          <w:kern w:val="0"/>
          <w14:ligatures w14:val="none"/>
        </w:rPr>
        <w:t xml:space="preserve"> that </w:t>
      </w:r>
      <w:r w:rsidRPr="009826C7">
        <w:rPr>
          <w:rFonts w:ascii="Times New Roman" w:eastAsia="Times New Roman" w:hAnsi="Times New Roman" w:cs="Times New Roman"/>
          <w:b/>
          <w:bCs/>
          <w:kern w:val="0"/>
          <w14:ligatures w14:val="none"/>
        </w:rPr>
        <w:t>designs new TCRs</w:t>
      </w:r>
      <w:r w:rsidRPr="009826C7">
        <w:rPr>
          <w:rFonts w:ascii="Times New Roman" w:eastAsia="Times New Roman" w:hAnsi="Times New Roman" w:cs="Times New Roman"/>
          <w:kern w:val="0"/>
          <w14:ligatures w14:val="none"/>
        </w:rPr>
        <w:t xml:space="preserve">, validated in both </w:t>
      </w:r>
      <w:r w:rsidRPr="009826C7">
        <w:rPr>
          <w:rFonts w:ascii="Times New Roman" w:eastAsia="Times New Roman" w:hAnsi="Times New Roman" w:cs="Times New Roman"/>
          <w:b/>
          <w:bCs/>
          <w:kern w:val="0"/>
          <w14:ligatures w14:val="none"/>
        </w:rPr>
        <w:t>tetramer binding</w:t>
      </w:r>
      <w:r w:rsidRPr="009826C7">
        <w:rPr>
          <w:rFonts w:ascii="Times New Roman" w:eastAsia="Times New Roman" w:hAnsi="Times New Roman" w:cs="Times New Roman"/>
          <w:kern w:val="0"/>
          <w14:ligatures w14:val="none"/>
        </w:rPr>
        <w:t xml:space="preserve"> and </w:t>
      </w:r>
      <w:r w:rsidRPr="009826C7">
        <w:rPr>
          <w:rFonts w:ascii="Times New Roman" w:eastAsia="Times New Roman" w:hAnsi="Times New Roman" w:cs="Times New Roman"/>
          <w:b/>
          <w:bCs/>
          <w:kern w:val="0"/>
          <w14:ligatures w14:val="none"/>
        </w:rPr>
        <w:t>activation assays</w:t>
      </w:r>
      <w:r w:rsidRPr="009826C7">
        <w:rPr>
          <w:rFonts w:ascii="Times New Roman" w:eastAsia="Times New Roman" w:hAnsi="Times New Roman" w:cs="Times New Roman"/>
          <w:kern w:val="0"/>
          <w14:ligatures w14:val="none"/>
        </w:rPr>
        <w:t xml:space="preserve"> (NFAT, CD69).</w:t>
      </w:r>
    </w:p>
    <w:p w14:paraId="6A844E21" w14:textId="027F94FF"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Precision Medicine Vision</w:t>
      </w:r>
      <w:r w:rsidRPr="009826C7">
        <w:rPr>
          <w:rFonts w:ascii="Times New Roman" w:eastAsia="Times New Roman" w:hAnsi="Times New Roman" w:cs="Times New Roman"/>
          <w:kern w:val="0"/>
          <w14:ligatures w14:val="none"/>
        </w:rPr>
        <w:t>:</w:t>
      </w:r>
    </w:p>
    <w:p w14:paraId="70B63A07" w14:textId="77777777" w:rsidR="009826C7" w:rsidRPr="009826C7" w:rsidRDefault="009826C7" w:rsidP="009826C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Can score a patient's entire TCR repertoire against a panel of autoantigens, predicting risk or </w:t>
      </w:r>
      <w:r w:rsidRPr="009826C7">
        <w:rPr>
          <w:rFonts w:ascii="Times New Roman" w:eastAsia="Times New Roman" w:hAnsi="Times New Roman" w:cs="Times New Roman"/>
          <w:b/>
          <w:bCs/>
          <w:kern w:val="0"/>
          <w14:ligatures w14:val="none"/>
        </w:rPr>
        <w:t>flare reactivation</w:t>
      </w:r>
      <w:r w:rsidRPr="009826C7">
        <w:rPr>
          <w:rFonts w:ascii="Times New Roman" w:eastAsia="Times New Roman" w:hAnsi="Times New Roman" w:cs="Times New Roman"/>
          <w:kern w:val="0"/>
          <w14:ligatures w14:val="none"/>
        </w:rPr>
        <w:t>.</w:t>
      </w:r>
    </w:p>
    <w:p w14:paraId="19DD09EB" w14:textId="77777777" w:rsidR="009826C7" w:rsidRPr="009826C7" w:rsidRDefault="009826C7" w:rsidP="009826C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Forms the backbone for </w:t>
      </w:r>
      <w:r w:rsidRPr="009826C7">
        <w:rPr>
          <w:rFonts w:ascii="Times New Roman" w:eastAsia="Times New Roman" w:hAnsi="Times New Roman" w:cs="Times New Roman"/>
          <w:b/>
          <w:bCs/>
          <w:kern w:val="0"/>
          <w14:ligatures w14:val="none"/>
        </w:rPr>
        <w:t>in silico clinical trial simulations</w:t>
      </w:r>
      <w:r w:rsidRPr="009826C7">
        <w:rPr>
          <w:rFonts w:ascii="Times New Roman" w:eastAsia="Times New Roman" w:hAnsi="Times New Roman" w:cs="Times New Roman"/>
          <w:kern w:val="0"/>
          <w14:ligatures w14:val="none"/>
        </w:rPr>
        <w:t xml:space="preserve">, </w:t>
      </w:r>
      <w:proofErr w:type="gramStart"/>
      <w:r w:rsidRPr="009826C7">
        <w:rPr>
          <w:rFonts w:ascii="Times New Roman" w:eastAsia="Times New Roman" w:hAnsi="Times New Roman" w:cs="Times New Roman"/>
          <w:kern w:val="0"/>
          <w14:ligatures w14:val="none"/>
        </w:rPr>
        <w:t>similar to</w:t>
      </w:r>
      <w:proofErr w:type="gramEnd"/>
      <w:r w:rsidRPr="009826C7">
        <w:rPr>
          <w:rFonts w:ascii="Times New Roman" w:eastAsia="Times New Roman" w:hAnsi="Times New Roman" w:cs="Times New Roman"/>
          <w:kern w:val="0"/>
          <w14:ligatures w14:val="none"/>
        </w:rPr>
        <w:t xml:space="preserve"> digital twins in oncology.</w:t>
      </w:r>
    </w:p>
    <w:p w14:paraId="4FD23B16" w14:textId="7ED312A7" w:rsidR="009826C7" w:rsidRPr="009826C7" w:rsidRDefault="009826C7" w:rsidP="009826C7">
      <w:pPr>
        <w:spacing w:after="0" w:line="240" w:lineRule="auto"/>
        <w:rPr>
          <w:rFonts w:ascii="Times New Roman" w:eastAsia="Times New Roman" w:hAnsi="Times New Roman" w:cs="Times New Roman"/>
          <w:kern w:val="0"/>
          <w14:ligatures w14:val="none"/>
        </w:rPr>
      </w:pPr>
    </w:p>
    <w:p w14:paraId="4F31961B" w14:textId="77777777" w:rsidR="009826C7" w:rsidRPr="009826C7" w:rsidRDefault="009826C7" w:rsidP="00982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26C7">
        <w:rPr>
          <w:rFonts w:ascii="Times New Roman" w:eastAsia="Times New Roman" w:hAnsi="Times New Roman" w:cs="Times New Roman"/>
          <w:b/>
          <w:bCs/>
          <w:kern w:val="0"/>
          <w:sz w:val="27"/>
          <w:szCs w:val="27"/>
          <w14:ligatures w14:val="none"/>
        </w:rPr>
        <w:t>5. Critical Gaps and Future Directions: What the Field Needs Next</w:t>
      </w:r>
    </w:p>
    <w:p w14:paraId="3C585EDA" w14:textId="5550261D"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Unmet Needs Highlighted by TAPIR</w:t>
      </w:r>
      <w:r w:rsidRPr="009826C7">
        <w:rPr>
          <w:rFonts w:ascii="Times New Roman" w:eastAsia="Times New Roman" w:hAnsi="Times New Roman" w:cs="Times New Roman"/>
          <w:kern w:val="0"/>
          <w14:ligatures w14:val="none"/>
        </w:rPr>
        <w:t>:</w:t>
      </w:r>
    </w:p>
    <w:p w14:paraId="253BB141" w14:textId="77777777" w:rsidR="009826C7" w:rsidRPr="009826C7" w:rsidRDefault="009826C7" w:rsidP="009826C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Functional training data</w:t>
      </w:r>
      <w:r w:rsidRPr="009826C7">
        <w:rPr>
          <w:rFonts w:ascii="Times New Roman" w:eastAsia="Times New Roman" w:hAnsi="Times New Roman" w:cs="Times New Roman"/>
          <w:kern w:val="0"/>
          <w14:ligatures w14:val="none"/>
        </w:rPr>
        <w:t xml:space="preserve"> remains limited and proprietary.</w:t>
      </w:r>
    </w:p>
    <w:p w14:paraId="7E0BDF34" w14:textId="77777777" w:rsidR="009826C7" w:rsidRPr="009826C7" w:rsidRDefault="009826C7" w:rsidP="009826C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Structural integration (e.g., AlphaFold-based co-crystal modeling)</w:t>
      </w:r>
      <w:r w:rsidRPr="009826C7">
        <w:rPr>
          <w:rFonts w:ascii="Times New Roman" w:eastAsia="Times New Roman" w:hAnsi="Times New Roman" w:cs="Times New Roman"/>
          <w:kern w:val="0"/>
          <w14:ligatures w14:val="none"/>
        </w:rPr>
        <w:t xml:space="preserve"> is missing, though feasible.</w:t>
      </w:r>
    </w:p>
    <w:p w14:paraId="287ED0DE" w14:textId="77777777" w:rsidR="009826C7" w:rsidRPr="009826C7" w:rsidRDefault="009826C7" w:rsidP="009826C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TAPIR predicts </w:t>
      </w:r>
      <w:r w:rsidRPr="009826C7">
        <w:rPr>
          <w:rFonts w:ascii="Times New Roman" w:eastAsia="Times New Roman" w:hAnsi="Times New Roman" w:cs="Times New Roman"/>
          <w:b/>
          <w:bCs/>
          <w:kern w:val="0"/>
          <w14:ligatures w14:val="none"/>
        </w:rPr>
        <w:t>interactivity score</w:t>
      </w:r>
      <w:r w:rsidRPr="009826C7">
        <w:rPr>
          <w:rFonts w:ascii="Times New Roman" w:eastAsia="Times New Roman" w:hAnsi="Times New Roman" w:cs="Times New Roman"/>
          <w:kern w:val="0"/>
          <w14:ligatures w14:val="none"/>
        </w:rPr>
        <w:t>, not true binding affinity (e.g., KD).</w:t>
      </w:r>
    </w:p>
    <w:p w14:paraId="241F9B9C" w14:textId="7071B596"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Future Directions</w:t>
      </w:r>
      <w:r w:rsidRPr="009826C7">
        <w:rPr>
          <w:rFonts w:ascii="Times New Roman" w:eastAsia="Times New Roman" w:hAnsi="Times New Roman" w:cs="Times New Roman"/>
          <w:kern w:val="0"/>
          <w14:ligatures w14:val="none"/>
        </w:rPr>
        <w:t>:</w:t>
      </w:r>
    </w:p>
    <w:p w14:paraId="6BA163AB" w14:textId="77777777" w:rsidR="009826C7" w:rsidRPr="009826C7" w:rsidRDefault="009826C7" w:rsidP="009826C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Public, standardized datasets</w:t>
      </w:r>
      <w:r w:rsidRPr="009826C7">
        <w:rPr>
          <w:rFonts w:ascii="Times New Roman" w:eastAsia="Times New Roman" w:hAnsi="Times New Roman" w:cs="Times New Roman"/>
          <w:kern w:val="0"/>
          <w14:ligatures w14:val="none"/>
        </w:rPr>
        <w:t xml:space="preserve"> with activation readouts.</w:t>
      </w:r>
    </w:p>
    <w:p w14:paraId="29799993" w14:textId="77777777" w:rsidR="009826C7" w:rsidRPr="009826C7" w:rsidRDefault="009826C7" w:rsidP="009826C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Fusion with </w:t>
      </w:r>
      <w:r w:rsidRPr="009826C7">
        <w:rPr>
          <w:rFonts w:ascii="Times New Roman" w:eastAsia="Times New Roman" w:hAnsi="Times New Roman" w:cs="Times New Roman"/>
          <w:b/>
          <w:bCs/>
          <w:kern w:val="0"/>
          <w14:ligatures w14:val="none"/>
        </w:rPr>
        <w:t>3D structural predictors</w:t>
      </w:r>
      <w:r w:rsidRPr="009826C7">
        <w:rPr>
          <w:rFonts w:ascii="Times New Roman" w:eastAsia="Times New Roman" w:hAnsi="Times New Roman" w:cs="Times New Roman"/>
          <w:kern w:val="0"/>
          <w14:ligatures w14:val="none"/>
        </w:rPr>
        <w:t xml:space="preserve"> for better epitope modeling.</w:t>
      </w:r>
    </w:p>
    <w:p w14:paraId="39055905" w14:textId="77777777" w:rsidR="009826C7" w:rsidRPr="009826C7" w:rsidRDefault="009826C7" w:rsidP="009826C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Cross-modal learning: integrate </w:t>
      </w:r>
      <w:r w:rsidRPr="009826C7">
        <w:rPr>
          <w:rFonts w:ascii="Times New Roman" w:eastAsia="Times New Roman" w:hAnsi="Times New Roman" w:cs="Times New Roman"/>
          <w:b/>
          <w:bCs/>
          <w:kern w:val="0"/>
          <w14:ligatures w14:val="none"/>
        </w:rPr>
        <w:t>presentation (MHC), expression, mutation load</w:t>
      </w:r>
      <w:r w:rsidRPr="009826C7">
        <w:rPr>
          <w:rFonts w:ascii="Times New Roman" w:eastAsia="Times New Roman" w:hAnsi="Times New Roman" w:cs="Times New Roman"/>
          <w:kern w:val="0"/>
          <w14:ligatures w14:val="none"/>
        </w:rPr>
        <w:t>.</w:t>
      </w:r>
    </w:p>
    <w:p w14:paraId="1D34ECA3" w14:textId="77777777" w:rsidR="009826C7" w:rsidRPr="009826C7" w:rsidRDefault="009826C7" w:rsidP="009826C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Simulation of </w:t>
      </w:r>
      <w:r w:rsidRPr="009826C7">
        <w:rPr>
          <w:rFonts w:ascii="Times New Roman" w:eastAsia="Times New Roman" w:hAnsi="Times New Roman" w:cs="Times New Roman"/>
          <w:b/>
          <w:bCs/>
          <w:kern w:val="0"/>
          <w14:ligatures w14:val="none"/>
        </w:rPr>
        <w:t>individualized repertoires</w:t>
      </w:r>
      <w:r w:rsidRPr="009826C7">
        <w:rPr>
          <w:rFonts w:ascii="Times New Roman" w:eastAsia="Times New Roman" w:hAnsi="Times New Roman" w:cs="Times New Roman"/>
          <w:kern w:val="0"/>
          <w14:ligatures w14:val="none"/>
        </w:rPr>
        <w:t xml:space="preserve"> using generation models (e.g., </w:t>
      </w:r>
      <w:proofErr w:type="spellStart"/>
      <w:r w:rsidRPr="009826C7">
        <w:rPr>
          <w:rFonts w:ascii="Times New Roman" w:eastAsia="Times New Roman" w:hAnsi="Times New Roman" w:cs="Times New Roman"/>
          <w:kern w:val="0"/>
          <w14:ligatures w14:val="none"/>
        </w:rPr>
        <w:t>IGoR</w:t>
      </w:r>
      <w:proofErr w:type="spellEnd"/>
      <w:r w:rsidRPr="009826C7">
        <w:rPr>
          <w:rFonts w:ascii="Times New Roman" w:eastAsia="Times New Roman" w:hAnsi="Times New Roman" w:cs="Times New Roman"/>
          <w:kern w:val="0"/>
          <w14:ligatures w14:val="none"/>
        </w:rPr>
        <w:t xml:space="preserve"> + TAPIR).</w:t>
      </w:r>
    </w:p>
    <w:p w14:paraId="1266D833" w14:textId="757DA6B7" w:rsidR="009826C7" w:rsidRPr="009826C7" w:rsidRDefault="009826C7" w:rsidP="009826C7">
      <w:pPr>
        <w:spacing w:after="0" w:line="240" w:lineRule="auto"/>
        <w:rPr>
          <w:rFonts w:ascii="Times New Roman" w:eastAsia="Times New Roman" w:hAnsi="Times New Roman" w:cs="Times New Roman"/>
          <w:kern w:val="0"/>
          <w14:ligatures w14:val="none"/>
        </w:rPr>
      </w:pPr>
    </w:p>
    <w:p w14:paraId="0E80CBBC" w14:textId="7220F5AB" w:rsidR="009826C7" w:rsidRPr="009826C7" w:rsidRDefault="009826C7" w:rsidP="00982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26C7">
        <w:rPr>
          <w:rFonts w:ascii="Times New Roman" w:eastAsia="Times New Roman" w:hAnsi="Times New Roman" w:cs="Times New Roman"/>
          <w:b/>
          <w:bCs/>
          <w:kern w:val="0"/>
          <w:sz w:val="27"/>
          <w:szCs w:val="27"/>
          <w14:ligatures w14:val="none"/>
        </w:rPr>
        <w:t>Integration with "Individualized VDJ Recombination" (Genome Res. 2021)</w:t>
      </w:r>
    </w:p>
    <w:p w14:paraId="7E14AF67" w14:textId="1421DCD1" w:rsidR="009826C7" w:rsidRPr="009826C7" w:rsidRDefault="009826C7" w:rsidP="009826C7">
      <w:pPr>
        <w:spacing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b/>
          <w:bCs/>
          <w:kern w:val="0"/>
          <w14:ligatures w14:val="none"/>
        </w:rPr>
        <w:t>Reference</w:t>
      </w:r>
      <w:r w:rsidRPr="009826C7">
        <w:rPr>
          <w:rFonts w:ascii="Times New Roman" w:eastAsia="Times New Roman" w:hAnsi="Times New Roman" w:cs="Times New Roman"/>
          <w:kern w:val="0"/>
          <w14:ligatures w14:val="none"/>
        </w:rPr>
        <w:t>: Genome Research, 2021; 31(12):2209–2224. DOI: 10.1101/gr.275373.121</w:t>
      </w:r>
    </w:p>
    <w:p w14:paraId="7A9A06E3" w14:textId="77777777" w:rsidR="009826C7" w:rsidRPr="009826C7" w:rsidRDefault="009826C7" w:rsidP="009826C7">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TAPIR, though trained on pooled TCR datasets, can be extended to </w:t>
      </w:r>
      <w:r w:rsidRPr="009826C7">
        <w:rPr>
          <w:rFonts w:ascii="Times New Roman" w:eastAsia="Times New Roman" w:hAnsi="Times New Roman" w:cs="Times New Roman"/>
          <w:b/>
          <w:bCs/>
          <w:kern w:val="0"/>
          <w14:ligatures w14:val="none"/>
        </w:rPr>
        <w:t>individual-specific prediction</w:t>
      </w:r>
      <w:r w:rsidRPr="009826C7">
        <w:rPr>
          <w:rFonts w:ascii="Times New Roman" w:eastAsia="Times New Roman" w:hAnsi="Times New Roman" w:cs="Times New Roman"/>
          <w:kern w:val="0"/>
          <w14:ligatures w14:val="none"/>
        </w:rPr>
        <w:t xml:space="preserve"> by:</w:t>
      </w:r>
    </w:p>
    <w:p w14:paraId="02073811" w14:textId="77777777" w:rsidR="009826C7" w:rsidRPr="009826C7" w:rsidRDefault="009826C7" w:rsidP="009826C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lastRenderedPageBreak/>
        <w:t xml:space="preserve">Integrating </w:t>
      </w:r>
      <w:r w:rsidRPr="009826C7">
        <w:rPr>
          <w:rFonts w:ascii="Times New Roman" w:eastAsia="Times New Roman" w:hAnsi="Times New Roman" w:cs="Times New Roman"/>
          <w:b/>
          <w:bCs/>
          <w:kern w:val="0"/>
          <w14:ligatures w14:val="none"/>
        </w:rPr>
        <w:t>personalized generation models</w:t>
      </w:r>
      <w:r w:rsidRPr="009826C7">
        <w:rPr>
          <w:rFonts w:ascii="Times New Roman" w:eastAsia="Times New Roman" w:hAnsi="Times New Roman" w:cs="Times New Roman"/>
          <w:kern w:val="0"/>
          <w14:ligatures w14:val="none"/>
        </w:rPr>
        <w:t xml:space="preserve"> (from OLGA or </w:t>
      </w:r>
      <w:proofErr w:type="spellStart"/>
      <w:r w:rsidRPr="009826C7">
        <w:rPr>
          <w:rFonts w:ascii="Times New Roman" w:eastAsia="Times New Roman" w:hAnsi="Times New Roman" w:cs="Times New Roman"/>
          <w:kern w:val="0"/>
          <w14:ligatures w14:val="none"/>
        </w:rPr>
        <w:t>IGoR</w:t>
      </w:r>
      <w:proofErr w:type="spellEnd"/>
      <w:r w:rsidRPr="009826C7">
        <w:rPr>
          <w:rFonts w:ascii="Times New Roman" w:eastAsia="Times New Roman" w:hAnsi="Times New Roman" w:cs="Times New Roman"/>
          <w:kern w:val="0"/>
          <w14:ligatures w14:val="none"/>
        </w:rPr>
        <w:t>) to simulate a patient’s potential TCR space.</w:t>
      </w:r>
    </w:p>
    <w:p w14:paraId="69FE928E" w14:textId="77777777" w:rsidR="009826C7" w:rsidRPr="009826C7" w:rsidRDefault="009826C7" w:rsidP="009826C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Scoring these against </w:t>
      </w:r>
      <w:r w:rsidRPr="009826C7">
        <w:rPr>
          <w:rFonts w:ascii="Times New Roman" w:eastAsia="Times New Roman" w:hAnsi="Times New Roman" w:cs="Times New Roman"/>
          <w:b/>
          <w:bCs/>
          <w:kern w:val="0"/>
          <w14:ligatures w14:val="none"/>
        </w:rPr>
        <w:t>autoantigens or neoantigens</w:t>
      </w:r>
      <w:r w:rsidRPr="009826C7">
        <w:rPr>
          <w:rFonts w:ascii="Times New Roman" w:eastAsia="Times New Roman" w:hAnsi="Times New Roman" w:cs="Times New Roman"/>
          <w:kern w:val="0"/>
          <w14:ligatures w14:val="none"/>
        </w:rPr>
        <w:t xml:space="preserve"> to predict risk.</w:t>
      </w:r>
    </w:p>
    <w:p w14:paraId="6E254095" w14:textId="43C51240" w:rsidR="009826C7" w:rsidRPr="00407522" w:rsidRDefault="009826C7" w:rsidP="00407522">
      <w:pPr>
        <w:spacing w:before="100" w:beforeAutospacing="1" w:after="100" w:afterAutospacing="1" w:line="240" w:lineRule="auto"/>
        <w:rPr>
          <w:rFonts w:ascii="Times New Roman" w:eastAsia="Times New Roman" w:hAnsi="Times New Roman" w:cs="Times New Roman"/>
          <w:kern w:val="0"/>
          <w14:ligatures w14:val="none"/>
        </w:rPr>
      </w:pPr>
      <w:r w:rsidRPr="009826C7">
        <w:rPr>
          <w:rFonts w:ascii="Times New Roman" w:eastAsia="Times New Roman" w:hAnsi="Times New Roman" w:cs="Times New Roman"/>
          <w:kern w:val="0"/>
          <w14:ligatures w14:val="none"/>
        </w:rPr>
        <w:t xml:space="preserve">This would form the foundation of </w:t>
      </w:r>
      <w:r w:rsidRPr="009826C7">
        <w:rPr>
          <w:rFonts w:ascii="Times New Roman" w:eastAsia="Times New Roman" w:hAnsi="Times New Roman" w:cs="Times New Roman"/>
          <w:b/>
          <w:bCs/>
          <w:kern w:val="0"/>
          <w14:ligatures w14:val="none"/>
        </w:rPr>
        <w:t>fully individualized immuno-digital twins</w:t>
      </w:r>
      <w:r w:rsidRPr="009826C7">
        <w:rPr>
          <w:rFonts w:ascii="Times New Roman" w:eastAsia="Times New Roman" w:hAnsi="Times New Roman" w:cs="Times New Roman"/>
          <w:kern w:val="0"/>
          <w14:ligatures w14:val="none"/>
        </w:rPr>
        <w:t xml:space="preserve">, where </w:t>
      </w:r>
      <w:r w:rsidRPr="009826C7">
        <w:rPr>
          <w:rFonts w:ascii="Times New Roman" w:eastAsia="Times New Roman" w:hAnsi="Times New Roman" w:cs="Times New Roman"/>
          <w:b/>
          <w:bCs/>
          <w:kern w:val="0"/>
          <w14:ligatures w14:val="none"/>
        </w:rPr>
        <w:t>generation + prediction + dynamics = personal immunological map</w:t>
      </w:r>
      <w:r w:rsidRPr="009826C7">
        <w:rPr>
          <w:rFonts w:ascii="Times New Roman" w:eastAsia="Times New Roman" w:hAnsi="Times New Roman" w:cs="Times New Roman"/>
          <w:kern w:val="0"/>
          <w14:ligatures w14:val="none"/>
        </w:rPr>
        <w:t>.</w:t>
      </w:r>
    </w:p>
    <w:p w14:paraId="7E77BA49" w14:textId="77777777" w:rsidR="00C02DFC" w:rsidRDefault="00C02DFC" w:rsidP="0057367C">
      <w:pPr>
        <w:rPr>
          <w:rFonts w:asciiTheme="majorBidi" w:hAnsiTheme="majorBidi" w:cstheme="majorBidi"/>
          <w:b/>
          <w:bCs/>
          <w:sz w:val="27"/>
          <w:szCs w:val="27"/>
        </w:rPr>
      </w:pPr>
    </w:p>
    <w:p w14:paraId="76C52544" w14:textId="77777777" w:rsidR="00C02DFC" w:rsidRDefault="00C02DFC" w:rsidP="0057367C">
      <w:pPr>
        <w:rPr>
          <w:rFonts w:asciiTheme="majorBidi" w:hAnsiTheme="majorBidi" w:cstheme="majorBidi"/>
          <w:b/>
          <w:bCs/>
          <w:sz w:val="27"/>
          <w:szCs w:val="27"/>
        </w:rPr>
      </w:pPr>
    </w:p>
    <w:p w14:paraId="47E060C1" w14:textId="77777777" w:rsidR="00C02DFC" w:rsidRDefault="00C02DFC" w:rsidP="0057367C">
      <w:pPr>
        <w:rPr>
          <w:rFonts w:asciiTheme="majorBidi" w:hAnsiTheme="majorBidi" w:cstheme="majorBidi"/>
          <w:b/>
          <w:bCs/>
          <w:sz w:val="27"/>
          <w:szCs w:val="27"/>
        </w:rPr>
      </w:pPr>
    </w:p>
    <w:p w14:paraId="6436E156" w14:textId="77777777" w:rsidR="00C02DFC" w:rsidRDefault="00C02DFC" w:rsidP="0057367C">
      <w:pPr>
        <w:rPr>
          <w:rFonts w:asciiTheme="majorBidi" w:hAnsiTheme="majorBidi" w:cstheme="majorBidi"/>
          <w:b/>
          <w:bCs/>
          <w:sz w:val="27"/>
          <w:szCs w:val="27"/>
        </w:rPr>
      </w:pPr>
    </w:p>
    <w:p w14:paraId="57FEA58D" w14:textId="77777777" w:rsidR="00C02DFC" w:rsidRDefault="00C02DFC" w:rsidP="0057367C">
      <w:pPr>
        <w:rPr>
          <w:rFonts w:asciiTheme="majorBidi" w:hAnsiTheme="majorBidi" w:cstheme="majorBidi"/>
          <w:b/>
          <w:bCs/>
          <w:sz w:val="27"/>
          <w:szCs w:val="27"/>
        </w:rPr>
      </w:pPr>
    </w:p>
    <w:p w14:paraId="32AF1BE4" w14:textId="77777777" w:rsidR="00C02DFC" w:rsidRDefault="00C02DFC" w:rsidP="0057367C">
      <w:pPr>
        <w:rPr>
          <w:rFonts w:asciiTheme="majorBidi" w:hAnsiTheme="majorBidi" w:cstheme="majorBidi"/>
          <w:b/>
          <w:bCs/>
          <w:sz w:val="27"/>
          <w:szCs w:val="27"/>
        </w:rPr>
      </w:pPr>
    </w:p>
    <w:p w14:paraId="2D12FABC" w14:textId="77777777" w:rsidR="00C02DFC" w:rsidRDefault="00C02DFC" w:rsidP="0057367C">
      <w:pPr>
        <w:rPr>
          <w:rFonts w:asciiTheme="majorBidi" w:hAnsiTheme="majorBidi" w:cstheme="majorBidi"/>
          <w:b/>
          <w:bCs/>
          <w:sz w:val="27"/>
          <w:szCs w:val="27"/>
        </w:rPr>
      </w:pPr>
    </w:p>
    <w:p w14:paraId="7A0859E6" w14:textId="77777777" w:rsidR="00C02DFC" w:rsidRDefault="00C02DFC" w:rsidP="0057367C">
      <w:pPr>
        <w:rPr>
          <w:rFonts w:asciiTheme="majorBidi" w:hAnsiTheme="majorBidi" w:cstheme="majorBidi"/>
          <w:b/>
          <w:bCs/>
          <w:sz w:val="27"/>
          <w:szCs w:val="27"/>
        </w:rPr>
      </w:pPr>
    </w:p>
    <w:p w14:paraId="67078F39" w14:textId="77777777" w:rsidR="00C02DFC" w:rsidRDefault="00C02DFC" w:rsidP="0057367C">
      <w:pPr>
        <w:rPr>
          <w:rFonts w:asciiTheme="majorBidi" w:hAnsiTheme="majorBidi" w:cstheme="majorBidi"/>
          <w:b/>
          <w:bCs/>
          <w:sz w:val="27"/>
          <w:szCs w:val="27"/>
        </w:rPr>
      </w:pPr>
    </w:p>
    <w:p w14:paraId="68B4D684" w14:textId="77777777" w:rsidR="00407522" w:rsidRDefault="00407522" w:rsidP="0057367C">
      <w:pPr>
        <w:rPr>
          <w:rFonts w:asciiTheme="majorBidi" w:hAnsiTheme="majorBidi" w:cstheme="majorBidi"/>
          <w:b/>
          <w:bCs/>
          <w:sz w:val="27"/>
          <w:szCs w:val="27"/>
        </w:rPr>
      </w:pPr>
    </w:p>
    <w:p w14:paraId="35048572" w14:textId="77777777" w:rsidR="00407522" w:rsidRDefault="00407522" w:rsidP="0057367C">
      <w:pPr>
        <w:rPr>
          <w:rFonts w:asciiTheme="majorBidi" w:hAnsiTheme="majorBidi" w:cstheme="majorBidi"/>
          <w:b/>
          <w:bCs/>
          <w:sz w:val="27"/>
          <w:szCs w:val="27"/>
        </w:rPr>
      </w:pPr>
    </w:p>
    <w:p w14:paraId="18394EC5" w14:textId="77777777" w:rsidR="00407522" w:rsidRDefault="00407522" w:rsidP="0057367C">
      <w:pPr>
        <w:rPr>
          <w:rFonts w:asciiTheme="majorBidi" w:hAnsiTheme="majorBidi" w:cstheme="majorBidi"/>
          <w:b/>
          <w:bCs/>
          <w:sz w:val="27"/>
          <w:szCs w:val="27"/>
        </w:rPr>
      </w:pPr>
    </w:p>
    <w:p w14:paraId="46A585AE" w14:textId="77777777" w:rsidR="00407522" w:rsidRDefault="00407522" w:rsidP="0057367C">
      <w:pPr>
        <w:rPr>
          <w:rFonts w:asciiTheme="majorBidi" w:hAnsiTheme="majorBidi" w:cstheme="majorBidi"/>
          <w:b/>
          <w:bCs/>
          <w:sz w:val="27"/>
          <w:szCs w:val="27"/>
        </w:rPr>
      </w:pPr>
    </w:p>
    <w:p w14:paraId="270E38CF" w14:textId="77777777" w:rsidR="00407522" w:rsidRDefault="00407522" w:rsidP="0057367C">
      <w:pPr>
        <w:rPr>
          <w:rFonts w:asciiTheme="majorBidi" w:hAnsiTheme="majorBidi" w:cstheme="majorBidi"/>
          <w:b/>
          <w:bCs/>
          <w:sz w:val="27"/>
          <w:szCs w:val="27"/>
        </w:rPr>
      </w:pPr>
    </w:p>
    <w:p w14:paraId="6B08356E" w14:textId="77777777" w:rsidR="00407522" w:rsidRDefault="00407522" w:rsidP="0057367C">
      <w:pPr>
        <w:rPr>
          <w:rFonts w:asciiTheme="majorBidi" w:hAnsiTheme="majorBidi" w:cstheme="majorBidi"/>
          <w:b/>
          <w:bCs/>
          <w:sz w:val="27"/>
          <w:szCs w:val="27"/>
        </w:rPr>
      </w:pPr>
    </w:p>
    <w:p w14:paraId="73DE7E63" w14:textId="77777777" w:rsidR="00407522" w:rsidRDefault="00407522" w:rsidP="0057367C">
      <w:pPr>
        <w:rPr>
          <w:rFonts w:asciiTheme="majorBidi" w:hAnsiTheme="majorBidi" w:cstheme="majorBidi"/>
          <w:b/>
          <w:bCs/>
          <w:sz w:val="27"/>
          <w:szCs w:val="27"/>
        </w:rPr>
      </w:pPr>
    </w:p>
    <w:p w14:paraId="54B38F0E" w14:textId="77777777" w:rsidR="00407522" w:rsidRDefault="00407522" w:rsidP="0057367C">
      <w:pPr>
        <w:rPr>
          <w:rFonts w:asciiTheme="majorBidi" w:hAnsiTheme="majorBidi" w:cstheme="majorBidi"/>
          <w:b/>
          <w:bCs/>
          <w:sz w:val="27"/>
          <w:szCs w:val="27"/>
        </w:rPr>
      </w:pPr>
    </w:p>
    <w:p w14:paraId="6A43A4D4" w14:textId="77777777" w:rsidR="00407522" w:rsidRDefault="00407522" w:rsidP="0057367C">
      <w:pPr>
        <w:rPr>
          <w:rFonts w:asciiTheme="majorBidi" w:hAnsiTheme="majorBidi" w:cstheme="majorBidi"/>
          <w:b/>
          <w:bCs/>
          <w:sz w:val="27"/>
          <w:szCs w:val="27"/>
        </w:rPr>
      </w:pPr>
    </w:p>
    <w:p w14:paraId="57319445" w14:textId="77777777" w:rsidR="00407522" w:rsidRDefault="00407522" w:rsidP="0057367C">
      <w:pPr>
        <w:rPr>
          <w:rFonts w:asciiTheme="majorBidi" w:hAnsiTheme="majorBidi" w:cstheme="majorBidi"/>
          <w:b/>
          <w:bCs/>
          <w:sz w:val="27"/>
          <w:szCs w:val="27"/>
        </w:rPr>
      </w:pPr>
    </w:p>
    <w:p w14:paraId="4CE1DDC2" w14:textId="77777777" w:rsidR="00C02DFC" w:rsidRDefault="00C02DFC" w:rsidP="0057367C">
      <w:pPr>
        <w:rPr>
          <w:rFonts w:asciiTheme="majorBidi" w:hAnsiTheme="majorBidi" w:cstheme="majorBidi"/>
          <w:b/>
          <w:bCs/>
          <w:sz w:val="27"/>
          <w:szCs w:val="27"/>
        </w:rPr>
      </w:pPr>
    </w:p>
    <w:p w14:paraId="348782D4" w14:textId="77777777" w:rsidR="00C02DFC" w:rsidRDefault="00C02DFC" w:rsidP="0057367C">
      <w:pPr>
        <w:rPr>
          <w:rFonts w:asciiTheme="majorBidi" w:hAnsiTheme="majorBidi" w:cstheme="majorBidi"/>
          <w:b/>
          <w:bCs/>
          <w:sz w:val="27"/>
          <w:szCs w:val="27"/>
        </w:rPr>
      </w:pPr>
    </w:p>
    <w:p w14:paraId="1345C6CF" w14:textId="77777777" w:rsidR="00C02DFC" w:rsidRPr="009826C7" w:rsidRDefault="00C02DFC" w:rsidP="00C02DFC">
      <w:pPr>
        <w:rPr>
          <w:rFonts w:asciiTheme="majorBidi" w:hAnsiTheme="majorBidi" w:cstheme="majorBidi"/>
          <w:b/>
          <w:bCs/>
          <w:color w:val="C00000"/>
          <w:sz w:val="27"/>
          <w:szCs w:val="27"/>
        </w:rPr>
      </w:pPr>
      <w:r w:rsidRPr="009826C7">
        <w:rPr>
          <w:rFonts w:asciiTheme="majorBidi" w:hAnsiTheme="majorBidi" w:cstheme="majorBidi"/>
          <w:b/>
          <w:bCs/>
          <w:color w:val="C00000"/>
          <w:sz w:val="27"/>
          <w:szCs w:val="27"/>
        </w:rPr>
        <w:lastRenderedPageBreak/>
        <w:t>AIRRSHIP: simulating human B cell receptor repertoire sequences</w:t>
      </w:r>
    </w:p>
    <w:p w14:paraId="76E8BE0D" w14:textId="77777777" w:rsidR="00C02DFC" w:rsidRPr="009826C7" w:rsidRDefault="00C02DFC" w:rsidP="00C02DFC">
      <w:p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9826C7">
        <w:rPr>
          <w:rFonts w:ascii="Times New Roman" w:eastAsia="Times New Roman" w:hAnsi="Times New Roman" w:cs="Times New Roman"/>
          <w:b/>
          <w:bCs/>
          <w:color w:val="C00000"/>
          <w:kern w:val="0"/>
          <w:sz w:val="27"/>
          <w:szCs w:val="27"/>
          <w14:ligatures w14:val="none"/>
        </w:rPr>
        <w:t>Tool/Model Summary Template – AIRRSHIP</w:t>
      </w:r>
    </w:p>
    <w:p w14:paraId="59CFE42B"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Tool/Model Name:</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b/>
          <w:bCs/>
          <w:kern w:val="0"/>
          <w14:ligatures w14:val="none"/>
        </w:rPr>
        <w:t>AIRRSHIP</w:t>
      </w:r>
      <w:r w:rsidRPr="00BA1D23">
        <w:rPr>
          <w:rFonts w:ascii="Times New Roman" w:eastAsia="Times New Roman" w:hAnsi="Times New Roman" w:cs="Times New Roman"/>
          <w:kern w:val="0"/>
          <w14:ligatures w14:val="none"/>
        </w:rPr>
        <w:t xml:space="preserve"> (Adaptive Immune Receptor Repertoire Simulation of Human Immunoglobulin Production)</w:t>
      </w:r>
    </w:p>
    <w:p w14:paraId="177131BF"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Reference(s):</w:t>
      </w:r>
      <w:r w:rsidRPr="00BA1D23">
        <w:rPr>
          <w:rFonts w:ascii="Times New Roman" w:eastAsia="Times New Roman" w:hAnsi="Times New Roman" w:cs="Times New Roman"/>
          <w:kern w:val="0"/>
          <w14:ligatures w14:val="none"/>
        </w:rPr>
        <w:br/>
        <w:t>Sutherland C, Cowan GJM.</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i/>
          <w:iCs/>
          <w:kern w:val="0"/>
          <w14:ligatures w14:val="none"/>
        </w:rPr>
        <w:t>AIRRSHIP: simulating human B cell receptor repertoire sequences</w:t>
      </w:r>
      <w:r w:rsidRPr="00BA1D23">
        <w:rPr>
          <w:rFonts w:ascii="Times New Roman" w:eastAsia="Times New Roman" w:hAnsi="Times New Roman" w:cs="Times New Roman"/>
          <w:kern w:val="0"/>
          <w14:ligatures w14:val="none"/>
        </w:rPr>
        <w:t>.</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i/>
          <w:iCs/>
          <w:kern w:val="0"/>
          <w14:ligatures w14:val="none"/>
        </w:rPr>
        <w:t>Bioinformatics</w:t>
      </w:r>
      <w:r w:rsidRPr="00BA1D23">
        <w:rPr>
          <w:rFonts w:ascii="Times New Roman" w:eastAsia="Times New Roman" w:hAnsi="Times New Roman" w:cs="Times New Roman"/>
          <w:kern w:val="0"/>
          <w14:ligatures w14:val="none"/>
        </w:rPr>
        <w:t>, 2023; 39(6):btad365.</w:t>
      </w:r>
      <w:r w:rsidRPr="00BA1D23">
        <w:rPr>
          <w:rFonts w:ascii="Times New Roman" w:eastAsia="Times New Roman" w:hAnsi="Times New Roman" w:cs="Times New Roman"/>
          <w:kern w:val="0"/>
          <w14:ligatures w14:val="none"/>
        </w:rPr>
        <w:br/>
      </w:r>
      <w:hyperlink r:id="rId8" w:tgtFrame="_new" w:history="1">
        <w:r w:rsidRPr="00BA1D23">
          <w:rPr>
            <w:rFonts w:ascii="Times New Roman" w:eastAsia="Times New Roman" w:hAnsi="Times New Roman" w:cs="Times New Roman"/>
            <w:color w:val="0000FF"/>
            <w:kern w:val="0"/>
            <w:u w:val="single"/>
            <w14:ligatures w14:val="none"/>
          </w:rPr>
          <w:t>DOI: 10.1093/bioinformatics/btad365</w:t>
        </w:r>
      </w:hyperlink>
      <w:r w:rsidRPr="00BA1D23">
        <w:rPr>
          <w:rFonts w:ascii="Times New Roman" w:eastAsia="Times New Roman" w:hAnsi="Times New Roman" w:cs="Times New Roman"/>
          <w:kern w:val="0"/>
          <w14:ligatures w14:val="none"/>
        </w:rPr>
        <w:br/>
        <w:t xml:space="preserve">GitHub: </w:t>
      </w:r>
      <w:hyperlink r:id="rId9" w:tgtFrame="_new" w:history="1">
        <w:r w:rsidRPr="00BA1D23">
          <w:rPr>
            <w:rFonts w:ascii="Times New Roman" w:eastAsia="Times New Roman" w:hAnsi="Times New Roman" w:cs="Times New Roman"/>
            <w:color w:val="0000FF"/>
            <w:kern w:val="0"/>
            <w:u w:val="single"/>
            <w14:ligatures w14:val="none"/>
          </w:rPr>
          <w:t>https://github.com/Cowanlab/airrship</w:t>
        </w:r>
      </w:hyperlink>
      <w:r w:rsidRPr="00BA1D23">
        <w:rPr>
          <w:rFonts w:ascii="Times New Roman" w:eastAsia="Times New Roman" w:hAnsi="Times New Roman" w:cs="Times New Roman"/>
          <w:kern w:val="0"/>
          <w14:ligatures w14:val="none"/>
        </w:rPr>
        <w:br/>
        <w:t xml:space="preserve">Docs: </w:t>
      </w:r>
      <w:hyperlink r:id="rId10" w:tgtFrame="_new" w:history="1">
        <w:r w:rsidRPr="00BA1D23">
          <w:rPr>
            <w:rFonts w:ascii="Times New Roman" w:eastAsia="Times New Roman" w:hAnsi="Times New Roman" w:cs="Times New Roman"/>
            <w:color w:val="0000FF"/>
            <w:kern w:val="0"/>
            <w:u w:val="single"/>
            <w14:ligatures w14:val="none"/>
          </w:rPr>
          <w:t>https://airrship.readthedocs.io</w:t>
        </w:r>
      </w:hyperlink>
    </w:p>
    <w:p w14:paraId="6C8E23FB"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Category:</w:t>
      </w:r>
    </w:p>
    <w:p w14:paraId="24074BD9"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Full Repertoire Simulator</w:t>
      </w:r>
    </w:p>
    <w:p w14:paraId="46F57A74"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SHM Model</w:t>
      </w:r>
    </w:p>
    <w:p w14:paraId="52679DF0"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Benchmarking Tool</w:t>
      </w:r>
    </w:p>
    <w:p w14:paraId="6C22EC4F"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Main Purpose/Function:</w:t>
      </w:r>
      <w:r w:rsidRPr="00BA1D23">
        <w:rPr>
          <w:rFonts w:ascii="Times New Roman" w:eastAsia="Times New Roman" w:hAnsi="Times New Roman" w:cs="Times New Roman"/>
          <w:kern w:val="0"/>
          <w14:ligatures w14:val="none"/>
        </w:rPr>
        <w:br/>
        <w:t xml:space="preserve">To generate </w:t>
      </w:r>
      <w:r w:rsidRPr="00BA1D23">
        <w:rPr>
          <w:rFonts w:ascii="Times New Roman" w:eastAsia="Times New Roman" w:hAnsi="Times New Roman" w:cs="Times New Roman"/>
          <w:b/>
          <w:bCs/>
          <w:kern w:val="0"/>
          <w14:ligatures w14:val="none"/>
        </w:rPr>
        <w:t>synthetic B cell receptor (BCR) sequences</w:t>
      </w:r>
      <w:r w:rsidRPr="00BA1D23">
        <w:rPr>
          <w:rFonts w:ascii="Times New Roman" w:eastAsia="Times New Roman" w:hAnsi="Times New Roman" w:cs="Times New Roman"/>
          <w:kern w:val="0"/>
          <w14:ligatures w14:val="none"/>
        </w:rPr>
        <w:t xml:space="preserve"> that accurately replicate real human immunoglobulin repertoire features.</w:t>
      </w:r>
      <w:r w:rsidRPr="00BA1D23">
        <w:rPr>
          <w:rFonts w:ascii="Times New Roman" w:eastAsia="Times New Roman" w:hAnsi="Times New Roman" w:cs="Times New Roman"/>
          <w:kern w:val="0"/>
          <w14:ligatures w14:val="none"/>
        </w:rPr>
        <w:br/>
        <w:t xml:space="preserve">AIRRSHIP is designed to provide </w:t>
      </w:r>
      <w:r w:rsidRPr="00BA1D23">
        <w:rPr>
          <w:rFonts w:ascii="Times New Roman" w:eastAsia="Times New Roman" w:hAnsi="Times New Roman" w:cs="Times New Roman"/>
          <w:b/>
          <w:bCs/>
          <w:kern w:val="0"/>
          <w14:ligatures w14:val="none"/>
        </w:rPr>
        <w:t>ground-truth datasets</w:t>
      </w:r>
      <w:r w:rsidRPr="00BA1D23">
        <w:rPr>
          <w:rFonts w:ascii="Times New Roman" w:eastAsia="Times New Roman" w:hAnsi="Times New Roman" w:cs="Times New Roman"/>
          <w:kern w:val="0"/>
          <w14:ligatures w14:val="none"/>
        </w:rPr>
        <w:t xml:space="preserve"> for benchmarking annotation, alignment, and immune repertoire analysis tools.</w:t>
      </w:r>
    </w:p>
    <w:p w14:paraId="12D070AA"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Key Features:</w:t>
      </w:r>
    </w:p>
    <w:p w14:paraId="617ED4D7"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Implemented in </w:t>
      </w:r>
      <w:r w:rsidRPr="00BA1D23">
        <w:rPr>
          <w:rFonts w:ascii="Times New Roman" w:eastAsia="Times New Roman" w:hAnsi="Times New Roman" w:cs="Times New Roman"/>
          <w:b/>
          <w:bCs/>
          <w:kern w:val="0"/>
          <w14:ligatures w14:val="none"/>
        </w:rPr>
        <w:t>Python</w:t>
      </w:r>
      <w:r w:rsidRPr="00BA1D23">
        <w:rPr>
          <w:rFonts w:ascii="Times New Roman" w:eastAsia="Times New Roman" w:hAnsi="Times New Roman" w:cs="Times New Roman"/>
          <w:kern w:val="0"/>
          <w14:ligatures w14:val="none"/>
        </w:rPr>
        <w:t>, no extra dependencies</w:t>
      </w:r>
    </w:p>
    <w:p w14:paraId="59B826F4"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Generates </w:t>
      </w:r>
      <w:r w:rsidRPr="00BA1D23">
        <w:rPr>
          <w:rFonts w:ascii="Times New Roman" w:eastAsia="Times New Roman" w:hAnsi="Times New Roman" w:cs="Times New Roman"/>
          <w:b/>
          <w:bCs/>
          <w:kern w:val="0"/>
          <w14:ligatures w14:val="none"/>
        </w:rPr>
        <w:t>realistic full-length BCR sequences</w:t>
      </w:r>
    </w:p>
    <w:p w14:paraId="08BB393C"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Simulates:</w:t>
      </w:r>
    </w:p>
    <w:p w14:paraId="118F5711" w14:textId="77777777" w:rsidR="00C02DFC" w:rsidRPr="00BA1D23" w:rsidRDefault="00C02DFC" w:rsidP="00C02DFC">
      <w:pPr>
        <w:numPr>
          <w:ilvl w:val="2"/>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VDJ recombination</w:t>
      </w:r>
      <w:r w:rsidRPr="00BA1D23">
        <w:rPr>
          <w:rFonts w:ascii="Times New Roman" w:eastAsia="Times New Roman" w:hAnsi="Times New Roman" w:cs="Times New Roman"/>
          <w:kern w:val="0"/>
          <w14:ligatures w14:val="none"/>
        </w:rPr>
        <w:t xml:space="preserve"> with trimming and insertions</w:t>
      </w:r>
    </w:p>
    <w:p w14:paraId="430BD75B" w14:textId="77777777" w:rsidR="00C02DFC" w:rsidRPr="00BA1D23" w:rsidRDefault="00C02DFC" w:rsidP="00C02DFC">
      <w:pPr>
        <w:numPr>
          <w:ilvl w:val="2"/>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Somatic hypermutation (SHM)</w:t>
      </w:r>
      <w:r w:rsidRPr="00BA1D23">
        <w:rPr>
          <w:rFonts w:ascii="Times New Roman" w:eastAsia="Times New Roman" w:hAnsi="Times New Roman" w:cs="Times New Roman"/>
          <w:kern w:val="0"/>
          <w14:ligatures w14:val="none"/>
        </w:rPr>
        <w:t xml:space="preserve"> at sequence and position level</w:t>
      </w:r>
    </w:p>
    <w:p w14:paraId="38519008"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Uses </w:t>
      </w:r>
      <w:r w:rsidRPr="00BA1D23">
        <w:rPr>
          <w:rFonts w:ascii="Times New Roman" w:eastAsia="Times New Roman" w:hAnsi="Times New Roman" w:cs="Times New Roman"/>
          <w:b/>
          <w:bCs/>
          <w:kern w:val="0"/>
          <w14:ligatures w14:val="none"/>
        </w:rPr>
        <w:t>Markov model</w:t>
      </w:r>
      <w:r w:rsidRPr="00BA1D23">
        <w:rPr>
          <w:rFonts w:ascii="Times New Roman" w:eastAsia="Times New Roman" w:hAnsi="Times New Roman" w:cs="Times New Roman"/>
          <w:kern w:val="0"/>
          <w14:ligatures w14:val="none"/>
        </w:rPr>
        <w:t xml:space="preserve"> for realistic nucleotide insertions</w:t>
      </w:r>
    </w:p>
    <w:p w14:paraId="2C0F51CF"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Allows user control over: VDJ usage, indel distributions, SHM rates</w:t>
      </w:r>
    </w:p>
    <w:p w14:paraId="62C22FF0"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Outputs </w:t>
      </w:r>
      <w:r w:rsidRPr="00BA1D23">
        <w:rPr>
          <w:rFonts w:ascii="Times New Roman" w:eastAsia="Times New Roman" w:hAnsi="Times New Roman" w:cs="Times New Roman"/>
          <w:b/>
          <w:bCs/>
          <w:kern w:val="0"/>
          <w14:ligatures w14:val="none"/>
        </w:rPr>
        <w:t>AIRR-compliant</w:t>
      </w:r>
      <w:r w:rsidRPr="00BA1D23">
        <w:rPr>
          <w:rFonts w:ascii="Times New Roman" w:eastAsia="Times New Roman" w:hAnsi="Times New Roman" w:cs="Times New Roman"/>
          <w:kern w:val="0"/>
          <w14:ligatures w14:val="none"/>
        </w:rPr>
        <w:t xml:space="preserve"> TSV + FASTA files</w:t>
      </w:r>
    </w:p>
    <w:p w14:paraId="4EB5FDCD"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Fast generation (e.g., 10K sequences in &lt;70 sec)</w:t>
      </w:r>
    </w:p>
    <w:p w14:paraId="36D685BA"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Supports benchmarking of </w:t>
      </w:r>
      <w:proofErr w:type="spellStart"/>
      <w:r w:rsidRPr="00BA1D23">
        <w:rPr>
          <w:rFonts w:ascii="Times New Roman" w:eastAsia="Times New Roman" w:hAnsi="Times New Roman" w:cs="Times New Roman"/>
          <w:kern w:val="0"/>
          <w14:ligatures w14:val="none"/>
        </w:rPr>
        <w:t>IgBLAST</w:t>
      </w:r>
      <w:proofErr w:type="spellEnd"/>
      <w:r w:rsidRPr="00BA1D23">
        <w:rPr>
          <w:rFonts w:ascii="Times New Roman" w:eastAsia="Times New Roman" w:hAnsi="Times New Roman" w:cs="Times New Roman"/>
          <w:kern w:val="0"/>
          <w14:ligatures w14:val="none"/>
        </w:rPr>
        <w:t xml:space="preserve">, </w:t>
      </w:r>
      <w:proofErr w:type="spellStart"/>
      <w:r w:rsidRPr="00BA1D23">
        <w:rPr>
          <w:rFonts w:ascii="Times New Roman" w:eastAsia="Times New Roman" w:hAnsi="Times New Roman" w:cs="Times New Roman"/>
          <w:kern w:val="0"/>
          <w14:ligatures w14:val="none"/>
        </w:rPr>
        <w:t>MiXCR</w:t>
      </w:r>
      <w:proofErr w:type="spellEnd"/>
      <w:r w:rsidRPr="00BA1D23">
        <w:rPr>
          <w:rFonts w:ascii="Times New Roman" w:eastAsia="Times New Roman" w:hAnsi="Times New Roman" w:cs="Times New Roman"/>
          <w:kern w:val="0"/>
          <w14:ligatures w14:val="none"/>
        </w:rPr>
        <w:t>, IMGT/</w:t>
      </w:r>
      <w:proofErr w:type="spellStart"/>
      <w:r w:rsidRPr="00BA1D23">
        <w:rPr>
          <w:rFonts w:ascii="Times New Roman" w:eastAsia="Times New Roman" w:hAnsi="Times New Roman" w:cs="Times New Roman"/>
          <w:kern w:val="0"/>
          <w14:ligatures w14:val="none"/>
        </w:rPr>
        <w:t>HighV</w:t>
      </w:r>
      <w:proofErr w:type="spellEnd"/>
      <w:r w:rsidRPr="00BA1D23">
        <w:rPr>
          <w:rFonts w:ascii="Times New Roman" w:eastAsia="Times New Roman" w:hAnsi="Times New Roman" w:cs="Times New Roman"/>
          <w:kern w:val="0"/>
          <w14:ligatures w14:val="none"/>
        </w:rPr>
        <w:t>-QUEST, etc.</w:t>
      </w:r>
    </w:p>
    <w:p w14:paraId="5ED50BC2"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Input Requirements:</w:t>
      </w:r>
    </w:p>
    <w:p w14:paraId="2E30ED7D"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 external input needed for default use</w:t>
      </w:r>
    </w:p>
    <w:p w14:paraId="2613B059"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Optional: user-provided reference gene usage, trimming, or SHM models</w:t>
      </w:r>
    </w:p>
    <w:p w14:paraId="5C611B4D"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Parameters for simulation settings (gene usage, mutation rates, etc.)</w:t>
      </w:r>
    </w:p>
    <w:p w14:paraId="14613211"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Output:</w:t>
      </w:r>
    </w:p>
    <w:p w14:paraId="6FCA6886"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FASTA</w:t>
      </w:r>
      <w:r w:rsidRPr="00BA1D23">
        <w:rPr>
          <w:rFonts w:ascii="Times New Roman" w:eastAsia="Times New Roman" w:hAnsi="Times New Roman" w:cs="Times New Roman"/>
          <w:kern w:val="0"/>
          <w14:ligatures w14:val="none"/>
        </w:rPr>
        <w:t xml:space="preserve"> file of synthetic BCR sequences</w:t>
      </w:r>
    </w:p>
    <w:p w14:paraId="4318DF48"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TSV</w:t>
      </w:r>
      <w:r w:rsidRPr="00BA1D23">
        <w:rPr>
          <w:rFonts w:ascii="Times New Roman" w:eastAsia="Times New Roman" w:hAnsi="Times New Roman" w:cs="Times New Roman"/>
          <w:kern w:val="0"/>
          <w14:ligatures w14:val="none"/>
        </w:rPr>
        <w:t xml:space="preserve"> annotation file (follows AIRR rearrangement schema)</w:t>
      </w:r>
    </w:p>
    <w:p w14:paraId="2C3A97B6"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Metadata includes: VDJ gene assignments, mutation sites, trimming lengths, junction insertions, SHM statistics</w:t>
      </w:r>
    </w:p>
    <w:p w14:paraId="5EDAF0B1"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Validation/Evaluation:</w:t>
      </w:r>
    </w:p>
    <w:p w14:paraId="10508C66"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lastRenderedPageBreak/>
        <w:t xml:space="preserve">Compared to real BCR datasets using </w:t>
      </w:r>
      <w:proofErr w:type="spellStart"/>
      <w:r w:rsidRPr="00BA1D23">
        <w:rPr>
          <w:rFonts w:ascii="Times New Roman" w:eastAsia="Times New Roman" w:hAnsi="Times New Roman" w:cs="Times New Roman"/>
          <w:b/>
          <w:bCs/>
          <w:kern w:val="0"/>
          <w14:ligatures w14:val="none"/>
        </w:rPr>
        <w:t>sumrep</w:t>
      </w:r>
      <w:proofErr w:type="spellEnd"/>
      <w:r w:rsidRPr="00BA1D23">
        <w:rPr>
          <w:rFonts w:ascii="Times New Roman" w:eastAsia="Times New Roman" w:hAnsi="Times New Roman" w:cs="Times New Roman"/>
          <w:kern w:val="0"/>
          <w14:ligatures w14:val="none"/>
        </w:rPr>
        <w:t xml:space="preserve"> (for CDR3 length, VDJ usage, junction insertions, SHM pattern)</w:t>
      </w:r>
    </w:p>
    <w:p w14:paraId="7D26CD36"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Correlation of SHM patterns with real data: </w:t>
      </w:r>
      <w:r w:rsidRPr="00BA1D23">
        <w:rPr>
          <w:rFonts w:ascii="Times New Roman" w:eastAsia="Times New Roman" w:hAnsi="Times New Roman" w:cs="Times New Roman"/>
          <w:b/>
          <w:bCs/>
          <w:kern w:val="0"/>
          <w14:ligatures w14:val="none"/>
        </w:rPr>
        <w:t>r = 0.97</w:t>
      </w:r>
    </w:p>
    <w:p w14:paraId="549B9E9B"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Outperforms or matches </w:t>
      </w:r>
      <w:proofErr w:type="spellStart"/>
      <w:r w:rsidRPr="00BA1D23">
        <w:rPr>
          <w:rFonts w:ascii="Times New Roman" w:eastAsia="Times New Roman" w:hAnsi="Times New Roman" w:cs="Times New Roman"/>
          <w:b/>
          <w:bCs/>
          <w:kern w:val="0"/>
          <w14:ligatures w14:val="none"/>
        </w:rPr>
        <w:t>immuneSIM</w:t>
      </w:r>
      <w:proofErr w:type="spellEnd"/>
      <w:r w:rsidRPr="00BA1D23">
        <w:rPr>
          <w:rFonts w:ascii="Times New Roman" w:eastAsia="Times New Roman" w:hAnsi="Times New Roman" w:cs="Times New Roman"/>
          <w:kern w:val="0"/>
          <w14:ligatures w14:val="none"/>
        </w:rPr>
        <w:t xml:space="preserve">, </w:t>
      </w:r>
      <w:proofErr w:type="spellStart"/>
      <w:r w:rsidRPr="00BA1D23">
        <w:rPr>
          <w:rFonts w:ascii="Times New Roman" w:eastAsia="Times New Roman" w:hAnsi="Times New Roman" w:cs="Times New Roman"/>
          <w:b/>
          <w:bCs/>
          <w:kern w:val="0"/>
          <w14:ligatures w14:val="none"/>
        </w:rPr>
        <w:t>IMPlAntS</w:t>
      </w:r>
      <w:proofErr w:type="spellEnd"/>
      <w:r w:rsidRPr="00BA1D23">
        <w:rPr>
          <w:rFonts w:ascii="Times New Roman" w:eastAsia="Times New Roman" w:hAnsi="Times New Roman" w:cs="Times New Roman"/>
          <w:kern w:val="0"/>
          <w14:ligatures w14:val="none"/>
        </w:rPr>
        <w:t xml:space="preserve">, and </w:t>
      </w:r>
      <w:r w:rsidRPr="00BA1D23">
        <w:rPr>
          <w:rFonts w:ascii="Times New Roman" w:eastAsia="Times New Roman" w:hAnsi="Times New Roman" w:cs="Times New Roman"/>
          <w:b/>
          <w:bCs/>
          <w:kern w:val="0"/>
          <w14:ligatures w14:val="none"/>
        </w:rPr>
        <w:t>partis</w:t>
      </w:r>
      <w:r w:rsidRPr="00BA1D23">
        <w:rPr>
          <w:rFonts w:ascii="Times New Roman" w:eastAsia="Times New Roman" w:hAnsi="Times New Roman" w:cs="Times New Roman"/>
          <w:kern w:val="0"/>
          <w14:ligatures w14:val="none"/>
        </w:rPr>
        <w:t xml:space="preserve"> in realism</w:t>
      </w:r>
    </w:p>
    <w:p w14:paraId="7120823D"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Accurate amino acid usage, GRAVY score, aliphatic index, Atchley factor scores</w:t>
      </w:r>
    </w:p>
    <w:p w14:paraId="07314783"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More realistic junction insertions than other tools</w:t>
      </w:r>
    </w:p>
    <w:p w14:paraId="08912F0E"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Strengths:</w:t>
      </w:r>
    </w:p>
    <w:p w14:paraId="44C6E3FC"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High </w:t>
      </w:r>
      <w:r w:rsidRPr="00BA1D23">
        <w:rPr>
          <w:rFonts w:ascii="Times New Roman" w:eastAsia="Times New Roman" w:hAnsi="Times New Roman" w:cs="Times New Roman"/>
          <w:b/>
          <w:bCs/>
          <w:kern w:val="0"/>
          <w14:ligatures w14:val="none"/>
        </w:rPr>
        <w:t>realism and speed</w:t>
      </w:r>
    </w:p>
    <w:p w14:paraId="1D25015B"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Minimal setup: runs out-of-the-box</w:t>
      </w:r>
    </w:p>
    <w:p w14:paraId="2FB1CC7D"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Highly customizable</w:t>
      </w:r>
      <w:r w:rsidRPr="00BA1D23">
        <w:rPr>
          <w:rFonts w:ascii="Times New Roman" w:eastAsia="Times New Roman" w:hAnsi="Times New Roman" w:cs="Times New Roman"/>
          <w:kern w:val="0"/>
          <w14:ligatures w14:val="none"/>
        </w:rPr>
        <w:t xml:space="preserve"> for benchmarking scenarios</w:t>
      </w:r>
    </w:p>
    <w:p w14:paraId="52FE9560"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AIRR-compliant and tool-compatible output</w:t>
      </w:r>
    </w:p>
    <w:p w14:paraId="0BB56609"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Uses broad and deep reference datasets (&gt;11 million sequences)</w:t>
      </w:r>
    </w:p>
    <w:p w14:paraId="491818CC" w14:textId="77777777" w:rsidR="00C02DFC" w:rsidRPr="00BA1D23" w:rsidRDefault="00C02DFC" w:rsidP="00C02DFC">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Markov insertion model closely replicates real junctional diversity</w:t>
      </w:r>
    </w:p>
    <w:p w14:paraId="3C7C266C" w14:textId="77777777" w:rsidR="00C02DFC" w:rsidRPr="00BA1D23" w:rsidRDefault="00C02DFC" w:rsidP="00C02DF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Limitations:</w:t>
      </w:r>
    </w:p>
    <w:p w14:paraId="01DACEB0" w14:textId="77777777" w:rsidR="00C02DFC" w:rsidRPr="00BA1D23" w:rsidRDefault="00C02DFC" w:rsidP="00C02DF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Currently limited to </w:t>
      </w:r>
      <w:r w:rsidRPr="00BA1D23">
        <w:rPr>
          <w:rFonts w:ascii="Times New Roman" w:eastAsia="Times New Roman" w:hAnsi="Times New Roman" w:cs="Times New Roman"/>
          <w:b/>
          <w:bCs/>
          <w:kern w:val="0"/>
          <w14:ligatures w14:val="none"/>
        </w:rPr>
        <w:t>human heavy chain BCRs</w:t>
      </w:r>
    </w:p>
    <w:p w14:paraId="4237D40F" w14:textId="77777777" w:rsidR="00C02DFC" w:rsidRPr="00BA1D23" w:rsidRDefault="00C02DFC" w:rsidP="00C02DF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 TCR or paired chain simulation</w:t>
      </w:r>
    </w:p>
    <w:p w14:paraId="72CF1E09" w14:textId="77777777" w:rsidR="00C02DFC" w:rsidRPr="00BA1D23" w:rsidRDefault="00C02DFC" w:rsidP="00C02DF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 built-in GUI</w:t>
      </w:r>
    </w:p>
    <w:p w14:paraId="0EC04745" w14:textId="77777777" w:rsidR="00C02DFC" w:rsidRPr="00BA1D23" w:rsidRDefault="00C02DFC" w:rsidP="00C02DF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Not a sequence annotation or analysis tool</w:t>
      </w:r>
    </w:p>
    <w:p w14:paraId="017AC942" w14:textId="77777777" w:rsidR="00C02DFC" w:rsidRPr="00BA1D23" w:rsidRDefault="00C02DFC" w:rsidP="00C02DF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Applications in Autoimmunity:</w:t>
      </w:r>
    </w:p>
    <w:p w14:paraId="5E879C60" w14:textId="77777777" w:rsidR="00C02DFC" w:rsidRPr="00BA1D23" w:rsidRDefault="00C02DFC" w:rsidP="00C02DF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Not directly applied to autoimmune disease datasets</w:t>
      </w:r>
    </w:p>
    <w:p w14:paraId="1386FFF2" w14:textId="77777777" w:rsidR="00C02DFC" w:rsidRPr="00BA1D23" w:rsidRDefault="00C02DFC" w:rsidP="00C02DF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However, </w:t>
      </w:r>
      <w:r w:rsidRPr="00BA1D23">
        <w:rPr>
          <w:rFonts w:ascii="Times New Roman" w:eastAsia="Times New Roman" w:hAnsi="Times New Roman" w:cs="Times New Roman"/>
          <w:b/>
          <w:bCs/>
          <w:kern w:val="0"/>
          <w14:ligatures w14:val="none"/>
        </w:rPr>
        <w:t>ideal for simulating BCRs</w:t>
      </w:r>
      <w:r w:rsidRPr="00BA1D23">
        <w:rPr>
          <w:rFonts w:ascii="Times New Roman" w:eastAsia="Times New Roman" w:hAnsi="Times New Roman" w:cs="Times New Roman"/>
          <w:kern w:val="0"/>
          <w14:ligatures w14:val="none"/>
        </w:rPr>
        <w:t xml:space="preserve"> with </w:t>
      </w:r>
      <w:r w:rsidRPr="00BA1D23">
        <w:rPr>
          <w:rFonts w:ascii="Times New Roman" w:eastAsia="Times New Roman" w:hAnsi="Times New Roman" w:cs="Times New Roman"/>
          <w:b/>
          <w:bCs/>
          <w:kern w:val="0"/>
          <w14:ligatures w14:val="none"/>
        </w:rPr>
        <w:t>disease-related SHM/motif patterns</w:t>
      </w:r>
    </w:p>
    <w:p w14:paraId="3D15A987" w14:textId="77777777" w:rsidR="00C02DFC" w:rsidRPr="00BA1D23" w:rsidRDefault="00C02DFC" w:rsidP="00C02DF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Enables controlled experiments to test annotation performance in </w:t>
      </w:r>
      <w:r w:rsidRPr="00BA1D23">
        <w:rPr>
          <w:rFonts w:ascii="Times New Roman" w:eastAsia="Times New Roman" w:hAnsi="Times New Roman" w:cs="Times New Roman"/>
          <w:b/>
          <w:bCs/>
          <w:kern w:val="0"/>
          <w14:ligatures w14:val="none"/>
        </w:rPr>
        <w:t>autoimmune-like contexts</w:t>
      </w:r>
    </w:p>
    <w:p w14:paraId="031565E1" w14:textId="77777777" w:rsidR="00C02DFC" w:rsidRPr="00BA1D23" w:rsidRDefault="00C02DFC" w:rsidP="00C02DF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Notable Citations/Use Cases:</w:t>
      </w:r>
    </w:p>
    <w:p w14:paraId="66F2274D" w14:textId="77777777" w:rsidR="00C02DFC" w:rsidRPr="00BA1D23" w:rsidRDefault="00C02DFC" w:rsidP="00C02DF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This is a </w:t>
      </w:r>
      <w:r w:rsidRPr="00BA1D23">
        <w:rPr>
          <w:rFonts w:ascii="Times New Roman" w:eastAsia="Times New Roman" w:hAnsi="Times New Roman" w:cs="Times New Roman"/>
          <w:b/>
          <w:bCs/>
          <w:kern w:val="0"/>
          <w14:ligatures w14:val="none"/>
        </w:rPr>
        <w:t xml:space="preserve">recent </w:t>
      </w:r>
      <w:proofErr w:type="gramStart"/>
      <w:r w:rsidRPr="00BA1D23">
        <w:rPr>
          <w:rFonts w:ascii="Times New Roman" w:eastAsia="Times New Roman" w:hAnsi="Times New Roman" w:cs="Times New Roman"/>
          <w:b/>
          <w:bCs/>
          <w:kern w:val="0"/>
          <w14:ligatures w14:val="none"/>
        </w:rPr>
        <w:t>tool</w:t>
      </w:r>
      <w:r w:rsidRPr="00BA1D23">
        <w:rPr>
          <w:rFonts w:ascii="Times New Roman" w:eastAsia="Times New Roman" w:hAnsi="Times New Roman" w:cs="Times New Roman"/>
          <w:kern w:val="0"/>
          <w14:ligatures w14:val="none"/>
        </w:rPr>
        <w:t>;</w:t>
      </w:r>
      <w:proofErr w:type="gramEnd"/>
      <w:r w:rsidRPr="00BA1D23">
        <w:rPr>
          <w:rFonts w:ascii="Times New Roman" w:eastAsia="Times New Roman" w:hAnsi="Times New Roman" w:cs="Times New Roman"/>
          <w:kern w:val="0"/>
          <w14:ligatures w14:val="none"/>
        </w:rPr>
        <w:t xml:space="preserve"> no independent citations yet</w:t>
      </w:r>
    </w:p>
    <w:p w14:paraId="72DAA883" w14:textId="77777777" w:rsidR="00C02DFC" w:rsidRPr="00BA1D23" w:rsidRDefault="00C02DFC" w:rsidP="00C02DF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Compared against: </w:t>
      </w:r>
      <w:proofErr w:type="spellStart"/>
      <w:r w:rsidRPr="00BA1D23">
        <w:rPr>
          <w:rFonts w:ascii="Times New Roman" w:eastAsia="Times New Roman" w:hAnsi="Times New Roman" w:cs="Times New Roman"/>
          <w:b/>
          <w:bCs/>
          <w:kern w:val="0"/>
          <w14:ligatures w14:val="none"/>
        </w:rPr>
        <w:t>immuneSIM</w:t>
      </w:r>
      <w:proofErr w:type="spellEnd"/>
      <w:r w:rsidRPr="00BA1D23">
        <w:rPr>
          <w:rFonts w:ascii="Times New Roman" w:eastAsia="Times New Roman" w:hAnsi="Times New Roman" w:cs="Times New Roman"/>
          <w:kern w:val="0"/>
          <w14:ligatures w14:val="none"/>
        </w:rPr>
        <w:t xml:space="preserve">, </w:t>
      </w:r>
      <w:proofErr w:type="spellStart"/>
      <w:r w:rsidRPr="00BA1D23">
        <w:rPr>
          <w:rFonts w:ascii="Times New Roman" w:eastAsia="Times New Roman" w:hAnsi="Times New Roman" w:cs="Times New Roman"/>
          <w:b/>
          <w:bCs/>
          <w:kern w:val="0"/>
          <w14:ligatures w14:val="none"/>
        </w:rPr>
        <w:t>IMPlAntS</w:t>
      </w:r>
      <w:proofErr w:type="spellEnd"/>
      <w:r w:rsidRPr="00BA1D23">
        <w:rPr>
          <w:rFonts w:ascii="Times New Roman" w:eastAsia="Times New Roman" w:hAnsi="Times New Roman" w:cs="Times New Roman"/>
          <w:kern w:val="0"/>
          <w14:ligatures w14:val="none"/>
        </w:rPr>
        <w:t xml:space="preserve">, </w:t>
      </w:r>
      <w:r w:rsidRPr="00BA1D23">
        <w:rPr>
          <w:rFonts w:ascii="Times New Roman" w:eastAsia="Times New Roman" w:hAnsi="Times New Roman" w:cs="Times New Roman"/>
          <w:b/>
          <w:bCs/>
          <w:kern w:val="0"/>
          <w14:ligatures w14:val="none"/>
        </w:rPr>
        <w:t>partis</w:t>
      </w:r>
    </w:p>
    <w:p w14:paraId="497F9DE1" w14:textId="77777777" w:rsidR="00C02DFC" w:rsidRPr="00BA1D23" w:rsidRDefault="00C02DFC" w:rsidP="00C02DF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Validated against </w:t>
      </w:r>
      <w:proofErr w:type="spellStart"/>
      <w:r w:rsidRPr="00BA1D23">
        <w:rPr>
          <w:rFonts w:ascii="Times New Roman" w:eastAsia="Times New Roman" w:hAnsi="Times New Roman" w:cs="Times New Roman"/>
          <w:kern w:val="0"/>
          <w14:ligatures w14:val="none"/>
        </w:rPr>
        <w:t>IgD</w:t>
      </w:r>
      <w:proofErr w:type="spellEnd"/>
      <w:r w:rsidRPr="00BA1D23">
        <w:rPr>
          <w:rFonts w:ascii="Times New Roman" w:eastAsia="Times New Roman" w:hAnsi="Times New Roman" w:cs="Times New Roman"/>
          <w:kern w:val="0"/>
          <w14:ligatures w14:val="none"/>
        </w:rPr>
        <w:t>, IgM, IgG repertoires and mutation models</w:t>
      </w:r>
    </w:p>
    <w:p w14:paraId="3FD896FB" w14:textId="77777777" w:rsidR="00C02DFC" w:rsidRPr="00BA1D23" w:rsidRDefault="00C02DFC" w:rsidP="00C02DF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Reviewer’s Comments:</w:t>
      </w:r>
      <w:r w:rsidRPr="00BA1D23">
        <w:rPr>
          <w:rFonts w:ascii="Times New Roman" w:eastAsia="Times New Roman" w:hAnsi="Times New Roman" w:cs="Times New Roman"/>
          <w:kern w:val="0"/>
          <w14:ligatures w14:val="none"/>
        </w:rPr>
        <w:br/>
        <w:t xml:space="preserve">AIRRSHIP fills a critical gap in simulating high-quality, realistic human BCR repertoires for benchmarking. Its balance of realism, flexibility, and speed make it highly useful. </w:t>
      </w:r>
      <w:proofErr w:type="gramStart"/>
      <w:r w:rsidRPr="00BA1D23">
        <w:rPr>
          <w:rFonts w:ascii="Times New Roman" w:eastAsia="Times New Roman" w:hAnsi="Times New Roman" w:cs="Times New Roman"/>
          <w:kern w:val="0"/>
          <w14:ligatures w14:val="none"/>
        </w:rPr>
        <w:t>Extending to</w:t>
      </w:r>
      <w:proofErr w:type="gramEnd"/>
      <w:r w:rsidRPr="00BA1D23">
        <w:rPr>
          <w:rFonts w:ascii="Times New Roman" w:eastAsia="Times New Roman" w:hAnsi="Times New Roman" w:cs="Times New Roman"/>
          <w:kern w:val="0"/>
          <w14:ligatures w14:val="none"/>
        </w:rPr>
        <w:t xml:space="preserve"> TCRs or light chains, and allowing SHM-motif implantation, would enhance its applicability.</w:t>
      </w:r>
    </w:p>
    <w:p w14:paraId="7324F7A4" w14:textId="77777777" w:rsidR="00C02DFC" w:rsidRPr="00BA1D23" w:rsidRDefault="00C02DFC" w:rsidP="00C02DF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Simulation Level / Output Granularity:</w:t>
      </w:r>
    </w:p>
    <w:p w14:paraId="6C3D5453" w14:textId="77777777" w:rsidR="00C02DFC" w:rsidRPr="00BA1D23" w:rsidRDefault="00C02DFC" w:rsidP="00C02DF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Sequence-level</w:t>
      </w:r>
      <w:r w:rsidRPr="00BA1D23">
        <w:rPr>
          <w:rFonts w:ascii="Times New Roman" w:eastAsia="Times New Roman" w:hAnsi="Times New Roman" w:cs="Times New Roman"/>
          <w:kern w:val="0"/>
          <w14:ligatures w14:val="none"/>
        </w:rPr>
        <w:t xml:space="preserve"> simulation with full VDJ recombination, SHM, and productivity annotations</w:t>
      </w:r>
    </w:p>
    <w:p w14:paraId="07D8D6D6" w14:textId="77777777" w:rsidR="00C02DFC" w:rsidRPr="00BA1D23" w:rsidRDefault="00C02DFC" w:rsidP="00C02DF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Granular tracking of mutation and recombination events</w:t>
      </w:r>
    </w:p>
    <w:p w14:paraId="24B68BC3" w14:textId="77777777" w:rsidR="00C02DFC" w:rsidRPr="00BA1D23" w:rsidRDefault="00C02DFC" w:rsidP="00C02DF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AIRR-formatted metadata</w:t>
      </w:r>
    </w:p>
    <w:p w14:paraId="0A1C7E47" w14:textId="77777777" w:rsidR="00C02DFC" w:rsidRPr="00BA1D23" w:rsidRDefault="00C02DFC" w:rsidP="00C02DF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Visualization:</w:t>
      </w:r>
    </w:p>
    <w:p w14:paraId="02251362" w14:textId="77777777" w:rsidR="00C02DFC" w:rsidRPr="00BA1D23" w:rsidRDefault="00C02DFC" w:rsidP="00C02DF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lastRenderedPageBreak/>
        <w:t>Not built-in</w:t>
      </w:r>
    </w:p>
    <w:p w14:paraId="636542CF" w14:textId="77777777" w:rsidR="00C02DFC" w:rsidRPr="00BA1D23" w:rsidRDefault="00C02DFC" w:rsidP="00C02DF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Compatible with R (e.g., </w:t>
      </w:r>
      <w:proofErr w:type="spellStart"/>
      <w:r w:rsidRPr="00BA1D23">
        <w:rPr>
          <w:rFonts w:ascii="Times New Roman" w:eastAsia="Times New Roman" w:hAnsi="Times New Roman" w:cs="Times New Roman"/>
          <w:b/>
          <w:bCs/>
          <w:kern w:val="0"/>
          <w14:ligatures w14:val="none"/>
        </w:rPr>
        <w:t>sumrep</w:t>
      </w:r>
      <w:proofErr w:type="spellEnd"/>
      <w:r w:rsidRPr="00BA1D23">
        <w:rPr>
          <w:rFonts w:ascii="Times New Roman" w:eastAsia="Times New Roman" w:hAnsi="Times New Roman" w:cs="Times New Roman"/>
          <w:kern w:val="0"/>
          <w14:ligatures w14:val="none"/>
        </w:rPr>
        <w:t>) or Python for:</w:t>
      </w:r>
    </w:p>
    <w:p w14:paraId="3EC0DF7C" w14:textId="77777777" w:rsidR="00C02DFC" w:rsidRPr="00BA1D23" w:rsidRDefault="00C02DFC" w:rsidP="00C02DFC">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VDJ usage plots</w:t>
      </w:r>
    </w:p>
    <w:p w14:paraId="084A7230" w14:textId="77777777" w:rsidR="00C02DFC" w:rsidRPr="00BA1D23" w:rsidRDefault="00C02DFC" w:rsidP="00C02DFC">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SHM heatmaps</w:t>
      </w:r>
    </w:p>
    <w:p w14:paraId="2B0B629F" w14:textId="77777777" w:rsidR="00C02DFC" w:rsidRPr="00BA1D23" w:rsidRDefault="00C02DFC" w:rsidP="00C02DFC">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Insertion length distributions</w:t>
      </w:r>
    </w:p>
    <w:p w14:paraId="6ED336AA" w14:textId="77777777" w:rsidR="00C02DFC" w:rsidRPr="00BA1D23" w:rsidRDefault="00C02DFC" w:rsidP="00C02DFC">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Sequence composition (GRAVY, aliphatic index)</w:t>
      </w:r>
    </w:p>
    <w:p w14:paraId="611C3C65" w14:textId="77777777" w:rsidR="00C02DFC" w:rsidRDefault="00C02DFC" w:rsidP="0057367C">
      <w:pPr>
        <w:rPr>
          <w:rFonts w:asciiTheme="majorBidi" w:hAnsiTheme="majorBidi" w:cstheme="majorBidi"/>
          <w:b/>
          <w:bCs/>
          <w:sz w:val="27"/>
          <w:szCs w:val="27"/>
        </w:rPr>
      </w:pPr>
    </w:p>
    <w:p w14:paraId="52ECB838"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1. Simulation as a Bridge Between Data and Mechanism in Autoimmunity</w:t>
      </w:r>
    </w:p>
    <w:p w14:paraId="5E64222B"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AIRRSHIP</w:t>
      </w:r>
      <w:r w:rsidRPr="00407522">
        <w:rPr>
          <w:rFonts w:ascii="Times New Roman" w:eastAsia="Times New Roman" w:hAnsi="Times New Roman" w:cs="Times New Roman"/>
          <w:kern w:val="0"/>
          <w14:ligatures w14:val="none"/>
        </w:rPr>
        <w:t xml:space="preserve"> is purpose-built to create high-fidelity synthetic BCR </w:t>
      </w:r>
      <w:proofErr w:type="gramStart"/>
      <w:r w:rsidRPr="00407522">
        <w:rPr>
          <w:rFonts w:ascii="Times New Roman" w:eastAsia="Times New Roman" w:hAnsi="Times New Roman" w:cs="Times New Roman"/>
          <w:kern w:val="0"/>
          <w14:ligatures w14:val="none"/>
        </w:rPr>
        <w:t>repertoires</w:t>
      </w:r>
      <w:proofErr w:type="gramEnd"/>
      <w:r w:rsidRPr="00407522">
        <w:rPr>
          <w:rFonts w:ascii="Times New Roman" w:eastAsia="Times New Roman" w:hAnsi="Times New Roman" w:cs="Times New Roman"/>
          <w:kern w:val="0"/>
          <w14:ligatures w14:val="none"/>
        </w:rPr>
        <w:t xml:space="preserve"> that closely mirror real human immunoglobulin sequences. By reproducing detailed mechanisms such as:</w:t>
      </w:r>
    </w:p>
    <w:p w14:paraId="427FC60E" w14:textId="77777777" w:rsidR="00407522" w:rsidRPr="00407522" w:rsidRDefault="00407522" w:rsidP="0040752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VDJ recombination</w:t>
      </w:r>
    </w:p>
    <w:p w14:paraId="3ADDD948" w14:textId="77777777" w:rsidR="00407522" w:rsidRPr="00407522" w:rsidRDefault="00407522" w:rsidP="0040752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Junctional trimming</w:t>
      </w:r>
    </w:p>
    <w:p w14:paraId="6BE582F5" w14:textId="77777777" w:rsidR="00407522" w:rsidRPr="00407522" w:rsidRDefault="00407522" w:rsidP="0040752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Position-specific nucleotide insertion (via Markov chains)</w:t>
      </w:r>
    </w:p>
    <w:p w14:paraId="5EDDEF1B" w14:textId="77777777" w:rsidR="00407522" w:rsidRPr="00407522" w:rsidRDefault="00407522" w:rsidP="00407522">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Context-dependent SHM</w:t>
      </w:r>
    </w:p>
    <w:p w14:paraId="032AD3A0"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…it connects </w:t>
      </w:r>
      <w:r w:rsidRPr="00407522">
        <w:rPr>
          <w:rFonts w:ascii="Times New Roman" w:eastAsia="Times New Roman" w:hAnsi="Times New Roman" w:cs="Times New Roman"/>
          <w:b/>
          <w:bCs/>
          <w:kern w:val="0"/>
          <w14:ligatures w14:val="none"/>
        </w:rPr>
        <w:t>mechanistic immunobiology</w:t>
      </w:r>
      <w:r w:rsidRPr="00407522">
        <w:rPr>
          <w:rFonts w:ascii="Times New Roman" w:eastAsia="Times New Roman" w:hAnsi="Times New Roman" w:cs="Times New Roman"/>
          <w:kern w:val="0"/>
          <w14:ligatures w14:val="none"/>
        </w:rPr>
        <w:t xml:space="preserve"> with </w:t>
      </w:r>
      <w:r w:rsidRPr="00407522">
        <w:rPr>
          <w:rFonts w:ascii="Times New Roman" w:eastAsia="Times New Roman" w:hAnsi="Times New Roman" w:cs="Times New Roman"/>
          <w:b/>
          <w:bCs/>
          <w:kern w:val="0"/>
          <w14:ligatures w14:val="none"/>
        </w:rPr>
        <w:t>data-driven analysis</w:t>
      </w:r>
      <w:r w:rsidRPr="00407522">
        <w:rPr>
          <w:rFonts w:ascii="Times New Roman" w:eastAsia="Times New Roman" w:hAnsi="Times New Roman" w:cs="Times New Roman"/>
          <w:kern w:val="0"/>
          <w14:ligatures w14:val="none"/>
        </w:rPr>
        <w:t>.</w:t>
      </w:r>
    </w:p>
    <w:p w14:paraId="1D055B6C" w14:textId="46E1638F"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Autoimmunity Connection:</w:t>
      </w:r>
    </w:p>
    <w:p w14:paraId="7190FDD9" w14:textId="77777777" w:rsidR="00407522" w:rsidRPr="00407522" w:rsidRDefault="00407522" w:rsidP="0040752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Simulated repertoires can mimic autoantibody diversity and mutation patterns.</w:t>
      </w:r>
    </w:p>
    <w:p w14:paraId="626766D7" w14:textId="77777777" w:rsidR="00407522" w:rsidRPr="00407522" w:rsidRDefault="00407522" w:rsidP="0040752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By adjusting SHM intensity or junctional variability, AIRRSHIP can simulate </w:t>
      </w:r>
      <w:r w:rsidRPr="00407522">
        <w:rPr>
          <w:rFonts w:ascii="Times New Roman" w:eastAsia="Times New Roman" w:hAnsi="Times New Roman" w:cs="Times New Roman"/>
          <w:b/>
          <w:bCs/>
          <w:kern w:val="0"/>
          <w14:ligatures w14:val="none"/>
        </w:rPr>
        <w:t>pathological B cell populations</w:t>
      </w:r>
      <w:r w:rsidRPr="00407522">
        <w:rPr>
          <w:rFonts w:ascii="Times New Roman" w:eastAsia="Times New Roman" w:hAnsi="Times New Roman" w:cs="Times New Roman"/>
          <w:kern w:val="0"/>
          <w14:ligatures w14:val="none"/>
        </w:rPr>
        <w:t xml:space="preserve"> found in autoimmune diseases (e.g., SLE, RA).</w:t>
      </w:r>
    </w:p>
    <w:p w14:paraId="33E12D6F" w14:textId="23FD48DF" w:rsidR="00407522" w:rsidRPr="00407522" w:rsidRDefault="00407522" w:rsidP="00407522">
      <w:pPr>
        <w:spacing w:after="0" w:line="240" w:lineRule="auto"/>
        <w:rPr>
          <w:rFonts w:ascii="Times New Roman" w:eastAsia="Times New Roman" w:hAnsi="Times New Roman" w:cs="Times New Roman"/>
          <w:kern w:val="0"/>
          <w14:ligatures w14:val="none"/>
        </w:rPr>
      </w:pPr>
    </w:p>
    <w:p w14:paraId="6098C14E"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2. Benchmarking Crisis and the Need for Gold Standards</w:t>
      </w:r>
    </w:p>
    <w:p w14:paraId="5F3CC033"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The authors </w:t>
      </w:r>
      <w:r w:rsidRPr="00407522">
        <w:rPr>
          <w:rFonts w:ascii="Times New Roman" w:eastAsia="Times New Roman" w:hAnsi="Times New Roman" w:cs="Times New Roman"/>
          <w:b/>
          <w:bCs/>
          <w:kern w:val="0"/>
          <w14:ligatures w14:val="none"/>
        </w:rPr>
        <w:t>explicitly address the benchmarking gap</w:t>
      </w:r>
      <w:r w:rsidRPr="00407522">
        <w:rPr>
          <w:rFonts w:ascii="Times New Roman" w:eastAsia="Times New Roman" w:hAnsi="Times New Roman" w:cs="Times New Roman"/>
          <w:kern w:val="0"/>
          <w14:ligatures w14:val="none"/>
        </w:rPr>
        <w:t>:</w:t>
      </w:r>
    </w:p>
    <w:p w14:paraId="38A64FD3" w14:textId="77777777" w:rsidR="00407522" w:rsidRPr="00407522" w:rsidRDefault="00407522" w:rsidP="0040752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Current tools (</w:t>
      </w:r>
      <w:proofErr w:type="spellStart"/>
      <w:r w:rsidRPr="00407522">
        <w:rPr>
          <w:rFonts w:ascii="Times New Roman" w:eastAsia="Times New Roman" w:hAnsi="Times New Roman" w:cs="Times New Roman"/>
          <w:kern w:val="0"/>
          <w14:ligatures w14:val="none"/>
        </w:rPr>
        <w:t>IgBLAST</w:t>
      </w:r>
      <w:proofErr w:type="spellEnd"/>
      <w:r w:rsidRPr="00407522">
        <w:rPr>
          <w:rFonts w:ascii="Times New Roman" w:eastAsia="Times New Roman" w:hAnsi="Times New Roman" w:cs="Times New Roman"/>
          <w:kern w:val="0"/>
          <w14:ligatures w14:val="none"/>
        </w:rPr>
        <w:t xml:space="preserve">, </w:t>
      </w:r>
      <w:proofErr w:type="spellStart"/>
      <w:r w:rsidRPr="00407522">
        <w:rPr>
          <w:rFonts w:ascii="Times New Roman" w:eastAsia="Times New Roman" w:hAnsi="Times New Roman" w:cs="Times New Roman"/>
          <w:kern w:val="0"/>
          <w14:ligatures w14:val="none"/>
        </w:rPr>
        <w:t>MiXCR</w:t>
      </w:r>
      <w:proofErr w:type="spellEnd"/>
      <w:r w:rsidRPr="00407522">
        <w:rPr>
          <w:rFonts w:ascii="Times New Roman" w:eastAsia="Times New Roman" w:hAnsi="Times New Roman" w:cs="Times New Roman"/>
          <w:kern w:val="0"/>
          <w14:ligatures w14:val="none"/>
        </w:rPr>
        <w:t xml:space="preserve">, IMGT) often </w:t>
      </w:r>
      <w:r w:rsidRPr="00407522">
        <w:rPr>
          <w:rFonts w:ascii="Times New Roman" w:eastAsia="Times New Roman" w:hAnsi="Times New Roman" w:cs="Times New Roman"/>
          <w:b/>
          <w:bCs/>
          <w:kern w:val="0"/>
          <w14:ligatures w14:val="none"/>
        </w:rPr>
        <w:t>disagree on basic annotations</w:t>
      </w:r>
      <w:r w:rsidRPr="00407522">
        <w:rPr>
          <w:rFonts w:ascii="Times New Roman" w:eastAsia="Times New Roman" w:hAnsi="Times New Roman" w:cs="Times New Roman"/>
          <w:kern w:val="0"/>
          <w14:ligatures w14:val="none"/>
        </w:rPr>
        <w:t xml:space="preserve"> (e.g., VD insertion length).</w:t>
      </w:r>
    </w:p>
    <w:p w14:paraId="5F512FB0" w14:textId="77777777" w:rsidR="00407522" w:rsidRPr="00407522" w:rsidRDefault="00407522" w:rsidP="0040752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AIRRSHIP includes a </w:t>
      </w:r>
      <w:r w:rsidRPr="00407522">
        <w:rPr>
          <w:rFonts w:ascii="Times New Roman" w:eastAsia="Times New Roman" w:hAnsi="Times New Roman" w:cs="Times New Roman"/>
          <w:b/>
          <w:bCs/>
          <w:kern w:val="0"/>
          <w14:ligatures w14:val="none"/>
        </w:rPr>
        <w:t>TSV file with full ground truth</w:t>
      </w:r>
      <w:r w:rsidRPr="00407522">
        <w:rPr>
          <w:rFonts w:ascii="Times New Roman" w:eastAsia="Times New Roman" w:hAnsi="Times New Roman" w:cs="Times New Roman"/>
          <w:kern w:val="0"/>
          <w14:ligatures w14:val="none"/>
        </w:rPr>
        <w:t xml:space="preserve"> for every simulated sequence, enabling </w:t>
      </w:r>
      <w:r w:rsidRPr="00407522">
        <w:rPr>
          <w:rFonts w:ascii="Times New Roman" w:eastAsia="Times New Roman" w:hAnsi="Times New Roman" w:cs="Times New Roman"/>
          <w:b/>
          <w:bCs/>
          <w:kern w:val="0"/>
          <w14:ligatures w14:val="none"/>
        </w:rPr>
        <w:t>direct, quantitative benchmarking</w:t>
      </w:r>
      <w:r w:rsidRPr="00407522">
        <w:rPr>
          <w:rFonts w:ascii="Times New Roman" w:eastAsia="Times New Roman" w:hAnsi="Times New Roman" w:cs="Times New Roman"/>
          <w:kern w:val="0"/>
          <w14:ligatures w14:val="none"/>
        </w:rPr>
        <w:t>.</w:t>
      </w:r>
    </w:p>
    <w:p w14:paraId="489F4B34" w14:textId="76332AC9"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Takeaway</w:t>
      </w:r>
      <w:r w:rsidRPr="00407522">
        <w:rPr>
          <w:rFonts w:ascii="Times New Roman" w:eastAsia="Times New Roman" w:hAnsi="Times New Roman" w:cs="Times New Roman"/>
          <w:kern w:val="0"/>
          <w14:ligatures w14:val="none"/>
        </w:rPr>
        <w:t xml:space="preserve">: AIRRSHIP is more than a simulator—it’s a </w:t>
      </w:r>
      <w:r w:rsidRPr="00407522">
        <w:rPr>
          <w:rFonts w:ascii="Times New Roman" w:eastAsia="Times New Roman" w:hAnsi="Times New Roman" w:cs="Times New Roman"/>
          <w:b/>
          <w:bCs/>
          <w:kern w:val="0"/>
          <w14:ligatures w14:val="none"/>
        </w:rPr>
        <w:t>gold standard dataset generator</w:t>
      </w:r>
      <w:r w:rsidRPr="00407522">
        <w:rPr>
          <w:rFonts w:ascii="Times New Roman" w:eastAsia="Times New Roman" w:hAnsi="Times New Roman" w:cs="Times New Roman"/>
          <w:kern w:val="0"/>
          <w14:ligatures w14:val="none"/>
        </w:rPr>
        <w:t xml:space="preserve">. The paper even provides a </w:t>
      </w:r>
      <w:r w:rsidRPr="00407522">
        <w:rPr>
          <w:rFonts w:ascii="Times New Roman" w:eastAsia="Times New Roman" w:hAnsi="Times New Roman" w:cs="Times New Roman"/>
          <w:b/>
          <w:bCs/>
          <w:kern w:val="0"/>
          <w14:ligatures w14:val="none"/>
        </w:rPr>
        <w:t>use case comparing tool errors</w:t>
      </w:r>
      <w:r w:rsidRPr="00407522">
        <w:rPr>
          <w:rFonts w:ascii="Times New Roman" w:eastAsia="Times New Roman" w:hAnsi="Times New Roman" w:cs="Times New Roman"/>
          <w:kern w:val="0"/>
          <w14:ligatures w14:val="none"/>
        </w:rPr>
        <w:t xml:space="preserve"> across different trimming conditions.</w:t>
      </w:r>
    </w:p>
    <w:p w14:paraId="2214E2AF" w14:textId="12BCF5EC"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Roadmap Suggestion</w:t>
      </w:r>
      <w:r w:rsidRPr="00407522">
        <w:rPr>
          <w:rFonts w:ascii="Times New Roman" w:eastAsia="Times New Roman" w:hAnsi="Times New Roman" w:cs="Times New Roman"/>
          <w:kern w:val="0"/>
          <w14:ligatures w14:val="none"/>
        </w:rPr>
        <w:t>:</w:t>
      </w:r>
    </w:p>
    <w:p w14:paraId="1649106B" w14:textId="77777777" w:rsidR="00407522" w:rsidRPr="00407522" w:rsidRDefault="00407522" w:rsidP="0040752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Community-wide use of AIRRSHIP to validate repertoire analysis tools.</w:t>
      </w:r>
    </w:p>
    <w:p w14:paraId="0C079F3B" w14:textId="77777777" w:rsidR="00407522" w:rsidRPr="00407522" w:rsidRDefault="00407522" w:rsidP="0040752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Establish benchmarking challenges with defined “truth sets”.</w:t>
      </w:r>
    </w:p>
    <w:p w14:paraId="1B74636B" w14:textId="7DA08937" w:rsidR="00407522" w:rsidRPr="00407522" w:rsidRDefault="00407522" w:rsidP="00407522">
      <w:pPr>
        <w:spacing w:after="0" w:line="240" w:lineRule="auto"/>
        <w:rPr>
          <w:rFonts w:ascii="Times New Roman" w:eastAsia="Times New Roman" w:hAnsi="Times New Roman" w:cs="Times New Roman"/>
          <w:kern w:val="0"/>
          <w14:ligatures w14:val="none"/>
        </w:rPr>
      </w:pPr>
    </w:p>
    <w:p w14:paraId="5B16B033"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3. Simulation in the Era of Deep Learning and Multi-Omics</w:t>
      </w:r>
    </w:p>
    <w:p w14:paraId="10727470"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While AIRRSHIP is not itself a deep learning tool, it </w:t>
      </w:r>
      <w:r w:rsidRPr="00407522">
        <w:rPr>
          <w:rFonts w:ascii="Times New Roman" w:eastAsia="Times New Roman" w:hAnsi="Times New Roman" w:cs="Times New Roman"/>
          <w:b/>
          <w:bCs/>
          <w:kern w:val="0"/>
          <w14:ligatures w14:val="none"/>
        </w:rPr>
        <w:t>enables DL</w:t>
      </w:r>
      <w:r w:rsidRPr="00407522">
        <w:rPr>
          <w:rFonts w:ascii="Times New Roman" w:eastAsia="Times New Roman" w:hAnsi="Times New Roman" w:cs="Times New Roman"/>
          <w:kern w:val="0"/>
          <w14:ligatures w14:val="none"/>
        </w:rPr>
        <w:t>:</w:t>
      </w:r>
    </w:p>
    <w:p w14:paraId="11E9B359" w14:textId="77777777" w:rsidR="00407522" w:rsidRPr="00407522" w:rsidRDefault="00407522" w:rsidP="00407522">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By generating </w:t>
      </w:r>
      <w:r w:rsidRPr="00407522">
        <w:rPr>
          <w:rFonts w:ascii="Times New Roman" w:eastAsia="Times New Roman" w:hAnsi="Times New Roman" w:cs="Times New Roman"/>
          <w:b/>
          <w:bCs/>
          <w:kern w:val="0"/>
          <w14:ligatures w14:val="none"/>
        </w:rPr>
        <w:t>large-scale, realistic repertoires</w:t>
      </w:r>
      <w:r w:rsidRPr="00407522">
        <w:rPr>
          <w:rFonts w:ascii="Times New Roman" w:eastAsia="Times New Roman" w:hAnsi="Times New Roman" w:cs="Times New Roman"/>
          <w:kern w:val="0"/>
          <w14:ligatures w14:val="none"/>
        </w:rPr>
        <w:t xml:space="preserve"> (~1M sequences in &lt;2h), it provides training data for machine learning and deep learning models.</w:t>
      </w:r>
    </w:p>
    <w:p w14:paraId="4D921BD2" w14:textId="77777777" w:rsidR="00407522" w:rsidRPr="00407522" w:rsidRDefault="00407522" w:rsidP="00407522">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Outputs are </w:t>
      </w:r>
      <w:r w:rsidRPr="00407522">
        <w:rPr>
          <w:rFonts w:ascii="Times New Roman" w:eastAsia="Times New Roman" w:hAnsi="Times New Roman" w:cs="Times New Roman"/>
          <w:b/>
          <w:bCs/>
          <w:kern w:val="0"/>
          <w14:ligatures w14:val="none"/>
        </w:rPr>
        <w:t>AIRR-compliant</w:t>
      </w:r>
      <w:r w:rsidRPr="00407522">
        <w:rPr>
          <w:rFonts w:ascii="Times New Roman" w:eastAsia="Times New Roman" w:hAnsi="Times New Roman" w:cs="Times New Roman"/>
          <w:kern w:val="0"/>
          <w14:ligatures w14:val="none"/>
        </w:rPr>
        <w:t>, allowing easy integration with downstream omics pipelines.</w:t>
      </w:r>
    </w:p>
    <w:p w14:paraId="794233DB" w14:textId="50E1D6DB"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Use Case</w:t>
      </w:r>
      <w:r w:rsidRPr="00407522">
        <w:rPr>
          <w:rFonts w:ascii="Times New Roman" w:eastAsia="Times New Roman" w:hAnsi="Times New Roman" w:cs="Times New Roman"/>
          <w:kern w:val="0"/>
          <w14:ligatures w14:val="none"/>
        </w:rPr>
        <w:t>:</w:t>
      </w:r>
    </w:p>
    <w:p w14:paraId="7BCC6053" w14:textId="77777777" w:rsidR="00407522" w:rsidRPr="00407522" w:rsidRDefault="00407522" w:rsidP="00407522">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Train autoencoder-based models to detect </w:t>
      </w:r>
      <w:r w:rsidRPr="00407522">
        <w:rPr>
          <w:rFonts w:ascii="Times New Roman" w:eastAsia="Times New Roman" w:hAnsi="Times New Roman" w:cs="Times New Roman"/>
          <w:b/>
          <w:bCs/>
          <w:kern w:val="0"/>
          <w14:ligatures w14:val="none"/>
        </w:rPr>
        <w:t>mutation hotspots or clonal convergence</w:t>
      </w:r>
      <w:r w:rsidRPr="00407522">
        <w:rPr>
          <w:rFonts w:ascii="Times New Roman" w:eastAsia="Times New Roman" w:hAnsi="Times New Roman" w:cs="Times New Roman"/>
          <w:kern w:val="0"/>
          <w14:ligatures w14:val="none"/>
        </w:rPr>
        <w:t xml:space="preserve"> in autoimmune BCR repertoires using AIRRSHIP data.</w:t>
      </w:r>
    </w:p>
    <w:p w14:paraId="6A985573" w14:textId="2FAE683E"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Future Integration Needed</w:t>
      </w:r>
      <w:r w:rsidRPr="00407522">
        <w:rPr>
          <w:rFonts w:ascii="Times New Roman" w:eastAsia="Times New Roman" w:hAnsi="Times New Roman" w:cs="Times New Roman"/>
          <w:kern w:val="0"/>
          <w14:ligatures w14:val="none"/>
        </w:rPr>
        <w:t>:</w:t>
      </w:r>
    </w:p>
    <w:p w14:paraId="7112FC02" w14:textId="77777777" w:rsidR="00407522" w:rsidRPr="00407522" w:rsidRDefault="00407522" w:rsidP="0040752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Include transcriptomic features (e.g., isotype, activation state).</w:t>
      </w:r>
    </w:p>
    <w:p w14:paraId="377A9D35" w14:textId="03645656" w:rsidR="00407522" w:rsidRPr="00407522" w:rsidRDefault="00407522" w:rsidP="0040752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Pair with </w:t>
      </w:r>
      <w:proofErr w:type="spellStart"/>
      <w:r w:rsidRPr="00407522">
        <w:rPr>
          <w:rFonts w:ascii="Times New Roman" w:eastAsia="Times New Roman" w:hAnsi="Times New Roman" w:cs="Times New Roman"/>
          <w:kern w:val="0"/>
          <w14:ligatures w14:val="none"/>
        </w:rPr>
        <w:t>scRNA</w:t>
      </w:r>
      <w:proofErr w:type="spellEnd"/>
      <w:r w:rsidRPr="00407522">
        <w:rPr>
          <w:rFonts w:ascii="Times New Roman" w:eastAsia="Times New Roman" w:hAnsi="Times New Roman" w:cs="Times New Roman"/>
          <w:kern w:val="0"/>
          <w14:ligatures w14:val="none"/>
        </w:rPr>
        <w:t xml:space="preserve">-seq simulations like </w:t>
      </w:r>
      <w:r w:rsidRPr="00407522">
        <w:rPr>
          <w:rFonts w:ascii="Times New Roman" w:eastAsia="Times New Roman" w:hAnsi="Times New Roman" w:cs="Times New Roman"/>
          <w:b/>
          <w:bCs/>
          <w:kern w:val="0"/>
          <w14:ligatures w14:val="none"/>
        </w:rPr>
        <w:t>Echidna</w:t>
      </w:r>
      <w:r w:rsidRPr="00407522">
        <w:rPr>
          <w:rFonts w:ascii="Times New Roman" w:eastAsia="Times New Roman" w:hAnsi="Times New Roman" w:cs="Times New Roman"/>
          <w:kern w:val="0"/>
          <w14:ligatures w14:val="none"/>
        </w:rPr>
        <w:t xml:space="preserve"> for joint receptor-transcriptome modeling.</w:t>
      </w:r>
    </w:p>
    <w:p w14:paraId="75EDCB06"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4. Simulation for Personalized Immunology and Precision Medicine</w:t>
      </w:r>
    </w:p>
    <w:p w14:paraId="3E92AC6D"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AIRRSHIP allows user-defined control over:</w:t>
      </w:r>
    </w:p>
    <w:p w14:paraId="1BEDA632" w14:textId="77777777" w:rsidR="00407522" w:rsidRPr="00407522" w:rsidRDefault="00407522" w:rsidP="00407522">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VDJ usage</w:t>
      </w:r>
    </w:p>
    <w:p w14:paraId="070D826A" w14:textId="77777777" w:rsidR="00407522" w:rsidRPr="00407522" w:rsidRDefault="00407522" w:rsidP="00407522">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Insertion/deletion distributions</w:t>
      </w:r>
    </w:p>
    <w:p w14:paraId="2C50E377" w14:textId="77777777" w:rsidR="00407522" w:rsidRPr="00407522" w:rsidRDefault="00407522" w:rsidP="00407522">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SHM frequency and motif-specific mutation rates</w:t>
      </w:r>
    </w:p>
    <w:p w14:paraId="36332698"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This makes it ideal for </w:t>
      </w:r>
      <w:r w:rsidRPr="00407522">
        <w:rPr>
          <w:rFonts w:ascii="Times New Roman" w:eastAsia="Times New Roman" w:hAnsi="Times New Roman" w:cs="Times New Roman"/>
          <w:b/>
          <w:bCs/>
          <w:kern w:val="0"/>
          <w14:ligatures w14:val="none"/>
        </w:rPr>
        <w:t>personalized immunology</w:t>
      </w:r>
      <w:r w:rsidRPr="00407522">
        <w:rPr>
          <w:rFonts w:ascii="Times New Roman" w:eastAsia="Times New Roman" w:hAnsi="Times New Roman" w:cs="Times New Roman"/>
          <w:kern w:val="0"/>
          <w14:ligatures w14:val="none"/>
        </w:rPr>
        <w:t>, where we simulate repertoires for:</w:t>
      </w:r>
    </w:p>
    <w:p w14:paraId="635C714E" w14:textId="77777777" w:rsidR="00407522" w:rsidRPr="00407522" w:rsidRDefault="00407522" w:rsidP="00407522">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Autoimmune-prone individuals</w:t>
      </w:r>
    </w:p>
    <w:p w14:paraId="6C73A03D" w14:textId="77777777" w:rsidR="00407522" w:rsidRPr="00407522" w:rsidRDefault="00407522" w:rsidP="00407522">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Monogenic B cell deficiencies</w:t>
      </w:r>
    </w:p>
    <w:p w14:paraId="2AD73B5F" w14:textId="77777777" w:rsidR="00407522" w:rsidRPr="00407522" w:rsidRDefault="00407522" w:rsidP="00407522">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Response to B-cell-targeting therapies</w:t>
      </w:r>
    </w:p>
    <w:p w14:paraId="1E0D850E" w14:textId="50E9AD69"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Toward Digital Twins:</w:t>
      </w:r>
    </w:p>
    <w:p w14:paraId="07B61FE3" w14:textId="77777777" w:rsidR="00407522" w:rsidRPr="00407522" w:rsidRDefault="00407522" w:rsidP="00407522">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AIRRSHIP can simulate a virtual patient’s </w:t>
      </w:r>
      <w:proofErr w:type="gramStart"/>
      <w:r w:rsidRPr="00407522">
        <w:rPr>
          <w:rFonts w:ascii="Times New Roman" w:eastAsia="Times New Roman" w:hAnsi="Times New Roman" w:cs="Times New Roman"/>
          <w:kern w:val="0"/>
          <w14:ligatures w14:val="none"/>
        </w:rPr>
        <w:t>naïve</w:t>
      </w:r>
      <w:proofErr w:type="gramEnd"/>
      <w:r w:rsidRPr="00407522">
        <w:rPr>
          <w:rFonts w:ascii="Times New Roman" w:eastAsia="Times New Roman" w:hAnsi="Times New Roman" w:cs="Times New Roman"/>
          <w:kern w:val="0"/>
          <w14:ligatures w14:val="none"/>
        </w:rPr>
        <w:t xml:space="preserve"> or memory BCR repertoire under various parameters (e.g., different V gene usage biases).</w:t>
      </w:r>
    </w:p>
    <w:p w14:paraId="70F20AF9" w14:textId="77777777" w:rsidR="00407522" w:rsidRPr="00407522" w:rsidRDefault="00407522" w:rsidP="00407522">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When combined with models of clonal selection and antigen affinity, this forms a scaffold for </w:t>
      </w:r>
      <w:r w:rsidRPr="00407522">
        <w:rPr>
          <w:rFonts w:ascii="Times New Roman" w:eastAsia="Times New Roman" w:hAnsi="Times New Roman" w:cs="Times New Roman"/>
          <w:b/>
          <w:bCs/>
          <w:kern w:val="0"/>
          <w14:ligatures w14:val="none"/>
        </w:rPr>
        <w:t>immune digital twin construction</w:t>
      </w:r>
      <w:r w:rsidRPr="00407522">
        <w:rPr>
          <w:rFonts w:ascii="Times New Roman" w:eastAsia="Times New Roman" w:hAnsi="Times New Roman" w:cs="Times New Roman"/>
          <w:kern w:val="0"/>
          <w14:ligatures w14:val="none"/>
        </w:rPr>
        <w:t>.</w:t>
      </w:r>
    </w:p>
    <w:p w14:paraId="109BE58D" w14:textId="3B50DF0F" w:rsidR="00407522" w:rsidRPr="00407522" w:rsidRDefault="00407522" w:rsidP="00407522">
      <w:pPr>
        <w:spacing w:after="0" w:line="240" w:lineRule="auto"/>
        <w:rPr>
          <w:rFonts w:ascii="Times New Roman" w:eastAsia="Times New Roman" w:hAnsi="Times New Roman" w:cs="Times New Roman"/>
          <w:kern w:val="0"/>
          <w14:ligatures w14:val="none"/>
        </w:rPr>
      </w:pPr>
    </w:p>
    <w:p w14:paraId="47C205B3"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5. Critical Gaps and Future Directions: What the Field Needs Next</w:t>
      </w:r>
    </w:p>
    <w:p w14:paraId="796175B2" w14:textId="146A66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lastRenderedPageBreak/>
        <w:t>Gaps:</w:t>
      </w:r>
    </w:p>
    <w:p w14:paraId="2AED2D6B" w14:textId="77777777" w:rsidR="00407522" w:rsidRPr="00407522" w:rsidRDefault="00407522" w:rsidP="00407522">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AIRRSHIP currently supports </w:t>
      </w:r>
      <w:r w:rsidRPr="00407522">
        <w:rPr>
          <w:rFonts w:ascii="Times New Roman" w:eastAsia="Times New Roman" w:hAnsi="Times New Roman" w:cs="Times New Roman"/>
          <w:b/>
          <w:bCs/>
          <w:kern w:val="0"/>
          <w14:ligatures w14:val="none"/>
        </w:rPr>
        <w:t>only BCR heavy chains</w:t>
      </w:r>
      <w:r w:rsidRPr="00407522">
        <w:rPr>
          <w:rFonts w:ascii="Times New Roman" w:eastAsia="Times New Roman" w:hAnsi="Times New Roman" w:cs="Times New Roman"/>
          <w:kern w:val="0"/>
          <w14:ligatures w14:val="none"/>
        </w:rPr>
        <w:t xml:space="preserve"> and </w:t>
      </w:r>
      <w:r w:rsidRPr="00407522">
        <w:rPr>
          <w:rFonts w:ascii="Times New Roman" w:eastAsia="Times New Roman" w:hAnsi="Times New Roman" w:cs="Times New Roman"/>
          <w:b/>
          <w:bCs/>
          <w:kern w:val="0"/>
          <w14:ligatures w14:val="none"/>
        </w:rPr>
        <w:t>human sequences</w:t>
      </w:r>
      <w:r w:rsidRPr="00407522">
        <w:rPr>
          <w:rFonts w:ascii="Times New Roman" w:eastAsia="Times New Roman" w:hAnsi="Times New Roman" w:cs="Times New Roman"/>
          <w:kern w:val="0"/>
          <w14:ligatures w14:val="none"/>
        </w:rPr>
        <w:t>.</w:t>
      </w:r>
    </w:p>
    <w:p w14:paraId="67F4302B" w14:textId="77777777" w:rsidR="00407522" w:rsidRPr="00407522" w:rsidRDefault="00407522" w:rsidP="00407522">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No modeling of </w:t>
      </w:r>
      <w:r w:rsidRPr="00407522">
        <w:rPr>
          <w:rFonts w:ascii="Times New Roman" w:eastAsia="Times New Roman" w:hAnsi="Times New Roman" w:cs="Times New Roman"/>
          <w:b/>
          <w:bCs/>
          <w:kern w:val="0"/>
          <w14:ligatures w14:val="none"/>
        </w:rPr>
        <w:t>antigen-driven selection</w:t>
      </w:r>
      <w:r w:rsidRPr="00407522">
        <w:rPr>
          <w:rFonts w:ascii="Times New Roman" w:eastAsia="Times New Roman" w:hAnsi="Times New Roman" w:cs="Times New Roman"/>
          <w:kern w:val="0"/>
          <w14:ligatures w14:val="none"/>
        </w:rPr>
        <w:t xml:space="preserve"> or </w:t>
      </w:r>
      <w:r w:rsidRPr="00407522">
        <w:rPr>
          <w:rFonts w:ascii="Times New Roman" w:eastAsia="Times New Roman" w:hAnsi="Times New Roman" w:cs="Times New Roman"/>
          <w:b/>
          <w:bCs/>
          <w:kern w:val="0"/>
          <w14:ligatures w14:val="none"/>
        </w:rPr>
        <w:t>structural affinity</w:t>
      </w:r>
      <w:r w:rsidRPr="00407522">
        <w:rPr>
          <w:rFonts w:ascii="Times New Roman" w:eastAsia="Times New Roman" w:hAnsi="Times New Roman" w:cs="Times New Roman"/>
          <w:kern w:val="0"/>
          <w14:ligatures w14:val="none"/>
        </w:rPr>
        <w:t>.</w:t>
      </w:r>
    </w:p>
    <w:p w14:paraId="1DE8DAB5" w14:textId="77777777" w:rsidR="00407522" w:rsidRPr="00407522" w:rsidRDefault="00407522" w:rsidP="00407522">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No direct support for </w:t>
      </w:r>
      <w:r w:rsidRPr="00407522">
        <w:rPr>
          <w:rFonts w:ascii="Times New Roman" w:eastAsia="Times New Roman" w:hAnsi="Times New Roman" w:cs="Times New Roman"/>
          <w:b/>
          <w:bCs/>
          <w:kern w:val="0"/>
          <w14:ligatures w14:val="none"/>
        </w:rPr>
        <w:t>paired-chain simulation</w:t>
      </w:r>
      <w:r w:rsidRPr="00407522">
        <w:rPr>
          <w:rFonts w:ascii="Times New Roman" w:eastAsia="Times New Roman" w:hAnsi="Times New Roman" w:cs="Times New Roman"/>
          <w:kern w:val="0"/>
          <w14:ligatures w14:val="none"/>
        </w:rPr>
        <w:t xml:space="preserve"> or </w:t>
      </w:r>
      <w:r w:rsidRPr="00407522">
        <w:rPr>
          <w:rFonts w:ascii="Times New Roman" w:eastAsia="Times New Roman" w:hAnsi="Times New Roman" w:cs="Times New Roman"/>
          <w:b/>
          <w:bCs/>
          <w:kern w:val="0"/>
          <w14:ligatures w14:val="none"/>
        </w:rPr>
        <w:t>longitudinal repertoire dynamics</w:t>
      </w:r>
      <w:r w:rsidRPr="00407522">
        <w:rPr>
          <w:rFonts w:ascii="Times New Roman" w:eastAsia="Times New Roman" w:hAnsi="Times New Roman" w:cs="Times New Roman"/>
          <w:kern w:val="0"/>
          <w14:ligatures w14:val="none"/>
        </w:rPr>
        <w:t>.</w:t>
      </w:r>
    </w:p>
    <w:p w14:paraId="091B199D" w14:textId="1EB27479"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Call to Action</w:t>
      </w:r>
      <w:r w:rsidRPr="00407522">
        <w:rPr>
          <w:rFonts w:ascii="Times New Roman" w:eastAsia="Times New Roman" w:hAnsi="Times New Roman" w:cs="Times New Roman"/>
          <w:kern w:val="0"/>
          <w14:ligatures w14:val="none"/>
        </w:rPr>
        <w:t>:</w:t>
      </w:r>
    </w:p>
    <w:p w14:paraId="6FB256ED" w14:textId="77777777" w:rsidR="00407522" w:rsidRPr="00407522" w:rsidRDefault="00407522" w:rsidP="00407522">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Extend AIRRSHIP to:</w:t>
      </w:r>
    </w:p>
    <w:p w14:paraId="27BDB976" w14:textId="77777777" w:rsidR="00407522" w:rsidRPr="00407522" w:rsidRDefault="00407522" w:rsidP="00407522">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Paired heavy/light chain generation</w:t>
      </w:r>
    </w:p>
    <w:p w14:paraId="3480A4FB" w14:textId="77777777" w:rsidR="00407522" w:rsidRPr="00407522" w:rsidRDefault="00407522" w:rsidP="00407522">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TCRαβ support</w:t>
      </w:r>
    </w:p>
    <w:p w14:paraId="4646051A" w14:textId="77777777" w:rsidR="00407522" w:rsidRPr="00407522" w:rsidRDefault="00407522" w:rsidP="00407522">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Modeling clonal expansion, deletion, and antigen affinity</w:t>
      </w:r>
    </w:p>
    <w:p w14:paraId="073EA112" w14:textId="77777777" w:rsidR="00407522" w:rsidRPr="00407522" w:rsidRDefault="00407522" w:rsidP="00407522">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Merge with frameworks like </w:t>
      </w:r>
      <w:r w:rsidRPr="00407522">
        <w:rPr>
          <w:rFonts w:ascii="Times New Roman" w:eastAsia="Times New Roman" w:hAnsi="Times New Roman" w:cs="Times New Roman"/>
          <w:b/>
          <w:bCs/>
          <w:kern w:val="0"/>
          <w14:ligatures w14:val="none"/>
        </w:rPr>
        <w:t>TAPIR</w:t>
      </w:r>
      <w:r w:rsidRPr="00407522">
        <w:rPr>
          <w:rFonts w:ascii="Times New Roman" w:eastAsia="Times New Roman" w:hAnsi="Times New Roman" w:cs="Times New Roman"/>
          <w:kern w:val="0"/>
          <w14:ligatures w14:val="none"/>
        </w:rPr>
        <w:t xml:space="preserve"> (for TCR affinity prediction) or </w:t>
      </w:r>
      <w:proofErr w:type="spellStart"/>
      <w:r w:rsidRPr="00407522">
        <w:rPr>
          <w:rFonts w:ascii="Times New Roman" w:eastAsia="Times New Roman" w:hAnsi="Times New Roman" w:cs="Times New Roman"/>
          <w:b/>
          <w:bCs/>
          <w:kern w:val="0"/>
          <w14:ligatures w14:val="none"/>
        </w:rPr>
        <w:t>immuneSIM</w:t>
      </w:r>
      <w:proofErr w:type="spellEnd"/>
      <w:r w:rsidRPr="00407522">
        <w:rPr>
          <w:rFonts w:ascii="Times New Roman" w:eastAsia="Times New Roman" w:hAnsi="Times New Roman" w:cs="Times New Roman"/>
          <w:kern w:val="0"/>
          <w14:ligatures w14:val="none"/>
        </w:rPr>
        <w:t xml:space="preserve"> (for murine models and class-switched data)</w:t>
      </w:r>
    </w:p>
    <w:p w14:paraId="08B5F53A" w14:textId="5345253D"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Tying to VDJ Individualization (Genome Res. 2021)</w:t>
      </w:r>
      <w:r w:rsidRPr="00407522">
        <w:rPr>
          <w:rFonts w:ascii="Times New Roman" w:eastAsia="Times New Roman" w:hAnsi="Times New Roman" w:cs="Times New Roman"/>
          <w:kern w:val="0"/>
          <w14:ligatures w14:val="none"/>
        </w:rPr>
        <w:t>:</w:t>
      </w:r>
      <w:r w:rsidRPr="00407522">
        <w:rPr>
          <w:rFonts w:ascii="Times New Roman" w:eastAsia="Times New Roman" w:hAnsi="Times New Roman" w:cs="Times New Roman"/>
          <w:kern w:val="0"/>
          <w14:ligatures w14:val="none"/>
        </w:rPr>
        <w:br/>
        <w:t xml:space="preserve">AIRRSHIP draws from over </w:t>
      </w:r>
      <w:r w:rsidRPr="00407522">
        <w:rPr>
          <w:rFonts w:ascii="Times New Roman" w:eastAsia="Times New Roman" w:hAnsi="Times New Roman" w:cs="Times New Roman"/>
          <w:b/>
          <w:bCs/>
          <w:kern w:val="0"/>
          <w14:ligatures w14:val="none"/>
        </w:rPr>
        <w:t>11 million BCR sequences from 380 individuals</w:t>
      </w:r>
      <w:r w:rsidRPr="00407522">
        <w:rPr>
          <w:rFonts w:ascii="Times New Roman" w:eastAsia="Times New Roman" w:hAnsi="Times New Roman" w:cs="Times New Roman"/>
          <w:kern w:val="0"/>
          <w14:ligatures w14:val="none"/>
        </w:rPr>
        <w:t xml:space="preserve">, making it already </w:t>
      </w:r>
      <w:r w:rsidRPr="00407522">
        <w:rPr>
          <w:rFonts w:ascii="Times New Roman" w:eastAsia="Times New Roman" w:hAnsi="Times New Roman" w:cs="Times New Roman"/>
          <w:b/>
          <w:bCs/>
          <w:kern w:val="0"/>
          <w14:ligatures w14:val="none"/>
        </w:rPr>
        <w:t>aware of individual VDJ recombination variation</w:t>
      </w:r>
      <w:r w:rsidRPr="00407522">
        <w:rPr>
          <w:rFonts w:ascii="Times New Roman" w:eastAsia="Times New Roman" w:hAnsi="Times New Roman" w:cs="Times New Roman"/>
          <w:kern w:val="0"/>
          <w14:ligatures w14:val="none"/>
        </w:rPr>
        <w:t>—a rare strength.</w:t>
      </w:r>
    </w:p>
    <w:p w14:paraId="478D62B3"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Future iterations could:</w:t>
      </w:r>
    </w:p>
    <w:p w14:paraId="16104273" w14:textId="77777777" w:rsidR="00407522" w:rsidRPr="00407522" w:rsidRDefault="00407522" w:rsidP="00407522">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Accept </w:t>
      </w:r>
      <w:r w:rsidRPr="00407522">
        <w:rPr>
          <w:rFonts w:ascii="Times New Roman" w:eastAsia="Times New Roman" w:hAnsi="Times New Roman" w:cs="Times New Roman"/>
          <w:b/>
          <w:bCs/>
          <w:kern w:val="0"/>
          <w14:ligatures w14:val="none"/>
        </w:rPr>
        <w:t>personalized recombination profiles</w:t>
      </w:r>
      <w:r w:rsidRPr="00407522">
        <w:rPr>
          <w:rFonts w:ascii="Times New Roman" w:eastAsia="Times New Roman" w:hAnsi="Times New Roman" w:cs="Times New Roman"/>
          <w:kern w:val="0"/>
          <w14:ligatures w14:val="none"/>
        </w:rPr>
        <w:t xml:space="preserve"> inferred from real data</w:t>
      </w:r>
    </w:p>
    <w:p w14:paraId="08D1EBF4" w14:textId="77777777" w:rsidR="00407522" w:rsidRPr="00407522" w:rsidRDefault="00407522" w:rsidP="00407522">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Simulate immune landscapes for specific genotypes or clinical contexts</w:t>
      </w:r>
    </w:p>
    <w:p w14:paraId="6CEFA05A" w14:textId="77777777" w:rsidR="009826C7" w:rsidRDefault="009826C7" w:rsidP="0057367C">
      <w:pPr>
        <w:rPr>
          <w:rFonts w:asciiTheme="majorBidi" w:hAnsiTheme="majorBidi" w:cstheme="majorBidi"/>
          <w:b/>
          <w:bCs/>
          <w:sz w:val="27"/>
          <w:szCs w:val="27"/>
        </w:rPr>
      </w:pPr>
    </w:p>
    <w:p w14:paraId="2F4AC59E" w14:textId="77777777" w:rsidR="009826C7" w:rsidRDefault="009826C7" w:rsidP="0057367C">
      <w:pPr>
        <w:rPr>
          <w:rFonts w:asciiTheme="majorBidi" w:hAnsiTheme="majorBidi" w:cstheme="majorBidi"/>
          <w:b/>
          <w:bCs/>
          <w:sz w:val="27"/>
          <w:szCs w:val="27"/>
        </w:rPr>
      </w:pPr>
    </w:p>
    <w:p w14:paraId="3034F43E" w14:textId="77777777" w:rsidR="009826C7" w:rsidRDefault="009826C7" w:rsidP="0057367C">
      <w:pPr>
        <w:rPr>
          <w:rFonts w:asciiTheme="majorBidi" w:hAnsiTheme="majorBidi" w:cstheme="majorBidi"/>
          <w:b/>
          <w:bCs/>
          <w:sz w:val="27"/>
          <w:szCs w:val="27"/>
        </w:rPr>
      </w:pPr>
    </w:p>
    <w:p w14:paraId="38975092" w14:textId="77777777" w:rsidR="009826C7" w:rsidRDefault="009826C7" w:rsidP="0057367C">
      <w:pPr>
        <w:rPr>
          <w:rFonts w:asciiTheme="majorBidi" w:hAnsiTheme="majorBidi" w:cstheme="majorBidi"/>
          <w:b/>
          <w:bCs/>
          <w:sz w:val="27"/>
          <w:szCs w:val="27"/>
        </w:rPr>
      </w:pPr>
    </w:p>
    <w:p w14:paraId="72B07222" w14:textId="77777777" w:rsidR="009826C7" w:rsidRDefault="009826C7" w:rsidP="0057367C">
      <w:pPr>
        <w:rPr>
          <w:rFonts w:asciiTheme="majorBidi" w:hAnsiTheme="majorBidi" w:cstheme="majorBidi"/>
          <w:b/>
          <w:bCs/>
          <w:sz w:val="27"/>
          <w:szCs w:val="27"/>
        </w:rPr>
      </w:pPr>
    </w:p>
    <w:p w14:paraId="7C85AF86" w14:textId="77777777" w:rsidR="009826C7" w:rsidRDefault="009826C7" w:rsidP="0057367C">
      <w:pPr>
        <w:rPr>
          <w:rFonts w:asciiTheme="majorBidi" w:hAnsiTheme="majorBidi" w:cstheme="majorBidi"/>
          <w:b/>
          <w:bCs/>
          <w:sz w:val="27"/>
          <w:szCs w:val="27"/>
        </w:rPr>
      </w:pPr>
    </w:p>
    <w:p w14:paraId="5A982170" w14:textId="77777777" w:rsidR="009826C7" w:rsidRDefault="009826C7" w:rsidP="0057367C">
      <w:pPr>
        <w:rPr>
          <w:rFonts w:asciiTheme="majorBidi" w:hAnsiTheme="majorBidi" w:cstheme="majorBidi"/>
          <w:b/>
          <w:bCs/>
          <w:sz w:val="27"/>
          <w:szCs w:val="27"/>
        </w:rPr>
      </w:pPr>
    </w:p>
    <w:p w14:paraId="32197F55" w14:textId="77777777" w:rsidR="009826C7" w:rsidRDefault="009826C7" w:rsidP="0057367C">
      <w:pPr>
        <w:rPr>
          <w:rFonts w:asciiTheme="majorBidi" w:hAnsiTheme="majorBidi" w:cstheme="majorBidi"/>
          <w:b/>
          <w:bCs/>
          <w:sz w:val="27"/>
          <w:szCs w:val="27"/>
        </w:rPr>
      </w:pPr>
    </w:p>
    <w:p w14:paraId="6CCB23AF" w14:textId="77777777" w:rsidR="009826C7" w:rsidRDefault="009826C7" w:rsidP="0057367C">
      <w:pPr>
        <w:rPr>
          <w:rFonts w:asciiTheme="majorBidi" w:hAnsiTheme="majorBidi" w:cstheme="majorBidi"/>
          <w:b/>
          <w:bCs/>
          <w:sz w:val="27"/>
          <w:szCs w:val="27"/>
        </w:rPr>
      </w:pPr>
    </w:p>
    <w:p w14:paraId="4C32F43E" w14:textId="77777777" w:rsidR="009826C7" w:rsidRDefault="009826C7" w:rsidP="0057367C">
      <w:pPr>
        <w:rPr>
          <w:rFonts w:asciiTheme="majorBidi" w:hAnsiTheme="majorBidi" w:cstheme="majorBidi"/>
          <w:b/>
          <w:bCs/>
          <w:sz w:val="27"/>
          <w:szCs w:val="27"/>
        </w:rPr>
      </w:pPr>
    </w:p>
    <w:p w14:paraId="0A8D7B62" w14:textId="77777777" w:rsidR="00407522" w:rsidRDefault="00407522" w:rsidP="0057367C">
      <w:pPr>
        <w:rPr>
          <w:rFonts w:asciiTheme="majorBidi" w:hAnsiTheme="majorBidi" w:cstheme="majorBidi"/>
          <w:b/>
          <w:bCs/>
          <w:sz w:val="27"/>
          <w:szCs w:val="27"/>
        </w:rPr>
      </w:pPr>
    </w:p>
    <w:p w14:paraId="79310AC3" w14:textId="77777777" w:rsidR="00407522" w:rsidRPr="00407522" w:rsidRDefault="00407522" w:rsidP="00407522">
      <w:pPr>
        <w:rPr>
          <w:rFonts w:asciiTheme="majorBidi" w:hAnsiTheme="majorBidi" w:cstheme="majorBidi"/>
          <w:b/>
          <w:bCs/>
          <w:color w:val="C00000"/>
          <w:sz w:val="27"/>
          <w:szCs w:val="27"/>
        </w:rPr>
      </w:pPr>
      <w:r w:rsidRPr="00407522">
        <w:rPr>
          <w:rFonts w:asciiTheme="majorBidi" w:hAnsiTheme="majorBidi" w:cstheme="majorBidi"/>
          <w:b/>
          <w:bCs/>
          <w:color w:val="C00000"/>
          <w:sz w:val="27"/>
          <w:szCs w:val="27"/>
        </w:rPr>
        <w:lastRenderedPageBreak/>
        <w:t xml:space="preserve">High-throughput immune repertoire analysis with </w:t>
      </w:r>
      <w:proofErr w:type="spellStart"/>
      <w:r w:rsidRPr="00407522">
        <w:rPr>
          <w:rFonts w:asciiTheme="majorBidi" w:hAnsiTheme="majorBidi" w:cstheme="majorBidi"/>
          <w:b/>
          <w:bCs/>
          <w:color w:val="C00000"/>
          <w:sz w:val="27"/>
          <w:szCs w:val="27"/>
        </w:rPr>
        <w:t>IGoR</w:t>
      </w:r>
      <w:proofErr w:type="spellEnd"/>
    </w:p>
    <w:p w14:paraId="6976DF9C" w14:textId="77777777" w:rsidR="00407522" w:rsidRPr="00627F3F"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7F3F">
        <w:rPr>
          <w:rFonts w:ascii="Times New Roman" w:eastAsia="Times New Roman" w:hAnsi="Times New Roman" w:cs="Times New Roman"/>
          <w:b/>
          <w:bCs/>
          <w:kern w:val="0"/>
          <w:sz w:val="27"/>
          <w:szCs w:val="27"/>
          <w14:ligatures w14:val="none"/>
        </w:rPr>
        <w:t xml:space="preserve">Tool/Model Summary Template – </w:t>
      </w:r>
      <w:proofErr w:type="spellStart"/>
      <w:r w:rsidRPr="00627F3F">
        <w:rPr>
          <w:rFonts w:ascii="Times New Roman" w:eastAsia="Times New Roman" w:hAnsi="Times New Roman" w:cs="Times New Roman"/>
          <w:b/>
          <w:bCs/>
          <w:kern w:val="0"/>
          <w:sz w:val="27"/>
          <w:szCs w:val="27"/>
          <w14:ligatures w14:val="none"/>
        </w:rPr>
        <w:t>IGoR</w:t>
      </w:r>
      <w:proofErr w:type="spellEnd"/>
    </w:p>
    <w:p w14:paraId="106D5EC8"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Tool/Model Name:</w:t>
      </w:r>
      <w:r w:rsidRPr="00627F3F">
        <w:rPr>
          <w:rFonts w:ascii="Times New Roman" w:eastAsia="Times New Roman" w:hAnsi="Times New Roman" w:cs="Times New Roman"/>
          <w:kern w:val="0"/>
          <w14:ligatures w14:val="none"/>
        </w:rPr>
        <w:br/>
      </w:r>
      <w:proofErr w:type="spellStart"/>
      <w:r w:rsidRPr="00627F3F">
        <w:rPr>
          <w:rFonts w:ascii="Times New Roman" w:eastAsia="Times New Roman" w:hAnsi="Times New Roman" w:cs="Times New Roman"/>
          <w:b/>
          <w:bCs/>
          <w:kern w:val="0"/>
          <w14:ligatures w14:val="none"/>
        </w:rPr>
        <w:t>IGoR</w:t>
      </w:r>
      <w:proofErr w:type="spellEnd"/>
      <w:r w:rsidRPr="00627F3F">
        <w:rPr>
          <w:rFonts w:ascii="Times New Roman" w:eastAsia="Times New Roman" w:hAnsi="Times New Roman" w:cs="Times New Roman"/>
          <w:kern w:val="0"/>
          <w14:ligatures w14:val="none"/>
        </w:rPr>
        <w:t xml:space="preserve"> (Inference and Generation of Repertoires)</w:t>
      </w:r>
    </w:p>
    <w:p w14:paraId="4ED9E2D7"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Reference(s):</w:t>
      </w:r>
      <w:r w:rsidRPr="00627F3F">
        <w:rPr>
          <w:rFonts w:ascii="Times New Roman" w:eastAsia="Times New Roman" w:hAnsi="Times New Roman" w:cs="Times New Roman"/>
          <w:kern w:val="0"/>
          <w14:ligatures w14:val="none"/>
        </w:rPr>
        <w:br/>
        <w:t>Marcou Q, Mora T, Walczak AM.</w:t>
      </w:r>
      <w:r w:rsidRPr="00627F3F">
        <w:rPr>
          <w:rFonts w:ascii="Times New Roman" w:eastAsia="Times New Roman" w:hAnsi="Times New Roman" w:cs="Times New Roman"/>
          <w:kern w:val="0"/>
          <w14:ligatures w14:val="none"/>
        </w:rPr>
        <w:br/>
      </w:r>
      <w:r w:rsidRPr="00627F3F">
        <w:rPr>
          <w:rFonts w:ascii="Times New Roman" w:eastAsia="Times New Roman" w:hAnsi="Times New Roman" w:cs="Times New Roman"/>
          <w:i/>
          <w:iCs/>
          <w:kern w:val="0"/>
          <w14:ligatures w14:val="none"/>
        </w:rPr>
        <w:t xml:space="preserve">High-throughput immune repertoire analysis with </w:t>
      </w:r>
      <w:proofErr w:type="spellStart"/>
      <w:r w:rsidRPr="00627F3F">
        <w:rPr>
          <w:rFonts w:ascii="Times New Roman" w:eastAsia="Times New Roman" w:hAnsi="Times New Roman" w:cs="Times New Roman"/>
          <w:i/>
          <w:iCs/>
          <w:kern w:val="0"/>
          <w14:ligatures w14:val="none"/>
        </w:rPr>
        <w:t>IGoR</w:t>
      </w:r>
      <w:proofErr w:type="spellEnd"/>
      <w:r w:rsidRPr="00627F3F">
        <w:rPr>
          <w:rFonts w:ascii="Times New Roman" w:eastAsia="Times New Roman" w:hAnsi="Times New Roman" w:cs="Times New Roman"/>
          <w:kern w:val="0"/>
          <w14:ligatures w14:val="none"/>
        </w:rPr>
        <w:t>.</w:t>
      </w:r>
      <w:r w:rsidRPr="00627F3F">
        <w:rPr>
          <w:rFonts w:ascii="Times New Roman" w:eastAsia="Times New Roman" w:hAnsi="Times New Roman" w:cs="Times New Roman"/>
          <w:kern w:val="0"/>
          <w14:ligatures w14:val="none"/>
        </w:rPr>
        <w:br/>
        <w:t>Nature Communications, 2018; 9:561.</w:t>
      </w:r>
      <w:r w:rsidRPr="00627F3F">
        <w:rPr>
          <w:rFonts w:ascii="Times New Roman" w:eastAsia="Times New Roman" w:hAnsi="Times New Roman" w:cs="Times New Roman"/>
          <w:kern w:val="0"/>
          <w14:ligatures w14:val="none"/>
        </w:rPr>
        <w:br/>
        <w:t>https://doi.org/10.1038/s41467-018-02832-w</w:t>
      </w:r>
    </w:p>
    <w:p w14:paraId="17E03730"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Category:</w:t>
      </w:r>
    </w:p>
    <w:p w14:paraId="0FB1E131"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V(D)J Recombination Inference</w:t>
      </w:r>
    </w:p>
    <w:p w14:paraId="3618C37B"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SHM (Somatic Hypermutation) Modeling</w:t>
      </w:r>
    </w:p>
    <w:p w14:paraId="6F1025BD"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Sequence Generator</w:t>
      </w:r>
    </w:p>
    <w:p w14:paraId="5984BE9E"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Probabilistic Annotation Tool</w:t>
      </w:r>
    </w:p>
    <w:p w14:paraId="54919015"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Main Purpose/Function:</w:t>
      </w:r>
      <w:r w:rsidRPr="00627F3F">
        <w:rPr>
          <w:rFonts w:ascii="Times New Roman" w:eastAsia="Times New Roman" w:hAnsi="Times New Roman" w:cs="Times New Roman"/>
          <w:kern w:val="0"/>
          <w14:ligatures w14:val="none"/>
        </w:rPr>
        <w:br/>
        <w:t>To infer the statistical rules of immune receptor generation (TCR/BCR) through probabilistic modeling of V(D)J recombination and somatic hypermutation, and to generate synthetic sequences with realistic properties for diagnostic and research purposes.</w:t>
      </w:r>
    </w:p>
    <w:p w14:paraId="6F5169EA"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Key Features:</w:t>
      </w:r>
    </w:p>
    <w:p w14:paraId="2159329E"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Probabilistic scenario assignment for recombination</w:t>
      </w:r>
    </w:p>
    <w:p w14:paraId="75F78D92"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Context-dependent SHM modeling using PWMs</w:t>
      </w:r>
    </w:p>
    <w:p w14:paraId="34FF0064"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Modular and flexible (customizable recombination graphs)</w:t>
      </w:r>
    </w:p>
    <w:p w14:paraId="35BEDAF7"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Sequence generation mode with learned statistics</w:t>
      </w:r>
    </w:p>
    <w:p w14:paraId="75E2F903"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Expectation–Maximization algorithm for parameter inference</w:t>
      </w:r>
    </w:p>
    <w:p w14:paraId="1F77ECA4"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Bayesian network structure for recombination event dependencies</w:t>
      </w:r>
    </w:p>
    <w:p w14:paraId="56BE0F7E"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Hypermutation co-localization detection</w:t>
      </w:r>
    </w:p>
    <w:p w14:paraId="54652C4A"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Handles both TCR and BCR, and DNA or RNA input</w:t>
      </w:r>
    </w:p>
    <w:p w14:paraId="4860F2B7"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Input Requirements:</w:t>
      </w:r>
    </w:p>
    <w:p w14:paraId="4A4C3C88"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Pre-processed unique sequences (from cDNA or gDNA)</w:t>
      </w:r>
    </w:p>
    <w:p w14:paraId="69BB1661"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Germline gene segment databases (e.g., IMGT)</w:t>
      </w:r>
    </w:p>
    <w:p w14:paraId="4956736F"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Optional: read quality control and sequence filtering beforehand</w:t>
      </w:r>
    </w:p>
    <w:p w14:paraId="14974E41"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Output:</w:t>
      </w:r>
    </w:p>
    <w:p w14:paraId="0BA1E0CB"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Ranked recombination scenarios per sequence with likelihoods</w:t>
      </w:r>
    </w:p>
    <w:p w14:paraId="5C3982AB"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Generation probabilities</w:t>
      </w:r>
    </w:p>
    <w:p w14:paraId="2556B96F"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SHM motif PWMs</w:t>
      </w:r>
    </w:p>
    <w:p w14:paraId="0B148C9A"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Synthetic </w:t>
      </w:r>
      <w:proofErr w:type="gramStart"/>
      <w:r w:rsidRPr="00627F3F">
        <w:rPr>
          <w:rFonts w:ascii="Times New Roman" w:eastAsia="Times New Roman" w:hAnsi="Times New Roman" w:cs="Times New Roman"/>
          <w:kern w:val="0"/>
          <w14:ligatures w14:val="none"/>
        </w:rPr>
        <w:t>repertoires</w:t>
      </w:r>
      <w:proofErr w:type="gramEnd"/>
    </w:p>
    <w:p w14:paraId="2E62A90B"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Statistical summaries of recombination and mutation patterns</w:t>
      </w:r>
    </w:p>
    <w:p w14:paraId="19FBCE36"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Validation/Evaluation:</w:t>
      </w:r>
    </w:p>
    <w:p w14:paraId="6C229E78"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27F3F">
        <w:rPr>
          <w:rFonts w:ascii="Times New Roman" w:eastAsia="Times New Roman" w:hAnsi="Times New Roman" w:cs="Times New Roman"/>
          <w:kern w:val="0"/>
          <w14:ligatures w14:val="none"/>
        </w:rPr>
        <w:t>Validated on</w:t>
      </w:r>
      <w:proofErr w:type="gramEnd"/>
      <w:r w:rsidRPr="00627F3F">
        <w:rPr>
          <w:rFonts w:ascii="Times New Roman" w:eastAsia="Times New Roman" w:hAnsi="Times New Roman" w:cs="Times New Roman"/>
          <w:kern w:val="0"/>
          <w14:ligatures w14:val="none"/>
        </w:rPr>
        <w:t xml:space="preserve"> synthetic data with known statistics</w:t>
      </w:r>
    </w:p>
    <w:p w14:paraId="07264BEC"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Compared to </w:t>
      </w:r>
      <w:proofErr w:type="spellStart"/>
      <w:r w:rsidRPr="00627F3F">
        <w:rPr>
          <w:rFonts w:ascii="Times New Roman" w:eastAsia="Times New Roman" w:hAnsi="Times New Roman" w:cs="Times New Roman"/>
          <w:kern w:val="0"/>
          <w14:ligatures w14:val="none"/>
        </w:rPr>
        <w:t>MiXCR</w:t>
      </w:r>
      <w:proofErr w:type="spellEnd"/>
      <w:r w:rsidRPr="00627F3F">
        <w:rPr>
          <w:rFonts w:ascii="Times New Roman" w:eastAsia="Times New Roman" w:hAnsi="Times New Roman" w:cs="Times New Roman"/>
          <w:kern w:val="0"/>
          <w14:ligatures w14:val="none"/>
        </w:rPr>
        <w:t xml:space="preserve"> and Partis: </w:t>
      </w:r>
      <w:proofErr w:type="spellStart"/>
      <w:r w:rsidRPr="00627F3F">
        <w:rPr>
          <w:rFonts w:ascii="Times New Roman" w:eastAsia="Times New Roman" w:hAnsi="Times New Roman" w:cs="Times New Roman"/>
          <w:kern w:val="0"/>
          <w14:ligatures w14:val="none"/>
        </w:rPr>
        <w:t>IGoR</w:t>
      </w:r>
      <w:proofErr w:type="spellEnd"/>
      <w:r w:rsidRPr="00627F3F">
        <w:rPr>
          <w:rFonts w:ascii="Times New Roman" w:eastAsia="Times New Roman" w:hAnsi="Times New Roman" w:cs="Times New Roman"/>
          <w:kern w:val="0"/>
          <w14:ligatures w14:val="none"/>
        </w:rPr>
        <w:t xml:space="preserve"> had ~2× better accuracy in identifying full recombination scenarios</w:t>
      </w:r>
    </w:p>
    <w:p w14:paraId="633B469E"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Robust across different sequencing platforms and individual variation</w:t>
      </w:r>
    </w:p>
    <w:p w14:paraId="741109D7"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High correlation (r = 0.99) between inferred and true distributions</w:t>
      </w:r>
    </w:p>
    <w:p w14:paraId="4CB37344"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lastRenderedPageBreak/>
        <w:t>Strengths:</w:t>
      </w:r>
    </w:p>
    <w:p w14:paraId="1B59E2C7"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Accurately captures V(D)J recombination diversity</w:t>
      </w:r>
    </w:p>
    <w:p w14:paraId="625DB56C"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Handles degenerate recombination paths</w:t>
      </w:r>
    </w:p>
    <w:p w14:paraId="4005D4DD"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Context-aware SHM inference</w:t>
      </w:r>
    </w:p>
    <w:p w14:paraId="3AC3F9F4"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Highly interpretable and reproducible</w:t>
      </w:r>
    </w:p>
    <w:p w14:paraId="0B58CD0D"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Applicable across species with appropriate germline DB</w:t>
      </w:r>
    </w:p>
    <w:p w14:paraId="68BF232B" w14:textId="77777777" w:rsidR="00407522" w:rsidRPr="00627F3F" w:rsidRDefault="00407522" w:rsidP="00407522">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Suitable for both analysis and simulation</w:t>
      </w:r>
    </w:p>
    <w:p w14:paraId="07B51259" w14:textId="77777777" w:rsidR="00407522" w:rsidRPr="00627F3F" w:rsidRDefault="00407522" w:rsidP="0040752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Limitations:</w:t>
      </w:r>
    </w:p>
    <w:p w14:paraId="488D9F1F" w14:textId="77777777" w:rsidR="00407522" w:rsidRPr="00627F3F" w:rsidRDefault="00407522" w:rsidP="0040752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No explicit GUI (command-line only)</w:t>
      </w:r>
    </w:p>
    <w:p w14:paraId="7C1E4A57" w14:textId="77777777" w:rsidR="00407522" w:rsidRPr="00627F3F" w:rsidRDefault="00407522" w:rsidP="0040752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Limited performance on sequences with very high SHM unless models are trained on naive data</w:t>
      </w:r>
    </w:p>
    <w:p w14:paraId="3116E2E4" w14:textId="77777777" w:rsidR="00407522" w:rsidRPr="00627F3F" w:rsidRDefault="00407522" w:rsidP="0040752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Computationally intensive for large datasets due to full scenario enumeration</w:t>
      </w:r>
    </w:p>
    <w:p w14:paraId="560B2543" w14:textId="77777777" w:rsidR="00407522" w:rsidRPr="00627F3F" w:rsidRDefault="00407522" w:rsidP="0040752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Requires good germline gene annotations</w:t>
      </w:r>
    </w:p>
    <w:p w14:paraId="04A14C6B" w14:textId="77777777" w:rsidR="00407522" w:rsidRPr="00627F3F" w:rsidRDefault="00407522" w:rsidP="0040752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Indels not explicitly modeled (although partially handled)</w:t>
      </w:r>
    </w:p>
    <w:p w14:paraId="3AFD4684" w14:textId="77777777" w:rsidR="00407522" w:rsidRPr="00627F3F" w:rsidRDefault="00407522" w:rsidP="0040752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Applications in Autoimmunity:</w:t>
      </w:r>
    </w:p>
    <w:p w14:paraId="2186FEC9" w14:textId="77777777" w:rsidR="00407522" w:rsidRPr="00627F3F" w:rsidRDefault="00407522" w:rsidP="0040752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Not directly evaluated in autoimmune disease studies</w:t>
      </w:r>
    </w:p>
    <w:p w14:paraId="52E92DC6" w14:textId="77777777" w:rsidR="00407522" w:rsidRPr="00627F3F" w:rsidRDefault="00407522" w:rsidP="0040752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Suitable for identifying convergent recombination and public clonotypes, which are often relevant in autoimmune settings</w:t>
      </w:r>
    </w:p>
    <w:p w14:paraId="568DED14" w14:textId="77777777" w:rsidR="00407522" w:rsidRPr="00627F3F" w:rsidRDefault="00407522" w:rsidP="0040752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Can distinguish between generation and selection processes, aiding in autoimmune sequence interpretation</w:t>
      </w:r>
    </w:p>
    <w:p w14:paraId="1DCD048A" w14:textId="77777777" w:rsidR="00407522" w:rsidRPr="00627F3F" w:rsidRDefault="00407522" w:rsidP="0040752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Notable Citations/Use Cases:</w:t>
      </w:r>
    </w:p>
    <w:p w14:paraId="5D33E7AA" w14:textId="77777777" w:rsidR="00407522" w:rsidRPr="00627F3F" w:rsidRDefault="00407522" w:rsidP="0040752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27F3F">
        <w:rPr>
          <w:rFonts w:ascii="Times New Roman" w:eastAsia="Times New Roman" w:hAnsi="Times New Roman" w:cs="Times New Roman"/>
          <w:kern w:val="0"/>
          <w14:ligatures w14:val="none"/>
        </w:rPr>
        <w:t>Elhanati</w:t>
      </w:r>
      <w:proofErr w:type="spellEnd"/>
      <w:r w:rsidRPr="00627F3F">
        <w:rPr>
          <w:rFonts w:ascii="Times New Roman" w:eastAsia="Times New Roman" w:hAnsi="Times New Roman" w:cs="Times New Roman"/>
          <w:kern w:val="0"/>
          <w14:ligatures w14:val="none"/>
        </w:rPr>
        <w:t xml:space="preserve"> et al., 2016 – </w:t>
      </w:r>
      <w:proofErr w:type="spellStart"/>
      <w:r w:rsidRPr="00627F3F">
        <w:rPr>
          <w:rFonts w:ascii="Times New Roman" w:eastAsia="Times New Roman" w:hAnsi="Times New Roman" w:cs="Times New Roman"/>
          <w:kern w:val="0"/>
          <w14:ligatures w14:val="none"/>
        </w:rPr>
        <w:t>repgenHMM</w:t>
      </w:r>
      <w:proofErr w:type="spellEnd"/>
      <w:r w:rsidRPr="00627F3F">
        <w:rPr>
          <w:rFonts w:ascii="Times New Roman" w:eastAsia="Times New Roman" w:hAnsi="Times New Roman" w:cs="Times New Roman"/>
          <w:kern w:val="0"/>
          <w14:ligatures w14:val="none"/>
        </w:rPr>
        <w:t xml:space="preserve"> development comparison</w:t>
      </w:r>
    </w:p>
    <w:p w14:paraId="2B4B542E" w14:textId="77777777" w:rsidR="00407522" w:rsidRPr="00627F3F" w:rsidRDefault="00407522" w:rsidP="0040752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27F3F">
        <w:rPr>
          <w:rFonts w:ascii="Times New Roman" w:eastAsia="Times New Roman" w:hAnsi="Times New Roman" w:cs="Times New Roman"/>
          <w:kern w:val="0"/>
          <w14:ligatures w14:val="none"/>
        </w:rPr>
        <w:t>Pogorelyy</w:t>
      </w:r>
      <w:proofErr w:type="spellEnd"/>
      <w:r w:rsidRPr="00627F3F">
        <w:rPr>
          <w:rFonts w:ascii="Times New Roman" w:eastAsia="Times New Roman" w:hAnsi="Times New Roman" w:cs="Times New Roman"/>
          <w:kern w:val="0"/>
          <w14:ligatures w14:val="none"/>
        </w:rPr>
        <w:t xml:space="preserve"> et al., 2017 – convergent recombination in TCR repertoires</w:t>
      </w:r>
    </w:p>
    <w:p w14:paraId="03E92003" w14:textId="77777777" w:rsidR="00407522" w:rsidRPr="00627F3F" w:rsidRDefault="00407522" w:rsidP="0040752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Widely used for baseline generation probability calculations</w:t>
      </w:r>
    </w:p>
    <w:p w14:paraId="217DC884" w14:textId="77777777" w:rsidR="00407522" w:rsidRPr="00627F3F" w:rsidRDefault="00407522" w:rsidP="0040752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Reviewer’s Comments:</w:t>
      </w:r>
      <w:r w:rsidRPr="00627F3F">
        <w:rPr>
          <w:rFonts w:ascii="Times New Roman" w:eastAsia="Times New Roman" w:hAnsi="Times New Roman" w:cs="Times New Roman"/>
          <w:kern w:val="0"/>
          <w14:ligatures w14:val="none"/>
        </w:rPr>
        <w:br/>
      </w:r>
      <w:proofErr w:type="spellStart"/>
      <w:r w:rsidRPr="00627F3F">
        <w:rPr>
          <w:rFonts w:ascii="Times New Roman" w:eastAsia="Times New Roman" w:hAnsi="Times New Roman" w:cs="Times New Roman"/>
          <w:kern w:val="0"/>
          <w14:ligatures w14:val="none"/>
        </w:rPr>
        <w:t>IGoR</w:t>
      </w:r>
      <w:proofErr w:type="spellEnd"/>
      <w:r w:rsidRPr="00627F3F">
        <w:rPr>
          <w:rFonts w:ascii="Times New Roman" w:eastAsia="Times New Roman" w:hAnsi="Times New Roman" w:cs="Times New Roman"/>
          <w:kern w:val="0"/>
          <w14:ligatures w14:val="none"/>
        </w:rPr>
        <w:t xml:space="preserve"> represents a major step forward in probabilistic annotation and generation of immune receptor repertoires. Its strength lies in robust modeling and flexibility. Future development could benefit from GUI integration, indel modeling, and extension to paired chain data. Particularly valuable in immunodiagnostics, vaccine design, and repertoire selection analysis.</w:t>
      </w:r>
    </w:p>
    <w:p w14:paraId="718236FC" w14:textId="77777777" w:rsidR="00407522" w:rsidRPr="00627F3F" w:rsidRDefault="00407522" w:rsidP="0040752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Simulation Level / Output Granularity:</w:t>
      </w:r>
    </w:p>
    <w:p w14:paraId="2B8442E1" w14:textId="77777777" w:rsidR="00407522" w:rsidRPr="00627F3F" w:rsidRDefault="00407522" w:rsidP="0040752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Clone-level sequences with detailed scenario probability</w:t>
      </w:r>
    </w:p>
    <w:p w14:paraId="0C0689C8" w14:textId="77777777" w:rsidR="00407522" w:rsidRPr="00627F3F" w:rsidRDefault="00407522" w:rsidP="0040752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Sequence-level generation probability and SHM annotation</w:t>
      </w:r>
    </w:p>
    <w:p w14:paraId="71E0818A" w14:textId="77777777" w:rsidR="00407522" w:rsidRPr="00627F3F" w:rsidRDefault="00407522" w:rsidP="0040752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PWM-based mutation motif profiles for V, D, and J</w:t>
      </w:r>
    </w:p>
    <w:p w14:paraId="4CD67AB3" w14:textId="77777777" w:rsidR="00407522" w:rsidRPr="00627F3F" w:rsidRDefault="00407522" w:rsidP="0040752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Visualization:</w:t>
      </w:r>
    </w:p>
    <w:p w14:paraId="5B2E10B3" w14:textId="77777777" w:rsidR="00407522" w:rsidRPr="00627F3F" w:rsidRDefault="00407522" w:rsidP="0040752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Not built-in; however, </w:t>
      </w:r>
      <w:proofErr w:type="spellStart"/>
      <w:r w:rsidRPr="00627F3F">
        <w:rPr>
          <w:rFonts w:ascii="Times New Roman" w:eastAsia="Times New Roman" w:hAnsi="Times New Roman" w:cs="Times New Roman"/>
          <w:kern w:val="0"/>
          <w14:ligatures w14:val="none"/>
        </w:rPr>
        <w:t>IGoR</w:t>
      </w:r>
      <w:proofErr w:type="spellEnd"/>
      <w:r w:rsidRPr="00627F3F">
        <w:rPr>
          <w:rFonts w:ascii="Times New Roman" w:eastAsia="Times New Roman" w:hAnsi="Times New Roman" w:cs="Times New Roman"/>
          <w:kern w:val="0"/>
          <w14:ligatures w14:val="none"/>
        </w:rPr>
        <w:t xml:space="preserve"> outputs can be visualized with external tools (e.g., R, Python)</w:t>
      </w:r>
    </w:p>
    <w:p w14:paraId="11437D8B" w14:textId="77777777" w:rsidR="00407522" w:rsidRPr="00627F3F" w:rsidRDefault="00407522" w:rsidP="0040752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lastRenderedPageBreak/>
        <w:t>Common visualizations: mutation heatmaps, insertion/deletion distributions, motif logos, co-localization plots</w:t>
      </w:r>
    </w:p>
    <w:p w14:paraId="08066A84" w14:textId="77777777" w:rsidR="00407522" w:rsidRDefault="00407522" w:rsidP="0057367C">
      <w:pPr>
        <w:rPr>
          <w:rFonts w:asciiTheme="majorBidi" w:hAnsiTheme="majorBidi" w:cstheme="majorBidi"/>
          <w:b/>
          <w:bCs/>
          <w:sz w:val="27"/>
          <w:szCs w:val="27"/>
        </w:rPr>
      </w:pPr>
    </w:p>
    <w:p w14:paraId="706FAFD5"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1. Simulation as a Bridge Between Data and Mechanism in Autoimmunity</w:t>
      </w:r>
    </w:p>
    <w:p w14:paraId="07B96988"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07522">
        <w:rPr>
          <w:rFonts w:ascii="Times New Roman" w:eastAsia="Times New Roman" w:hAnsi="Times New Roman" w:cs="Times New Roman"/>
          <w:b/>
          <w:bCs/>
          <w:kern w:val="0"/>
          <w14:ligatures w14:val="none"/>
        </w:rPr>
        <w:t>IGoR</w:t>
      </w:r>
      <w:proofErr w:type="spellEnd"/>
      <w:r w:rsidRPr="00407522">
        <w:rPr>
          <w:rFonts w:ascii="Times New Roman" w:eastAsia="Times New Roman" w:hAnsi="Times New Roman" w:cs="Times New Roman"/>
          <w:kern w:val="0"/>
          <w14:ligatures w14:val="none"/>
        </w:rPr>
        <w:t xml:space="preserve"> (Inference and Generation of Repertoires) builds a robust computational bridge between </w:t>
      </w:r>
      <w:r w:rsidRPr="00407522">
        <w:rPr>
          <w:rFonts w:ascii="Times New Roman" w:eastAsia="Times New Roman" w:hAnsi="Times New Roman" w:cs="Times New Roman"/>
          <w:b/>
          <w:bCs/>
          <w:kern w:val="0"/>
          <w14:ligatures w14:val="none"/>
        </w:rPr>
        <w:t>high-throughput AIRR-seq data</w:t>
      </w:r>
      <w:r w:rsidRPr="00407522">
        <w:rPr>
          <w:rFonts w:ascii="Times New Roman" w:eastAsia="Times New Roman" w:hAnsi="Times New Roman" w:cs="Times New Roman"/>
          <w:kern w:val="0"/>
          <w14:ligatures w14:val="none"/>
        </w:rPr>
        <w:t xml:space="preserve"> and </w:t>
      </w:r>
      <w:r w:rsidRPr="00407522">
        <w:rPr>
          <w:rFonts w:ascii="Times New Roman" w:eastAsia="Times New Roman" w:hAnsi="Times New Roman" w:cs="Times New Roman"/>
          <w:b/>
          <w:bCs/>
          <w:kern w:val="0"/>
          <w14:ligatures w14:val="none"/>
        </w:rPr>
        <w:t>mechanistic understanding</w:t>
      </w:r>
      <w:r w:rsidRPr="00407522">
        <w:rPr>
          <w:rFonts w:ascii="Times New Roman" w:eastAsia="Times New Roman" w:hAnsi="Times New Roman" w:cs="Times New Roman"/>
          <w:kern w:val="0"/>
          <w14:ligatures w14:val="none"/>
        </w:rPr>
        <w:t xml:space="preserve"> of receptor generation by:</w:t>
      </w:r>
    </w:p>
    <w:p w14:paraId="6F12304A" w14:textId="77777777" w:rsidR="00407522" w:rsidRPr="00407522" w:rsidRDefault="00407522" w:rsidP="00407522">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Modeling </w:t>
      </w:r>
      <w:r w:rsidRPr="00407522">
        <w:rPr>
          <w:rFonts w:ascii="Times New Roman" w:eastAsia="Times New Roman" w:hAnsi="Times New Roman" w:cs="Times New Roman"/>
          <w:b/>
          <w:bCs/>
          <w:kern w:val="0"/>
          <w14:ligatures w14:val="none"/>
        </w:rPr>
        <w:t>probabilistic recombination scenarios</w:t>
      </w:r>
      <w:r w:rsidRPr="00407522">
        <w:rPr>
          <w:rFonts w:ascii="Times New Roman" w:eastAsia="Times New Roman" w:hAnsi="Times New Roman" w:cs="Times New Roman"/>
          <w:kern w:val="0"/>
          <w14:ligatures w14:val="none"/>
        </w:rPr>
        <w:t xml:space="preserve"> (V(D)J, insertions, deletions).</w:t>
      </w:r>
    </w:p>
    <w:p w14:paraId="27D37554" w14:textId="77777777" w:rsidR="00407522" w:rsidRPr="00407522" w:rsidRDefault="00407522" w:rsidP="00407522">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Simulating </w:t>
      </w:r>
      <w:r w:rsidRPr="00407522">
        <w:rPr>
          <w:rFonts w:ascii="Times New Roman" w:eastAsia="Times New Roman" w:hAnsi="Times New Roman" w:cs="Times New Roman"/>
          <w:b/>
          <w:bCs/>
          <w:kern w:val="0"/>
          <w14:ligatures w14:val="none"/>
        </w:rPr>
        <w:t>context-dependent SHM</w:t>
      </w:r>
      <w:r w:rsidRPr="00407522">
        <w:rPr>
          <w:rFonts w:ascii="Times New Roman" w:eastAsia="Times New Roman" w:hAnsi="Times New Roman" w:cs="Times New Roman"/>
          <w:kern w:val="0"/>
          <w14:ligatures w14:val="none"/>
        </w:rPr>
        <w:t xml:space="preserve"> in B cells.</w:t>
      </w:r>
    </w:p>
    <w:p w14:paraId="7648E776" w14:textId="77777777" w:rsidR="00407522" w:rsidRPr="00407522" w:rsidRDefault="00407522" w:rsidP="00407522">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Providing full distributions over </w:t>
      </w:r>
      <w:r w:rsidRPr="00407522">
        <w:rPr>
          <w:rFonts w:ascii="Times New Roman" w:eastAsia="Times New Roman" w:hAnsi="Times New Roman" w:cs="Times New Roman"/>
          <w:b/>
          <w:bCs/>
          <w:kern w:val="0"/>
          <w14:ligatures w14:val="none"/>
        </w:rPr>
        <w:t>generation probabilities</w:t>
      </w:r>
      <w:r w:rsidRPr="00407522">
        <w:rPr>
          <w:rFonts w:ascii="Times New Roman" w:eastAsia="Times New Roman" w:hAnsi="Times New Roman" w:cs="Times New Roman"/>
          <w:kern w:val="0"/>
          <w14:ligatures w14:val="none"/>
        </w:rPr>
        <w:t>, essential for interpreting rare sequences such as autoreactive clones.</w:t>
      </w:r>
    </w:p>
    <w:p w14:paraId="65E492CD" w14:textId="47B7B8B9"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Autoimmunity Relevance</w:t>
      </w:r>
      <w:r w:rsidRPr="00407522">
        <w:rPr>
          <w:rFonts w:ascii="Times New Roman" w:eastAsia="Times New Roman" w:hAnsi="Times New Roman" w:cs="Times New Roman"/>
          <w:kern w:val="0"/>
          <w14:ligatures w14:val="none"/>
        </w:rPr>
        <w:t>:</w:t>
      </w:r>
    </w:p>
    <w:p w14:paraId="0CE0A2E9" w14:textId="77777777" w:rsidR="00407522" w:rsidRPr="00407522" w:rsidRDefault="00407522" w:rsidP="00407522">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Helps dissect whether a disease-associated receptor is </w:t>
      </w:r>
      <w:r w:rsidRPr="00407522">
        <w:rPr>
          <w:rFonts w:ascii="Times New Roman" w:eastAsia="Times New Roman" w:hAnsi="Times New Roman" w:cs="Times New Roman"/>
          <w:b/>
          <w:bCs/>
          <w:kern w:val="0"/>
          <w14:ligatures w14:val="none"/>
        </w:rPr>
        <w:t>public (convergently generated)</w:t>
      </w:r>
      <w:r w:rsidRPr="00407522">
        <w:rPr>
          <w:rFonts w:ascii="Times New Roman" w:eastAsia="Times New Roman" w:hAnsi="Times New Roman" w:cs="Times New Roman"/>
          <w:kern w:val="0"/>
          <w14:ligatures w14:val="none"/>
        </w:rPr>
        <w:t xml:space="preserve"> or </w:t>
      </w:r>
      <w:r w:rsidRPr="00407522">
        <w:rPr>
          <w:rFonts w:ascii="Times New Roman" w:eastAsia="Times New Roman" w:hAnsi="Times New Roman" w:cs="Times New Roman"/>
          <w:b/>
          <w:bCs/>
          <w:kern w:val="0"/>
          <w14:ligatures w14:val="none"/>
        </w:rPr>
        <w:t>functionally selected</w:t>
      </w:r>
      <w:r w:rsidRPr="00407522">
        <w:rPr>
          <w:rFonts w:ascii="Times New Roman" w:eastAsia="Times New Roman" w:hAnsi="Times New Roman" w:cs="Times New Roman"/>
          <w:kern w:val="0"/>
          <w14:ligatures w14:val="none"/>
        </w:rPr>
        <w:t>.</w:t>
      </w:r>
    </w:p>
    <w:p w14:paraId="20D66F5B" w14:textId="77777777" w:rsidR="00407522" w:rsidRPr="00407522" w:rsidRDefault="00407522" w:rsidP="00407522">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Informs </w:t>
      </w:r>
      <w:r w:rsidRPr="00407522">
        <w:rPr>
          <w:rFonts w:ascii="Times New Roman" w:eastAsia="Times New Roman" w:hAnsi="Times New Roman" w:cs="Times New Roman"/>
          <w:b/>
          <w:bCs/>
          <w:kern w:val="0"/>
          <w14:ligatures w14:val="none"/>
        </w:rPr>
        <w:t>baseline generation probabilities</w:t>
      </w:r>
      <w:r w:rsidRPr="00407522">
        <w:rPr>
          <w:rFonts w:ascii="Times New Roman" w:eastAsia="Times New Roman" w:hAnsi="Times New Roman" w:cs="Times New Roman"/>
          <w:kern w:val="0"/>
          <w14:ligatures w14:val="none"/>
        </w:rPr>
        <w:t>, crucial for distinguishing autoreactive clones from statistical noise.</w:t>
      </w:r>
    </w:p>
    <w:p w14:paraId="5D7ABE10" w14:textId="263E866D" w:rsidR="00407522" w:rsidRPr="00407522" w:rsidRDefault="00407522" w:rsidP="00407522">
      <w:pPr>
        <w:spacing w:after="0" w:line="240" w:lineRule="auto"/>
        <w:rPr>
          <w:rFonts w:ascii="Times New Roman" w:eastAsia="Times New Roman" w:hAnsi="Times New Roman" w:cs="Times New Roman"/>
          <w:kern w:val="0"/>
          <w14:ligatures w14:val="none"/>
        </w:rPr>
      </w:pPr>
    </w:p>
    <w:p w14:paraId="48DA5B02"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2. Benchmarking Crisis and the Need for Gold Standards</w:t>
      </w:r>
    </w:p>
    <w:p w14:paraId="7BE2247B"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07522">
        <w:rPr>
          <w:rFonts w:ascii="Times New Roman" w:eastAsia="Times New Roman" w:hAnsi="Times New Roman" w:cs="Times New Roman"/>
          <w:kern w:val="0"/>
          <w14:ligatures w14:val="none"/>
        </w:rPr>
        <w:t>IGoR</w:t>
      </w:r>
      <w:proofErr w:type="spellEnd"/>
      <w:r w:rsidRPr="00407522">
        <w:rPr>
          <w:rFonts w:ascii="Times New Roman" w:eastAsia="Times New Roman" w:hAnsi="Times New Roman" w:cs="Times New Roman"/>
          <w:kern w:val="0"/>
          <w14:ligatures w14:val="none"/>
        </w:rPr>
        <w:t xml:space="preserve"> directly tackles the </w:t>
      </w:r>
      <w:r w:rsidRPr="00407522">
        <w:rPr>
          <w:rFonts w:ascii="Times New Roman" w:eastAsia="Times New Roman" w:hAnsi="Times New Roman" w:cs="Times New Roman"/>
          <w:b/>
          <w:bCs/>
          <w:kern w:val="0"/>
          <w14:ligatures w14:val="none"/>
        </w:rPr>
        <w:t>benchmarking problem</w:t>
      </w:r>
      <w:r w:rsidRPr="00407522">
        <w:rPr>
          <w:rFonts w:ascii="Times New Roman" w:eastAsia="Times New Roman" w:hAnsi="Times New Roman" w:cs="Times New Roman"/>
          <w:kern w:val="0"/>
          <w14:ligatures w14:val="none"/>
        </w:rPr>
        <w:t>:</w:t>
      </w:r>
    </w:p>
    <w:p w14:paraId="2D9E6AD6" w14:textId="77777777" w:rsidR="00407522" w:rsidRPr="00407522" w:rsidRDefault="00407522" w:rsidP="00407522">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Provides a </w:t>
      </w:r>
      <w:r w:rsidRPr="00407522">
        <w:rPr>
          <w:rFonts w:ascii="Times New Roman" w:eastAsia="Times New Roman" w:hAnsi="Times New Roman" w:cs="Times New Roman"/>
          <w:b/>
          <w:bCs/>
          <w:kern w:val="0"/>
          <w14:ligatures w14:val="none"/>
        </w:rPr>
        <w:t>ground-truth generator</w:t>
      </w:r>
      <w:r w:rsidRPr="00407522">
        <w:rPr>
          <w:rFonts w:ascii="Times New Roman" w:eastAsia="Times New Roman" w:hAnsi="Times New Roman" w:cs="Times New Roman"/>
          <w:kern w:val="0"/>
          <w14:ligatures w14:val="none"/>
        </w:rPr>
        <w:t xml:space="preserve"> to create synthetic repertoires with known recombination parameters.</w:t>
      </w:r>
    </w:p>
    <w:p w14:paraId="317559CD" w14:textId="77777777" w:rsidR="00407522" w:rsidRPr="00407522" w:rsidRDefault="00407522" w:rsidP="00407522">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Evaluates performance using </w:t>
      </w:r>
      <w:r w:rsidRPr="00407522">
        <w:rPr>
          <w:rFonts w:ascii="Times New Roman" w:eastAsia="Times New Roman" w:hAnsi="Times New Roman" w:cs="Times New Roman"/>
          <w:b/>
          <w:bCs/>
          <w:kern w:val="0"/>
          <w14:ligatures w14:val="none"/>
        </w:rPr>
        <w:t>KL-divergence</w:t>
      </w:r>
      <w:r w:rsidRPr="00407522">
        <w:rPr>
          <w:rFonts w:ascii="Times New Roman" w:eastAsia="Times New Roman" w:hAnsi="Times New Roman" w:cs="Times New Roman"/>
          <w:kern w:val="0"/>
          <w14:ligatures w14:val="none"/>
        </w:rPr>
        <w:t xml:space="preserve"> and </w:t>
      </w:r>
      <w:r w:rsidRPr="00407522">
        <w:rPr>
          <w:rFonts w:ascii="Times New Roman" w:eastAsia="Times New Roman" w:hAnsi="Times New Roman" w:cs="Times New Roman"/>
          <w:b/>
          <w:bCs/>
          <w:kern w:val="0"/>
          <w14:ligatures w14:val="none"/>
        </w:rPr>
        <w:t>scenario ranking</w:t>
      </w:r>
      <w:r w:rsidRPr="00407522">
        <w:rPr>
          <w:rFonts w:ascii="Times New Roman" w:eastAsia="Times New Roman" w:hAnsi="Times New Roman" w:cs="Times New Roman"/>
          <w:kern w:val="0"/>
          <w14:ligatures w14:val="none"/>
        </w:rPr>
        <w:t xml:space="preserve"> rather than only best-match assignment.</w:t>
      </w:r>
    </w:p>
    <w:p w14:paraId="7E02E0F0" w14:textId="77777777" w:rsidR="00407522" w:rsidRPr="00407522" w:rsidRDefault="00407522" w:rsidP="00407522">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Shows that </w:t>
      </w:r>
      <w:r w:rsidRPr="00407522">
        <w:rPr>
          <w:rFonts w:ascii="Times New Roman" w:eastAsia="Times New Roman" w:hAnsi="Times New Roman" w:cs="Times New Roman"/>
          <w:b/>
          <w:bCs/>
          <w:kern w:val="0"/>
          <w14:ligatures w14:val="none"/>
        </w:rPr>
        <w:t>most tools misassign recombination scenarios</w:t>
      </w:r>
      <w:r w:rsidRPr="00407522">
        <w:rPr>
          <w:rFonts w:ascii="Times New Roman" w:eastAsia="Times New Roman" w:hAnsi="Times New Roman" w:cs="Times New Roman"/>
          <w:kern w:val="0"/>
          <w14:ligatures w14:val="none"/>
        </w:rPr>
        <w:t xml:space="preserve">, while </w:t>
      </w:r>
      <w:proofErr w:type="spellStart"/>
      <w:r w:rsidRPr="00407522">
        <w:rPr>
          <w:rFonts w:ascii="Times New Roman" w:eastAsia="Times New Roman" w:hAnsi="Times New Roman" w:cs="Times New Roman"/>
          <w:kern w:val="0"/>
          <w14:ligatures w14:val="none"/>
        </w:rPr>
        <w:t>IGoR</w:t>
      </w:r>
      <w:proofErr w:type="spellEnd"/>
      <w:r w:rsidRPr="00407522">
        <w:rPr>
          <w:rFonts w:ascii="Times New Roman" w:eastAsia="Times New Roman" w:hAnsi="Times New Roman" w:cs="Times New Roman"/>
          <w:kern w:val="0"/>
          <w14:ligatures w14:val="none"/>
        </w:rPr>
        <w:t xml:space="preserve"> captures degeneracy explicitly.</w:t>
      </w:r>
    </w:p>
    <w:p w14:paraId="4F7C64BA" w14:textId="71C824F4"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Proposed Benchmarking Roadmap</w:t>
      </w:r>
      <w:r w:rsidRPr="00407522">
        <w:rPr>
          <w:rFonts w:ascii="Times New Roman" w:eastAsia="Times New Roman" w:hAnsi="Times New Roman" w:cs="Times New Roman"/>
          <w:kern w:val="0"/>
          <w14:ligatures w14:val="none"/>
        </w:rPr>
        <w:t>:</w:t>
      </w:r>
    </w:p>
    <w:p w14:paraId="7231120D" w14:textId="77777777" w:rsidR="00407522" w:rsidRPr="00407522" w:rsidRDefault="00407522" w:rsidP="00407522">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Use </w:t>
      </w:r>
      <w:proofErr w:type="spellStart"/>
      <w:r w:rsidRPr="00407522">
        <w:rPr>
          <w:rFonts w:ascii="Times New Roman" w:eastAsia="Times New Roman" w:hAnsi="Times New Roman" w:cs="Times New Roman"/>
          <w:kern w:val="0"/>
          <w14:ligatures w14:val="none"/>
        </w:rPr>
        <w:t>IGoR</w:t>
      </w:r>
      <w:proofErr w:type="spellEnd"/>
      <w:r w:rsidRPr="00407522">
        <w:rPr>
          <w:rFonts w:ascii="Times New Roman" w:eastAsia="Times New Roman" w:hAnsi="Times New Roman" w:cs="Times New Roman"/>
          <w:kern w:val="0"/>
          <w14:ligatures w14:val="none"/>
        </w:rPr>
        <w:t xml:space="preserve">-generated data to validate annotation tools (e.g., </w:t>
      </w:r>
      <w:proofErr w:type="spellStart"/>
      <w:r w:rsidRPr="00407522">
        <w:rPr>
          <w:rFonts w:ascii="Times New Roman" w:eastAsia="Times New Roman" w:hAnsi="Times New Roman" w:cs="Times New Roman"/>
          <w:kern w:val="0"/>
          <w14:ligatures w14:val="none"/>
        </w:rPr>
        <w:t>MiXCR</w:t>
      </w:r>
      <w:proofErr w:type="spellEnd"/>
      <w:r w:rsidRPr="00407522">
        <w:rPr>
          <w:rFonts w:ascii="Times New Roman" w:eastAsia="Times New Roman" w:hAnsi="Times New Roman" w:cs="Times New Roman"/>
          <w:kern w:val="0"/>
          <w14:ligatures w14:val="none"/>
        </w:rPr>
        <w:t>, Partis).</w:t>
      </w:r>
    </w:p>
    <w:p w14:paraId="5F8E7ECC" w14:textId="77777777" w:rsidR="00407522" w:rsidRPr="00407522" w:rsidRDefault="00407522" w:rsidP="00407522">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Promote </w:t>
      </w:r>
      <w:r w:rsidRPr="00407522">
        <w:rPr>
          <w:rFonts w:ascii="Times New Roman" w:eastAsia="Times New Roman" w:hAnsi="Times New Roman" w:cs="Times New Roman"/>
          <w:b/>
          <w:bCs/>
          <w:kern w:val="0"/>
          <w14:ligatures w14:val="none"/>
        </w:rPr>
        <w:t>probabilistic benchmarking</w:t>
      </w:r>
      <w:r w:rsidRPr="00407522">
        <w:rPr>
          <w:rFonts w:ascii="Times New Roman" w:eastAsia="Times New Roman" w:hAnsi="Times New Roman" w:cs="Times New Roman"/>
          <w:kern w:val="0"/>
          <w14:ligatures w14:val="none"/>
        </w:rPr>
        <w:t xml:space="preserve"> over deterministic assignment.</w:t>
      </w:r>
    </w:p>
    <w:p w14:paraId="78A33E89" w14:textId="77777777" w:rsidR="00407522" w:rsidRPr="00407522" w:rsidRDefault="00407522" w:rsidP="00407522">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Develop shared “truth-set” repertoires for evaluating repertoire analysis tools.</w:t>
      </w:r>
    </w:p>
    <w:p w14:paraId="29A2F339" w14:textId="24CD4476" w:rsidR="00407522" w:rsidRPr="00407522" w:rsidRDefault="00407522" w:rsidP="00407522">
      <w:pPr>
        <w:spacing w:after="0" w:line="240" w:lineRule="auto"/>
        <w:rPr>
          <w:rFonts w:ascii="Times New Roman" w:eastAsia="Times New Roman" w:hAnsi="Times New Roman" w:cs="Times New Roman"/>
          <w:kern w:val="0"/>
          <w14:ligatures w14:val="none"/>
        </w:rPr>
      </w:pPr>
    </w:p>
    <w:p w14:paraId="6B59A972"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3. Simulation in the Era of Deep Learning and Multi-Omics</w:t>
      </w:r>
    </w:p>
    <w:p w14:paraId="69C66F26"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Though </w:t>
      </w:r>
      <w:proofErr w:type="spellStart"/>
      <w:r w:rsidRPr="00407522">
        <w:rPr>
          <w:rFonts w:ascii="Times New Roman" w:eastAsia="Times New Roman" w:hAnsi="Times New Roman" w:cs="Times New Roman"/>
          <w:kern w:val="0"/>
          <w14:ligatures w14:val="none"/>
        </w:rPr>
        <w:t>IGoR</w:t>
      </w:r>
      <w:proofErr w:type="spellEnd"/>
      <w:r w:rsidRPr="00407522">
        <w:rPr>
          <w:rFonts w:ascii="Times New Roman" w:eastAsia="Times New Roman" w:hAnsi="Times New Roman" w:cs="Times New Roman"/>
          <w:kern w:val="0"/>
          <w14:ligatures w14:val="none"/>
        </w:rPr>
        <w:t xml:space="preserve"> is not a deep learning model, it </w:t>
      </w:r>
      <w:r w:rsidRPr="00407522">
        <w:rPr>
          <w:rFonts w:ascii="Times New Roman" w:eastAsia="Times New Roman" w:hAnsi="Times New Roman" w:cs="Times New Roman"/>
          <w:b/>
          <w:bCs/>
          <w:kern w:val="0"/>
          <w14:ligatures w14:val="none"/>
        </w:rPr>
        <w:t>enables deep learning</w:t>
      </w:r>
      <w:r w:rsidRPr="00407522">
        <w:rPr>
          <w:rFonts w:ascii="Times New Roman" w:eastAsia="Times New Roman" w:hAnsi="Times New Roman" w:cs="Times New Roman"/>
          <w:kern w:val="0"/>
          <w14:ligatures w14:val="none"/>
        </w:rPr>
        <w:t xml:space="preserve"> by:</w:t>
      </w:r>
    </w:p>
    <w:p w14:paraId="7CA30501" w14:textId="77777777" w:rsidR="00407522" w:rsidRPr="00407522" w:rsidRDefault="00407522" w:rsidP="00407522">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lastRenderedPageBreak/>
        <w:t xml:space="preserve">Generating </w:t>
      </w:r>
      <w:r w:rsidRPr="00407522">
        <w:rPr>
          <w:rFonts w:ascii="Times New Roman" w:eastAsia="Times New Roman" w:hAnsi="Times New Roman" w:cs="Times New Roman"/>
          <w:b/>
          <w:bCs/>
          <w:kern w:val="0"/>
          <w14:ligatures w14:val="none"/>
        </w:rPr>
        <w:t>millions of realistic receptor sequences</w:t>
      </w:r>
      <w:r w:rsidRPr="00407522">
        <w:rPr>
          <w:rFonts w:ascii="Times New Roman" w:eastAsia="Times New Roman" w:hAnsi="Times New Roman" w:cs="Times New Roman"/>
          <w:kern w:val="0"/>
          <w14:ligatures w14:val="none"/>
        </w:rPr>
        <w:t xml:space="preserve"> for training.</w:t>
      </w:r>
    </w:p>
    <w:p w14:paraId="1503EF67" w14:textId="77777777" w:rsidR="00407522" w:rsidRPr="00407522" w:rsidRDefault="00407522" w:rsidP="00407522">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Offering </w:t>
      </w:r>
      <w:r w:rsidRPr="00407522">
        <w:rPr>
          <w:rFonts w:ascii="Times New Roman" w:eastAsia="Times New Roman" w:hAnsi="Times New Roman" w:cs="Times New Roman"/>
          <w:b/>
          <w:bCs/>
          <w:kern w:val="0"/>
          <w14:ligatures w14:val="none"/>
        </w:rPr>
        <w:t>feature-rich probabilistic annotations</w:t>
      </w:r>
      <w:r w:rsidRPr="00407522">
        <w:rPr>
          <w:rFonts w:ascii="Times New Roman" w:eastAsia="Times New Roman" w:hAnsi="Times New Roman" w:cs="Times New Roman"/>
          <w:kern w:val="0"/>
          <w14:ligatures w14:val="none"/>
        </w:rPr>
        <w:t xml:space="preserve"> (e.g., SHM scores, generation probabilities).</w:t>
      </w:r>
    </w:p>
    <w:p w14:paraId="5303F598" w14:textId="21DC8B00"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Integration Potential</w:t>
      </w:r>
      <w:r w:rsidRPr="00407522">
        <w:rPr>
          <w:rFonts w:ascii="Times New Roman" w:eastAsia="Times New Roman" w:hAnsi="Times New Roman" w:cs="Times New Roman"/>
          <w:kern w:val="0"/>
          <w14:ligatures w14:val="none"/>
        </w:rPr>
        <w:t>:</w:t>
      </w:r>
    </w:p>
    <w:p w14:paraId="59F1A461" w14:textId="77777777" w:rsidR="00407522" w:rsidRPr="00407522" w:rsidRDefault="00407522" w:rsidP="00407522">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Pair with </w:t>
      </w:r>
      <w:r w:rsidRPr="00407522">
        <w:rPr>
          <w:rFonts w:ascii="Times New Roman" w:eastAsia="Times New Roman" w:hAnsi="Times New Roman" w:cs="Times New Roman"/>
          <w:b/>
          <w:bCs/>
          <w:kern w:val="0"/>
          <w14:ligatures w14:val="none"/>
        </w:rPr>
        <w:t>DL models</w:t>
      </w:r>
      <w:r w:rsidRPr="00407522">
        <w:rPr>
          <w:rFonts w:ascii="Times New Roman" w:eastAsia="Times New Roman" w:hAnsi="Times New Roman" w:cs="Times New Roman"/>
          <w:kern w:val="0"/>
          <w14:ligatures w14:val="none"/>
        </w:rPr>
        <w:t xml:space="preserve"> for repertoire classification (e.g., antigen prediction).</w:t>
      </w:r>
    </w:p>
    <w:p w14:paraId="263C071D" w14:textId="77777777" w:rsidR="00407522" w:rsidRPr="00407522" w:rsidRDefault="00407522" w:rsidP="00407522">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Simulate repertoires with </w:t>
      </w:r>
      <w:r w:rsidRPr="00407522">
        <w:rPr>
          <w:rFonts w:ascii="Times New Roman" w:eastAsia="Times New Roman" w:hAnsi="Times New Roman" w:cs="Times New Roman"/>
          <w:b/>
          <w:bCs/>
          <w:kern w:val="0"/>
          <w14:ligatures w14:val="none"/>
        </w:rPr>
        <w:t>controlled biases or mutations</w:t>
      </w:r>
      <w:r w:rsidRPr="00407522">
        <w:rPr>
          <w:rFonts w:ascii="Times New Roman" w:eastAsia="Times New Roman" w:hAnsi="Times New Roman" w:cs="Times New Roman"/>
          <w:kern w:val="0"/>
          <w14:ligatures w14:val="none"/>
        </w:rPr>
        <w:t>, aiding DL interpretability.</w:t>
      </w:r>
    </w:p>
    <w:p w14:paraId="67E9B042" w14:textId="77777777" w:rsidR="00407522" w:rsidRPr="00407522" w:rsidRDefault="00407522" w:rsidP="00407522">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Extend to </w:t>
      </w:r>
      <w:r w:rsidRPr="00407522">
        <w:rPr>
          <w:rFonts w:ascii="Times New Roman" w:eastAsia="Times New Roman" w:hAnsi="Times New Roman" w:cs="Times New Roman"/>
          <w:b/>
          <w:bCs/>
          <w:kern w:val="0"/>
          <w14:ligatures w14:val="none"/>
        </w:rPr>
        <w:t>multi-omics integration</w:t>
      </w:r>
      <w:r w:rsidRPr="00407522">
        <w:rPr>
          <w:rFonts w:ascii="Times New Roman" w:eastAsia="Times New Roman" w:hAnsi="Times New Roman" w:cs="Times New Roman"/>
          <w:kern w:val="0"/>
          <w14:ligatures w14:val="none"/>
        </w:rPr>
        <w:t>, e.g., using transcriptome-guided mutation rates.</w:t>
      </w:r>
    </w:p>
    <w:p w14:paraId="0B1BD42F" w14:textId="6D098913" w:rsidR="00407522" w:rsidRPr="00407522" w:rsidRDefault="00407522" w:rsidP="00407522">
      <w:pPr>
        <w:spacing w:after="0" w:line="240" w:lineRule="auto"/>
        <w:rPr>
          <w:rFonts w:ascii="Times New Roman" w:eastAsia="Times New Roman" w:hAnsi="Times New Roman" w:cs="Times New Roman"/>
          <w:kern w:val="0"/>
          <w14:ligatures w14:val="none"/>
        </w:rPr>
      </w:pPr>
    </w:p>
    <w:p w14:paraId="45A7BA62"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4. Simulation for Personalized Immunology and Precision Medicine</w:t>
      </w:r>
    </w:p>
    <w:p w14:paraId="4EA61AFE"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07522">
        <w:rPr>
          <w:rFonts w:ascii="Times New Roman" w:eastAsia="Times New Roman" w:hAnsi="Times New Roman" w:cs="Times New Roman"/>
          <w:kern w:val="0"/>
          <w14:ligatures w14:val="none"/>
        </w:rPr>
        <w:t>IGoR</w:t>
      </w:r>
      <w:proofErr w:type="spellEnd"/>
      <w:r w:rsidRPr="00407522">
        <w:rPr>
          <w:rFonts w:ascii="Times New Roman" w:eastAsia="Times New Roman" w:hAnsi="Times New Roman" w:cs="Times New Roman"/>
          <w:kern w:val="0"/>
          <w14:ligatures w14:val="none"/>
        </w:rPr>
        <w:t xml:space="preserve"> supports </w:t>
      </w:r>
      <w:r w:rsidRPr="00407522">
        <w:rPr>
          <w:rFonts w:ascii="Times New Roman" w:eastAsia="Times New Roman" w:hAnsi="Times New Roman" w:cs="Times New Roman"/>
          <w:b/>
          <w:bCs/>
          <w:kern w:val="0"/>
          <w14:ligatures w14:val="none"/>
        </w:rPr>
        <w:t>individual-specific modeling</w:t>
      </w:r>
      <w:r w:rsidRPr="00407522">
        <w:rPr>
          <w:rFonts w:ascii="Times New Roman" w:eastAsia="Times New Roman" w:hAnsi="Times New Roman" w:cs="Times New Roman"/>
          <w:kern w:val="0"/>
          <w14:ligatures w14:val="none"/>
        </w:rPr>
        <w:t xml:space="preserve"> by:</w:t>
      </w:r>
    </w:p>
    <w:p w14:paraId="5566507F" w14:textId="77777777" w:rsidR="00407522" w:rsidRPr="00407522" w:rsidRDefault="00407522" w:rsidP="00407522">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Allowing inference of </w:t>
      </w:r>
      <w:r w:rsidRPr="00407522">
        <w:rPr>
          <w:rFonts w:ascii="Times New Roman" w:eastAsia="Times New Roman" w:hAnsi="Times New Roman" w:cs="Times New Roman"/>
          <w:b/>
          <w:bCs/>
          <w:kern w:val="0"/>
          <w14:ligatures w14:val="none"/>
        </w:rPr>
        <w:t>personal recombination statistics</w:t>
      </w:r>
      <w:r w:rsidRPr="00407522">
        <w:rPr>
          <w:rFonts w:ascii="Times New Roman" w:eastAsia="Times New Roman" w:hAnsi="Times New Roman" w:cs="Times New Roman"/>
          <w:kern w:val="0"/>
          <w14:ligatures w14:val="none"/>
        </w:rPr>
        <w:t xml:space="preserve"> from naive, out-of-frame sequences.</w:t>
      </w:r>
    </w:p>
    <w:p w14:paraId="512B0A40" w14:textId="77777777" w:rsidR="00407522" w:rsidRPr="00407522" w:rsidRDefault="00407522" w:rsidP="00407522">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Highlighting that </w:t>
      </w:r>
      <w:r w:rsidRPr="00407522">
        <w:rPr>
          <w:rFonts w:ascii="Times New Roman" w:eastAsia="Times New Roman" w:hAnsi="Times New Roman" w:cs="Times New Roman"/>
          <w:b/>
          <w:bCs/>
          <w:kern w:val="0"/>
          <w14:ligatures w14:val="none"/>
        </w:rPr>
        <w:t>insertion and deletion patterns are universal</w:t>
      </w:r>
      <w:r w:rsidRPr="00407522">
        <w:rPr>
          <w:rFonts w:ascii="Times New Roman" w:eastAsia="Times New Roman" w:hAnsi="Times New Roman" w:cs="Times New Roman"/>
          <w:kern w:val="0"/>
          <w14:ligatures w14:val="none"/>
        </w:rPr>
        <w:t xml:space="preserve">, but </w:t>
      </w:r>
      <w:r w:rsidRPr="00407522">
        <w:rPr>
          <w:rFonts w:ascii="Times New Roman" w:eastAsia="Times New Roman" w:hAnsi="Times New Roman" w:cs="Times New Roman"/>
          <w:b/>
          <w:bCs/>
          <w:kern w:val="0"/>
          <w14:ligatures w14:val="none"/>
        </w:rPr>
        <w:t>gene usage varies</w:t>
      </w:r>
      <w:r w:rsidRPr="00407522">
        <w:rPr>
          <w:rFonts w:ascii="Times New Roman" w:eastAsia="Times New Roman" w:hAnsi="Times New Roman" w:cs="Times New Roman"/>
          <w:kern w:val="0"/>
          <w14:ligatures w14:val="none"/>
        </w:rPr>
        <w:t xml:space="preserve"> by individual.</w:t>
      </w:r>
    </w:p>
    <w:p w14:paraId="7B352B96" w14:textId="57CCF616"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Toward Digital Twins</w:t>
      </w:r>
      <w:r w:rsidRPr="00407522">
        <w:rPr>
          <w:rFonts w:ascii="Times New Roman" w:eastAsia="Times New Roman" w:hAnsi="Times New Roman" w:cs="Times New Roman"/>
          <w:kern w:val="0"/>
          <w14:ligatures w14:val="none"/>
        </w:rPr>
        <w:t>:</w:t>
      </w:r>
    </w:p>
    <w:p w14:paraId="41D620BD" w14:textId="77777777" w:rsidR="00407522" w:rsidRPr="00407522" w:rsidRDefault="00407522" w:rsidP="00407522">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07522">
        <w:rPr>
          <w:rFonts w:ascii="Times New Roman" w:eastAsia="Times New Roman" w:hAnsi="Times New Roman" w:cs="Times New Roman"/>
          <w:kern w:val="0"/>
          <w14:ligatures w14:val="none"/>
        </w:rPr>
        <w:t>IGoR</w:t>
      </w:r>
      <w:proofErr w:type="spellEnd"/>
      <w:r w:rsidRPr="00407522">
        <w:rPr>
          <w:rFonts w:ascii="Times New Roman" w:eastAsia="Times New Roman" w:hAnsi="Times New Roman" w:cs="Times New Roman"/>
          <w:kern w:val="0"/>
          <w14:ligatures w14:val="none"/>
        </w:rPr>
        <w:t xml:space="preserve"> can simulate the </w:t>
      </w:r>
      <w:r w:rsidRPr="00407522">
        <w:rPr>
          <w:rFonts w:ascii="Times New Roman" w:eastAsia="Times New Roman" w:hAnsi="Times New Roman" w:cs="Times New Roman"/>
          <w:b/>
          <w:bCs/>
          <w:kern w:val="0"/>
          <w14:ligatures w14:val="none"/>
        </w:rPr>
        <w:t>likely sequence space</w:t>
      </w:r>
      <w:r w:rsidRPr="00407522">
        <w:rPr>
          <w:rFonts w:ascii="Times New Roman" w:eastAsia="Times New Roman" w:hAnsi="Times New Roman" w:cs="Times New Roman"/>
          <w:kern w:val="0"/>
          <w14:ligatures w14:val="none"/>
        </w:rPr>
        <w:t xml:space="preserve"> of a specific patient’s immune system.</w:t>
      </w:r>
    </w:p>
    <w:p w14:paraId="4EB2C741" w14:textId="77777777" w:rsidR="00407522" w:rsidRPr="00407522" w:rsidRDefault="00407522" w:rsidP="00407522">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Incorporating inferred SHM models allows simulation of </w:t>
      </w:r>
      <w:r w:rsidRPr="00407522">
        <w:rPr>
          <w:rFonts w:ascii="Times New Roman" w:eastAsia="Times New Roman" w:hAnsi="Times New Roman" w:cs="Times New Roman"/>
          <w:b/>
          <w:bCs/>
          <w:kern w:val="0"/>
          <w14:ligatures w14:val="none"/>
        </w:rPr>
        <w:t>affinity-matured repertoires</w:t>
      </w:r>
      <w:r w:rsidRPr="00407522">
        <w:rPr>
          <w:rFonts w:ascii="Times New Roman" w:eastAsia="Times New Roman" w:hAnsi="Times New Roman" w:cs="Times New Roman"/>
          <w:kern w:val="0"/>
          <w14:ligatures w14:val="none"/>
        </w:rPr>
        <w:t>, including potentially autoreactive BCRs.</w:t>
      </w:r>
    </w:p>
    <w:p w14:paraId="3B92E53A" w14:textId="77777777" w:rsidR="00407522" w:rsidRPr="00407522" w:rsidRDefault="00407522" w:rsidP="00407522">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Provides </w:t>
      </w:r>
      <w:r w:rsidRPr="00407522">
        <w:rPr>
          <w:rFonts w:ascii="Times New Roman" w:eastAsia="Times New Roman" w:hAnsi="Times New Roman" w:cs="Times New Roman"/>
          <w:b/>
          <w:bCs/>
          <w:kern w:val="0"/>
          <w14:ligatures w14:val="none"/>
        </w:rPr>
        <w:t xml:space="preserve">generation probability </w:t>
      </w:r>
      <w:proofErr w:type="gramStart"/>
      <w:r w:rsidRPr="00407522">
        <w:rPr>
          <w:rFonts w:ascii="Times New Roman" w:eastAsia="Times New Roman" w:hAnsi="Times New Roman" w:cs="Times New Roman"/>
          <w:b/>
          <w:bCs/>
          <w:kern w:val="0"/>
          <w14:ligatures w14:val="none"/>
        </w:rPr>
        <w:t>priors</w:t>
      </w:r>
      <w:proofErr w:type="gramEnd"/>
      <w:r w:rsidRPr="00407522">
        <w:rPr>
          <w:rFonts w:ascii="Times New Roman" w:eastAsia="Times New Roman" w:hAnsi="Times New Roman" w:cs="Times New Roman"/>
          <w:kern w:val="0"/>
          <w14:ligatures w14:val="none"/>
        </w:rPr>
        <w:t xml:space="preserve"> for distinguishing disease-specific clones from expected background.</w:t>
      </w:r>
    </w:p>
    <w:p w14:paraId="0D70A908" w14:textId="52EFE264" w:rsidR="00407522" w:rsidRPr="00407522" w:rsidRDefault="00407522" w:rsidP="00407522">
      <w:pPr>
        <w:spacing w:after="0" w:line="240" w:lineRule="auto"/>
        <w:rPr>
          <w:rFonts w:ascii="Times New Roman" w:eastAsia="Times New Roman" w:hAnsi="Times New Roman" w:cs="Times New Roman"/>
          <w:kern w:val="0"/>
          <w14:ligatures w14:val="none"/>
        </w:rPr>
      </w:pPr>
    </w:p>
    <w:p w14:paraId="36114BE8" w14:textId="77777777"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5. Critical Gaps and Future Directions: What the Field Needs Next</w:t>
      </w:r>
    </w:p>
    <w:p w14:paraId="5099DF5E" w14:textId="0862D772"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Limitations Identified</w:t>
      </w:r>
      <w:r w:rsidRPr="00407522">
        <w:rPr>
          <w:rFonts w:ascii="Times New Roman" w:eastAsia="Times New Roman" w:hAnsi="Times New Roman" w:cs="Times New Roman"/>
          <w:kern w:val="0"/>
          <w14:ligatures w14:val="none"/>
        </w:rPr>
        <w:t>:</w:t>
      </w:r>
    </w:p>
    <w:p w14:paraId="3A1AFC0E" w14:textId="77777777" w:rsidR="00407522" w:rsidRPr="00407522" w:rsidRDefault="00407522" w:rsidP="00407522">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Lacks structural modeling (e.g., no peptide binding/affinity prediction).</w:t>
      </w:r>
    </w:p>
    <w:p w14:paraId="384475EF" w14:textId="77777777" w:rsidR="00407522" w:rsidRPr="00407522" w:rsidRDefault="00407522" w:rsidP="00407522">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Hypermutation modeling doesn’t include </w:t>
      </w:r>
      <w:r w:rsidRPr="00407522">
        <w:rPr>
          <w:rFonts w:ascii="Times New Roman" w:eastAsia="Times New Roman" w:hAnsi="Times New Roman" w:cs="Times New Roman"/>
          <w:b/>
          <w:bCs/>
          <w:kern w:val="0"/>
          <w14:ligatures w14:val="none"/>
        </w:rPr>
        <w:t>insertions/deletions</w:t>
      </w:r>
      <w:r w:rsidRPr="00407522">
        <w:rPr>
          <w:rFonts w:ascii="Times New Roman" w:eastAsia="Times New Roman" w:hAnsi="Times New Roman" w:cs="Times New Roman"/>
          <w:kern w:val="0"/>
          <w14:ligatures w14:val="none"/>
        </w:rPr>
        <w:t xml:space="preserve"> or </w:t>
      </w:r>
      <w:r w:rsidRPr="00407522">
        <w:rPr>
          <w:rFonts w:ascii="Times New Roman" w:eastAsia="Times New Roman" w:hAnsi="Times New Roman" w:cs="Times New Roman"/>
          <w:b/>
          <w:bCs/>
          <w:kern w:val="0"/>
          <w14:ligatures w14:val="none"/>
        </w:rPr>
        <w:t>chromatin effects</w:t>
      </w:r>
      <w:r w:rsidRPr="00407522">
        <w:rPr>
          <w:rFonts w:ascii="Times New Roman" w:eastAsia="Times New Roman" w:hAnsi="Times New Roman" w:cs="Times New Roman"/>
          <w:kern w:val="0"/>
          <w14:ligatures w14:val="none"/>
        </w:rPr>
        <w:t>.</w:t>
      </w:r>
    </w:p>
    <w:p w14:paraId="356D2B4A" w14:textId="77777777" w:rsidR="00407522" w:rsidRPr="00407522" w:rsidRDefault="00407522" w:rsidP="00407522">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Simulates only </w:t>
      </w:r>
      <w:r w:rsidRPr="00407522">
        <w:rPr>
          <w:rFonts w:ascii="Times New Roman" w:eastAsia="Times New Roman" w:hAnsi="Times New Roman" w:cs="Times New Roman"/>
          <w:b/>
          <w:bCs/>
          <w:kern w:val="0"/>
          <w14:ligatures w14:val="none"/>
        </w:rPr>
        <w:t>germline–derived mutations</w:t>
      </w:r>
      <w:r w:rsidRPr="00407522">
        <w:rPr>
          <w:rFonts w:ascii="Times New Roman" w:eastAsia="Times New Roman" w:hAnsi="Times New Roman" w:cs="Times New Roman"/>
          <w:kern w:val="0"/>
          <w14:ligatures w14:val="none"/>
        </w:rPr>
        <w:t>; doesn’t cover clonal expansion or dynamics.</w:t>
      </w:r>
    </w:p>
    <w:p w14:paraId="38228B14" w14:textId="6B286976"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b/>
          <w:bCs/>
          <w:kern w:val="0"/>
          <w14:ligatures w14:val="none"/>
        </w:rPr>
        <w:t>Call to Action</w:t>
      </w:r>
      <w:r w:rsidRPr="00407522">
        <w:rPr>
          <w:rFonts w:ascii="Times New Roman" w:eastAsia="Times New Roman" w:hAnsi="Times New Roman" w:cs="Times New Roman"/>
          <w:kern w:val="0"/>
          <w14:ligatures w14:val="none"/>
        </w:rPr>
        <w:t>:</w:t>
      </w:r>
    </w:p>
    <w:p w14:paraId="203E45E6" w14:textId="77777777" w:rsidR="00407522" w:rsidRPr="00407522" w:rsidRDefault="00407522" w:rsidP="00407522">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Expand to </w:t>
      </w:r>
      <w:r w:rsidRPr="00407522">
        <w:rPr>
          <w:rFonts w:ascii="Times New Roman" w:eastAsia="Times New Roman" w:hAnsi="Times New Roman" w:cs="Times New Roman"/>
          <w:b/>
          <w:bCs/>
          <w:kern w:val="0"/>
          <w14:ligatures w14:val="none"/>
        </w:rPr>
        <w:t>long-read data</w:t>
      </w:r>
      <w:r w:rsidRPr="00407522">
        <w:rPr>
          <w:rFonts w:ascii="Times New Roman" w:eastAsia="Times New Roman" w:hAnsi="Times New Roman" w:cs="Times New Roman"/>
          <w:kern w:val="0"/>
          <w14:ligatures w14:val="none"/>
        </w:rPr>
        <w:t>, paired chains, and non-human repertoires.</w:t>
      </w:r>
    </w:p>
    <w:p w14:paraId="100C54E9" w14:textId="77777777" w:rsidR="00407522" w:rsidRPr="00407522" w:rsidRDefault="00407522" w:rsidP="00407522">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Integrate with structural/functional predictors (e.g., TAPIR, TCRAI).</w:t>
      </w:r>
    </w:p>
    <w:p w14:paraId="442225A4" w14:textId="77777777" w:rsidR="00407522" w:rsidRPr="00407522" w:rsidRDefault="00407522" w:rsidP="00407522">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Combine with models of </w:t>
      </w:r>
      <w:r w:rsidRPr="00407522">
        <w:rPr>
          <w:rFonts w:ascii="Times New Roman" w:eastAsia="Times New Roman" w:hAnsi="Times New Roman" w:cs="Times New Roman"/>
          <w:b/>
          <w:bCs/>
          <w:kern w:val="0"/>
          <w14:ligatures w14:val="none"/>
        </w:rPr>
        <w:t>selection, expression, and evolution</w:t>
      </w:r>
      <w:r w:rsidRPr="00407522">
        <w:rPr>
          <w:rFonts w:ascii="Times New Roman" w:eastAsia="Times New Roman" w:hAnsi="Times New Roman" w:cs="Times New Roman"/>
          <w:kern w:val="0"/>
          <w14:ligatures w14:val="none"/>
        </w:rPr>
        <w:t xml:space="preserve"> for full immune system simulation.</w:t>
      </w:r>
    </w:p>
    <w:p w14:paraId="6D0AEADA" w14:textId="383883E3" w:rsidR="00407522" w:rsidRPr="00407522" w:rsidRDefault="00407522" w:rsidP="00407522">
      <w:pPr>
        <w:spacing w:after="0" w:line="240" w:lineRule="auto"/>
        <w:rPr>
          <w:rFonts w:ascii="Times New Roman" w:eastAsia="Times New Roman" w:hAnsi="Times New Roman" w:cs="Times New Roman"/>
          <w:kern w:val="0"/>
          <w14:ligatures w14:val="none"/>
        </w:rPr>
      </w:pPr>
    </w:p>
    <w:p w14:paraId="56E0AB13" w14:textId="3A1AFBBE" w:rsidR="00407522" w:rsidRPr="00407522" w:rsidRDefault="00407522" w:rsidP="004075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522">
        <w:rPr>
          <w:rFonts w:ascii="Times New Roman" w:eastAsia="Times New Roman" w:hAnsi="Times New Roman" w:cs="Times New Roman"/>
          <w:b/>
          <w:bCs/>
          <w:kern w:val="0"/>
          <w:sz w:val="27"/>
          <w:szCs w:val="27"/>
          <w14:ligatures w14:val="none"/>
        </w:rPr>
        <w:t>Connection to VDJ Individualization (Genome Res. 2021)</w:t>
      </w:r>
    </w:p>
    <w:p w14:paraId="040FD7BD" w14:textId="4B19DC08" w:rsidR="00407522" w:rsidRPr="00407522" w:rsidRDefault="00407522" w:rsidP="00407522">
      <w:pPr>
        <w:spacing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i/>
          <w:iCs/>
          <w:kern w:val="0"/>
          <w14:ligatures w14:val="none"/>
        </w:rPr>
        <w:t>Genome Res. 2021;31(12):2209–2224. DOI: 10.1101/gr.275373.121</w:t>
      </w:r>
    </w:p>
    <w:p w14:paraId="6ED42D59" w14:textId="77777777"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The Genome Research paper shows that </w:t>
      </w:r>
      <w:r w:rsidRPr="00407522">
        <w:rPr>
          <w:rFonts w:ascii="Times New Roman" w:eastAsia="Times New Roman" w:hAnsi="Times New Roman" w:cs="Times New Roman"/>
          <w:b/>
          <w:bCs/>
          <w:kern w:val="0"/>
          <w14:ligatures w14:val="none"/>
        </w:rPr>
        <w:t>VDJ recombination is individual-specific</w:t>
      </w:r>
      <w:r w:rsidRPr="00407522">
        <w:rPr>
          <w:rFonts w:ascii="Times New Roman" w:eastAsia="Times New Roman" w:hAnsi="Times New Roman" w:cs="Times New Roman"/>
          <w:kern w:val="0"/>
          <w14:ligatures w14:val="none"/>
        </w:rPr>
        <w:t>, modulated by genetics and non-genetic factors.</w:t>
      </w:r>
    </w:p>
    <w:p w14:paraId="5CDC984E" w14:textId="7ED1A0FC" w:rsidR="00407522" w:rsidRPr="00407522" w:rsidRDefault="00407522" w:rsidP="0040752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07522">
        <w:rPr>
          <w:rFonts w:ascii="Times New Roman" w:eastAsia="Times New Roman" w:hAnsi="Times New Roman" w:cs="Times New Roman"/>
          <w:b/>
          <w:bCs/>
          <w:kern w:val="0"/>
          <w14:ligatures w14:val="none"/>
        </w:rPr>
        <w:t>IGoR</w:t>
      </w:r>
      <w:proofErr w:type="spellEnd"/>
      <w:r w:rsidRPr="00407522">
        <w:rPr>
          <w:rFonts w:ascii="Times New Roman" w:eastAsia="Times New Roman" w:hAnsi="Times New Roman" w:cs="Times New Roman"/>
          <w:b/>
          <w:bCs/>
          <w:kern w:val="0"/>
          <w14:ligatures w14:val="none"/>
        </w:rPr>
        <w:t xml:space="preserve"> Implications</w:t>
      </w:r>
      <w:r w:rsidRPr="00407522">
        <w:rPr>
          <w:rFonts w:ascii="Times New Roman" w:eastAsia="Times New Roman" w:hAnsi="Times New Roman" w:cs="Times New Roman"/>
          <w:kern w:val="0"/>
          <w14:ligatures w14:val="none"/>
        </w:rPr>
        <w:t>:</w:t>
      </w:r>
    </w:p>
    <w:p w14:paraId="15CBD49C" w14:textId="77777777" w:rsidR="00407522" w:rsidRPr="00407522" w:rsidRDefault="00407522" w:rsidP="00407522">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Already accounts for this variability: </w:t>
      </w:r>
      <w:proofErr w:type="gramStart"/>
      <w:r w:rsidRPr="00407522">
        <w:rPr>
          <w:rFonts w:ascii="Times New Roman" w:eastAsia="Times New Roman" w:hAnsi="Times New Roman" w:cs="Times New Roman"/>
          <w:kern w:val="0"/>
          <w14:ligatures w14:val="none"/>
        </w:rPr>
        <w:t>allows</w:t>
      </w:r>
      <w:proofErr w:type="gramEnd"/>
      <w:r w:rsidRPr="00407522">
        <w:rPr>
          <w:rFonts w:ascii="Times New Roman" w:eastAsia="Times New Roman" w:hAnsi="Times New Roman" w:cs="Times New Roman"/>
          <w:kern w:val="0"/>
          <w14:ligatures w14:val="none"/>
        </w:rPr>
        <w:t xml:space="preserve"> training on </w:t>
      </w:r>
      <w:r w:rsidRPr="00407522">
        <w:rPr>
          <w:rFonts w:ascii="Times New Roman" w:eastAsia="Times New Roman" w:hAnsi="Times New Roman" w:cs="Times New Roman"/>
          <w:b/>
          <w:bCs/>
          <w:kern w:val="0"/>
          <w14:ligatures w14:val="none"/>
        </w:rPr>
        <w:t xml:space="preserve">individual </w:t>
      </w:r>
      <w:proofErr w:type="gramStart"/>
      <w:r w:rsidRPr="00407522">
        <w:rPr>
          <w:rFonts w:ascii="Times New Roman" w:eastAsia="Times New Roman" w:hAnsi="Times New Roman" w:cs="Times New Roman"/>
          <w:b/>
          <w:bCs/>
          <w:kern w:val="0"/>
          <w14:ligatures w14:val="none"/>
        </w:rPr>
        <w:t>repertoires</w:t>
      </w:r>
      <w:proofErr w:type="gramEnd"/>
      <w:r w:rsidRPr="00407522">
        <w:rPr>
          <w:rFonts w:ascii="Times New Roman" w:eastAsia="Times New Roman" w:hAnsi="Times New Roman" w:cs="Times New Roman"/>
          <w:kern w:val="0"/>
          <w14:ligatures w14:val="none"/>
        </w:rPr>
        <w:t>.</w:t>
      </w:r>
    </w:p>
    <w:p w14:paraId="47A82A35" w14:textId="77777777" w:rsidR="00407522" w:rsidRPr="00407522" w:rsidRDefault="00407522" w:rsidP="00407522">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Highlights gene usage differences and universal insertion/deletion statistics.</w:t>
      </w:r>
    </w:p>
    <w:p w14:paraId="1967FC50" w14:textId="77777777" w:rsidR="00407522" w:rsidRPr="00407522" w:rsidRDefault="00407522" w:rsidP="00407522">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407522">
        <w:rPr>
          <w:rFonts w:ascii="Times New Roman" w:eastAsia="Times New Roman" w:hAnsi="Times New Roman" w:cs="Times New Roman"/>
          <w:kern w:val="0"/>
          <w14:ligatures w14:val="none"/>
        </w:rPr>
        <w:t xml:space="preserve">Supports future simulation of </w:t>
      </w:r>
      <w:r w:rsidRPr="00407522">
        <w:rPr>
          <w:rFonts w:ascii="Times New Roman" w:eastAsia="Times New Roman" w:hAnsi="Times New Roman" w:cs="Times New Roman"/>
          <w:b/>
          <w:bCs/>
          <w:kern w:val="0"/>
          <w14:ligatures w14:val="none"/>
        </w:rPr>
        <w:t>patient-specific immune landscapes</w:t>
      </w:r>
      <w:r w:rsidRPr="00407522">
        <w:rPr>
          <w:rFonts w:ascii="Times New Roman" w:eastAsia="Times New Roman" w:hAnsi="Times New Roman" w:cs="Times New Roman"/>
          <w:kern w:val="0"/>
          <w14:ligatures w14:val="none"/>
        </w:rPr>
        <w:t>.</w:t>
      </w:r>
    </w:p>
    <w:p w14:paraId="76122442" w14:textId="77777777" w:rsidR="00407522" w:rsidRDefault="00407522" w:rsidP="0057367C">
      <w:pPr>
        <w:rPr>
          <w:rFonts w:asciiTheme="majorBidi" w:hAnsiTheme="majorBidi" w:cstheme="majorBidi"/>
          <w:b/>
          <w:bCs/>
          <w:sz w:val="27"/>
          <w:szCs w:val="27"/>
        </w:rPr>
      </w:pPr>
    </w:p>
    <w:p w14:paraId="171D3633" w14:textId="77777777" w:rsidR="00407522" w:rsidRDefault="00407522" w:rsidP="0057367C">
      <w:pPr>
        <w:rPr>
          <w:rFonts w:asciiTheme="majorBidi" w:hAnsiTheme="majorBidi" w:cstheme="majorBidi"/>
          <w:b/>
          <w:bCs/>
          <w:sz w:val="27"/>
          <w:szCs w:val="27"/>
        </w:rPr>
      </w:pPr>
    </w:p>
    <w:p w14:paraId="2BF39113" w14:textId="77777777" w:rsidR="008E1B8B" w:rsidRDefault="008E1B8B" w:rsidP="0057367C">
      <w:pPr>
        <w:rPr>
          <w:rFonts w:asciiTheme="majorBidi" w:hAnsiTheme="majorBidi" w:cstheme="majorBidi"/>
          <w:b/>
          <w:bCs/>
          <w:sz w:val="27"/>
          <w:szCs w:val="27"/>
        </w:rPr>
      </w:pPr>
    </w:p>
    <w:p w14:paraId="43AECA82" w14:textId="77777777" w:rsidR="008E1B8B" w:rsidRDefault="008E1B8B" w:rsidP="0057367C">
      <w:pPr>
        <w:rPr>
          <w:rFonts w:asciiTheme="majorBidi" w:hAnsiTheme="majorBidi" w:cstheme="majorBidi"/>
          <w:b/>
          <w:bCs/>
          <w:sz w:val="27"/>
          <w:szCs w:val="27"/>
        </w:rPr>
      </w:pPr>
    </w:p>
    <w:p w14:paraId="261E8C1E" w14:textId="77777777" w:rsidR="008E1B8B" w:rsidRDefault="008E1B8B" w:rsidP="0057367C">
      <w:pPr>
        <w:rPr>
          <w:rFonts w:asciiTheme="majorBidi" w:hAnsiTheme="majorBidi" w:cstheme="majorBidi"/>
          <w:b/>
          <w:bCs/>
          <w:sz w:val="27"/>
          <w:szCs w:val="27"/>
        </w:rPr>
      </w:pPr>
    </w:p>
    <w:p w14:paraId="72D568B8" w14:textId="77777777" w:rsidR="008E1B8B" w:rsidRDefault="008E1B8B" w:rsidP="0057367C">
      <w:pPr>
        <w:rPr>
          <w:rFonts w:asciiTheme="majorBidi" w:hAnsiTheme="majorBidi" w:cstheme="majorBidi"/>
          <w:b/>
          <w:bCs/>
          <w:sz w:val="27"/>
          <w:szCs w:val="27"/>
        </w:rPr>
      </w:pPr>
    </w:p>
    <w:p w14:paraId="4A00DAA1" w14:textId="77777777" w:rsidR="008E1B8B" w:rsidRDefault="008E1B8B" w:rsidP="0057367C">
      <w:pPr>
        <w:rPr>
          <w:rFonts w:asciiTheme="majorBidi" w:hAnsiTheme="majorBidi" w:cstheme="majorBidi"/>
          <w:b/>
          <w:bCs/>
          <w:sz w:val="27"/>
          <w:szCs w:val="27"/>
        </w:rPr>
      </w:pPr>
    </w:p>
    <w:p w14:paraId="562793BD" w14:textId="77777777" w:rsidR="008E1B8B" w:rsidRDefault="008E1B8B" w:rsidP="0057367C">
      <w:pPr>
        <w:rPr>
          <w:rFonts w:asciiTheme="majorBidi" w:hAnsiTheme="majorBidi" w:cstheme="majorBidi"/>
          <w:b/>
          <w:bCs/>
          <w:sz w:val="27"/>
          <w:szCs w:val="27"/>
        </w:rPr>
      </w:pPr>
    </w:p>
    <w:p w14:paraId="1E3C526D" w14:textId="77777777" w:rsidR="008E1B8B" w:rsidRDefault="008E1B8B" w:rsidP="0057367C">
      <w:pPr>
        <w:rPr>
          <w:rFonts w:asciiTheme="majorBidi" w:hAnsiTheme="majorBidi" w:cstheme="majorBidi"/>
          <w:b/>
          <w:bCs/>
          <w:sz w:val="27"/>
          <w:szCs w:val="27"/>
        </w:rPr>
      </w:pPr>
    </w:p>
    <w:p w14:paraId="39C3DB76" w14:textId="77777777" w:rsidR="008E1B8B" w:rsidRDefault="008E1B8B" w:rsidP="0057367C">
      <w:pPr>
        <w:rPr>
          <w:rFonts w:asciiTheme="majorBidi" w:hAnsiTheme="majorBidi" w:cstheme="majorBidi"/>
          <w:b/>
          <w:bCs/>
          <w:sz w:val="27"/>
          <w:szCs w:val="27"/>
        </w:rPr>
      </w:pPr>
    </w:p>
    <w:p w14:paraId="53B4C5A5" w14:textId="77777777" w:rsidR="008E1B8B" w:rsidRDefault="008E1B8B" w:rsidP="0057367C">
      <w:pPr>
        <w:rPr>
          <w:rFonts w:asciiTheme="majorBidi" w:hAnsiTheme="majorBidi" w:cstheme="majorBidi"/>
          <w:b/>
          <w:bCs/>
          <w:sz w:val="27"/>
          <w:szCs w:val="27"/>
        </w:rPr>
      </w:pPr>
    </w:p>
    <w:p w14:paraId="34A40299" w14:textId="77777777" w:rsidR="008E1B8B" w:rsidRDefault="008E1B8B" w:rsidP="0057367C">
      <w:pPr>
        <w:rPr>
          <w:rFonts w:asciiTheme="majorBidi" w:hAnsiTheme="majorBidi" w:cstheme="majorBidi"/>
          <w:b/>
          <w:bCs/>
          <w:sz w:val="27"/>
          <w:szCs w:val="27"/>
        </w:rPr>
      </w:pPr>
    </w:p>
    <w:p w14:paraId="2C36DCD1" w14:textId="77777777" w:rsidR="008E1B8B" w:rsidRDefault="008E1B8B" w:rsidP="0057367C">
      <w:pPr>
        <w:rPr>
          <w:rFonts w:asciiTheme="majorBidi" w:hAnsiTheme="majorBidi" w:cstheme="majorBidi"/>
          <w:b/>
          <w:bCs/>
          <w:sz w:val="27"/>
          <w:szCs w:val="27"/>
        </w:rPr>
      </w:pPr>
    </w:p>
    <w:p w14:paraId="6225423F" w14:textId="77777777" w:rsidR="008E1B8B" w:rsidRDefault="008E1B8B" w:rsidP="0057367C">
      <w:pPr>
        <w:rPr>
          <w:rFonts w:asciiTheme="majorBidi" w:hAnsiTheme="majorBidi" w:cstheme="majorBidi"/>
          <w:b/>
          <w:bCs/>
          <w:sz w:val="27"/>
          <w:szCs w:val="27"/>
        </w:rPr>
      </w:pPr>
    </w:p>
    <w:p w14:paraId="13829F5A" w14:textId="77777777" w:rsidR="008E1B8B" w:rsidRDefault="008E1B8B" w:rsidP="0057367C">
      <w:pPr>
        <w:rPr>
          <w:rFonts w:asciiTheme="majorBidi" w:hAnsiTheme="majorBidi" w:cstheme="majorBidi"/>
          <w:b/>
          <w:bCs/>
          <w:sz w:val="27"/>
          <w:szCs w:val="27"/>
        </w:rPr>
      </w:pPr>
    </w:p>
    <w:p w14:paraId="3B9CAEA5" w14:textId="77777777" w:rsidR="008E1B8B" w:rsidRDefault="008E1B8B" w:rsidP="0057367C">
      <w:pPr>
        <w:rPr>
          <w:rFonts w:asciiTheme="majorBidi" w:hAnsiTheme="majorBidi" w:cstheme="majorBidi"/>
          <w:b/>
          <w:bCs/>
          <w:sz w:val="27"/>
          <w:szCs w:val="27"/>
        </w:rPr>
      </w:pPr>
    </w:p>
    <w:p w14:paraId="5699C0C9" w14:textId="77777777" w:rsidR="008E1B8B" w:rsidRDefault="008E1B8B" w:rsidP="0057367C">
      <w:pPr>
        <w:rPr>
          <w:rFonts w:asciiTheme="majorBidi" w:hAnsiTheme="majorBidi" w:cstheme="majorBidi"/>
          <w:b/>
          <w:bCs/>
          <w:sz w:val="27"/>
          <w:szCs w:val="27"/>
        </w:rPr>
      </w:pPr>
    </w:p>
    <w:p w14:paraId="0A7AF02B" w14:textId="77777777" w:rsidR="008E1B8B" w:rsidRPr="008E1B8B" w:rsidRDefault="008E1B8B" w:rsidP="008E1B8B">
      <w:pPr>
        <w:rPr>
          <w:rFonts w:asciiTheme="majorBidi" w:hAnsiTheme="majorBidi" w:cstheme="majorBidi"/>
          <w:b/>
          <w:bCs/>
          <w:color w:val="C00000"/>
          <w:sz w:val="27"/>
          <w:szCs w:val="27"/>
        </w:rPr>
      </w:pPr>
      <w:proofErr w:type="spellStart"/>
      <w:r w:rsidRPr="008E1B8B">
        <w:rPr>
          <w:rFonts w:asciiTheme="majorBidi" w:hAnsiTheme="majorBidi" w:cstheme="majorBidi"/>
          <w:b/>
          <w:bCs/>
          <w:color w:val="C00000"/>
          <w:sz w:val="27"/>
          <w:szCs w:val="27"/>
        </w:rPr>
        <w:lastRenderedPageBreak/>
        <w:t>immuneSIM</w:t>
      </w:r>
      <w:proofErr w:type="spellEnd"/>
      <w:r w:rsidRPr="008E1B8B">
        <w:rPr>
          <w:rFonts w:asciiTheme="majorBidi" w:hAnsiTheme="majorBidi" w:cstheme="majorBidi"/>
          <w:b/>
          <w:bCs/>
          <w:color w:val="C00000"/>
          <w:sz w:val="27"/>
          <w:szCs w:val="27"/>
        </w:rPr>
        <w:t xml:space="preserve">: tunable multi-feature simulation of B- and T-cell receptor repertoires for </w:t>
      </w:r>
      <w:proofErr w:type="spellStart"/>
      <w:r w:rsidRPr="008E1B8B">
        <w:rPr>
          <w:rFonts w:asciiTheme="majorBidi" w:hAnsiTheme="majorBidi" w:cstheme="majorBidi"/>
          <w:b/>
          <w:bCs/>
          <w:color w:val="C00000"/>
          <w:sz w:val="27"/>
          <w:szCs w:val="27"/>
        </w:rPr>
        <w:t>immunoinformatics</w:t>
      </w:r>
      <w:proofErr w:type="spellEnd"/>
      <w:r w:rsidRPr="008E1B8B">
        <w:rPr>
          <w:rFonts w:asciiTheme="majorBidi" w:hAnsiTheme="majorBidi" w:cstheme="majorBidi"/>
          <w:b/>
          <w:bCs/>
          <w:color w:val="C00000"/>
          <w:sz w:val="27"/>
          <w:szCs w:val="27"/>
        </w:rPr>
        <w:t xml:space="preserve"> benchmarking</w:t>
      </w:r>
    </w:p>
    <w:p w14:paraId="295C5ACB" w14:textId="77777777" w:rsidR="008E1B8B" w:rsidRPr="00BA1D23"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D23">
        <w:rPr>
          <w:rFonts w:ascii="Times New Roman" w:eastAsia="Times New Roman" w:hAnsi="Times New Roman" w:cs="Times New Roman"/>
          <w:b/>
          <w:bCs/>
          <w:kern w:val="0"/>
          <w:sz w:val="27"/>
          <w:szCs w:val="27"/>
          <w14:ligatures w14:val="none"/>
        </w:rPr>
        <w:t xml:space="preserve">Tool/Model Summary Template – </w:t>
      </w:r>
      <w:proofErr w:type="spellStart"/>
      <w:r w:rsidRPr="00BA1D23">
        <w:rPr>
          <w:rFonts w:ascii="Times New Roman" w:eastAsia="Times New Roman" w:hAnsi="Times New Roman" w:cs="Times New Roman"/>
          <w:b/>
          <w:bCs/>
          <w:kern w:val="0"/>
          <w:sz w:val="27"/>
          <w:szCs w:val="27"/>
          <w14:ligatures w14:val="none"/>
        </w:rPr>
        <w:t>immuneSIM</w:t>
      </w:r>
      <w:proofErr w:type="spellEnd"/>
    </w:p>
    <w:p w14:paraId="5713E7ED"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Tool/Model Name:</w:t>
      </w:r>
      <w:r w:rsidRPr="00BA1D23">
        <w:rPr>
          <w:rFonts w:ascii="Times New Roman" w:eastAsia="Times New Roman" w:hAnsi="Times New Roman" w:cs="Times New Roman"/>
          <w:kern w:val="0"/>
          <w14:ligatures w14:val="none"/>
        </w:rPr>
        <w:br/>
      </w:r>
      <w:proofErr w:type="spellStart"/>
      <w:r w:rsidRPr="00BA1D23">
        <w:rPr>
          <w:rFonts w:ascii="Times New Roman" w:eastAsia="Times New Roman" w:hAnsi="Times New Roman" w:cs="Times New Roman"/>
          <w:b/>
          <w:bCs/>
          <w:kern w:val="0"/>
          <w14:ligatures w14:val="none"/>
        </w:rPr>
        <w:t>immuneSIM</w:t>
      </w:r>
      <w:proofErr w:type="spellEnd"/>
    </w:p>
    <w:p w14:paraId="31B54232"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Reference(s):</w:t>
      </w:r>
      <w:r w:rsidRPr="00BA1D23">
        <w:rPr>
          <w:rFonts w:ascii="Times New Roman" w:eastAsia="Times New Roman" w:hAnsi="Times New Roman" w:cs="Times New Roman"/>
          <w:kern w:val="0"/>
          <w14:ligatures w14:val="none"/>
        </w:rPr>
        <w:br/>
        <w:t xml:space="preserve">Weber CR, Akbar R, </w:t>
      </w:r>
      <w:proofErr w:type="spellStart"/>
      <w:r w:rsidRPr="00BA1D23">
        <w:rPr>
          <w:rFonts w:ascii="Times New Roman" w:eastAsia="Times New Roman" w:hAnsi="Times New Roman" w:cs="Times New Roman"/>
          <w:kern w:val="0"/>
          <w14:ligatures w14:val="none"/>
        </w:rPr>
        <w:t>Yermanos</w:t>
      </w:r>
      <w:proofErr w:type="spellEnd"/>
      <w:r w:rsidRPr="00BA1D23">
        <w:rPr>
          <w:rFonts w:ascii="Times New Roman" w:eastAsia="Times New Roman" w:hAnsi="Times New Roman" w:cs="Times New Roman"/>
          <w:kern w:val="0"/>
          <w14:ligatures w14:val="none"/>
        </w:rPr>
        <w:t xml:space="preserve"> A, Pavlović M, </w:t>
      </w:r>
      <w:proofErr w:type="spellStart"/>
      <w:r w:rsidRPr="00BA1D23">
        <w:rPr>
          <w:rFonts w:ascii="Times New Roman" w:eastAsia="Times New Roman" w:hAnsi="Times New Roman" w:cs="Times New Roman"/>
          <w:kern w:val="0"/>
          <w14:ligatures w14:val="none"/>
        </w:rPr>
        <w:t>Snapkov</w:t>
      </w:r>
      <w:proofErr w:type="spellEnd"/>
      <w:r w:rsidRPr="00BA1D23">
        <w:rPr>
          <w:rFonts w:ascii="Times New Roman" w:eastAsia="Times New Roman" w:hAnsi="Times New Roman" w:cs="Times New Roman"/>
          <w:kern w:val="0"/>
          <w14:ligatures w14:val="none"/>
        </w:rPr>
        <w:t xml:space="preserve"> I, Sandve GK, Reddy ST, Greiff V.</w:t>
      </w:r>
      <w:r w:rsidRPr="00BA1D23">
        <w:rPr>
          <w:rFonts w:ascii="Times New Roman" w:eastAsia="Times New Roman" w:hAnsi="Times New Roman" w:cs="Times New Roman"/>
          <w:kern w:val="0"/>
          <w14:ligatures w14:val="none"/>
        </w:rPr>
        <w:br/>
      </w:r>
      <w:proofErr w:type="spellStart"/>
      <w:r w:rsidRPr="00BA1D23">
        <w:rPr>
          <w:rFonts w:ascii="Times New Roman" w:eastAsia="Times New Roman" w:hAnsi="Times New Roman" w:cs="Times New Roman"/>
          <w:i/>
          <w:iCs/>
          <w:kern w:val="0"/>
          <w14:ligatures w14:val="none"/>
        </w:rPr>
        <w:t>immuneSIM</w:t>
      </w:r>
      <w:proofErr w:type="spellEnd"/>
      <w:r w:rsidRPr="00BA1D23">
        <w:rPr>
          <w:rFonts w:ascii="Times New Roman" w:eastAsia="Times New Roman" w:hAnsi="Times New Roman" w:cs="Times New Roman"/>
          <w:i/>
          <w:iCs/>
          <w:kern w:val="0"/>
          <w14:ligatures w14:val="none"/>
        </w:rPr>
        <w:t xml:space="preserve">: tunable multi-feature simulation of B- and T-cell receptor repertoires for </w:t>
      </w:r>
      <w:proofErr w:type="spellStart"/>
      <w:r w:rsidRPr="00BA1D23">
        <w:rPr>
          <w:rFonts w:ascii="Times New Roman" w:eastAsia="Times New Roman" w:hAnsi="Times New Roman" w:cs="Times New Roman"/>
          <w:i/>
          <w:iCs/>
          <w:kern w:val="0"/>
          <w14:ligatures w14:val="none"/>
        </w:rPr>
        <w:t>immunoinformatics</w:t>
      </w:r>
      <w:proofErr w:type="spellEnd"/>
      <w:r w:rsidRPr="00BA1D23">
        <w:rPr>
          <w:rFonts w:ascii="Times New Roman" w:eastAsia="Times New Roman" w:hAnsi="Times New Roman" w:cs="Times New Roman"/>
          <w:i/>
          <w:iCs/>
          <w:kern w:val="0"/>
          <w14:ligatures w14:val="none"/>
        </w:rPr>
        <w:t xml:space="preserve"> benchmarking</w:t>
      </w:r>
      <w:r w:rsidRPr="00BA1D23">
        <w:rPr>
          <w:rFonts w:ascii="Times New Roman" w:eastAsia="Times New Roman" w:hAnsi="Times New Roman" w:cs="Times New Roman"/>
          <w:kern w:val="0"/>
          <w14:ligatures w14:val="none"/>
        </w:rPr>
        <w:t>.</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i/>
          <w:iCs/>
          <w:kern w:val="0"/>
          <w14:ligatures w14:val="none"/>
        </w:rPr>
        <w:t>Bioinformatics</w:t>
      </w:r>
      <w:r w:rsidRPr="00BA1D23">
        <w:rPr>
          <w:rFonts w:ascii="Times New Roman" w:eastAsia="Times New Roman" w:hAnsi="Times New Roman" w:cs="Times New Roman"/>
          <w:kern w:val="0"/>
          <w14:ligatures w14:val="none"/>
        </w:rPr>
        <w:t>, 2020, 36(11):3594–3596.</w:t>
      </w:r>
      <w:r w:rsidRPr="00BA1D23">
        <w:rPr>
          <w:rFonts w:ascii="Times New Roman" w:eastAsia="Times New Roman" w:hAnsi="Times New Roman" w:cs="Times New Roman"/>
          <w:kern w:val="0"/>
          <w14:ligatures w14:val="none"/>
        </w:rPr>
        <w:br/>
        <w:t>DOI: 10.1093/bioinformatics/btaa158</w:t>
      </w:r>
      <w:r w:rsidRPr="00BA1D23">
        <w:rPr>
          <w:rFonts w:ascii="Times New Roman" w:eastAsia="Times New Roman" w:hAnsi="Times New Roman" w:cs="Times New Roman"/>
          <w:kern w:val="0"/>
          <w14:ligatures w14:val="none"/>
        </w:rPr>
        <w:br/>
        <w:t xml:space="preserve">GitHub: </w:t>
      </w:r>
      <w:hyperlink r:id="rId11" w:tgtFrame="_new" w:history="1">
        <w:r w:rsidRPr="00BA1D23">
          <w:rPr>
            <w:rFonts w:ascii="Times New Roman" w:eastAsia="Times New Roman" w:hAnsi="Times New Roman" w:cs="Times New Roman"/>
            <w:color w:val="0000FF"/>
            <w:kern w:val="0"/>
            <w:u w:val="single"/>
            <w14:ligatures w14:val="none"/>
          </w:rPr>
          <w:t>https://github.com/GreiffLab/immuneSIM</w:t>
        </w:r>
      </w:hyperlink>
      <w:r w:rsidRPr="00BA1D23">
        <w:rPr>
          <w:rFonts w:ascii="Times New Roman" w:eastAsia="Times New Roman" w:hAnsi="Times New Roman" w:cs="Times New Roman"/>
          <w:kern w:val="0"/>
          <w14:ligatures w14:val="none"/>
        </w:rPr>
        <w:br/>
        <w:t>Docs: https://immuneSIM.readthedocs.io</w:t>
      </w:r>
    </w:p>
    <w:p w14:paraId="11B93C80"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Category:</w:t>
      </w:r>
    </w:p>
    <w:p w14:paraId="0A52C728"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Full Repertoire Simulator</w:t>
      </w:r>
    </w:p>
    <w:p w14:paraId="24AEF60A"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SHM Modeling</w:t>
      </w:r>
    </w:p>
    <w:p w14:paraId="6721B36C"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Benchmarking Tool</w:t>
      </w:r>
    </w:p>
    <w:p w14:paraId="12ED359E"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Sequence Simulation Tool</w:t>
      </w:r>
    </w:p>
    <w:p w14:paraId="312E99C8"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Main Purpose/Function:</w:t>
      </w:r>
      <w:r w:rsidRPr="00BA1D23">
        <w:rPr>
          <w:rFonts w:ascii="Times New Roman" w:eastAsia="Times New Roman" w:hAnsi="Times New Roman" w:cs="Times New Roman"/>
          <w:kern w:val="0"/>
          <w14:ligatures w14:val="none"/>
        </w:rPr>
        <w:br/>
        <w:t xml:space="preserve">To generate fully annotated synthetic immune repertoires (TCR/BCR, human/mouse, single/paired chains) that replicate </w:t>
      </w:r>
      <w:r w:rsidRPr="00BA1D23">
        <w:rPr>
          <w:rFonts w:ascii="Times New Roman" w:eastAsia="Times New Roman" w:hAnsi="Times New Roman" w:cs="Times New Roman"/>
          <w:b/>
          <w:bCs/>
          <w:kern w:val="0"/>
          <w14:ligatures w14:val="none"/>
        </w:rPr>
        <w:t>native-like or aberrant immune repertoires</w:t>
      </w:r>
      <w:r w:rsidRPr="00BA1D23">
        <w:rPr>
          <w:rFonts w:ascii="Times New Roman" w:eastAsia="Times New Roman" w:hAnsi="Times New Roman" w:cs="Times New Roman"/>
          <w:kern w:val="0"/>
          <w14:ligatures w14:val="none"/>
        </w:rPr>
        <w:t xml:space="preserve"> with tunable immunological features for the purpose of </w:t>
      </w:r>
      <w:r w:rsidRPr="00BA1D23">
        <w:rPr>
          <w:rFonts w:ascii="Times New Roman" w:eastAsia="Times New Roman" w:hAnsi="Times New Roman" w:cs="Times New Roman"/>
          <w:b/>
          <w:bCs/>
          <w:kern w:val="0"/>
          <w14:ligatures w14:val="none"/>
        </w:rPr>
        <w:t xml:space="preserve">benchmarking </w:t>
      </w:r>
      <w:proofErr w:type="spellStart"/>
      <w:r w:rsidRPr="00BA1D23">
        <w:rPr>
          <w:rFonts w:ascii="Times New Roman" w:eastAsia="Times New Roman" w:hAnsi="Times New Roman" w:cs="Times New Roman"/>
          <w:b/>
          <w:bCs/>
          <w:kern w:val="0"/>
          <w14:ligatures w14:val="none"/>
        </w:rPr>
        <w:t>immunoinformatics</w:t>
      </w:r>
      <w:proofErr w:type="spellEnd"/>
      <w:r w:rsidRPr="00BA1D23">
        <w:rPr>
          <w:rFonts w:ascii="Times New Roman" w:eastAsia="Times New Roman" w:hAnsi="Times New Roman" w:cs="Times New Roman"/>
          <w:b/>
          <w:bCs/>
          <w:kern w:val="0"/>
          <w14:ligatures w14:val="none"/>
        </w:rPr>
        <w:t xml:space="preserve"> tools</w:t>
      </w:r>
      <w:r w:rsidRPr="00BA1D23">
        <w:rPr>
          <w:rFonts w:ascii="Times New Roman" w:eastAsia="Times New Roman" w:hAnsi="Times New Roman" w:cs="Times New Roman"/>
          <w:kern w:val="0"/>
          <w14:ligatures w14:val="none"/>
        </w:rPr>
        <w:t>.</w:t>
      </w:r>
    </w:p>
    <w:p w14:paraId="63CE6E03"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Key Features:</w:t>
      </w:r>
    </w:p>
    <w:p w14:paraId="015F5990"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R package; </w:t>
      </w:r>
      <w:proofErr w:type="gramStart"/>
      <w:r w:rsidRPr="00BA1D23">
        <w:rPr>
          <w:rFonts w:ascii="Times New Roman" w:eastAsia="Times New Roman" w:hAnsi="Times New Roman" w:cs="Times New Roman"/>
          <w:kern w:val="0"/>
          <w14:ligatures w14:val="none"/>
        </w:rPr>
        <w:t>open-source</w:t>
      </w:r>
      <w:proofErr w:type="gramEnd"/>
    </w:p>
    <w:p w14:paraId="41FB8F14"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Tunable</w:t>
      </w:r>
      <w:r w:rsidRPr="00BA1D23">
        <w:rPr>
          <w:rFonts w:ascii="Times New Roman" w:eastAsia="Times New Roman" w:hAnsi="Times New Roman" w:cs="Times New Roman"/>
          <w:kern w:val="0"/>
          <w14:ligatures w14:val="none"/>
        </w:rPr>
        <w:t xml:space="preserve"> simulation of V(D)J recombination and SHM</w:t>
      </w:r>
    </w:p>
    <w:p w14:paraId="6AACBAB8"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Supports both </w:t>
      </w:r>
      <w:r w:rsidRPr="00BA1D23">
        <w:rPr>
          <w:rFonts w:ascii="Times New Roman" w:eastAsia="Times New Roman" w:hAnsi="Times New Roman" w:cs="Times New Roman"/>
          <w:b/>
          <w:bCs/>
          <w:kern w:val="0"/>
          <w14:ligatures w14:val="none"/>
        </w:rPr>
        <w:t>BCR and TCR</w:t>
      </w:r>
      <w:r w:rsidRPr="00BA1D23">
        <w:rPr>
          <w:rFonts w:ascii="Times New Roman" w:eastAsia="Times New Roman" w:hAnsi="Times New Roman" w:cs="Times New Roman"/>
          <w:kern w:val="0"/>
          <w14:ligatures w14:val="none"/>
        </w:rPr>
        <w:t>, single and paired chain</w:t>
      </w:r>
    </w:p>
    <w:p w14:paraId="7F8422F2"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Generates </w:t>
      </w:r>
      <w:r w:rsidRPr="00BA1D23">
        <w:rPr>
          <w:rFonts w:ascii="Times New Roman" w:eastAsia="Times New Roman" w:hAnsi="Times New Roman" w:cs="Times New Roman"/>
          <w:b/>
          <w:bCs/>
          <w:kern w:val="0"/>
          <w14:ligatures w14:val="none"/>
        </w:rPr>
        <w:t>native-like</w:t>
      </w:r>
      <w:r w:rsidRPr="00BA1D23">
        <w:rPr>
          <w:rFonts w:ascii="Times New Roman" w:eastAsia="Times New Roman" w:hAnsi="Times New Roman" w:cs="Times New Roman"/>
          <w:kern w:val="0"/>
          <w14:ligatures w14:val="none"/>
        </w:rPr>
        <w:t xml:space="preserve"> and </w:t>
      </w:r>
      <w:r w:rsidRPr="00BA1D23">
        <w:rPr>
          <w:rFonts w:ascii="Times New Roman" w:eastAsia="Times New Roman" w:hAnsi="Times New Roman" w:cs="Times New Roman"/>
          <w:b/>
          <w:bCs/>
          <w:kern w:val="0"/>
          <w14:ligatures w14:val="none"/>
        </w:rPr>
        <w:t>aberrant</w:t>
      </w:r>
      <w:r w:rsidRPr="00BA1D23">
        <w:rPr>
          <w:rFonts w:ascii="Times New Roman" w:eastAsia="Times New Roman" w:hAnsi="Times New Roman" w:cs="Times New Roman"/>
          <w:kern w:val="0"/>
          <w14:ligatures w14:val="none"/>
        </w:rPr>
        <w:t xml:space="preserve"> repertoires</w:t>
      </w:r>
    </w:p>
    <w:p w14:paraId="0B3D92A8"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Traceable annotations</w:t>
      </w:r>
      <w:r w:rsidRPr="00BA1D23">
        <w:rPr>
          <w:rFonts w:ascii="Times New Roman" w:eastAsia="Times New Roman" w:hAnsi="Times New Roman" w:cs="Times New Roman"/>
          <w:kern w:val="0"/>
          <w14:ligatures w14:val="none"/>
        </w:rPr>
        <w:t xml:space="preserve"> for all simulation events</w:t>
      </w:r>
    </w:p>
    <w:p w14:paraId="542FEA82"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Motif implantation, codon replacement, and sequence graph modification</w:t>
      </w:r>
    </w:p>
    <w:p w14:paraId="4D444EE6"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Parallelization support for large-scale simulations</w:t>
      </w:r>
    </w:p>
    <w:p w14:paraId="5093A6F2"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Input Requirements:</w:t>
      </w:r>
    </w:p>
    <w:p w14:paraId="4B786024"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User-defined simulation parameters (e.g., V(D)J gene usage, insertion/deletion rates, SHM settings, motif implantation)</w:t>
      </w:r>
    </w:p>
    <w:p w14:paraId="640D10D4"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Optional reference datasets (for native-like </w:t>
      </w:r>
      <w:proofErr w:type="gramStart"/>
      <w:r w:rsidRPr="00BA1D23">
        <w:rPr>
          <w:rFonts w:ascii="Times New Roman" w:eastAsia="Times New Roman" w:hAnsi="Times New Roman" w:cs="Times New Roman"/>
          <w:kern w:val="0"/>
          <w14:ligatures w14:val="none"/>
        </w:rPr>
        <w:t>repertoires</w:t>
      </w:r>
      <w:proofErr w:type="gramEnd"/>
      <w:r w:rsidRPr="00BA1D23">
        <w:rPr>
          <w:rFonts w:ascii="Times New Roman" w:eastAsia="Times New Roman" w:hAnsi="Times New Roman" w:cs="Times New Roman"/>
          <w:kern w:val="0"/>
          <w14:ligatures w14:val="none"/>
        </w:rPr>
        <w:t>)</w:t>
      </w:r>
    </w:p>
    <w:p w14:paraId="644B875B"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Output:</w:t>
      </w:r>
    </w:p>
    <w:p w14:paraId="40948EF1"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Annotated simulated receptor sequences (full-length)</w:t>
      </w:r>
    </w:p>
    <w:p w14:paraId="1E3C8813"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Event log for each simulated sequence (gene usage, insertions, deletions, SHM, etc.)</w:t>
      </w:r>
    </w:p>
    <w:p w14:paraId="133CF02F"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Sequence-level metadata (species, chain type, productivity, etc.)</w:t>
      </w:r>
    </w:p>
    <w:p w14:paraId="23D70628"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Compatible with downstream analysis tools</w:t>
      </w:r>
    </w:p>
    <w:p w14:paraId="0B13E029"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Validation/Evaluation:</w:t>
      </w:r>
    </w:p>
    <w:p w14:paraId="148B3E25"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lastRenderedPageBreak/>
        <w:t>Simulated repertoires compared with experimental datasets (CDR3 length, VDJ usage, amino acid distributions, gapped k-</w:t>
      </w:r>
      <w:proofErr w:type="spellStart"/>
      <w:r w:rsidRPr="00BA1D23">
        <w:rPr>
          <w:rFonts w:ascii="Times New Roman" w:eastAsia="Times New Roman" w:hAnsi="Times New Roman" w:cs="Times New Roman"/>
          <w:kern w:val="0"/>
          <w14:ligatures w14:val="none"/>
        </w:rPr>
        <w:t>mers</w:t>
      </w:r>
      <w:proofErr w:type="spellEnd"/>
      <w:r w:rsidRPr="00BA1D23">
        <w:rPr>
          <w:rFonts w:ascii="Times New Roman" w:eastAsia="Times New Roman" w:hAnsi="Times New Roman" w:cs="Times New Roman"/>
          <w:kern w:val="0"/>
          <w14:ligatures w14:val="none"/>
        </w:rPr>
        <w:t>)</w:t>
      </w:r>
    </w:p>
    <w:p w14:paraId="3CDBBC3A"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99% of sequences called </w:t>
      </w:r>
      <w:r w:rsidRPr="00BA1D23">
        <w:rPr>
          <w:rFonts w:ascii="Times New Roman" w:eastAsia="Times New Roman" w:hAnsi="Times New Roman" w:cs="Times New Roman"/>
          <w:b/>
          <w:bCs/>
          <w:kern w:val="0"/>
          <w14:ligatures w14:val="none"/>
        </w:rPr>
        <w:t>productive and in-frame</w:t>
      </w:r>
      <w:r w:rsidRPr="00BA1D23">
        <w:rPr>
          <w:rFonts w:ascii="Times New Roman" w:eastAsia="Times New Roman" w:hAnsi="Times New Roman" w:cs="Times New Roman"/>
          <w:kern w:val="0"/>
          <w14:ligatures w14:val="none"/>
        </w:rPr>
        <w:t xml:space="preserve"> by IMGT/</w:t>
      </w:r>
      <w:proofErr w:type="spellStart"/>
      <w:r w:rsidRPr="00BA1D23">
        <w:rPr>
          <w:rFonts w:ascii="Times New Roman" w:eastAsia="Times New Roman" w:hAnsi="Times New Roman" w:cs="Times New Roman"/>
          <w:kern w:val="0"/>
          <w14:ligatures w14:val="none"/>
        </w:rPr>
        <w:t>HighV</w:t>
      </w:r>
      <w:proofErr w:type="spellEnd"/>
      <w:r w:rsidRPr="00BA1D23">
        <w:rPr>
          <w:rFonts w:ascii="Times New Roman" w:eastAsia="Times New Roman" w:hAnsi="Times New Roman" w:cs="Times New Roman"/>
          <w:kern w:val="0"/>
          <w14:ligatures w14:val="none"/>
        </w:rPr>
        <w:t>-Quest</w:t>
      </w:r>
    </w:p>
    <w:p w14:paraId="54D0CC0B"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High overlap in annotations (V: &gt;97%, J: &gt;97%, D: ~60%)</w:t>
      </w:r>
    </w:p>
    <w:p w14:paraId="6930AD11"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Spearman correlation of &gt;0.985 for gene usage; high similarity for motifs and abundance</w:t>
      </w:r>
    </w:p>
    <w:p w14:paraId="0B6C54AC"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Strengths:</w:t>
      </w:r>
    </w:p>
    <w:p w14:paraId="55F908C0"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Highly </w:t>
      </w:r>
      <w:r w:rsidRPr="00BA1D23">
        <w:rPr>
          <w:rFonts w:ascii="Times New Roman" w:eastAsia="Times New Roman" w:hAnsi="Times New Roman" w:cs="Times New Roman"/>
          <w:b/>
          <w:bCs/>
          <w:kern w:val="0"/>
          <w14:ligatures w14:val="none"/>
        </w:rPr>
        <w:t>flexible and configurable</w:t>
      </w:r>
      <w:r w:rsidRPr="00BA1D23">
        <w:rPr>
          <w:rFonts w:ascii="Times New Roman" w:eastAsia="Times New Roman" w:hAnsi="Times New Roman" w:cs="Times New Roman"/>
          <w:kern w:val="0"/>
          <w14:ligatures w14:val="none"/>
        </w:rPr>
        <w:t xml:space="preserve"> simulator</w:t>
      </w:r>
    </w:p>
    <w:p w14:paraId="4DD1856A"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Excellent validation against real data</w:t>
      </w:r>
    </w:p>
    <w:p w14:paraId="79F82146"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Enables </w:t>
      </w:r>
      <w:r w:rsidRPr="00BA1D23">
        <w:rPr>
          <w:rFonts w:ascii="Times New Roman" w:eastAsia="Times New Roman" w:hAnsi="Times New Roman" w:cs="Times New Roman"/>
          <w:b/>
          <w:bCs/>
          <w:kern w:val="0"/>
          <w14:ligatures w14:val="none"/>
        </w:rPr>
        <w:t>benchmarking across multiple dimensions</w:t>
      </w:r>
      <w:r w:rsidRPr="00BA1D23">
        <w:rPr>
          <w:rFonts w:ascii="Times New Roman" w:eastAsia="Times New Roman" w:hAnsi="Times New Roman" w:cs="Times New Roman"/>
          <w:kern w:val="0"/>
          <w14:ligatures w14:val="none"/>
        </w:rPr>
        <w:t xml:space="preserve"> (gene usage, diversity, SHM, motifs, etc.)</w:t>
      </w:r>
    </w:p>
    <w:p w14:paraId="3F217E9B"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Provides </w:t>
      </w:r>
      <w:r w:rsidRPr="00BA1D23">
        <w:rPr>
          <w:rFonts w:ascii="Times New Roman" w:eastAsia="Times New Roman" w:hAnsi="Times New Roman" w:cs="Times New Roman"/>
          <w:b/>
          <w:bCs/>
          <w:kern w:val="0"/>
          <w14:ligatures w14:val="none"/>
        </w:rPr>
        <w:t>ground truth</w:t>
      </w:r>
      <w:r w:rsidRPr="00BA1D23">
        <w:rPr>
          <w:rFonts w:ascii="Times New Roman" w:eastAsia="Times New Roman" w:hAnsi="Times New Roman" w:cs="Times New Roman"/>
          <w:kern w:val="0"/>
          <w14:ligatures w14:val="none"/>
        </w:rPr>
        <w:t xml:space="preserve"> for algorithm development</w:t>
      </w:r>
    </w:p>
    <w:p w14:paraId="0302C3AC" w14:textId="77777777" w:rsidR="008E1B8B" w:rsidRPr="00BA1D23" w:rsidRDefault="008E1B8B" w:rsidP="008E1B8B">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Supports </w:t>
      </w:r>
      <w:r w:rsidRPr="00BA1D23">
        <w:rPr>
          <w:rFonts w:ascii="Times New Roman" w:eastAsia="Times New Roman" w:hAnsi="Times New Roman" w:cs="Times New Roman"/>
          <w:b/>
          <w:bCs/>
          <w:kern w:val="0"/>
          <w14:ligatures w14:val="none"/>
        </w:rPr>
        <w:t>motif implantation</w:t>
      </w:r>
      <w:r w:rsidRPr="00BA1D23">
        <w:rPr>
          <w:rFonts w:ascii="Times New Roman" w:eastAsia="Times New Roman" w:hAnsi="Times New Roman" w:cs="Times New Roman"/>
          <w:kern w:val="0"/>
          <w14:ligatures w14:val="none"/>
        </w:rPr>
        <w:t xml:space="preserve"> for ML tool testing</w:t>
      </w:r>
    </w:p>
    <w:p w14:paraId="1C195C47" w14:textId="77777777" w:rsidR="008E1B8B" w:rsidRPr="00BA1D23" w:rsidRDefault="008E1B8B" w:rsidP="008E1B8B">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Limitations:</w:t>
      </w:r>
    </w:p>
    <w:p w14:paraId="13F5CB84" w14:textId="77777777" w:rsidR="008E1B8B" w:rsidRPr="00BA1D23" w:rsidRDefault="008E1B8B" w:rsidP="008E1B8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Requires knowledge of R and scripting</w:t>
      </w:r>
    </w:p>
    <w:p w14:paraId="578D4884" w14:textId="77777777" w:rsidR="008E1B8B" w:rsidRPr="00BA1D23" w:rsidRDefault="008E1B8B" w:rsidP="008E1B8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 GUI interface</w:t>
      </w:r>
    </w:p>
    <w:p w14:paraId="6223C751" w14:textId="77777777" w:rsidR="008E1B8B" w:rsidRPr="00BA1D23" w:rsidRDefault="008E1B8B" w:rsidP="008E1B8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Limited to simulation (not for inference or analysis of real repertoires)</w:t>
      </w:r>
    </w:p>
    <w:p w14:paraId="11A266B0" w14:textId="77777777" w:rsidR="008E1B8B" w:rsidRPr="00BA1D23" w:rsidRDefault="008E1B8B" w:rsidP="008E1B8B">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D gene annotation match (~60%) lower than V/J (due to biological variability)</w:t>
      </w:r>
    </w:p>
    <w:p w14:paraId="1E4A35DF" w14:textId="77777777" w:rsidR="008E1B8B" w:rsidRPr="00BA1D23" w:rsidRDefault="008E1B8B" w:rsidP="008E1B8B">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Applications in Autoimmunity:</w:t>
      </w:r>
    </w:p>
    <w:p w14:paraId="20016DE0" w14:textId="77777777" w:rsidR="008E1B8B" w:rsidRPr="00BA1D23" w:rsidRDefault="008E1B8B" w:rsidP="008E1B8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Not directly applied to autoimmune disease, but highly suitable</w:t>
      </w:r>
    </w:p>
    <w:p w14:paraId="71E0F740" w14:textId="77777777" w:rsidR="008E1B8B" w:rsidRPr="00BA1D23" w:rsidRDefault="008E1B8B" w:rsidP="008E1B8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Can simulate </w:t>
      </w:r>
      <w:r w:rsidRPr="00BA1D23">
        <w:rPr>
          <w:rFonts w:ascii="Times New Roman" w:eastAsia="Times New Roman" w:hAnsi="Times New Roman" w:cs="Times New Roman"/>
          <w:b/>
          <w:bCs/>
          <w:kern w:val="0"/>
          <w14:ligatures w14:val="none"/>
        </w:rPr>
        <w:t>public vs. private clones</w:t>
      </w:r>
      <w:r w:rsidRPr="00BA1D23">
        <w:rPr>
          <w:rFonts w:ascii="Times New Roman" w:eastAsia="Times New Roman" w:hAnsi="Times New Roman" w:cs="Times New Roman"/>
          <w:kern w:val="0"/>
          <w14:ligatures w14:val="none"/>
        </w:rPr>
        <w:t xml:space="preserve">, implanted </w:t>
      </w:r>
      <w:r w:rsidRPr="00BA1D23">
        <w:rPr>
          <w:rFonts w:ascii="Times New Roman" w:eastAsia="Times New Roman" w:hAnsi="Times New Roman" w:cs="Times New Roman"/>
          <w:b/>
          <w:bCs/>
          <w:kern w:val="0"/>
          <w14:ligatures w14:val="none"/>
        </w:rPr>
        <w:t>disease-related motifs</w:t>
      </w:r>
      <w:r w:rsidRPr="00BA1D23">
        <w:rPr>
          <w:rFonts w:ascii="Times New Roman" w:eastAsia="Times New Roman" w:hAnsi="Times New Roman" w:cs="Times New Roman"/>
          <w:kern w:val="0"/>
          <w14:ligatures w14:val="none"/>
        </w:rPr>
        <w:t>, and repertoire perturbations</w:t>
      </w:r>
    </w:p>
    <w:p w14:paraId="5E7A3A06" w14:textId="77777777" w:rsidR="008E1B8B" w:rsidRPr="00BA1D23" w:rsidRDefault="008E1B8B" w:rsidP="008E1B8B">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Useful for </w:t>
      </w:r>
      <w:r w:rsidRPr="00BA1D23">
        <w:rPr>
          <w:rFonts w:ascii="Times New Roman" w:eastAsia="Times New Roman" w:hAnsi="Times New Roman" w:cs="Times New Roman"/>
          <w:b/>
          <w:bCs/>
          <w:kern w:val="0"/>
          <w14:ligatures w14:val="none"/>
        </w:rPr>
        <w:t>testing diagnostic algorithms</w:t>
      </w:r>
      <w:r w:rsidRPr="00BA1D23">
        <w:rPr>
          <w:rFonts w:ascii="Times New Roman" w:eastAsia="Times New Roman" w:hAnsi="Times New Roman" w:cs="Times New Roman"/>
          <w:kern w:val="0"/>
          <w14:ligatures w14:val="none"/>
        </w:rPr>
        <w:t xml:space="preserve"> and ML methods in autoimmune settings</w:t>
      </w:r>
    </w:p>
    <w:p w14:paraId="1210E80D" w14:textId="77777777" w:rsidR="008E1B8B" w:rsidRPr="00BA1D23" w:rsidRDefault="008E1B8B" w:rsidP="008E1B8B">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Notable Citations/Use Cases:</w:t>
      </w:r>
    </w:p>
    <w:p w14:paraId="2DA2F578" w14:textId="77777777" w:rsidR="008E1B8B" w:rsidRPr="00BA1D23" w:rsidRDefault="008E1B8B" w:rsidP="008E1B8B">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Greiff et al., 2017 – Learning repertoire features</w:t>
      </w:r>
    </w:p>
    <w:p w14:paraId="5FAFBFA7" w14:textId="77777777" w:rsidR="008E1B8B" w:rsidRPr="00BA1D23" w:rsidRDefault="008E1B8B" w:rsidP="008E1B8B">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Emerson et al., 2017 – Machine learning classifier testing</w:t>
      </w:r>
    </w:p>
    <w:p w14:paraId="7458594F" w14:textId="77777777" w:rsidR="008E1B8B" w:rsidRPr="00BA1D23" w:rsidRDefault="008E1B8B" w:rsidP="008E1B8B">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Glanville et al., 2017 – Motif-specific simulation for clustering studies</w:t>
      </w:r>
    </w:p>
    <w:p w14:paraId="7C671E43" w14:textId="77777777" w:rsidR="008E1B8B" w:rsidRPr="00BA1D23" w:rsidRDefault="008E1B8B" w:rsidP="008E1B8B">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Reviewer’s Comments:</w:t>
      </w:r>
      <w:r w:rsidRPr="00BA1D23">
        <w:rPr>
          <w:rFonts w:ascii="Times New Roman" w:eastAsia="Times New Roman" w:hAnsi="Times New Roman" w:cs="Times New Roman"/>
          <w:kern w:val="0"/>
          <w14:ligatures w14:val="none"/>
        </w:rPr>
        <w:br/>
      </w:r>
      <w:proofErr w:type="spellStart"/>
      <w:r w:rsidRPr="00BA1D23">
        <w:rPr>
          <w:rFonts w:ascii="Times New Roman" w:eastAsia="Times New Roman" w:hAnsi="Times New Roman" w:cs="Times New Roman"/>
          <w:kern w:val="0"/>
          <w14:ligatures w14:val="none"/>
        </w:rPr>
        <w:t>immuneSIM</w:t>
      </w:r>
      <w:proofErr w:type="spellEnd"/>
      <w:r w:rsidRPr="00BA1D23">
        <w:rPr>
          <w:rFonts w:ascii="Times New Roman" w:eastAsia="Times New Roman" w:hAnsi="Times New Roman" w:cs="Times New Roman"/>
          <w:kern w:val="0"/>
          <w14:ligatures w14:val="none"/>
        </w:rPr>
        <w:t xml:space="preserve"> is an essential benchmarking tool for the </w:t>
      </w:r>
      <w:proofErr w:type="spellStart"/>
      <w:r w:rsidRPr="00BA1D23">
        <w:rPr>
          <w:rFonts w:ascii="Times New Roman" w:eastAsia="Times New Roman" w:hAnsi="Times New Roman" w:cs="Times New Roman"/>
          <w:kern w:val="0"/>
          <w14:ligatures w14:val="none"/>
        </w:rPr>
        <w:t>immunoinformatics</w:t>
      </w:r>
      <w:proofErr w:type="spellEnd"/>
      <w:r w:rsidRPr="00BA1D23">
        <w:rPr>
          <w:rFonts w:ascii="Times New Roman" w:eastAsia="Times New Roman" w:hAnsi="Times New Roman" w:cs="Times New Roman"/>
          <w:kern w:val="0"/>
          <w14:ligatures w14:val="none"/>
        </w:rPr>
        <w:t xml:space="preserve"> community. Its tunable design and validation against real data make it ideal for testing and developing machine learning methods, sequence annotation pipelines, and repertoire comparison frameworks. Future directions could include GUI integration and support for paired-chain selection models.</w:t>
      </w:r>
    </w:p>
    <w:p w14:paraId="1B00E634" w14:textId="77777777" w:rsidR="008E1B8B" w:rsidRPr="00BA1D23" w:rsidRDefault="008E1B8B" w:rsidP="008E1B8B">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Simulation Level / Output Granularity:</w:t>
      </w:r>
    </w:p>
    <w:p w14:paraId="0C8C2818" w14:textId="77777777" w:rsidR="008E1B8B" w:rsidRPr="00BA1D23" w:rsidRDefault="008E1B8B" w:rsidP="008E1B8B">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Full-length </w:t>
      </w:r>
      <w:r w:rsidRPr="00BA1D23">
        <w:rPr>
          <w:rFonts w:ascii="Times New Roman" w:eastAsia="Times New Roman" w:hAnsi="Times New Roman" w:cs="Times New Roman"/>
          <w:b/>
          <w:bCs/>
          <w:kern w:val="0"/>
          <w14:ligatures w14:val="none"/>
        </w:rPr>
        <w:t>V(D)J receptor sequences</w:t>
      </w:r>
      <w:r w:rsidRPr="00BA1D23">
        <w:rPr>
          <w:rFonts w:ascii="Times New Roman" w:eastAsia="Times New Roman" w:hAnsi="Times New Roman" w:cs="Times New Roman"/>
          <w:kern w:val="0"/>
          <w14:ligatures w14:val="none"/>
        </w:rPr>
        <w:t xml:space="preserve"> (nucleotide and amino acid)</w:t>
      </w:r>
    </w:p>
    <w:p w14:paraId="77EAD3F7" w14:textId="77777777" w:rsidR="008E1B8B" w:rsidRPr="00BA1D23" w:rsidRDefault="008E1B8B" w:rsidP="008E1B8B">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Chain-level metadata and clone abundances</w:t>
      </w:r>
    </w:p>
    <w:p w14:paraId="06D2B43A" w14:textId="77777777" w:rsidR="008E1B8B" w:rsidRPr="00BA1D23" w:rsidRDefault="008E1B8B" w:rsidP="008E1B8B">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Granular event-level tracking for every sequence (gene usage, SHM, etc.)</w:t>
      </w:r>
    </w:p>
    <w:p w14:paraId="5C58D488" w14:textId="77777777" w:rsidR="008E1B8B" w:rsidRPr="00BA1D23" w:rsidRDefault="008E1B8B" w:rsidP="008E1B8B">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Visualization:</w:t>
      </w:r>
    </w:p>
    <w:p w14:paraId="56DE5FD7" w14:textId="77777777" w:rsidR="008E1B8B" w:rsidRPr="00BA1D23" w:rsidRDefault="008E1B8B" w:rsidP="008E1B8B">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lastRenderedPageBreak/>
        <w:t>Not built-in, but outputs compatible with standard R/Python tools</w:t>
      </w:r>
    </w:p>
    <w:p w14:paraId="2C0F8D4E" w14:textId="77777777" w:rsidR="008E1B8B" w:rsidRPr="00BA1D23" w:rsidRDefault="008E1B8B" w:rsidP="008E1B8B">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Suggested visualizations:</w:t>
      </w:r>
    </w:p>
    <w:p w14:paraId="6BACA6C6" w14:textId="77777777" w:rsidR="008E1B8B" w:rsidRPr="00BA1D23" w:rsidRDefault="008E1B8B" w:rsidP="008E1B8B">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CDR3 length distribution</w:t>
      </w:r>
    </w:p>
    <w:p w14:paraId="5986F808" w14:textId="77777777" w:rsidR="008E1B8B" w:rsidRPr="00BA1D23" w:rsidRDefault="008E1B8B" w:rsidP="008E1B8B">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V/D/J usage </w:t>
      </w:r>
      <w:proofErr w:type="spellStart"/>
      <w:r w:rsidRPr="00BA1D23">
        <w:rPr>
          <w:rFonts w:ascii="Times New Roman" w:eastAsia="Times New Roman" w:hAnsi="Times New Roman" w:cs="Times New Roman"/>
          <w:kern w:val="0"/>
          <w14:ligatures w14:val="none"/>
        </w:rPr>
        <w:t>barplots</w:t>
      </w:r>
      <w:proofErr w:type="spellEnd"/>
    </w:p>
    <w:p w14:paraId="29E63FB9" w14:textId="77777777" w:rsidR="008E1B8B" w:rsidRPr="00BA1D23" w:rsidRDefault="008E1B8B" w:rsidP="008E1B8B">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Heatmaps of amino acid frequency</w:t>
      </w:r>
    </w:p>
    <w:p w14:paraId="01275681" w14:textId="77777777" w:rsidR="008E1B8B" w:rsidRPr="00BA1D23" w:rsidRDefault="008E1B8B" w:rsidP="008E1B8B">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k-</w:t>
      </w:r>
      <w:proofErr w:type="spellStart"/>
      <w:r w:rsidRPr="00BA1D23">
        <w:rPr>
          <w:rFonts w:ascii="Times New Roman" w:eastAsia="Times New Roman" w:hAnsi="Times New Roman" w:cs="Times New Roman"/>
          <w:kern w:val="0"/>
          <w14:ligatures w14:val="none"/>
        </w:rPr>
        <w:t>mer</w:t>
      </w:r>
      <w:proofErr w:type="spellEnd"/>
      <w:r w:rsidRPr="00BA1D23">
        <w:rPr>
          <w:rFonts w:ascii="Times New Roman" w:eastAsia="Times New Roman" w:hAnsi="Times New Roman" w:cs="Times New Roman"/>
          <w:kern w:val="0"/>
          <w14:ligatures w14:val="none"/>
        </w:rPr>
        <w:t xml:space="preserve"> co-occurrence graphs</w:t>
      </w:r>
    </w:p>
    <w:p w14:paraId="5D2E527A" w14:textId="77777777" w:rsidR="008E1B8B" w:rsidRPr="00BA1D23" w:rsidRDefault="008E1B8B" w:rsidP="008E1B8B">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Similarity network diagrams (after repertoire simulation)</w:t>
      </w:r>
    </w:p>
    <w:p w14:paraId="551EF454" w14:textId="77777777" w:rsidR="008E1B8B" w:rsidRDefault="008E1B8B" w:rsidP="008E1B8B">
      <w:pPr>
        <w:rPr>
          <w:rFonts w:asciiTheme="majorBidi" w:hAnsiTheme="majorBidi" w:cstheme="majorBidi"/>
          <w:b/>
          <w:bCs/>
          <w:sz w:val="27"/>
          <w:szCs w:val="27"/>
        </w:rPr>
      </w:pPr>
    </w:p>
    <w:p w14:paraId="1F900FF0"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1. Simulation as a Bridge Between Data and Mechanism in Autoimmunity</w:t>
      </w:r>
    </w:p>
    <w:p w14:paraId="74C0205C"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b/>
          <w:bCs/>
          <w:kern w:val="0"/>
          <w14:ligatures w14:val="none"/>
        </w:rPr>
        <w:t>immuneSIM</w:t>
      </w:r>
      <w:proofErr w:type="spellEnd"/>
      <w:r w:rsidRPr="008E1B8B">
        <w:rPr>
          <w:rFonts w:ascii="Times New Roman" w:eastAsia="Times New Roman" w:hAnsi="Times New Roman" w:cs="Times New Roman"/>
          <w:kern w:val="0"/>
          <w14:ligatures w14:val="none"/>
        </w:rPr>
        <w:t xml:space="preserve"> connects mechanistic processes of adaptive immunity (e.g., VDJ recombination, SHM) with synthetic AIRR-seq data. It enables the simulation of:</w:t>
      </w:r>
    </w:p>
    <w:p w14:paraId="09A64FC7" w14:textId="77777777" w:rsidR="008E1B8B" w:rsidRPr="008E1B8B" w:rsidRDefault="008E1B8B" w:rsidP="008E1B8B">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Native-like repertoires</w:t>
      </w:r>
      <w:r w:rsidRPr="008E1B8B">
        <w:rPr>
          <w:rFonts w:ascii="Times New Roman" w:eastAsia="Times New Roman" w:hAnsi="Times New Roman" w:cs="Times New Roman"/>
          <w:kern w:val="0"/>
          <w14:ligatures w14:val="none"/>
        </w:rPr>
        <w:t xml:space="preserve"> that replicate experimental datasets.</w:t>
      </w:r>
    </w:p>
    <w:p w14:paraId="4C4F3D90" w14:textId="77777777" w:rsidR="008E1B8B" w:rsidRPr="008E1B8B" w:rsidRDefault="008E1B8B" w:rsidP="008E1B8B">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Aberrant repertoires</w:t>
      </w:r>
      <w:r w:rsidRPr="008E1B8B">
        <w:rPr>
          <w:rFonts w:ascii="Times New Roman" w:eastAsia="Times New Roman" w:hAnsi="Times New Roman" w:cs="Times New Roman"/>
          <w:kern w:val="0"/>
          <w14:ligatures w14:val="none"/>
        </w:rPr>
        <w:t xml:space="preserve"> representing autoimmune states or disease-specific perturbations.</w:t>
      </w:r>
    </w:p>
    <w:p w14:paraId="16F9A6F7"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Autoimmunity Application</w:t>
      </w:r>
      <w:r w:rsidRPr="008E1B8B">
        <w:rPr>
          <w:rFonts w:ascii="Times New Roman" w:eastAsia="Times New Roman" w:hAnsi="Times New Roman" w:cs="Times New Roman"/>
          <w:kern w:val="0"/>
          <w14:ligatures w14:val="none"/>
        </w:rPr>
        <w:t>:</w:t>
      </w:r>
    </w:p>
    <w:p w14:paraId="0287098E" w14:textId="77777777" w:rsidR="008E1B8B" w:rsidRPr="008E1B8B" w:rsidRDefault="008E1B8B" w:rsidP="008E1B8B">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Can mimic </w:t>
      </w:r>
      <w:r w:rsidRPr="008E1B8B">
        <w:rPr>
          <w:rFonts w:ascii="Times New Roman" w:eastAsia="Times New Roman" w:hAnsi="Times New Roman" w:cs="Times New Roman"/>
          <w:b/>
          <w:bCs/>
          <w:kern w:val="0"/>
          <w14:ligatures w14:val="none"/>
        </w:rPr>
        <w:t>clonal expansion</w:t>
      </w:r>
      <w:r w:rsidRPr="008E1B8B">
        <w:rPr>
          <w:rFonts w:ascii="Times New Roman" w:eastAsia="Times New Roman" w:hAnsi="Times New Roman" w:cs="Times New Roman"/>
          <w:kern w:val="0"/>
          <w14:ligatures w14:val="none"/>
        </w:rPr>
        <w:t xml:space="preserve">, </w:t>
      </w:r>
      <w:r w:rsidRPr="008E1B8B">
        <w:rPr>
          <w:rFonts w:ascii="Times New Roman" w:eastAsia="Times New Roman" w:hAnsi="Times New Roman" w:cs="Times New Roman"/>
          <w:b/>
          <w:bCs/>
          <w:kern w:val="0"/>
          <w14:ligatures w14:val="none"/>
        </w:rPr>
        <w:t>hypermutation profiles</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sequence motif patterns</w:t>
      </w:r>
      <w:r w:rsidRPr="008E1B8B">
        <w:rPr>
          <w:rFonts w:ascii="Times New Roman" w:eastAsia="Times New Roman" w:hAnsi="Times New Roman" w:cs="Times New Roman"/>
          <w:kern w:val="0"/>
          <w14:ligatures w14:val="none"/>
        </w:rPr>
        <w:t xml:space="preserve"> observed in autoreactive B or T cells.</w:t>
      </w:r>
    </w:p>
    <w:p w14:paraId="11864C6E" w14:textId="77777777" w:rsidR="008E1B8B" w:rsidRPr="008E1B8B" w:rsidRDefault="008E1B8B" w:rsidP="008E1B8B">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Simulated datasets allow probing how </w:t>
      </w:r>
      <w:r w:rsidRPr="008E1B8B">
        <w:rPr>
          <w:rFonts w:ascii="Times New Roman" w:eastAsia="Times New Roman" w:hAnsi="Times New Roman" w:cs="Times New Roman"/>
          <w:b/>
          <w:bCs/>
          <w:kern w:val="0"/>
          <w14:ligatures w14:val="none"/>
        </w:rPr>
        <w:t>immune dysregulation</w:t>
      </w:r>
      <w:r w:rsidRPr="008E1B8B">
        <w:rPr>
          <w:rFonts w:ascii="Times New Roman" w:eastAsia="Times New Roman" w:hAnsi="Times New Roman" w:cs="Times New Roman"/>
          <w:kern w:val="0"/>
          <w14:ligatures w14:val="none"/>
        </w:rPr>
        <w:t xml:space="preserve"> translates into repertoire-level signatures.</w:t>
      </w:r>
    </w:p>
    <w:p w14:paraId="682EC225" w14:textId="77777777" w:rsidR="008E1B8B" w:rsidRPr="008E1B8B" w:rsidRDefault="008E1B8B" w:rsidP="008E1B8B">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Useful for evaluating how well ML tools can detect </w:t>
      </w:r>
      <w:r w:rsidRPr="008E1B8B">
        <w:rPr>
          <w:rFonts w:ascii="Times New Roman" w:eastAsia="Times New Roman" w:hAnsi="Times New Roman" w:cs="Times New Roman"/>
          <w:b/>
          <w:bCs/>
          <w:kern w:val="0"/>
          <w14:ligatures w14:val="none"/>
        </w:rPr>
        <w:t>disease-associated motifs</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public/private clone structures</w:t>
      </w:r>
      <w:r w:rsidRPr="008E1B8B">
        <w:rPr>
          <w:rFonts w:ascii="Times New Roman" w:eastAsia="Times New Roman" w:hAnsi="Times New Roman" w:cs="Times New Roman"/>
          <w:kern w:val="0"/>
          <w14:ligatures w14:val="none"/>
        </w:rPr>
        <w:t>.</w:t>
      </w:r>
    </w:p>
    <w:p w14:paraId="64DB0066" w14:textId="77777777" w:rsidR="008E1B8B" w:rsidRPr="008E1B8B" w:rsidRDefault="008E1B8B" w:rsidP="008E1B8B">
      <w:pPr>
        <w:spacing w:after="0" w:line="240" w:lineRule="auto"/>
        <w:rPr>
          <w:rFonts w:ascii="Times New Roman" w:eastAsia="Times New Roman" w:hAnsi="Times New Roman" w:cs="Times New Roman"/>
          <w:kern w:val="0"/>
          <w14:ligatures w14:val="none"/>
        </w:rPr>
      </w:pPr>
    </w:p>
    <w:p w14:paraId="40AB25AB"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2. Benchmarking Crisis and the Need for Gold Standards</w:t>
      </w:r>
    </w:p>
    <w:p w14:paraId="00D0D815"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The paper directly tackles the </w:t>
      </w:r>
      <w:r w:rsidRPr="008E1B8B">
        <w:rPr>
          <w:rFonts w:ascii="Times New Roman" w:eastAsia="Times New Roman" w:hAnsi="Times New Roman" w:cs="Times New Roman"/>
          <w:b/>
          <w:bCs/>
          <w:kern w:val="0"/>
          <w14:ligatures w14:val="none"/>
        </w:rPr>
        <w:t>lack of standardized benchmarking</w:t>
      </w:r>
      <w:r w:rsidRPr="008E1B8B">
        <w:rPr>
          <w:rFonts w:ascii="Times New Roman" w:eastAsia="Times New Roman" w:hAnsi="Times New Roman" w:cs="Times New Roman"/>
          <w:kern w:val="0"/>
          <w14:ligatures w14:val="none"/>
        </w:rPr>
        <w:t xml:space="preserve"> in </w:t>
      </w:r>
      <w:proofErr w:type="spellStart"/>
      <w:r w:rsidRPr="008E1B8B">
        <w:rPr>
          <w:rFonts w:ascii="Times New Roman" w:eastAsia="Times New Roman" w:hAnsi="Times New Roman" w:cs="Times New Roman"/>
          <w:kern w:val="0"/>
          <w14:ligatures w14:val="none"/>
        </w:rPr>
        <w:t>immunoinformatics</w:t>
      </w:r>
      <w:proofErr w:type="spellEnd"/>
      <w:r w:rsidRPr="008E1B8B">
        <w:rPr>
          <w:rFonts w:ascii="Times New Roman" w:eastAsia="Times New Roman" w:hAnsi="Times New Roman" w:cs="Times New Roman"/>
          <w:kern w:val="0"/>
          <w14:ligatures w14:val="none"/>
        </w:rPr>
        <w:t>:</w:t>
      </w:r>
    </w:p>
    <w:p w14:paraId="66FE51A1" w14:textId="77777777" w:rsidR="008E1B8B" w:rsidRPr="008E1B8B" w:rsidRDefault="008E1B8B" w:rsidP="008E1B8B">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Provides </w:t>
      </w:r>
      <w:r w:rsidRPr="008E1B8B">
        <w:rPr>
          <w:rFonts w:ascii="Times New Roman" w:eastAsia="Times New Roman" w:hAnsi="Times New Roman" w:cs="Times New Roman"/>
          <w:b/>
          <w:bCs/>
          <w:kern w:val="0"/>
          <w14:ligatures w14:val="none"/>
        </w:rPr>
        <w:t>fully annotated ground truth</w:t>
      </w:r>
      <w:r w:rsidRPr="008E1B8B">
        <w:rPr>
          <w:rFonts w:ascii="Times New Roman" w:eastAsia="Times New Roman" w:hAnsi="Times New Roman" w:cs="Times New Roman"/>
          <w:kern w:val="0"/>
          <w14:ligatures w14:val="none"/>
        </w:rPr>
        <w:t xml:space="preserve"> for each sequence (gene usage, SHM, insertions, deletions).</w:t>
      </w:r>
    </w:p>
    <w:p w14:paraId="458E6994" w14:textId="77777777" w:rsidR="008E1B8B" w:rsidRPr="008E1B8B" w:rsidRDefault="008E1B8B" w:rsidP="008E1B8B">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Shows &gt;97% agreement with IMGT for V/J gene calls and ~60% for D genes—demonstrating its realism for testing annotation tools.</w:t>
      </w:r>
    </w:p>
    <w:p w14:paraId="03751AC7"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Significance</w:t>
      </w:r>
      <w:r w:rsidRPr="008E1B8B">
        <w:rPr>
          <w:rFonts w:ascii="Times New Roman" w:eastAsia="Times New Roman" w:hAnsi="Times New Roman" w:cs="Times New Roman"/>
          <w:kern w:val="0"/>
          <w14:ligatures w14:val="none"/>
        </w:rPr>
        <w:t>:</w:t>
      </w:r>
    </w:p>
    <w:p w14:paraId="3E90E6C3" w14:textId="77777777" w:rsidR="008E1B8B" w:rsidRPr="008E1B8B" w:rsidRDefault="008E1B8B" w:rsidP="008E1B8B">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kern w:val="0"/>
          <w14:ligatures w14:val="none"/>
        </w:rPr>
        <w:t>immuneSIM</w:t>
      </w:r>
      <w:proofErr w:type="spellEnd"/>
      <w:r w:rsidRPr="008E1B8B">
        <w:rPr>
          <w:rFonts w:ascii="Times New Roman" w:eastAsia="Times New Roman" w:hAnsi="Times New Roman" w:cs="Times New Roman"/>
          <w:kern w:val="0"/>
          <w14:ligatures w14:val="none"/>
        </w:rPr>
        <w:t xml:space="preserve"> acts as a </w:t>
      </w:r>
      <w:r w:rsidRPr="008E1B8B">
        <w:rPr>
          <w:rFonts w:ascii="Times New Roman" w:eastAsia="Times New Roman" w:hAnsi="Times New Roman" w:cs="Times New Roman"/>
          <w:b/>
          <w:bCs/>
          <w:kern w:val="0"/>
          <w14:ligatures w14:val="none"/>
        </w:rPr>
        <w:t>universal benchmarking dataset generator</w:t>
      </w:r>
      <w:r w:rsidRPr="008E1B8B">
        <w:rPr>
          <w:rFonts w:ascii="Times New Roman" w:eastAsia="Times New Roman" w:hAnsi="Times New Roman" w:cs="Times New Roman"/>
          <w:kern w:val="0"/>
          <w14:ligatures w14:val="none"/>
        </w:rPr>
        <w:t>.</w:t>
      </w:r>
    </w:p>
    <w:p w14:paraId="57F18F98" w14:textId="77777777" w:rsidR="008E1B8B" w:rsidRPr="008E1B8B" w:rsidRDefault="008E1B8B" w:rsidP="008E1B8B">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It allows stress-testing of ML and alignment tools across a range of conditions, including "diseased" or noisy repertoires.</w:t>
      </w:r>
    </w:p>
    <w:p w14:paraId="691EA25E" w14:textId="77777777" w:rsidR="008E1B8B" w:rsidRPr="008E1B8B" w:rsidRDefault="008E1B8B" w:rsidP="008E1B8B">
      <w:pPr>
        <w:spacing w:after="0" w:line="240" w:lineRule="auto"/>
        <w:rPr>
          <w:rFonts w:ascii="Times New Roman" w:eastAsia="Times New Roman" w:hAnsi="Times New Roman" w:cs="Times New Roman"/>
          <w:kern w:val="0"/>
          <w14:ligatures w14:val="none"/>
        </w:rPr>
      </w:pPr>
    </w:p>
    <w:p w14:paraId="5747DC6B"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lastRenderedPageBreak/>
        <w:t>3. Simulation in the Era of Deep Learning and Multi-Omics</w:t>
      </w:r>
    </w:p>
    <w:p w14:paraId="7ADFE0C4"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While </w:t>
      </w:r>
      <w:proofErr w:type="spellStart"/>
      <w:r w:rsidRPr="008E1B8B">
        <w:rPr>
          <w:rFonts w:ascii="Times New Roman" w:eastAsia="Times New Roman" w:hAnsi="Times New Roman" w:cs="Times New Roman"/>
          <w:kern w:val="0"/>
          <w14:ligatures w14:val="none"/>
        </w:rPr>
        <w:t>immuneSIM</w:t>
      </w:r>
      <w:proofErr w:type="spellEnd"/>
      <w:r w:rsidRPr="008E1B8B">
        <w:rPr>
          <w:rFonts w:ascii="Times New Roman" w:eastAsia="Times New Roman" w:hAnsi="Times New Roman" w:cs="Times New Roman"/>
          <w:kern w:val="0"/>
          <w14:ligatures w14:val="none"/>
        </w:rPr>
        <w:t xml:space="preserve"> is an </w:t>
      </w:r>
      <w:r w:rsidRPr="008E1B8B">
        <w:rPr>
          <w:rFonts w:ascii="Times New Roman" w:eastAsia="Times New Roman" w:hAnsi="Times New Roman" w:cs="Times New Roman"/>
          <w:b/>
          <w:bCs/>
          <w:kern w:val="0"/>
          <w14:ligatures w14:val="none"/>
        </w:rPr>
        <w:t>R-based rule-driven simulator</w:t>
      </w:r>
      <w:r w:rsidRPr="008E1B8B">
        <w:rPr>
          <w:rFonts w:ascii="Times New Roman" w:eastAsia="Times New Roman" w:hAnsi="Times New Roman" w:cs="Times New Roman"/>
          <w:kern w:val="0"/>
          <w14:ligatures w14:val="none"/>
        </w:rPr>
        <w:t>, it:</w:t>
      </w:r>
    </w:p>
    <w:p w14:paraId="79BEAE9E" w14:textId="77777777" w:rsidR="008E1B8B" w:rsidRPr="008E1B8B" w:rsidRDefault="008E1B8B" w:rsidP="008E1B8B">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Provides </w:t>
      </w:r>
      <w:r w:rsidRPr="008E1B8B">
        <w:rPr>
          <w:rFonts w:ascii="Times New Roman" w:eastAsia="Times New Roman" w:hAnsi="Times New Roman" w:cs="Times New Roman"/>
          <w:b/>
          <w:bCs/>
          <w:kern w:val="0"/>
          <w14:ligatures w14:val="none"/>
        </w:rPr>
        <w:t>millions of realistic, annotated sequences</w:t>
      </w:r>
      <w:r w:rsidRPr="008E1B8B">
        <w:rPr>
          <w:rFonts w:ascii="Times New Roman" w:eastAsia="Times New Roman" w:hAnsi="Times New Roman" w:cs="Times New Roman"/>
          <w:kern w:val="0"/>
          <w14:ligatures w14:val="none"/>
        </w:rPr>
        <w:t xml:space="preserve"> for deep learning model training.</w:t>
      </w:r>
    </w:p>
    <w:p w14:paraId="233DE780" w14:textId="77777777" w:rsidR="008E1B8B" w:rsidRPr="008E1B8B" w:rsidRDefault="008E1B8B" w:rsidP="008E1B8B">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Enables </w:t>
      </w:r>
      <w:r w:rsidRPr="008E1B8B">
        <w:rPr>
          <w:rFonts w:ascii="Times New Roman" w:eastAsia="Times New Roman" w:hAnsi="Times New Roman" w:cs="Times New Roman"/>
          <w:b/>
          <w:bCs/>
          <w:kern w:val="0"/>
          <w14:ligatures w14:val="none"/>
        </w:rPr>
        <w:t>motif implantation</w:t>
      </w:r>
      <w:r w:rsidRPr="008E1B8B">
        <w:rPr>
          <w:rFonts w:ascii="Times New Roman" w:eastAsia="Times New Roman" w:hAnsi="Times New Roman" w:cs="Times New Roman"/>
          <w:kern w:val="0"/>
          <w14:ligatures w14:val="none"/>
        </w:rPr>
        <w:t xml:space="preserve"> for interpretability testing in neural networks (e.g., does the model learn what you implanted?).</w:t>
      </w:r>
    </w:p>
    <w:p w14:paraId="18E6D5F8"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Integration Potential</w:t>
      </w:r>
      <w:r w:rsidRPr="008E1B8B">
        <w:rPr>
          <w:rFonts w:ascii="Times New Roman" w:eastAsia="Times New Roman" w:hAnsi="Times New Roman" w:cs="Times New Roman"/>
          <w:kern w:val="0"/>
          <w14:ligatures w14:val="none"/>
        </w:rPr>
        <w:t>:</w:t>
      </w:r>
    </w:p>
    <w:p w14:paraId="6AAB54F9" w14:textId="77777777" w:rsidR="008E1B8B" w:rsidRPr="008E1B8B" w:rsidRDefault="008E1B8B" w:rsidP="008E1B8B">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Combine with </w:t>
      </w:r>
      <w:r w:rsidRPr="008E1B8B">
        <w:rPr>
          <w:rFonts w:ascii="Times New Roman" w:eastAsia="Times New Roman" w:hAnsi="Times New Roman" w:cs="Times New Roman"/>
          <w:b/>
          <w:bCs/>
          <w:kern w:val="0"/>
          <w14:ligatures w14:val="none"/>
        </w:rPr>
        <w:t>multi-omics simulators</w:t>
      </w:r>
      <w:r w:rsidRPr="008E1B8B">
        <w:rPr>
          <w:rFonts w:ascii="Times New Roman" w:eastAsia="Times New Roman" w:hAnsi="Times New Roman" w:cs="Times New Roman"/>
          <w:kern w:val="0"/>
          <w14:ligatures w14:val="none"/>
        </w:rPr>
        <w:t xml:space="preserve"> (e.g., Echidna) for transcriptome + receptor data.</w:t>
      </w:r>
    </w:p>
    <w:p w14:paraId="49E7B20B" w14:textId="77777777" w:rsidR="008E1B8B" w:rsidRPr="008E1B8B" w:rsidRDefault="008E1B8B" w:rsidP="008E1B8B">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Use in pre-training models like </w:t>
      </w:r>
      <w:r w:rsidRPr="008E1B8B">
        <w:rPr>
          <w:rFonts w:ascii="Times New Roman" w:eastAsia="Times New Roman" w:hAnsi="Times New Roman" w:cs="Times New Roman"/>
          <w:b/>
          <w:bCs/>
          <w:kern w:val="0"/>
          <w14:ligatures w14:val="none"/>
        </w:rPr>
        <w:t>TAPE</w:t>
      </w:r>
      <w:r w:rsidRPr="008E1B8B">
        <w:rPr>
          <w:rFonts w:ascii="Times New Roman" w:eastAsia="Times New Roman" w:hAnsi="Times New Roman" w:cs="Times New Roman"/>
          <w:kern w:val="0"/>
          <w14:ligatures w14:val="none"/>
        </w:rPr>
        <w:t xml:space="preserve">, </w:t>
      </w:r>
      <w:r w:rsidRPr="008E1B8B">
        <w:rPr>
          <w:rFonts w:ascii="Times New Roman" w:eastAsia="Times New Roman" w:hAnsi="Times New Roman" w:cs="Times New Roman"/>
          <w:b/>
          <w:bCs/>
          <w:kern w:val="0"/>
          <w14:ligatures w14:val="none"/>
        </w:rPr>
        <w:t>ESM</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TULIP</w:t>
      </w:r>
      <w:r w:rsidRPr="008E1B8B">
        <w:rPr>
          <w:rFonts w:ascii="Times New Roman" w:eastAsia="Times New Roman" w:hAnsi="Times New Roman" w:cs="Times New Roman"/>
          <w:kern w:val="0"/>
          <w14:ligatures w14:val="none"/>
        </w:rPr>
        <w:t xml:space="preserve"> using </w:t>
      </w:r>
      <w:proofErr w:type="spellStart"/>
      <w:r w:rsidRPr="008E1B8B">
        <w:rPr>
          <w:rFonts w:ascii="Times New Roman" w:eastAsia="Times New Roman" w:hAnsi="Times New Roman" w:cs="Times New Roman"/>
          <w:kern w:val="0"/>
          <w14:ligatures w14:val="none"/>
        </w:rPr>
        <w:t>immuneSIM</w:t>
      </w:r>
      <w:proofErr w:type="spellEnd"/>
      <w:r w:rsidRPr="008E1B8B">
        <w:rPr>
          <w:rFonts w:ascii="Times New Roman" w:eastAsia="Times New Roman" w:hAnsi="Times New Roman" w:cs="Times New Roman"/>
          <w:kern w:val="0"/>
          <w14:ligatures w14:val="none"/>
        </w:rPr>
        <w:t>-generated repertoires with known motifs or clone frequencies.</w:t>
      </w:r>
    </w:p>
    <w:p w14:paraId="58A624D0" w14:textId="77777777" w:rsidR="008E1B8B" w:rsidRPr="008E1B8B" w:rsidRDefault="008E1B8B" w:rsidP="008E1B8B">
      <w:pPr>
        <w:spacing w:after="0" w:line="240" w:lineRule="auto"/>
        <w:rPr>
          <w:rFonts w:ascii="Times New Roman" w:eastAsia="Times New Roman" w:hAnsi="Times New Roman" w:cs="Times New Roman"/>
          <w:kern w:val="0"/>
          <w14:ligatures w14:val="none"/>
        </w:rPr>
      </w:pPr>
    </w:p>
    <w:p w14:paraId="78DF3113"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4. Simulation for Personalized Immunology and Precision Medicine</w:t>
      </w:r>
    </w:p>
    <w:p w14:paraId="256AAD3A"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kern w:val="0"/>
          <w14:ligatures w14:val="none"/>
        </w:rPr>
        <w:t>immuneSIM</w:t>
      </w:r>
      <w:proofErr w:type="spellEnd"/>
      <w:r w:rsidRPr="008E1B8B">
        <w:rPr>
          <w:rFonts w:ascii="Times New Roman" w:eastAsia="Times New Roman" w:hAnsi="Times New Roman" w:cs="Times New Roman"/>
          <w:kern w:val="0"/>
          <w14:ligatures w14:val="none"/>
        </w:rPr>
        <w:t xml:space="preserve"> enables </w:t>
      </w:r>
      <w:r w:rsidRPr="008E1B8B">
        <w:rPr>
          <w:rFonts w:ascii="Times New Roman" w:eastAsia="Times New Roman" w:hAnsi="Times New Roman" w:cs="Times New Roman"/>
          <w:b/>
          <w:bCs/>
          <w:kern w:val="0"/>
          <w14:ligatures w14:val="none"/>
        </w:rPr>
        <w:t>personalization</w:t>
      </w:r>
      <w:r w:rsidRPr="008E1B8B">
        <w:rPr>
          <w:rFonts w:ascii="Times New Roman" w:eastAsia="Times New Roman" w:hAnsi="Times New Roman" w:cs="Times New Roman"/>
          <w:kern w:val="0"/>
          <w14:ligatures w14:val="none"/>
        </w:rPr>
        <w:t xml:space="preserve"> by allowing:</w:t>
      </w:r>
    </w:p>
    <w:p w14:paraId="08843F59" w14:textId="77777777" w:rsidR="008E1B8B" w:rsidRPr="008E1B8B" w:rsidRDefault="008E1B8B" w:rsidP="008E1B8B">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User-defined </w:t>
      </w:r>
      <w:r w:rsidRPr="008E1B8B">
        <w:rPr>
          <w:rFonts w:ascii="Times New Roman" w:eastAsia="Times New Roman" w:hAnsi="Times New Roman" w:cs="Times New Roman"/>
          <w:b/>
          <w:bCs/>
          <w:kern w:val="0"/>
          <w14:ligatures w14:val="none"/>
        </w:rPr>
        <w:t>germline gene usage</w:t>
      </w:r>
      <w:r w:rsidRPr="008E1B8B">
        <w:rPr>
          <w:rFonts w:ascii="Times New Roman" w:eastAsia="Times New Roman" w:hAnsi="Times New Roman" w:cs="Times New Roman"/>
          <w:kern w:val="0"/>
          <w14:ligatures w14:val="none"/>
        </w:rPr>
        <w:t xml:space="preserve">, </w:t>
      </w:r>
      <w:r w:rsidRPr="008E1B8B">
        <w:rPr>
          <w:rFonts w:ascii="Times New Roman" w:eastAsia="Times New Roman" w:hAnsi="Times New Roman" w:cs="Times New Roman"/>
          <w:b/>
          <w:bCs/>
          <w:kern w:val="0"/>
          <w14:ligatures w14:val="none"/>
        </w:rPr>
        <w:t>mutation rates</w:t>
      </w:r>
      <w:r w:rsidRPr="008E1B8B">
        <w:rPr>
          <w:rFonts w:ascii="Times New Roman" w:eastAsia="Times New Roman" w:hAnsi="Times New Roman" w:cs="Times New Roman"/>
          <w:kern w:val="0"/>
          <w14:ligatures w14:val="none"/>
        </w:rPr>
        <w:t xml:space="preserve">, and </w:t>
      </w:r>
      <w:r w:rsidRPr="008E1B8B">
        <w:rPr>
          <w:rFonts w:ascii="Times New Roman" w:eastAsia="Times New Roman" w:hAnsi="Times New Roman" w:cs="Times New Roman"/>
          <w:b/>
          <w:bCs/>
          <w:kern w:val="0"/>
          <w14:ligatures w14:val="none"/>
        </w:rPr>
        <w:t>motif frequencies</w:t>
      </w:r>
      <w:r w:rsidRPr="008E1B8B">
        <w:rPr>
          <w:rFonts w:ascii="Times New Roman" w:eastAsia="Times New Roman" w:hAnsi="Times New Roman" w:cs="Times New Roman"/>
          <w:kern w:val="0"/>
          <w14:ligatures w14:val="none"/>
        </w:rPr>
        <w:t>.</w:t>
      </w:r>
    </w:p>
    <w:p w14:paraId="547EF26D" w14:textId="77777777" w:rsidR="008E1B8B" w:rsidRPr="008E1B8B" w:rsidRDefault="008E1B8B" w:rsidP="008E1B8B">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Simulation of </w:t>
      </w:r>
      <w:r w:rsidRPr="008E1B8B">
        <w:rPr>
          <w:rFonts w:ascii="Times New Roman" w:eastAsia="Times New Roman" w:hAnsi="Times New Roman" w:cs="Times New Roman"/>
          <w:b/>
          <w:bCs/>
          <w:kern w:val="0"/>
          <w14:ligatures w14:val="none"/>
        </w:rPr>
        <w:t>paired chains</w:t>
      </w:r>
      <w:r w:rsidRPr="008E1B8B">
        <w:rPr>
          <w:rFonts w:ascii="Times New Roman" w:eastAsia="Times New Roman" w:hAnsi="Times New Roman" w:cs="Times New Roman"/>
          <w:kern w:val="0"/>
          <w14:ligatures w14:val="none"/>
        </w:rPr>
        <w:t xml:space="preserve"> (e.g., TCRα–β or </w:t>
      </w:r>
      <w:proofErr w:type="spellStart"/>
      <w:r w:rsidRPr="008E1B8B">
        <w:rPr>
          <w:rFonts w:ascii="Times New Roman" w:eastAsia="Times New Roman" w:hAnsi="Times New Roman" w:cs="Times New Roman"/>
          <w:kern w:val="0"/>
          <w14:ligatures w14:val="none"/>
        </w:rPr>
        <w:t>IgH</w:t>
      </w:r>
      <w:proofErr w:type="spellEnd"/>
      <w:r w:rsidRPr="008E1B8B">
        <w:rPr>
          <w:rFonts w:ascii="Times New Roman" w:eastAsia="Times New Roman" w:hAnsi="Times New Roman" w:cs="Times New Roman"/>
          <w:kern w:val="0"/>
          <w14:ligatures w14:val="none"/>
        </w:rPr>
        <w:t xml:space="preserve">–L), relevant for </w:t>
      </w:r>
      <w:r w:rsidRPr="008E1B8B">
        <w:rPr>
          <w:rFonts w:ascii="Times New Roman" w:eastAsia="Times New Roman" w:hAnsi="Times New Roman" w:cs="Times New Roman"/>
          <w:b/>
          <w:bCs/>
          <w:kern w:val="0"/>
          <w14:ligatures w14:val="none"/>
        </w:rPr>
        <w:t>patient-specific immune profiles</w:t>
      </w:r>
      <w:r w:rsidRPr="008E1B8B">
        <w:rPr>
          <w:rFonts w:ascii="Times New Roman" w:eastAsia="Times New Roman" w:hAnsi="Times New Roman" w:cs="Times New Roman"/>
          <w:kern w:val="0"/>
          <w14:ligatures w14:val="none"/>
        </w:rPr>
        <w:t>.</w:t>
      </w:r>
    </w:p>
    <w:p w14:paraId="2527292C"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Toward Digital Twins</w:t>
      </w:r>
      <w:r w:rsidRPr="008E1B8B">
        <w:rPr>
          <w:rFonts w:ascii="Times New Roman" w:eastAsia="Times New Roman" w:hAnsi="Times New Roman" w:cs="Times New Roman"/>
          <w:kern w:val="0"/>
          <w14:ligatures w14:val="none"/>
        </w:rPr>
        <w:t>:</w:t>
      </w:r>
    </w:p>
    <w:p w14:paraId="6A635433" w14:textId="77777777" w:rsidR="008E1B8B" w:rsidRPr="008E1B8B" w:rsidRDefault="008E1B8B" w:rsidP="008E1B8B">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Simulate repertoires from individuals with known germline polymorphisms or clinical histories.</w:t>
      </w:r>
    </w:p>
    <w:p w14:paraId="7FA212D9" w14:textId="77777777" w:rsidR="008E1B8B" w:rsidRPr="008E1B8B" w:rsidRDefault="008E1B8B" w:rsidP="008E1B8B">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Implant disease-specific motifs or simulate autoimmune skewing of clonal abundance.</w:t>
      </w:r>
    </w:p>
    <w:p w14:paraId="07BA055F" w14:textId="77777777" w:rsidR="008E1B8B" w:rsidRPr="008E1B8B" w:rsidRDefault="008E1B8B" w:rsidP="008E1B8B">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Foundation for </w:t>
      </w:r>
      <w:r w:rsidRPr="008E1B8B">
        <w:rPr>
          <w:rFonts w:ascii="Times New Roman" w:eastAsia="Times New Roman" w:hAnsi="Times New Roman" w:cs="Times New Roman"/>
          <w:b/>
          <w:bCs/>
          <w:kern w:val="0"/>
          <w14:ligatures w14:val="none"/>
        </w:rPr>
        <w:t>personalized vaccine response prediction</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autoimmune flare simulation</w:t>
      </w:r>
      <w:r w:rsidRPr="008E1B8B">
        <w:rPr>
          <w:rFonts w:ascii="Times New Roman" w:eastAsia="Times New Roman" w:hAnsi="Times New Roman" w:cs="Times New Roman"/>
          <w:kern w:val="0"/>
          <w14:ligatures w14:val="none"/>
        </w:rPr>
        <w:t>.</w:t>
      </w:r>
    </w:p>
    <w:p w14:paraId="066CCEC7" w14:textId="77777777" w:rsidR="008E1B8B" w:rsidRPr="008E1B8B" w:rsidRDefault="008E1B8B" w:rsidP="008E1B8B">
      <w:pPr>
        <w:spacing w:after="0" w:line="240" w:lineRule="auto"/>
        <w:rPr>
          <w:rFonts w:ascii="Times New Roman" w:eastAsia="Times New Roman" w:hAnsi="Times New Roman" w:cs="Times New Roman"/>
          <w:kern w:val="0"/>
          <w14:ligatures w14:val="none"/>
        </w:rPr>
      </w:pPr>
    </w:p>
    <w:p w14:paraId="174563CA"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5. Critical Gaps and Future Directions: What the Field Needs Next</w:t>
      </w:r>
    </w:p>
    <w:p w14:paraId="5C11F866"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Current Gaps</w:t>
      </w:r>
      <w:r w:rsidRPr="008E1B8B">
        <w:rPr>
          <w:rFonts w:ascii="Times New Roman" w:eastAsia="Times New Roman" w:hAnsi="Times New Roman" w:cs="Times New Roman"/>
          <w:kern w:val="0"/>
          <w14:ligatures w14:val="none"/>
        </w:rPr>
        <w:t>:</w:t>
      </w:r>
    </w:p>
    <w:p w14:paraId="38734DDA" w14:textId="77777777" w:rsidR="008E1B8B" w:rsidRPr="008E1B8B" w:rsidRDefault="008E1B8B" w:rsidP="008E1B8B">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No modeling of </w:t>
      </w:r>
      <w:r w:rsidRPr="008E1B8B">
        <w:rPr>
          <w:rFonts w:ascii="Times New Roman" w:eastAsia="Times New Roman" w:hAnsi="Times New Roman" w:cs="Times New Roman"/>
          <w:b/>
          <w:bCs/>
          <w:kern w:val="0"/>
          <w14:ligatures w14:val="none"/>
        </w:rPr>
        <w:t>antigen specificity</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binding affinity</w:t>
      </w:r>
      <w:r w:rsidRPr="008E1B8B">
        <w:rPr>
          <w:rFonts w:ascii="Times New Roman" w:eastAsia="Times New Roman" w:hAnsi="Times New Roman" w:cs="Times New Roman"/>
          <w:kern w:val="0"/>
          <w14:ligatures w14:val="none"/>
        </w:rPr>
        <w:t>.</w:t>
      </w:r>
    </w:p>
    <w:p w14:paraId="3A7E7425" w14:textId="77777777" w:rsidR="008E1B8B" w:rsidRPr="008E1B8B" w:rsidRDefault="008E1B8B" w:rsidP="008E1B8B">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No explicit simulation of </w:t>
      </w:r>
      <w:r w:rsidRPr="008E1B8B">
        <w:rPr>
          <w:rFonts w:ascii="Times New Roman" w:eastAsia="Times New Roman" w:hAnsi="Times New Roman" w:cs="Times New Roman"/>
          <w:b/>
          <w:bCs/>
          <w:kern w:val="0"/>
          <w14:ligatures w14:val="none"/>
        </w:rPr>
        <w:t>longitudinal immune dynamics</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tissue-specific repertoires</w:t>
      </w:r>
      <w:r w:rsidRPr="008E1B8B">
        <w:rPr>
          <w:rFonts w:ascii="Times New Roman" w:eastAsia="Times New Roman" w:hAnsi="Times New Roman" w:cs="Times New Roman"/>
          <w:kern w:val="0"/>
          <w14:ligatures w14:val="none"/>
        </w:rPr>
        <w:t>.</w:t>
      </w:r>
    </w:p>
    <w:p w14:paraId="203A8204" w14:textId="77777777" w:rsidR="008E1B8B" w:rsidRPr="008E1B8B" w:rsidRDefault="008E1B8B" w:rsidP="008E1B8B">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No integration with </w:t>
      </w:r>
      <w:r w:rsidRPr="008E1B8B">
        <w:rPr>
          <w:rFonts w:ascii="Times New Roman" w:eastAsia="Times New Roman" w:hAnsi="Times New Roman" w:cs="Times New Roman"/>
          <w:b/>
          <w:bCs/>
          <w:kern w:val="0"/>
          <w14:ligatures w14:val="none"/>
        </w:rPr>
        <w:t>structural models</w:t>
      </w:r>
      <w:r w:rsidRPr="008E1B8B">
        <w:rPr>
          <w:rFonts w:ascii="Times New Roman" w:eastAsia="Times New Roman" w:hAnsi="Times New Roman" w:cs="Times New Roman"/>
          <w:kern w:val="0"/>
          <w14:ligatures w14:val="none"/>
        </w:rPr>
        <w:t xml:space="preserve"> (e.g., antibody–antigen docking).</w:t>
      </w:r>
    </w:p>
    <w:p w14:paraId="7F9A8D5F"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Call to Action</w:t>
      </w:r>
      <w:r w:rsidRPr="008E1B8B">
        <w:rPr>
          <w:rFonts w:ascii="Times New Roman" w:eastAsia="Times New Roman" w:hAnsi="Times New Roman" w:cs="Times New Roman"/>
          <w:kern w:val="0"/>
          <w14:ligatures w14:val="none"/>
        </w:rPr>
        <w:t>:</w:t>
      </w:r>
    </w:p>
    <w:p w14:paraId="672E5F02" w14:textId="77777777" w:rsidR="008E1B8B" w:rsidRPr="008E1B8B" w:rsidRDefault="008E1B8B" w:rsidP="008E1B8B">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Combine with tools like </w:t>
      </w:r>
      <w:r w:rsidRPr="008E1B8B">
        <w:rPr>
          <w:rFonts w:ascii="Times New Roman" w:eastAsia="Times New Roman" w:hAnsi="Times New Roman" w:cs="Times New Roman"/>
          <w:b/>
          <w:bCs/>
          <w:kern w:val="0"/>
          <w14:ligatures w14:val="none"/>
        </w:rPr>
        <w:t>OLGA/</w:t>
      </w:r>
      <w:proofErr w:type="spellStart"/>
      <w:r w:rsidRPr="008E1B8B">
        <w:rPr>
          <w:rFonts w:ascii="Times New Roman" w:eastAsia="Times New Roman" w:hAnsi="Times New Roman" w:cs="Times New Roman"/>
          <w:b/>
          <w:bCs/>
          <w:kern w:val="0"/>
          <w14:ligatures w14:val="none"/>
        </w:rPr>
        <w:t>IGoR</w:t>
      </w:r>
      <w:proofErr w:type="spellEnd"/>
      <w:r w:rsidRPr="008E1B8B">
        <w:rPr>
          <w:rFonts w:ascii="Times New Roman" w:eastAsia="Times New Roman" w:hAnsi="Times New Roman" w:cs="Times New Roman"/>
          <w:kern w:val="0"/>
          <w14:ligatures w14:val="none"/>
        </w:rPr>
        <w:t xml:space="preserve"> (generation probabilities), </w:t>
      </w:r>
      <w:r w:rsidRPr="008E1B8B">
        <w:rPr>
          <w:rFonts w:ascii="Times New Roman" w:eastAsia="Times New Roman" w:hAnsi="Times New Roman" w:cs="Times New Roman"/>
          <w:b/>
          <w:bCs/>
          <w:kern w:val="0"/>
          <w14:ligatures w14:val="none"/>
        </w:rPr>
        <w:t>TAPIR/TULIP</w:t>
      </w:r>
      <w:r w:rsidRPr="008E1B8B">
        <w:rPr>
          <w:rFonts w:ascii="Times New Roman" w:eastAsia="Times New Roman" w:hAnsi="Times New Roman" w:cs="Times New Roman"/>
          <w:kern w:val="0"/>
          <w14:ligatures w14:val="none"/>
        </w:rPr>
        <w:t xml:space="preserve"> (binding prediction), or </w:t>
      </w:r>
      <w:r w:rsidRPr="008E1B8B">
        <w:rPr>
          <w:rFonts w:ascii="Times New Roman" w:eastAsia="Times New Roman" w:hAnsi="Times New Roman" w:cs="Times New Roman"/>
          <w:b/>
          <w:bCs/>
          <w:kern w:val="0"/>
          <w14:ligatures w14:val="none"/>
        </w:rPr>
        <w:t>AIRRSHIP</w:t>
      </w:r>
      <w:r w:rsidRPr="008E1B8B">
        <w:rPr>
          <w:rFonts w:ascii="Times New Roman" w:eastAsia="Times New Roman" w:hAnsi="Times New Roman" w:cs="Times New Roman"/>
          <w:kern w:val="0"/>
          <w14:ligatures w14:val="none"/>
        </w:rPr>
        <w:t xml:space="preserve"> (SHM realism).</w:t>
      </w:r>
    </w:p>
    <w:p w14:paraId="78FFC656" w14:textId="77777777" w:rsidR="008E1B8B" w:rsidRPr="008E1B8B" w:rsidRDefault="008E1B8B" w:rsidP="008E1B8B">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lastRenderedPageBreak/>
        <w:t xml:space="preserve">Extend to simulate </w:t>
      </w:r>
      <w:proofErr w:type="gramStart"/>
      <w:r w:rsidRPr="008E1B8B">
        <w:rPr>
          <w:rFonts w:ascii="Times New Roman" w:eastAsia="Times New Roman" w:hAnsi="Times New Roman" w:cs="Times New Roman"/>
          <w:kern w:val="0"/>
          <w14:ligatures w14:val="none"/>
        </w:rPr>
        <w:t>repertoires</w:t>
      </w:r>
      <w:proofErr w:type="gramEnd"/>
      <w:r w:rsidRPr="008E1B8B">
        <w:rPr>
          <w:rFonts w:ascii="Times New Roman" w:eastAsia="Times New Roman" w:hAnsi="Times New Roman" w:cs="Times New Roman"/>
          <w:kern w:val="0"/>
          <w14:ligatures w14:val="none"/>
        </w:rPr>
        <w:t xml:space="preserve"> based on </w:t>
      </w:r>
      <w:r w:rsidRPr="008E1B8B">
        <w:rPr>
          <w:rFonts w:ascii="Times New Roman" w:eastAsia="Times New Roman" w:hAnsi="Times New Roman" w:cs="Times New Roman"/>
          <w:b/>
          <w:bCs/>
          <w:kern w:val="0"/>
          <w14:ligatures w14:val="none"/>
        </w:rPr>
        <w:t>individual-specific VDJ recombination rules</w:t>
      </w:r>
      <w:r w:rsidRPr="008E1B8B">
        <w:rPr>
          <w:rFonts w:ascii="Times New Roman" w:eastAsia="Times New Roman" w:hAnsi="Times New Roman" w:cs="Times New Roman"/>
          <w:kern w:val="0"/>
          <w14:ligatures w14:val="none"/>
        </w:rPr>
        <w:t xml:space="preserve"> (as shown in Genome Res. 2021).</w:t>
      </w:r>
    </w:p>
    <w:p w14:paraId="0768BFB1"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Tie-In with Individualized VDJ Recombination (Genome Res. 2021)</w:t>
      </w:r>
    </w:p>
    <w:p w14:paraId="588E92E3" w14:textId="77777777" w:rsidR="008E1B8B" w:rsidRPr="008E1B8B" w:rsidRDefault="008E1B8B" w:rsidP="008E1B8B">
      <w:pPr>
        <w:spacing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“VDJ recombination rules are genetically and environmentally modulated.”</w:t>
      </w:r>
    </w:p>
    <w:p w14:paraId="70A5E108"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Relevance</w:t>
      </w:r>
      <w:r w:rsidRPr="008E1B8B">
        <w:rPr>
          <w:rFonts w:ascii="Times New Roman" w:eastAsia="Times New Roman" w:hAnsi="Times New Roman" w:cs="Times New Roman"/>
          <w:kern w:val="0"/>
          <w14:ligatures w14:val="none"/>
        </w:rPr>
        <w:t>:</w:t>
      </w:r>
    </w:p>
    <w:p w14:paraId="26B6F68E" w14:textId="77777777" w:rsidR="008E1B8B" w:rsidRPr="008E1B8B" w:rsidRDefault="008E1B8B" w:rsidP="008E1B8B">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kern w:val="0"/>
          <w14:ligatures w14:val="none"/>
        </w:rPr>
        <w:t>immuneSIM</w:t>
      </w:r>
      <w:proofErr w:type="spellEnd"/>
      <w:r w:rsidRPr="008E1B8B">
        <w:rPr>
          <w:rFonts w:ascii="Times New Roman" w:eastAsia="Times New Roman" w:hAnsi="Times New Roman" w:cs="Times New Roman"/>
          <w:kern w:val="0"/>
          <w14:ligatures w14:val="none"/>
        </w:rPr>
        <w:t xml:space="preserve"> currently uses </w:t>
      </w:r>
      <w:r w:rsidRPr="008E1B8B">
        <w:rPr>
          <w:rFonts w:ascii="Times New Roman" w:eastAsia="Times New Roman" w:hAnsi="Times New Roman" w:cs="Times New Roman"/>
          <w:b/>
          <w:bCs/>
          <w:kern w:val="0"/>
          <w14:ligatures w14:val="none"/>
        </w:rPr>
        <w:t xml:space="preserve">experimental </w:t>
      </w:r>
      <w:proofErr w:type="gramStart"/>
      <w:r w:rsidRPr="008E1B8B">
        <w:rPr>
          <w:rFonts w:ascii="Times New Roman" w:eastAsia="Times New Roman" w:hAnsi="Times New Roman" w:cs="Times New Roman"/>
          <w:b/>
          <w:bCs/>
          <w:kern w:val="0"/>
          <w14:ligatures w14:val="none"/>
        </w:rPr>
        <w:t>distributions</w:t>
      </w:r>
      <w:r w:rsidRPr="008E1B8B">
        <w:rPr>
          <w:rFonts w:ascii="Times New Roman" w:eastAsia="Times New Roman" w:hAnsi="Times New Roman" w:cs="Times New Roman"/>
          <w:kern w:val="0"/>
          <w14:ligatures w14:val="none"/>
        </w:rPr>
        <w:t>, but</w:t>
      </w:r>
      <w:proofErr w:type="gramEnd"/>
      <w:r w:rsidRPr="008E1B8B">
        <w:rPr>
          <w:rFonts w:ascii="Times New Roman" w:eastAsia="Times New Roman" w:hAnsi="Times New Roman" w:cs="Times New Roman"/>
          <w:kern w:val="0"/>
          <w14:ligatures w14:val="none"/>
        </w:rPr>
        <w:t xml:space="preserve"> can incorporate </w:t>
      </w:r>
      <w:r w:rsidRPr="008E1B8B">
        <w:rPr>
          <w:rFonts w:ascii="Times New Roman" w:eastAsia="Times New Roman" w:hAnsi="Times New Roman" w:cs="Times New Roman"/>
          <w:b/>
          <w:bCs/>
          <w:kern w:val="0"/>
          <w14:ligatures w14:val="none"/>
        </w:rPr>
        <w:t>individual-specific gene usage and SHM biases</w:t>
      </w:r>
      <w:r w:rsidRPr="008E1B8B">
        <w:rPr>
          <w:rFonts w:ascii="Times New Roman" w:eastAsia="Times New Roman" w:hAnsi="Times New Roman" w:cs="Times New Roman"/>
          <w:kern w:val="0"/>
          <w14:ligatures w14:val="none"/>
        </w:rPr>
        <w:t>.</w:t>
      </w:r>
    </w:p>
    <w:p w14:paraId="541D68CC" w14:textId="77777777" w:rsidR="008E1B8B" w:rsidRPr="008E1B8B" w:rsidRDefault="008E1B8B" w:rsidP="008E1B8B">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This is key for modeling </w:t>
      </w:r>
      <w:r w:rsidRPr="008E1B8B">
        <w:rPr>
          <w:rFonts w:ascii="Times New Roman" w:eastAsia="Times New Roman" w:hAnsi="Times New Roman" w:cs="Times New Roman"/>
          <w:b/>
          <w:bCs/>
          <w:kern w:val="0"/>
          <w14:ligatures w14:val="none"/>
        </w:rPr>
        <w:t>immune variability in monozygotic twins</w:t>
      </w:r>
      <w:r w:rsidRPr="008E1B8B">
        <w:rPr>
          <w:rFonts w:ascii="Times New Roman" w:eastAsia="Times New Roman" w:hAnsi="Times New Roman" w:cs="Times New Roman"/>
          <w:kern w:val="0"/>
          <w14:ligatures w14:val="none"/>
        </w:rPr>
        <w:t>, or in autoimmune-prone individuals.</w:t>
      </w:r>
    </w:p>
    <w:p w14:paraId="074A3154"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Future Work</w:t>
      </w:r>
      <w:r w:rsidRPr="008E1B8B">
        <w:rPr>
          <w:rFonts w:ascii="Times New Roman" w:eastAsia="Times New Roman" w:hAnsi="Times New Roman" w:cs="Times New Roman"/>
          <w:kern w:val="0"/>
          <w14:ligatures w14:val="none"/>
        </w:rPr>
        <w:t>:</w:t>
      </w:r>
    </w:p>
    <w:p w14:paraId="4453277A" w14:textId="77777777" w:rsidR="008E1B8B" w:rsidRPr="008E1B8B" w:rsidRDefault="008E1B8B" w:rsidP="008E1B8B">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Integrate </w:t>
      </w:r>
      <w:r w:rsidRPr="008E1B8B">
        <w:rPr>
          <w:rFonts w:ascii="Times New Roman" w:eastAsia="Times New Roman" w:hAnsi="Times New Roman" w:cs="Times New Roman"/>
          <w:b/>
          <w:bCs/>
          <w:kern w:val="0"/>
          <w14:ligatures w14:val="none"/>
        </w:rPr>
        <w:t>individual genotypes</w:t>
      </w:r>
      <w:r w:rsidRPr="008E1B8B">
        <w:rPr>
          <w:rFonts w:ascii="Times New Roman" w:eastAsia="Times New Roman" w:hAnsi="Times New Roman" w:cs="Times New Roman"/>
          <w:kern w:val="0"/>
          <w14:ligatures w14:val="none"/>
        </w:rPr>
        <w:t xml:space="preserve"> or </w:t>
      </w:r>
      <w:r w:rsidRPr="008E1B8B">
        <w:rPr>
          <w:rFonts w:ascii="Times New Roman" w:eastAsia="Times New Roman" w:hAnsi="Times New Roman" w:cs="Times New Roman"/>
          <w:b/>
          <w:bCs/>
          <w:kern w:val="0"/>
          <w14:ligatures w14:val="none"/>
        </w:rPr>
        <w:t>VDJ usage from real patients</w:t>
      </w:r>
      <w:r w:rsidRPr="008E1B8B">
        <w:rPr>
          <w:rFonts w:ascii="Times New Roman" w:eastAsia="Times New Roman" w:hAnsi="Times New Roman" w:cs="Times New Roman"/>
          <w:kern w:val="0"/>
          <w14:ligatures w14:val="none"/>
        </w:rPr>
        <w:t xml:space="preserve"> to create personalized immune simulations.</w:t>
      </w:r>
    </w:p>
    <w:p w14:paraId="451E437E" w14:textId="77777777" w:rsidR="008E1B8B" w:rsidRPr="008E1B8B" w:rsidRDefault="008E1B8B" w:rsidP="008E1B8B">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This could feed into </w:t>
      </w:r>
      <w:r w:rsidRPr="008E1B8B">
        <w:rPr>
          <w:rFonts w:ascii="Times New Roman" w:eastAsia="Times New Roman" w:hAnsi="Times New Roman" w:cs="Times New Roman"/>
          <w:b/>
          <w:bCs/>
          <w:kern w:val="0"/>
          <w14:ligatures w14:val="none"/>
        </w:rPr>
        <w:t>digital twin pipelines</w:t>
      </w:r>
      <w:r w:rsidRPr="008E1B8B">
        <w:rPr>
          <w:rFonts w:ascii="Times New Roman" w:eastAsia="Times New Roman" w:hAnsi="Times New Roman" w:cs="Times New Roman"/>
          <w:kern w:val="0"/>
          <w14:ligatures w14:val="none"/>
        </w:rPr>
        <w:t xml:space="preserve"> </w:t>
      </w:r>
      <w:proofErr w:type="gramStart"/>
      <w:r w:rsidRPr="008E1B8B">
        <w:rPr>
          <w:rFonts w:ascii="Times New Roman" w:eastAsia="Times New Roman" w:hAnsi="Times New Roman" w:cs="Times New Roman"/>
          <w:kern w:val="0"/>
          <w14:ligatures w14:val="none"/>
        </w:rPr>
        <w:t>for in</w:t>
      </w:r>
      <w:proofErr w:type="gramEnd"/>
      <w:r w:rsidRPr="008E1B8B">
        <w:rPr>
          <w:rFonts w:ascii="Times New Roman" w:eastAsia="Times New Roman" w:hAnsi="Times New Roman" w:cs="Times New Roman"/>
          <w:kern w:val="0"/>
          <w14:ligatures w14:val="none"/>
        </w:rPr>
        <w:t xml:space="preserve"> silico immunopathology modeling.</w:t>
      </w:r>
    </w:p>
    <w:p w14:paraId="1EE32123" w14:textId="77777777" w:rsidR="008E1B8B" w:rsidRDefault="008E1B8B" w:rsidP="0057367C">
      <w:pPr>
        <w:rPr>
          <w:rFonts w:asciiTheme="majorBidi" w:hAnsiTheme="majorBidi" w:cstheme="majorBidi"/>
          <w:b/>
          <w:bCs/>
          <w:sz w:val="27"/>
          <w:szCs w:val="27"/>
        </w:rPr>
      </w:pPr>
    </w:p>
    <w:p w14:paraId="46B20B2B" w14:textId="77777777" w:rsidR="008E1B8B" w:rsidRDefault="008E1B8B" w:rsidP="0057367C">
      <w:pPr>
        <w:rPr>
          <w:rFonts w:asciiTheme="majorBidi" w:hAnsiTheme="majorBidi" w:cstheme="majorBidi"/>
          <w:b/>
          <w:bCs/>
          <w:sz w:val="27"/>
          <w:szCs w:val="27"/>
        </w:rPr>
      </w:pPr>
    </w:p>
    <w:p w14:paraId="79B04591" w14:textId="77777777" w:rsidR="008E1B8B" w:rsidRDefault="008E1B8B" w:rsidP="0057367C">
      <w:pPr>
        <w:rPr>
          <w:rFonts w:asciiTheme="majorBidi" w:hAnsiTheme="majorBidi" w:cstheme="majorBidi"/>
          <w:b/>
          <w:bCs/>
          <w:sz w:val="27"/>
          <w:szCs w:val="27"/>
        </w:rPr>
      </w:pPr>
    </w:p>
    <w:p w14:paraId="47520D66" w14:textId="77777777" w:rsidR="008E1B8B" w:rsidRDefault="008E1B8B" w:rsidP="0057367C">
      <w:pPr>
        <w:rPr>
          <w:rFonts w:asciiTheme="majorBidi" w:hAnsiTheme="majorBidi" w:cstheme="majorBidi"/>
          <w:b/>
          <w:bCs/>
          <w:sz w:val="27"/>
          <w:szCs w:val="27"/>
        </w:rPr>
      </w:pPr>
    </w:p>
    <w:p w14:paraId="68EE610C" w14:textId="77777777" w:rsidR="008E1B8B" w:rsidRDefault="008E1B8B" w:rsidP="0057367C">
      <w:pPr>
        <w:rPr>
          <w:rFonts w:asciiTheme="majorBidi" w:hAnsiTheme="majorBidi" w:cstheme="majorBidi"/>
          <w:b/>
          <w:bCs/>
          <w:sz w:val="27"/>
          <w:szCs w:val="27"/>
        </w:rPr>
      </w:pPr>
    </w:p>
    <w:p w14:paraId="61B4296E" w14:textId="77777777" w:rsidR="008E1B8B" w:rsidRDefault="008E1B8B" w:rsidP="0057367C">
      <w:pPr>
        <w:rPr>
          <w:rFonts w:asciiTheme="majorBidi" w:hAnsiTheme="majorBidi" w:cstheme="majorBidi"/>
          <w:b/>
          <w:bCs/>
          <w:sz w:val="27"/>
          <w:szCs w:val="27"/>
        </w:rPr>
      </w:pPr>
    </w:p>
    <w:p w14:paraId="232FADD9" w14:textId="77777777" w:rsidR="008E1B8B" w:rsidRDefault="008E1B8B" w:rsidP="0057367C">
      <w:pPr>
        <w:rPr>
          <w:rFonts w:asciiTheme="majorBidi" w:hAnsiTheme="majorBidi" w:cstheme="majorBidi"/>
          <w:b/>
          <w:bCs/>
          <w:sz w:val="27"/>
          <w:szCs w:val="27"/>
        </w:rPr>
      </w:pPr>
    </w:p>
    <w:p w14:paraId="1A0BB232" w14:textId="77777777" w:rsidR="008E1B8B" w:rsidRDefault="008E1B8B" w:rsidP="0057367C">
      <w:pPr>
        <w:rPr>
          <w:rFonts w:asciiTheme="majorBidi" w:hAnsiTheme="majorBidi" w:cstheme="majorBidi"/>
          <w:b/>
          <w:bCs/>
          <w:sz w:val="27"/>
          <w:szCs w:val="27"/>
        </w:rPr>
      </w:pPr>
    </w:p>
    <w:p w14:paraId="58CC4109" w14:textId="77777777" w:rsidR="008E1B8B" w:rsidRDefault="008E1B8B" w:rsidP="0057367C">
      <w:pPr>
        <w:rPr>
          <w:rFonts w:asciiTheme="majorBidi" w:hAnsiTheme="majorBidi" w:cstheme="majorBidi"/>
          <w:b/>
          <w:bCs/>
          <w:sz w:val="27"/>
          <w:szCs w:val="27"/>
        </w:rPr>
      </w:pPr>
    </w:p>
    <w:p w14:paraId="10BCB61A" w14:textId="77777777" w:rsidR="008E1B8B" w:rsidRDefault="008E1B8B" w:rsidP="0057367C">
      <w:pPr>
        <w:rPr>
          <w:rFonts w:asciiTheme="majorBidi" w:hAnsiTheme="majorBidi" w:cstheme="majorBidi"/>
          <w:b/>
          <w:bCs/>
          <w:sz w:val="27"/>
          <w:szCs w:val="27"/>
        </w:rPr>
      </w:pPr>
    </w:p>
    <w:p w14:paraId="28EE3AC9" w14:textId="77777777" w:rsidR="008E1B8B" w:rsidRDefault="008E1B8B" w:rsidP="0057367C">
      <w:pPr>
        <w:rPr>
          <w:rFonts w:asciiTheme="majorBidi" w:hAnsiTheme="majorBidi" w:cstheme="majorBidi"/>
          <w:b/>
          <w:bCs/>
          <w:sz w:val="27"/>
          <w:szCs w:val="27"/>
        </w:rPr>
      </w:pPr>
    </w:p>
    <w:p w14:paraId="21B44B69" w14:textId="77777777" w:rsidR="008E1B8B" w:rsidRDefault="008E1B8B" w:rsidP="0057367C">
      <w:pPr>
        <w:rPr>
          <w:rFonts w:asciiTheme="majorBidi" w:hAnsiTheme="majorBidi" w:cstheme="majorBidi"/>
          <w:b/>
          <w:bCs/>
          <w:sz w:val="27"/>
          <w:szCs w:val="27"/>
        </w:rPr>
      </w:pPr>
    </w:p>
    <w:p w14:paraId="36424004" w14:textId="77777777" w:rsidR="008E1B8B" w:rsidRDefault="008E1B8B" w:rsidP="0057367C">
      <w:pPr>
        <w:rPr>
          <w:rFonts w:asciiTheme="majorBidi" w:hAnsiTheme="majorBidi" w:cstheme="majorBidi"/>
          <w:b/>
          <w:bCs/>
          <w:sz w:val="27"/>
          <w:szCs w:val="27"/>
        </w:rPr>
      </w:pPr>
    </w:p>
    <w:p w14:paraId="4482AE73" w14:textId="330482DF" w:rsidR="0057367C" w:rsidRPr="0004455B" w:rsidRDefault="0057367C" w:rsidP="0057367C">
      <w:pPr>
        <w:rPr>
          <w:rFonts w:asciiTheme="majorBidi" w:hAnsiTheme="majorBidi" w:cstheme="majorBidi"/>
          <w:b/>
          <w:bCs/>
          <w:color w:val="C00000"/>
          <w:sz w:val="27"/>
          <w:szCs w:val="27"/>
        </w:rPr>
      </w:pPr>
      <w:r w:rsidRPr="0004455B">
        <w:rPr>
          <w:rFonts w:asciiTheme="majorBidi" w:hAnsiTheme="majorBidi" w:cstheme="majorBidi"/>
          <w:b/>
          <w:bCs/>
          <w:color w:val="C00000"/>
          <w:sz w:val="27"/>
          <w:szCs w:val="27"/>
        </w:rPr>
        <w:lastRenderedPageBreak/>
        <w:t>Modeling and predicting the overlap of B- and T-cell receptor repertoires in healthy and SARS-CoV-2 infected individuals</w:t>
      </w:r>
    </w:p>
    <w:p w14:paraId="50C6022C"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 Tool/Model Name:</w:t>
      </w:r>
    </w:p>
    <w:p w14:paraId="6B1CA488" w14:textId="2AF4FDDF" w:rsidR="0057367C" w:rsidRPr="0057367C" w:rsidRDefault="0057367C" w:rsidP="009826C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7367C">
        <w:rPr>
          <w:rFonts w:ascii="Times New Roman" w:eastAsia="Times New Roman" w:hAnsi="Times New Roman" w:cs="Times New Roman"/>
          <w:b/>
          <w:bCs/>
          <w:kern w:val="0"/>
          <w14:ligatures w14:val="none"/>
        </w:rPr>
        <w:t>Pgen</w:t>
      </w:r>
      <w:proofErr w:type="spellEnd"/>
      <w:r w:rsidRPr="0057367C">
        <w:rPr>
          <w:rFonts w:ascii="Times New Roman" w:eastAsia="Times New Roman" w:hAnsi="Times New Roman" w:cs="Times New Roman"/>
          <w:b/>
          <w:bCs/>
          <w:kern w:val="0"/>
          <w14:ligatures w14:val="none"/>
        </w:rPr>
        <w:t xml:space="preserve"> + SONIA / </w:t>
      </w:r>
      <w:proofErr w:type="spellStart"/>
      <w:r w:rsidRPr="0057367C">
        <w:rPr>
          <w:rFonts w:ascii="Times New Roman" w:eastAsia="Times New Roman" w:hAnsi="Times New Roman" w:cs="Times New Roman"/>
          <w:b/>
          <w:bCs/>
          <w:kern w:val="0"/>
          <w14:ligatures w14:val="none"/>
        </w:rPr>
        <w:t>soNNia</w:t>
      </w:r>
      <w:proofErr w:type="spellEnd"/>
      <w:r w:rsidRPr="0057367C">
        <w:rPr>
          <w:rFonts w:ascii="Times New Roman" w:eastAsia="Times New Roman" w:hAnsi="Times New Roman" w:cs="Times New Roman"/>
          <w:kern w:val="0"/>
          <w14:ligatures w14:val="none"/>
        </w:rPr>
        <w:t xml:space="preserve"> (Statistical Repertoire Sharing Framework)</w:t>
      </w:r>
    </w:p>
    <w:p w14:paraId="44E0E679"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2. Reference(s):</w:t>
      </w:r>
    </w:p>
    <w:p w14:paraId="47A0E251" w14:textId="33354D05" w:rsidR="0057367C" w:rsidRPr="0057367C" w:rsidRDefault="0057367C" w:rsidP="009826C7">
      <w:p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Ruiz Ortega M, Spisak N, Mora T, Walczak AM (2023).</w:t>
      </w:r>
      <w:r w:rsidRPr="0057367C">
        <w:rPr>
          <w:rFonts w:ascii="Times New Roman" w:eastAsia="Times New Roman" w:hAnsi="Times New Roman" w:cs="Times New Roman"/>
          <w:kern w:val="0"/>
          <w14:ligatures w14:val="none"/>
        </w:rPr>
        <w:br/>
      </w:r>
      <w:r w:rsidRPr="0057367C">
        <w:rPr>
          <w:rFonts w:ascii="Times New Roman" w:eastAsia="Times New Roman" w:hAnsi="Times New Roman" w:cs="Times New Roman"/>
          <w:i/>
          <w:iCs/>
          <w:kern w:val="0"/>
          <w14:ligatures w14:val="none"/>
        </w:rPr>
        <w:t>Modeling and predicting the overlap of B- and T-cell receptor repertoires in healthy and SARS-CoV-2 infected individuals</w:t>
      </w:r>
      <w:r w:rsidRPr="0057367C">
        <w:rPr>
          <w:rFonts w:ascii="Times New Roman" w:eastAsia="Times New Roman" w:hAnsi="Times New Roman" w:cs="Times New Roman"/>
          <w:kern w:val="0"/>
          <w14:ligatures w14:val="none"/>
        </w:rPr>
        <w:t xml:space="preserve">. </w:t>
      </w:r>
      <w:proofErr w:type="spellStart"/>
      <w:r w:rsidRPr="0057367C">
        <w:rPr>
          <w:rFonts w:ascii="Times New Roman" w:eastAsia="Times New Roman" w:hAnsi="Times New Roman" w:cs="Times New Roman"/>
          <w:kern w:val="0"/>
          <w14:ligatures w14:val="none"/>
        </w:rPr>
        <w:t>PLoS</w:t>
      </w:r>
      <w:proofErr w:type="spellEnd"/>
      <w:r w:rsidRPr="0057367C">
        <w:rPr>
          <w:rFonts w:ascii="Times New Roman" w:eastAsia="Times New Roman" w:hAnsi="Times New Roman" w:cs="Times New Roman"/>
          <w:kern w:val="0"/>
          <w14:ligatures w14:val="none"/>
        </w:rPr>
        <w:t xml:space="preserve"> Genet 19(2): e1010652.</w:t>
      </w:r>
      <w:r w:rsidRPr="0057367C">
        <w:rPr>
          <w:rFonts w:ascii="Times New Roman" w:eastAsia="Times New Roman" w:hAnsi="Times New Roman" w:cs="Times New Roman"/>
          <w:kern w:val="0"/>
          <w14:ligatures w14:val="none"/>
        </w:rPr>
        <w:br/>
        <w:t>https://doi.org/10.1371/journal.pgen.1010652</w:t>
      </w:r>
    </w:p>
    <w:p w14:paraId="02170896"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3. Category:</w:t>
      </w:r>
    </w:p>
    <w:p w14:paraId="48B10DBA" w14:textId="77777777" w:rsidR="0057367C" w:rsidRPr="0057367C" w:rsidRDefault="0057367C" w:rsidP="0057367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Statistical Modeling</w:t>
      </w:r>
    </w:p>
    <w:p w14:paraId="4B686AFE" w14:textId="77777777" w:rsidR="0057367C" w:rsidRPr="0057367C" w:rsidRDefault="0057367C" w:rsidP="0057367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Repertoire Sharing Analysis</w:t>
      </w:r>
    </w:p>
    <w:p w14:paraId="7FDD7B9E" w14:textId="77777777" w:rsidR="0057367C" w:rsidRPr="0057367C" w:rsidRDefault="0057367C" w:rsidP="0057367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Selection Modeling</w:t>
      </w:r>
    </w:p>
    <w:p w14:paraId="19127817" w14:textId="619F55A6" w:rsidR="0057367C" w:rsidRPr="009826C7" w:rsidRDefault="0057367C" w:rsidP="009826C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b/>
          <w:bCs/>
          <w:kern w:val="0"/>
          <w14:ligatures w14:val="none"/>
        </w:rPr>
        <w:t>Diagnostics Tool</w:t>
      </w:r>
    </w:p>
    <w:p w14:paraId="7495BA15"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4. Main Purpose/Function:</w:t>
      </w:r>
    </w:p>
    <w:p w14:paraId="2F10AC85" w14:textId="77777777" w:rsidR="0057367C" w:rsidRPr="0057367C" w:rsidRDefault="0057367C" w:rsidP="0057367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To model, quantify, and predict the overlap of immune receptor repertoires (BCRs and TCRs) across individuals.</w:t>
      </w:r>
    </w:p>
    <w:p w14:paraId="2DB72B95" w14:textId="77777777" w:rsidR="0057367C" w:rsidRPr="0057367C" w:rsidRDefault="0057367C" w:rsidP="0057367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To identify public clonotypes and assess the influence of convergent recombination and selection.</w:t>
      </w:r>
    </w:p>
    <w:p w14:paraId="670FAE9F" w14:textId="77777777" w:rsidR="0057367C" w:rsidRPr="0057367C" w:rsidRDefault="0057367C" w:rsidP="0057367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To detect condition-associated (e.g., COVID-19) clonotypes using deviations from statistical expectation.</w:t>
      </w:r>
    </w:p>
    <w:p w14:paraId="5FAAEC24" w14:textId="38A5A051" w:rsidR="0057367C" w:rsidRPr="0057367C" w:rsidRDefault="0057367C" w:rsidP="0057367C">
      <w:pPr>
        <w:spacing w:after="0" w:line="240" w:lineRule="auto"/>
        <w:rPr>
          <w:rFonts w:ascii="Times New Roman" w:eastAsia="Times New Roman" w:hAnsi="Times New Roman" w:cs="Times New Roman"/>
          <w:kern w:val="0"/>
          <w14:ligatures w14:val="none"/>
        </w:rPr>
      </w:pPr>
    </w:p>
    <w:p w14:paraId="3B320DE0"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5. Key Features:</w:t>
      </w:r>
    </w:p>
    <w:p w14:paraId="0A4B1A54" w14:textId="77777777" w:rsidR="0057367C" w:rsidRPr="0057367C" w:rsidRDefault="0057367C" w:rsidP="0057367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Probabilistic modeling of V(D)J recombination using </w:t>
      </w:r>
      <w:proofErr w:type="spellStart"/>
      <w:r w:rsidRPr="0057367C">
        <w:rPr>
          <w:rFonts w:ascii="Times New Roman" w:eastAsia="Times New Roman" w:hAnsi="Times New Roman" w:cs="Times New Roman"/>
          <w:b/>
          <w:bCs/>
          <w:kern w:val="0"/>
          <w14:ligatures w14:val="none"/>
        </w:rPr>
        <w:t>IGoR</w:t>
      </w:r>
      <w:proofErr w:type="spellEnd"/>
      <w:r w:rsidRPr="0057367C">
        <w:rPr>
          <w:rFonts w:ascii="Times New Roman" w:eastAsia="Times New Roman" w:hAnsi="Times New Roman" w:cs="Times New Roman"/>
          <w:kern w:val="0"/>
          <w14:ligatures w14:val="none"/>
        </w:rPr>
        <w:t>.</w:t>
      </w:r>
    </w:p>
    <w:p w14:paraId="7E3DB4B8" w14:textId="77777777" w:rsidR="0057367C" w:rsidRPr="0057367C" w:rsidRDefault="0057367C" w:rsidP="0057367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Selection modeling using </w:t>
      </w:r>
      <w:r w:rsidRPr="0057367C">
        <w:rPr>
          <w:rFonts w:ascii="Times New Roman" w:eastAsia="Times New Roman" w:hAnsi="Times New Roman" w:cs="Times New Roman"/>
          <w:b/>
          <w:bCs/>
          <w:kern w:val="0"/>
          <w14:ligatures w14:val="none"/>
        </w:rPr>
        <w:t>SONIA</w:t>
      </w:r>
      <w:r w:rsidRPr="0057367C">
        <w:rPr>
          <w:rFonts w:ascii="Times New Roman" w:eastAsia="Times New Roman" w:hAnsi="Times New Roman" w:cs="Times New Roman"/>
          <w:kern w:val="0"/>
          <w14:ligatures w14:val="none"/>
        </w:rPr>
        <w:t xml:space="preserve"> (linear) and </w:t>
      </w:r>
      <w:proofErr w:type="spellStart"/>
      <w:r w:rsidRPr="0057367C">
        <w:rPr>
          <w:rFonts w:ascii="Times New Roman" w:eastAsia="Times New Roman" w:hAnsi="Times New Roman" w:cs="Times New Roman"/>
          <w:b/>
          <w:bCs/>
          <w:kern w:val="0"/>
          <w14:ligatures w14:val="none"/>
        </w:rPr>
        <w:t>soNNia</w:t>
      </w:r>
      <w:proofErr w:type="spellEnd"/>
      <w:r w:rsidRPr="0057367C">
        <w:rPr>
          <w:rFonts w:ascii="Times New Roman" w:eastAsia="Times New Roman" w:hAnsi="Times New Roman" w:cs="Times New Roman"/>
          <w:kern w:val="0"/>
          <w14:ligatures w14:val="none"/>
        </w:rPr>
        <w:t xml:space="preserve"> (neural network).</w:t>
      </w:r>
    </w:p>
    <w:p w14:paraId="204AFD7E" w14:textId="77777777" w:rsidR="0057367C" w:rsidRPr="0057367C" w:rsidRDefault="0057367C" w:rsidP="0057367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Incorporates convergent recombination and convergent selection.</w:t>
      </w:r>
    </w:p>
    <w:p w14:paraId="77EB8DFB" w14:textId="77777777" w:rsidR="0057367C" w:rsidRPr="0057367C" w:rsidRDefault="0057367C" w:rsidP="0057367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Can distinguish public clonotypes arising from chance vs. antigen-driven selection.</w:t>
      </w:r>
    </w:p>
    <w:p w14:paraId="22B2D3C4" w14:textId="77777777" w:rsidR="0057367C" w:rsidRPr="0057367C" w:rsidRDefault="0057367C" w:rsidP="0057367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Diagnostic capability using likelihood and logistic regression classifiers.</w:t>
      </w:r>
    </w:p>
    <w:p w14:paraId="4172CA2A" w14:textId="77777777" w:rsidR="0057367C" w:rsidRPr="0057367C" w:rsidRDefault="0057367C" w:rsidP="0057367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Supports both BCR and TCR repertoires.</w:t>
      </w:r>
    </w:p>
    <w:p w14:paraId="6BC27D6E" w14:textId="45040331" w:rsidR="0057367C" w:rsidRPr="0057367C" w:rsidRDefault="0057367C" w:rsidP="0057367C">
      <w:pPr>
        <w:spacing w:after="0" w:line="240" w:lineRule="auto"/>
        <w:rPr>
          <w:rFonts w:ascii="Times New Roman" w:eastAsia="Times New Roman" w:hAnsi="Times New Roman" w:cs="Times New Roman"/>
          <w:kern w:val="0"/>
          <w14:ligatures w14:val="none"/>
        </w:rPr>
      </w:pPr>
    </w:p>
    <w:p w14:paraId="1F52CC70"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6. Input Requirements:</w:t>
      </w:r>
    </w:p>
    <w:p w14:paraId="4679B8AF" w14:textId="77777777" w:rsidR="0057367C" w:rsidRPr="0057367C" w:rsidRDefault="0057367C" w:rsidP="0057367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High-throughput sequencing data of immune repertoires (BCR or TCR).</w:t>
      </w:r>
    </w:p>
    <w:p w14:paraId="46AEDCCD" w14:textId="77777777" w:rsidR="0057367C" w:rsidRPr="0057367C" w:rsidRDefault="0057367C" w:rsidP="0057367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Annotation of V, D, J gene usage and CDR3 region.</w:t>
      </w:r>
    </w:p>
    <w:p w14:paraId="3D598C66" w14:textId="77777777" w:rsidR="0057367C" w:rsidRPr="0057367C" w:rsidRDefault="0057367C" w:rsidP="0057367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Productive and non-productive sequence separation.</w:t>
      </w:r>
    </w:p>
    <w:p w14:paraId="2F6BFC6C" w14:textId="77777777" w:rsidR="0057367C" w:rsidRPr="0057367C" w:rsidRDefault="0057367C" w:rsidP="0057367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Optional metadata: age, infection status, HLA type (not required but relevant for future improvements).</w:t>
      </w:r>
    </w:p>
    <w:p w14:paraId="5CBF8D21" w14:textId="45FB3861" w:rsidR="0057367C" w:rsidRPr="0057367C" w:rsidRDefault="0057367C" w:rsidP="0057367C">
      <w:pPr>
        <w:spacing w:after="0" w:line="240" w:lineRule="auto"/>
        <w:rPr>
          <w:rFonts w:ascii="Times New Roman" w:eastAsia="Times New Roman" w:hAnsi="Times New Roman" w:cs="Times New Roman"/>
          <w:kern w:val="0"/>
          <w14:ligatures w14:val="none"/>
        </w:rPr>
      </w:pPr>
    </w:p>
    <w:p w14:paraId="3B961949"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7. Output:</w:t>
      </w:r>
    </w:p>
    <w:p w14:paraId="0854C763" w14:textId="77777777" w:rsidR="0057367C" w:rsidRPr="0057367C" w:rsidRDefault="0057367C" w:rsidP="0057367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Predicted sharing spectrum (distribution of public vs. private clonotypes).</w:t>
      </w:r>
    </w:p>
    <w:p w14:paraId="3771C77B" w14:textId="77777777" w:rsidR="0057367C" w:rsidRPr="0057367C" w:rsidRDefault="0057367C" w:rsidP="0057367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Identification of significantly overshared (disease-associated) clonotypes.</w:t>
      </w:r>
    </w:p>
    <w:p w14:paraId="22FE7B19" w14:textId="77777777" w:rsidR="0057367C" w:rsidRPr="0057367C" w:rsidRDefault="0057367C" w:rsidP="0057367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Diagnostic scores (likelihood ratios or logistic regression probabilities).</w:t>
      </w:r>
    </w:p>
    <w:p w14:paraId="17C53784" w14:textId="77777777" w:rsidR="0057367C" w:rsidRPr="0057367C" w:rsidRDefault="0057367C" w:rsidP="0057367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Gene usage analysis and network clustering of clonotypes.</w:t>
      </w:r>
    </w:p>
    <w:p w14:paraId="03EF76BC" w14:textId="51AEC950" w:rsidR="0057367C" w:rsidRPr="0057367C" w:rsidRDefault="0057367C" w:rsidP="0057367C">
      <w:pPr>
        <w:spacing w:after="0" w:line="240" w:lineRule="auto"/>
        <w:rPr>
          <w:rFonts w:ascii="Times New Roman" w:eastAsia="Times New Roman" w:hAnsi="Times New Roman" w:cs="Times New Roman"/>
          <w:kern w:val="0"/>
          <w14:ligatures w14:val="none"/>
        </w:rPr>
      </w:pPr>
    </w:p>
    <w:p w14:paraId="14AAAB1E"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8. Validation/Evaluation:</w:t>
      </w:r>
    </w:p>
    <w:p w14:paraId="727366CD" w14:textId="77777777" w:rsidR="0057367C" w:rsidRPr="0057367C" w:rsidRDefault="0057367C" w:rsidP="0057367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Validated on </w:t>
      </w:r>
      <w:proofErr w:type="gramStart"/>
      <w:r w:rsidRPr="0057367C">
        <w:rPr>
          <w:rFonts w:ascii="Times New Roman" w:eastAsia="Times New Roman" w:hAnsi="Times New Roman" w:cs="Times New Roman"/>
          <w:kern w:val="0"/>
          <w14:ligatures w14:val="none"/>
        </w:rPr>
        <w:t>repertoires</w:t>
      </w:r>
      <w:proofErr w:type="gramEnd"/>
      <w:r w:rsidRPr="0057367C">
        <w:rPr>
          <w:rFonts w:ascii="Times New Roman" w:eastAsia="Times New Roman" w:hAnsi="Times New Roman" w:cs="Times New Roman"/>
          <w:kern w:val="0"/>
          <w14:ligatures w14:val="none"/>
        </w:rPr>
        <w:t xml:space="preserve"> from:</w:t>
      </w:r>
    </w:p>
    <w:p w14:paraId="503BBC8F" w14:textId="77777777" w:rsidR="0057367C" w:rsidRPr="0057367C" w:rsidRDefault="0057367C" w:rsidP="0057367C">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10 healthy donors (BCRs, IgM and IgG).</w:t>
      </w:r>
    </w:p>
    <w:p w14:paraId="1EBD9DFB" w14:textId="77777777" w:rsidR="0057367C" w:rsidRPr="0057367C" w:rsidRDefault="0057367C" w:rsidP="0057367C">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666 healthy donors (TCRβ).</w:t>
      </w:r>
    </w:p>
    <w:p w14:paraId="6B626C77" w14:textId="77777777" w:rsidR="0057367C" w:rsidRPr="0057367C" w:rsidRDefault="0057367C" w:rsidP="0057367C">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44 SARS-CoV-2+ BCR repertoires.</w:t>
      </w:r>
    </w:p>
    <w:p w14:paraId="39E7F99B" w14:textId="77777777" w:rsidR="0057367C" w:rsidRPr="0057367C" w:rsidRDefault="0057367C" w:rsidP="0057367C">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1414 SARS-CoV-2+ TCRβ repertoires.</w:t>
      </w:r>
    </w:p>
    <w:p w14:paraId="135F8A33" w14:textId="77777777" w:rsidR="0057367C" w:rsidRPr="0057367C" w:rsidRDefault="0057367C" w:rsidP="0057367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Performance evaluated against known SARS-CoV-2 antibodies (BCRs) and MIRA-assayed TCRs.</w:t>
      </w:r>
    </w:p>
    <w:p w14:paraId="534586AA" w14:textId="77777777" w:rsidR="0057367C" w:rsidRPr="0057367C" w:rsidRDefault="0057367C" w:rsidP="0057367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Comparison with </w:t>
      </w:r>
      <w:proofErr w:type="spellStart"/>
      <w:r w:rsidRPr="0057367C">
        <w:rPr>
          <w:rFonts w:ascii="Times New Roman" w:eastAsia="Times New Roman" w:hAnsi="Times New Roman" w:cs="Times New Roman"/>
          <w:kern w:val="0"/>
          <w14:ligatures w14:val="none"/>
        </w:rPr>
        <w:t>immuneSIM</w:t>
      </w:r>
      <w:proofErr w:type="spellEnd"/>
      <w:r w:rsidRPr="0057367C">
        <w:rPr>
          <w:rFonts w:ascii="Times New Roman" w:eastAsia="Times New Roman" w:hAnsi="Times New Roman" w:cs="Times New Roman"/>
          <w:kern w:val="0"/>
          <w14:ligatures w14:val="none"/>
        </w:rPr>
        <w:t xml:space="preserve"> and vampire tools; showed higher accuracy and lower runtime.</w:t>
      </w:r>
    </w:p>
    <w:p w14:paraId="2D4C142E" w14:textId="47210FFA" w:rsidR="0057367C" w:rsidRPr="0057367C" w:rsidRDefault="0057367C" w:rsidP="0057367C">
      <w:pPr>
        <w:spacing w:after="0" w:line="240" w:lineRule="auto"/>
        <w:rPr>
          <w:rFonts w:ascii="Times New Roman" w:eastAsia="Times New Roman" w:hAnsi="Times New Roman" w:cs="Times New Roman"/>
          <w:kern w:val="0"/>
          <w14:ligatures w14:val="none"/>
        </w:rPr>
      </w:pPr>
    </w:p>
    <w:p w14:paraId="5AAEFC2E"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9. Strengths:</w:t>
      </w:r>
    </w:p>
    <w:p w14:paraId="060D57E4" w14:textId="77777777" w:rsidR="0057367C" w:rsidRPr="0057367C" w:rsidRDefault="0057367C" w:rsidP="0057367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Accurate prediction of receptor sharing using a well-grounded statistical model.</w:t>
      </w:r>
    </w:p>
    <w:p w14:paraId="48F17DE0" w14:textId="77777777" w:rsidR="0057367C" w:rsidRPr="0057367C" w:rsidRDefault="0057367C" w:rsidP="0057367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Captures both generation and selection processes.</w:t>
      </w:r>
    </w:p>
    <w:p w14:paraId="7376CF1E" w14:textId="77777777" w:rsidR="0057367C" w:rsidRPr="0057367C" w:rsidRDefault="0057367C" w:rsidP="0057367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Identifies public disease-associated clonotypes without requiring epitope knowledge.</w:t>
      </w:r>
    </w:p>
    <w:p w14:paraId="2FF49C73" w14:textId="77777777" w:rsidR="0057367C" w:rsidRPr="0057367C" w:rsidRDefault="0057367C" w:rsidP="0057367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Applicable to both naive and memory repertoires.</w:t>
      </w:r>
    </w:p>
    <w:p w14:paraId="5622A6A4" w14:textId="77777777" w:rsidR="0057367C" w:rsidRPr="0057367C" w:rsidRDefault="0057367C" w:rsidP="0057367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Can inform diagnostics and vaccine design.</w:t>
      </w:r>
    </w:p>
    <w:p w14:paraId="0A5FCAA2" w14:textId="5A6ECE26" w:rsidR="0057367C" w:rsidRPr="0057367C" w:rsidRDefault="0057367C" w:rsidP="0057367C">
      <w:pPr>
        <w:spacing w:after="0" w:line="240" w:lineRule="auto"/>
        <w:rPr>
          <w:rFonts w:ascii="Times New Roman" w:eastAsia="Times New Roman" w:hAnsi="Times New Roman" w:cs="Times New Roman"/>
          <w:kern w:val="0"/>
          <w14:ligatures w14:val="none"/>
        </w:rPr>
      </w:pPr>
    </w:p>
    <w:p w14:paraId="17ED4F4B"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10. Limitations:</w:t>
      </w:r>
    </w:p>
    <w:p w14:paraId="0607AAB2" w14:textId="77777777" w:rsidR="0057367C" w:rsidRPr="0057367C" w:rsidRDefault="0057367C" w:rsidP="0057367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Requires large, high-quality repertoires for robust modeling.</w:t>
      </w:r>
    </w:p>
    <w:p w14:paraId="6F2C15D9" w14:textId="77777777" w:rsidR="0057367C" w:rsidRPr="0057367C" w:rsidRDefault="0057367C" w:rsidP="0057367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For TCRs, HLA-dependent selection is not explicitly modeled.</w:t>
      </w:r>
    </w:p>
    <w:p w14:paraId="094F25F7" w14:textId="77777777" w:rsidR="0057367C" w:rsidRPr="0057367C" w:rsidRDefault="0057367C" w:rsidP="0057367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 xml:space="preserve">Model underestimates sharing in highly antigen-driven </w:t>
      </w:r>
      <w:proofErr w:type="gramStart"/>
      <w:r w:rsidRPr="0057367C">
        <w:rPr>
          <w:rFonts w:ascii="Times New Roman" w:eastAsia="Times New Roman" w:hAnsi="Times New Roman" w:cs="Times New Roman"/>
          <w:kern w:val="0"/>
          <w14:ligatures w14:val="none"/>
        </w:rPr>
        <w:t>repertoires</w:t>
      </w:r>
      <w:proofErr w:type="gramEnd"/>
      <w:r w:rsidRPr="0057367C">
        <w:rPr>
          <w:rFonts w:ascii="Times New Roman" w:eastAsia="Times New Roman" w:hAnsi="Times New Roman" w:cs="Times New Roman"/>
          <w:kern w:val="0"/>
          <w14:ligatures w14:val="none"/>
        </w:rPr>
        <w:t xml:space="preserve"> without manual correction (via factor </w:t>
      </w:r>
      <w:r w:rsidRPr="0057367C">
        <w:rPr>
          <w:rFonts w:ascii="Times New Roman" w:eastAsia="Times New Roman" w:hAnsi="Times New Roman" w:cs="Times New Roman"/>
          <w:i/>
          <w:iCs/>
          <w:kern w:val="0"/>
          <w14:ligatures w14:val="none"/>
        </w:rPr>
        <w:t>q</w:t>
      </w:r>
      <w:r w:rsidRPr="0057367C">
        <w:rPr>
          <w:rFonts w:ascii="Times New Roman" w:eastAsia="Times New Roman" w:hAnsi="Times New Roman" w:cs="Times New Roman"/>
          <w:kern w:val="0"/>
          <w14:ligatures w14:val="none"/>
        </w:rPr>
        <w:t>).</w:t>
      </w:r>
    </w:p>
    <w:p w14:paraId="3C701939" w14:textId="77777777" w:rsidR="0057367C" w:rsidRPr="0057367C" w:rsidRDefault="0057367C" w:rsidP="0057367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Lacks built-in visualization interface.</w:t>
      </w:r>
    </w:p>
    <w:p w14:paraId="338464CB" w14:textId="67E769F5" w:rsidR="0057367C" w:rsidRPr="0057367C" w:rsidRDefault="0057367C" w:rsidP="0057367C">
      <w:pPr>
        <w:spacing w:after="0" w:line="240" w:lineRule="auto"/>
        <w:rPr>
          <w:rFonts w:ascii="Times New Roman" w:eastAsia="Times New Roman" w:hAnsi="Times New Roman" w:cs="Times New Roman"/>
          <w:kern w:val="0"/>
          <w14:ligatures w14:val="none"/>
        </w:rPr>
      </w:pPr>
    </w:p>
    <w:p w14:paraId="791B855A"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11. Applications in Autoimmunity:</w:t>
      </w:r>
    </w:p>
    <w:p w14:paraId="2FD7C415" w14:textId="77777777" w:rsidR="0057367C" w:rsidRPr="0057367C" w:rsidRDefault="0057367C" w:rsidP="0057367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Not directly applied to autoimmunity in this study.</w:t>
      </w:r>
    </w:p>
    <w:p w14:paraId="038A332C" w14:textId="77777777" w:rsidR="0057367C" w:rsidRPr="0057367C" w:rsidRDefault="0057367C" w:rsidP="0057367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Framework is suitable for identifying condition-associated public clonotypes in autoimmune diseases.</w:t>
      </w:r>
    </w:p>
    <w:p w14:paraId="67D9D4C8" w14:textId="77777777" w:rsidR="0057367C" w:rsidRPr="0057367C" w:rsidRDefault="0057367C" w:rsidP="0057367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7367C">
        <w:rPr>
          <w:rFonts w:ascii="Times New Roman" w:eastAsia="Times New Roman" w:hAnsi="Times New Roman" w:cs="Times New Roman"/>
          <w:kern w:val="0"/>
          <w14:ligatures w14:val="none"/>
        </w:rPr>
        <w:t>Has</w:t>
      </w:r>
      <w:proofErr w:type="gramEnd"/>
      <w:r w:rsidRPr="0057367C">
        <w:rPr>
          <w:rFonts w:ascii="Times New Roman" w:eastAsia="Times New Roman" w:hAnsi="Times New Roman" w:cs="Times New Roman"/>
          <w:kern w:val="0"/>
          <w14:ligatures w14:val="none"/>
        </w:rPr>
        <w:t xml:space="preserve"> previously been discussed in the context of ankylosing spondylitis (cited in discussion).</w:t>
      </w:r>
    </w:p>
    <w:p w14:paraId="2AC4E688" w14:textId="33D8DA42" w:rsidR="0057367C" w:rsidRPr="0057367C" w:rsidRDefault="0057367C" w:rsidP="0057367C">
      <w:pPr>
        <w:spacing w:after="0" w:line="240" w:lineRule="auto"/>
        <w:rPr>
          <w:rFonts w:ascii="Times New Roman" w:eastAsia="Times New Roman" w:hAnsi="Times New Roman" w:cs="Times New Roman"/>
          <w:kern w:val="0"/>
          <w14:ligatures w14:val="none"/>
        </w:rPr>
      </w:pPr>
    </w:p>
    <w:p w14:paraId="5ECCBC22"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12. Notable Citations/Use Cases:</w:t>
      </w:r>
    </w:p>
    <w:p w14:paraId="6F5A3E30" w14:textId="77777777" w:rsidR="0057367C" w:rsidRPr="0057367C" w:rsidRDefault="0057367C" w:rsidP="0057367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[16] Emerson RO et al. 2017, Nat Genet – CMV status and TCR sharing.</w:t>
      </w:r>
    </w:p>
    <w:p w14:paraId="7410AF78" w14:textId="77777777" w:rsidR="0057367C" w:rsidRPr="0057367C" w:rsidRDefault="0057367C" w:rsidP="0057367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[70] Snyder TM et al. 2020 – MIRA assay of SARS-CoV-2-specific TCRs.</w:t>
      </w:r>
    </w:p>
    <w:p w14:paraId="3F288E7F" w14:textId="2139F24A" w:rsidR="0057367C" w:rsidRPr="0057367C" w:rsidRDefault="0057367C" w:rsidP="0057367C">
      <w:pPr>
        <w:spacing w:after="0" w:line="240" w:lineRule="auto"/>
        <w:rPr>
          <w:rFonts w:ascii="Times New Roman" w:eastAsia="Times New Roman" w:hAnsi="Times New Roman" w:cs="Times New Roman"/>
          <w:kern w:val="0"/>
          <w14:ligatures w14:val="none"/>
        </w:rPr>
      </w:pPr>
    </w:p>
    <w:p w14:paraId="11EF7A60"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13. Reviewer’s Comments:</w:t>
      </w:r>
    </w:p>
    <w:p w14:paraId="2B367F5B" w14:textId="77777777" w:rsidR="0057367C" w:rsidRPr="0057367C" w:rsidRDefault="0057367C" w:rsidP="0057367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Excellent integration of generative and selection models.</w:t>
      </w:r>
    </w:p>
    <w:p w14:paraId="64C08EAA" w14:textId="77777777" w:rsidR="0057367C" w:rsidRPr="0057367C" w:rsidRDefault="0057367C" w:rsidP="0057367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 xml:space="preserve">The use of </w:t>
      </w:r>
      <w:r w:rsidRPr="0057367C">
        <w:rPr>
          <w:rFonts w:ascii="Times New Roman" w:eastAsia="Times New Roman" w:hAnsi="Times New Roman" w:cs="Times New Roman"/>
          <w:i/>
          <w:iCs/>
          <w:kern w:val="0"/>
          <w14:ligatures w14:val="none"/>
        </w:rPr>
        <w:t>q</w:t>
      </w:r>
      <w:r w:rsidRPr="0057367C">
        <w:rPr>
          <w:rFonts w:ascii="Times New Roman" w:eastAsia="Times New Roman" w:hAnsi="Times New Roman" w:cs="Times New Roman"/>
          <w:kern w:val="0"/>
          <w14:ligatures w14:val="none"/>
        </w:rPr>
        <w:t xml:space="preserve"> as a convergent selection factor is elegant but could be refined to include personalized variables like HLA type.</w:t>
      </w:r>
    </w:p>
    <w:p w14:paraId="4A2DE9F9" w14:textId="77777777" w:rsidR="0057367C" w:rsidRPr="0057367C" w:rsidRDefault="0057367C" w:rsidP="0057367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Future extensions may consider integrating temporal/longitudinal data and paired chains (α/β or heavy/light).</w:t>
      </w:r>
    </w:p>
    <w:p w14:paraId="5E75C39B" w14:textId="4710D254" w:rsidR="0057367C" w:rsidRPr="0057367C" w:rsidRDefault="0057367C" w:rsidP="0057367C">
      <w:pPr>
        <w:spacing w:after="0" w:line="240" w:lineRule="auto"/>
        <w:rPr>
          <w:rFonts w:ascii="Times New Roman" w:eastAsia="Times New Roman" w:hAnsi="Times New Roman" w:cs="Times New Roman"/>
          <w:kern w:val="0"/>
          <w14:ligatures w14:val="none"/>
        </w:rPr>
      </w:pPr>
    </w:p>
    <w:p w14:paraId="66DDFC74"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14. Simulation Level / Output Granularity:</w:t>
      </w:r>
    </w:p>
    <w:p w14:paraId="6D2AE49A" w14:textId="77777777" w:rsidR="0057367C" w:rsidRPr="0057367C" w:rsidRDefault="0057367C" w:rsidP="0057367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Amino acid sequence level (CDR3).</w:t>
      </w:r>
    </w:p>
    <w:p w14:paraId="2190C875" w14:textId="77777777" w:rsidR="0057367C" w:rsidRPr="0057367C" w:rsidRDefault="0057367C" w:rsidP="0057367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Clone-level resolution (clonotypes).</w:t>
      </w:r>
    </w:p>
    <w:p w14:paraId="4A66E22E" w14:textId="77777777" w:rsidR="0057367C" w:rsidRPr="0057367C" w:rsidRDefault="0057367C" w:rsidP="0057367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Sharing statistics per individual and cohort.</w:t>
      </w:r>
    </w:p>
    <w:p w14:paraId="67FFE8F5" w14:textId="6B61CB5C" w:rsidR="0057367C" w:rsidRPr="0057367C" w:rsidRDefault="0057367C" w:rsidP="0057367C">
      <w:pPr>
        <w:spacing w:after="0" w:line="240" w:lineRule="auto"/>
        <w:rPr>
          <w:rFonts w:ascii="Times New Roman" w:eastAsia="Times New Roman" w:hAnsi="Times New Roman" w:cs="Times New Roman"/>
          <w:kern w:val="0"/>
          <w14:ligatures w14:val="none"/>
        </w:rPr>
      </w:pPr>
    </w:p>
    <w:p w14:paraId="5F98EE92" w14:textId="77777777" w:rsidR="0057367C" w:rsidRPr="0057367C" w:rsidRDefault="0057367C" w:rsidP="00573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367C">
        <w:rPr>
          <w:rFonts w:ascii="Times New Roman" w:eastAsia="Times New Roman" w:hAnsi="Times New Roman" w:cs="Times New Roman"/>
          <w:b/>
          <w:bCs/>
          <w:kern w:val="0"/>
          <w:sz w:val="27"/>
          <w:szCs w:val="27"/>
          <w14:ligatures w14:val="none"/>
        </w:rPr>
        <w:t>15. Visualization:</w:t>
      </w:r>
    </w:p>
    <w:p w14:paraId="090542A4" w14:textId="77777777" w:rsidR="0057367C" w:rsidRPr="0057367C" w:rsidRDefault="0057367C" w:rsidP="0057367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Sharing number distributions (histograms).</w:t>
      </w:r>
    </w:p>
    <w:p w14:paraId="29DA3AC3" w14:textId="77777777" w:rsidR="0057367C" w:rsidRPr="0057367C" w:rsidRDefault="0057367C" w:rsidP="0057367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7367C">
        <w:rPr>
          <w:rFonts w:ascii="Times New Roman" w:eastAsia="Times New Roman" w:hAnsi="Times New Roman" w:cs="Times New Roman"/>
          <w:kern w:val="0"/>
          <w14:ligatures w14:val="none"/>
        </w:rPr>
        <w:t>Pmodel</w:t>
      </w:r>
      <w:proofErr w:type="spellEnd"/>
      <w:r w:rsidRPr="0057367C">
        <w:rPr>
          <w:rFonts w:ascii="Times New Roman" w:eastAsia="Times New Roman" w:hAnsi="Times New Roman" w:cs="Times New Roman"/>
          <w:kern w:val="0"/>
          <w14:ligatures w14:val="none"/>
        </w:rPr>
        <w:t xml:space="preserve"> vs. </w:t>
      </w:r>
      <w:proofErr w:type="spellStart"/>
      <w:r w:rsidRPr="0057367C">
        <w:rPr>
          <w:rFonts w:ascii="Times New Roman" w:eastAsia="Times New Roman" w:hAnsi="Times New Roman" w:cs="Times New Roman"/>
          <w:kern w:val="0"/>
          <w14:ligatures w14:val="none"/>
        </w:rPr>
        <w:t>Pdata</w:t>
      </w:r>
      <w:proofErr w:type="spellEnd"/>
      <w:r w:rsidRPr="0057367C">
        <w:rPr>
          <w:rFonts w:ascii="Times New Roman" w:eastAsia="Times New Roman" w:hAnsi="Times New Roman" w:cs="Times New Roman"/>
          <w:kern w:val="0"/>
          <w14:ligatures w14:val="none"/>
        </w:rPr>
        <w:t xml:space="preserve"> scatter plots.</w:t>
      </w:r>
    </w:p>
    <w:p w14:paraId="340D129F" w14:textId="77777777" w:rsidR="0057367C" w:rsidRPr="0057367C" w:rsidRDefault="0057367C" w:rsidP="0057367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V and J gene usage bar plots.</w:t>
      </w:r>
    </w:p>
    <w:p w14:paraId="7490380C" w14:textId="77777777" w:rsidR="0057367C" w:rsidRPr="0057367C" w:rsidRDefault="0057367C" w:rsidP="0057367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lastRenderedPageBreak/>
        <w:t>Network graphs (</w:t>
      </w:r>
      <w:proofErr w:type="spellStart"/>
      <w:r w:rsidRPr="0057367C">
        <w:rPr>
          <w:rFonts w:ascii="Times New Roman" w:eastAsia="Times New Roman" w:hAnsi="Times New Roman" w:cs="Times New Roman"/>
          <w:kern w:val="0"/>
          <w14:ligatures w14:val="none"/>
        </w:rPr>
        <w:t>Levenshtein</w:t>
      </w:r>
      <w:proofErr w:type="spellEnd"/>
      <w:r w:rsidRPr="0057367C">
        <w:rPr>
          <w:rFonts w:ascii="Times New Roman" w:eastAsia="Times New Roman" w:hAnsi="Times New Roman" w:cs="Times New Roman"/>
          <w:kern w:val="0"/>
          <w14:ligatures w14:val="none"/>
        </w:rPr>
        <w:t>-based clustering).</w:t>
      </w:r>
    </w:p>
    <w:p w14:paraId="5BC31FD7" w14:textId="77777777" w:rsidR="0057367C" w:rsidRPr="0057367C" w:rsidRDefault="0057367C" w:rsidP="0057367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Sequence logos for motifs within clusters.</w:t>
      </w:r>
    </w:p>
    <w:p w14:paraId="67A96221" w14:textId="77777777" w:rsidR="0057367C" w:rsidRPr="0057367C" w:rsidRDefault="0057367C" w:rsidP="0057367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7367C">
        <w:rPr>
          <w:rFonts w:ascii="Times New Roman" w:eastAsia="Times New Roman" w:hAnsi="Times New Roman" w:cs="Times New Roman"/>
          <w:kern w:val="0"/>
          <w14:ligatures w14:val="none"/>
        </w:rPr>
        <w:t>ROC curves for diagnostic performance.</w:t>
      </w:r>
    </w:p>
    <w:p w14:paraId="40B13D44"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1. Simulation as a Bridge Between Data and Mechanism in Autoimmunity</w:t>
      </w:r>
    </w:p>
    <w:p w14:paraId="6A882D79"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This article showcases how </w:t>
      </w:r>
      <w:r w:rsidRPr="008E1B8B">
        <w:rPr>
          <w:rFonts w:ascii="Times New Roman" w:eastAsia="Times New Roman" w:hAnsi="Times New Roman" w:cs="Times New Roman"/>
          <w:b/>
          <w:bCs/>
          <w:kern w:val="0"/>
          <w14:ligatures w14:val="none"/>
        </w:rPr>
        <w:t>statistical models of immune receptor generation and selection</w:t>
      </w:r>
      <w:r w:rsidRPr="008E1B8B">
        <w:rPr>
          <w:rFonts w:ascii="Times New Roman" w:eastAsia="Times New Roman" w:hAnsi="Times New Roman" w:cs="Times New Roman"/>
          <w:kern w:val="0"/>
          <w14:ligatures w14:val="none"/>
        </w:rPr>
        <w:t xml:space="preserve"> bridge mechanistic understanding (e.g., VDJ recombination, selection pressures) and real-world immune repertoire data (e.g., AIRR-seq, COVID-19 repertoires).</w:t>
      </w:r>
    </w:p>
    <w:p w14:paraId="05456EA6" w14:textId="77777777" w:rsidR="008E1B8B" w:rsidRPr="008E1B8B" w:rsidRDefault="008E1B8B" w:rsidP="008E1B8B">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Tools used</w:t>
      </w:r>
      <w:r w:rsidRPr="008E1B8B">
        <w:rPr>
          <w:rFonts w:ascii="Times New Roman" w:eastAsia="Times New Roman" w:hAnsi="Times New Roman" w:cs="Times New Roman"/>
          <w:kern w:val="0"/>
          <w14:ligatures w14:val="none"/>
        </w:rPr>
        <w:t>:</w:t>
      </w:r>
    </w:p>
    <w:p w14:paraId="53B29B2A" w14:textId="77777777" w:rsidR="008E1B8B" w:rsidRPr="008E1B8B" w:rsidRDefault="008E1B8B" w:rsidP="008E1B8B">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kern w:val="0"/>
          <w14:ligatures w14:val="none"/>
        </w:rPr>
        <w:t>IGoR</w:t>
      </w:r>
      <w:proofErr w:type="spellEnd"/>
      <w:r w:rsidRPr="008E1B8B">
        <w:rPr>
          <w:rFonts w:ascii="Times New Roman" w:eastAsia="Times New Roman" w:hAnsi="Times New Roman" w:cs="Times New Roman"/>
          <w:kern w:val="0"/>
          <w14:ligatures w14:val="none"/>
        </w:rPr>
        <w:t xml:space="preserve"> for modeling V(D)J recombination (</w:t>
      </w:r>
      <w:proofErr w:type="spellStart"/>
      <w:r w:rsidRPr="008E1B8B">
        <w:rPr>
          <w:rFonts w:ascii="Times New Roman" w:eastAsia="Times New Roman" w:hAnsi="Times New Roman" w:cs="Times New Roman"/>
          <w:kern w:val="0"/>
          <w14:ligatures w14:val="none"/>
        </w:rPr>
        <w:t>Pgen</w:t>
      </w:r>
      <w:proofErr w:type="spellEnd"/>
      <w:r w:rsidRPr="008E1B8B">
        <w:rPr>
          <w:rFonts w:ascii="Times New Roman" w:eastAsia="Times New Roman" w:hAnsi="Times New Roman" w:cs="Times New Roman"/>
          <w:kern w:val="0"/>
          <w14:ligatures w14:val="none"/>
        </w:rPr>
        <w:t>)</w:t>
      </w:r>
    </w:p>
    <w:p w14:paraId="05F77154" w14:textId="77777777" w:rsidR="008E1B8B" w:rsidRPr="008E1B8B" w:rsidRDefault="008E1B8B" w:rsidP="008E1B8B">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SONIA/</w:t>
      </w:r>
      <w:proofErr w:type="spellStart"/>
      <w:r w:rsidRPr="008E1B8B">
        <w:rPr>
          <w:rFonts w:ascii="Times New Roman" w:eastAsia="Times New Roman" w:hAnsi="Times New Roman" w:cs="Times New Roman"/>
          <w:kern w:val="0"/>
          <w14:ligatures w14:val="none"/>
        </w:rPr>
        <w:t>soNNia</w:t>
      </w:r>
      <w:proofErr w:type="spellEnd"/>
      <w:r w:rsidRPr="008E1B8B">
        <w:rPr>
          <w:rFonts w:ascii="Times New Roman" w:eastAsia="Times New Roman" w:hAnsi="Times New Roman" w:cs="Times New Roman"/>
          <w:kern w:val="0"/>
          <w14:ligatures w14:val="none"/>
        </w:rPr>
        <w:t xml:space="preserve"> for learning sequence-level selection (Q), giving </w:t>
      </w:r>
      <w:proofErr w:type="spellStart"/>
      <w:r w:rsidRPr="008E1B8B">
        <w:rPr>
          <w:rFonts w:ascii="Times New Roman" w:eastAsia="Times New Roman" w:hAnsi="Times New Roman" w:cs="Times New Roman"/>
          <w:kern w:val="0"/>
          <w14:ligatures w14:val="none"/>
        </w:rPr>
        <w:t>Ppost</w:t>
      </w:r>
      <w:proofErr w:type="spellEnd"/>
      <w:r w:rsidRPr="008E1B8B">
        <w:rPr>
          <w:rFonts w:ascii="Times New Roman" w:eastAsia="Times New Roman" w:hAnsi="Times New Roman" w:cs="Times New Roman"/>
          <w:kern w:val="0"/>
          <w14:ligatures w14:val="none"/>
        </w:rPr>
        <w:t xml:space="preserve"> = </w:t>
      </w:r>
      <w:proofErr w:type="spellStart"/>
      <w:r w:rsidRPr="008E1B8B">
        <w:rPr>
          <w:rFonts w:ascii="Times New Roman" w:eastAsia="Times New Roman" w:hAnsi="Times New Roman" w:cs="Times New Roman"/>
          <w:kern w:val="0"/>
          <w14:ligatures w14:val="none"/>
        </w:rPr>
        <w:t>Q·Pgen</w:t>
      </w:r>
      <w:proofErr w:type="spellEnd"/>
    </w:p>
    <w:p w14:paraId="00C3598B" w14:textId="77777777" w:rsidR="008E1B8B" w:rsidRPr="008E1B8B" w:rsidRDefault="008E1B8B" w:rsidP="008E1B8B">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Relevance to autoimmunity</w:t>
      </w:r>
      <w:r w:rsidRPr="008E1B8B">
        <w:rPr>
          <w:rFonts w:ascii="Times New Roman" w:eastAsia="Times New Roman" w:hAnsi="Times New Roman" w:cs="Times New Roman"/>
          <w:kern w:val="0"/>
          <w14:ligatures w14:val="none"/>
        </w:rPr>
        <w:t>:</w:t>
      </w:r>
    </w:p>
    <w:p w14:paraId="614EDB8C" w14:textId="77777777" w:rsidR="008E1B8B" w:rsidRPr="008E1B8B" w:rsidRDefault="008E1B8B" w:rsidP="008E1B8B">
      <w:pPr>
        <w:numPr>
          <w:ilvl w:val="1"/>
          <w:numId w:val="18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The methodology can detect sequence sharing not explained by recombination alone, revealing possible convergent immune responses—valuable for </w:t>
      </w:r>
      <w:r w:rsidRPr="008E1B8B">
        <w:rPr>
          <w:rFonts w:ascii="Times New Roman" w:eastAsia="Times New Roman" w:hAnsi="Times New Roman" w:cs="Times New Roman"/>
          <w:b/>
          <w:bCs/>
          <w:kern w:val="0"/>
          <w14:ligatures w14:val="none"/>
        </w:rPr>
        <w:t>autoimmune biomarker discovery</w:t>
      </w:r>
      <w:r w:rsidRPr="008E1B8B">
        <w:rPr>
          <w:rFonts w:ascii="Times New Roman" w:eastAsia="Times New Roman" w:hAnsi="Times New Roman" w:cs="Times New Roman"/>
          <w:kern w:val="0"/>
          <w14:ligatures w14:val="none"/>
        </w:rPr>
        <w:t>.</w:t>
      </w:r>
    </w:p>
    <w:p w14:paraId="017110EC" w14:textId="06895A8D" w:rsidR="008E1B8B" w:rsidRPr="008E1B8B" w:rsidRDefault="008E1B8B" w:rsidP="008E1B8B">
      <w:pPr>
        <w:numPr>
          <w:ilvl w:val="1"/>
          <w:numId w:val="18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Provides a </w:t>
      </w:r>
      <w:r w:rsidRPr="008E1B8B">
        <w:rPr>
          <w:rFonts w:ascii="Times New Roman" w:eastAsia="Times New Roman" w:hAnsi="Times New Roman" w:cs="Times New Roman"/>
          <w:b/>
          <w:bCs/>
          <w:kern w:val="0"/>
          <w14:ligatures w14:val="none"/>
        </w:rPr>
        <w:t>generalizable framework</w:t>
      </w:r>
      <w:r w:rsidRPr="008E1B8B">
        <w:rPr>
          <w:rFonts w:ascii="Times New Roman" w:eastAsia="Times New Roman" w:hAnsi="Times New Roman" w:cs="Times New Roman"/>
          <w:kern w:val="0"/>
          <w14:ligatures w14:val="none"/>
        </w:rPr>
        <w:t xml:space="preserve"> for comparing autoimmune vs. healthy repertoires.</w:t>
      </w:r>
    </w:p>
    <w:p w14:paraId="69A2ECD2"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2. Benchmarking Crisis and the Need for Gold Standards</w:t>
      </w:r>
    </w:p>
    <w:p w14:paraId="2A64323F"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The paper directly addresses the </w:t>
      </w:r>
      <w:r w:rsidRPr="008E1B8B">
        <w:rPr>
          <w:rFonts w:ascii="Times New Roman" w:eastAsia="Times New Roman" w:hAnsi="Times New Roman" w:cs="Times New Roman"/>
          <w:b/>
          <w:bCs/>
          <w:kern w:val="0"/>
          <w14:ligatures w14:val="none"/>
        </w:rPr>
        <w:t xml:space="preserve">lack of quantitative models for repertoire </w:t>
      </w:r>
      <w:proofErr w:type="gramStart"/>
      <w:r w:rsidRPr="008E1B8B">
        <w:rPr>
          <w:rFonts w:ascii="Times New Roman" w:eastAsia="Times New Roman" w:hAnsi="Times New Roman" w:cs="Times New Roman"/>
          <w:b/>
          <w:bCs/>
          <w:kern w:val="0"/>
          <w14:ligatures w14:val="none"/>
        </w:rPr>
        <w:t>overlap</w:t>
      </w:r>
      <w:proofErr w:type="gramEnd"/>
      <w:r w:rsidRPr="008E1B8B">
        <w:rPr>
          <w:rFonts w:ascii="Times New Roman" w:eastAsia="Times New Roman" w:hAnsi="Times New Roman" w:cs="Times New Roman"/>
          <w:kern w:val="0"/>
          <w14:ligatures w14:val="none"/>
        </w:rPr>
        <w:t>:</w:t>
      </w:r>
    </w:p>
    <w:p w14:paraId="60E866CA" w14:textId="77777777" w:rsidR="008E1B8B" w:rsidRPr="008E1B8B" w:rsidRDefault="008E1B8B" w:rsidP="008E1B8B">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Shows that using just </w:t>
      </w:r>
      <w:proofErr w:type="spellStart"/>
      <w:r w:rsidRPr="008E1B8B">
        <w:rPr>
          <w:rFonts w:ascii="Times New Roman" w:eastAsia="Times New Roman" w:hAnsi="Times New Roman" w:cs="Times New Roman"/>
          <w:kern w:val="0"/>
          <w14:ligatures w14:val="none"/>
        </w:rPr>
        <w:t>Pgen</w:t>
      </w:r>
      <w:proofErr w:type="spellEnd"/>
      <w:r w:rsidRPr="008E1B8B">
        <w:rPr>
          <w:rFonts w:ascii="Times New Roman" w:eastAsia="Times New Roman" w:hAnsi="Times New Roman" w:cs="Times New Roman"/>
          <w:kern w:val="0"/>
          <w14:ligatures w14:val="none"/>
        </w:rPr>
        <w:t xml:space="preserve"> underestimates shared sequences.</w:t>
      </w:r>
    </w:p>
    <w:p w14:paraId="4EBC2D4C" w14:textId="77777777" w:rsidR="008E1B8B" w:rsidRPr="008E1B8B" w:rsidRDefault="008E1B8B" w:rsidP="008E1B8B">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Demonstrates how incorporating a selection model </w:t>
      </w:r>
      <w:proofErr w:type="spellStart"/>
      <w:r w:rsidRPr="008E1B8B">
        <w:rPr>
          <w:rFonts w:ascii="Times New Roman" w:eastAsia="Times New Roman" w:hAnsi="Times New Roman" w:cs="Times New Roman"/>
          <w:kern w:val="0"/>
          <w14:ligatures w14:val="none"/>
        </w:rPr>
        <w:t>Ppost</w:t>
      </w:r>
      <w:proofErr w:type="spellEnd"/>
      <w:r w:rsidRPr="008E1B8B">
        <w:rPr>
          <w:rFonts w:ascii="Times New Roman" w:eastAsia="Times New Roman" w:hAnsi="Times New Roman" w:cs="Times New Roman"/>
          <w:kern w:val="0"/>
          <w14:ligatures w14:val="none"/>
        </w:rPr>
        <w:t xml:space="preserve"> improves predictive power.</w:t>
      </w:r>
    </w:p>
    <w:p w14:paraId="24229540" w14:textId="77777777" w:rsidR="008E1B8B" w:rsidRPr="008E1B8B" w:rsidRDefault="008E1B8B" w:rsidP="008E1B8B">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Introduces a </w:t>
      </w:r>
      <w:r w:rsidRPr="008E1B8B">
        <w:rPr>
          <w:rFonts w:ascii="Times New Roman" w:eastAsia="Times New Roman" w:hAnsi="Times New Roman" w:cs="Times New Roman"/>
          <w:b/>
          <w:bCs/>
          <w:kern w:val="0"/>
          <w14:ligatures w14:val="none"/>
        </w:rPr>
        <w:t>"selection correction factor" q</w:t>
      </w:r>
      <w:r w:rsidRPr="008E1B8B">
        <w:rPr>
          <w:rFonts w:ascii="Times New Roman" w:eastAsia="Times New Roman" w:hAnsi="Times New Roman" w:cs="Times New Roman"/>
          <w:kern w:val="0"/>
          <w14:ligatures w14:val="none"/>
        </w:rPr>
        <w:t xml:space="preserve"> to account for extra selection pressure not captured by </w:t>
      </w:r>
      <w:proofErr w:type="spellStart"/>
      <w:r w:rsidRPr="008E1B8B">
        <w:rPr>
          <w:rFonts w:ascii="Times New Roman" w:eastAsia="Times New Roman" w:hAnsi="Times New Roman" w:cs="Times New Roman"/>
          <w:kern w:val="0"/>
          <w14:ligatures w14:val="none"/>
        </w:rPr>
        <w:t>Ppost</w:t>
      </w:r>
      <w:proofErr w:type="spellEnd"/>
      <w:r w:rsidRPr="008E1B8B">
        <w:rPr>
          <w:rFonts w:ascii="Times New Roman" w:eastAsia="Times New Roman" w:hAnsi="Times New Roman" w:cs="Times New Roman"/>
          <w:kern w:val="0"/>
          <w14:ligatures w14:val="none"/>
        </w:rPr>
        <w:t>—used to benchmark model accuracy.</w:t>
      </w:r>
    </w:p>
    <w:p w14:paraId="5DC48D84" w14:textId="41794149"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 </w:t>
      </w:r>
      <w:r w:rsidRPr="008E1B8B">
        <w:rPr>
          <w:rFonts w:ascii="Times New Roman" w:eastAsia="Times New Roman" w:hAnsi="Times New Roman" w:cs="Times New Roman"/>
          <w:b/>
          <w:bCs/>
          <w:kern w:val="0"/>
          <w14:ligatures w14:val="none"/>
        </w:rPr>
        <w:t>Gold standard suggestion</w:t>
      </w:r>
      <w:r w:rsidRPr="008E1B8B">
        <w:rPr>
          <w:rFonts w:ascii="Times New Roman" w:eastAsia="Times New Roman" w:hAnsi="Times New Roman" w:cs="Times New Roman"/>
          <w:kern w:val="0"/>
          <w14:ligatures w14:val="none"/>
        </w:rPr>
        <w:t>:</w:t>
      </w:r>
    </w:p>
    <w:p w14:paraId="5875F5EA" w14:textId="77777777" w:rsidR="008E1B8B" w:rsidRPr="008E1B8B" w:rsidRDefault="008E1B8B" w:rsidP="008E1B8B">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Use sharing spectra as a benchmark.</w:t>
      </w:r>
    </w:p>
    <w:p w14:paraId="4068009A" w14:textId="77777777" w:rsidR="008E1B8B" w:rsidRPr="008E1B8B" w:rsidRDefault="008E1B8B" w:rsidP="008E1B8B">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Fit q across conditions (e.g., CMV+, aging, COVID-19) to benchmark </w:t>
      </w:r>
      <w:r w:rsidRPr="008E1B8B">
        <w:rPr>
          <w:rFonts w:ascii="Times New Roman" w:eastAsia="Times New Roman" w:hAnsi="Times New Roman" w:cs="Times New Roman"/>
          <w:b/>
          <w:bCs/>
          <w:kern w:val="0"/>
          <w14:ligatures w14:val="none"/>
        </w:rPr>
        <w:t>selection stringency</w:t>
      </w:r>
      <w:r w:rsidRPr="008E1B8B">
        <w:rPr>
          <w:rFonts w:ascii="Times New Roman" w:eastAsia="Times New Roman" w:hAnsi="Times New Roman" w:cs="Times New Roman"/>
          <w:kern w:val="0"/>
          <w14:ligatures w14:val="none"/>
        </w:rPr>
        <w:t>.</w:t>
      </w:r>
    </w:p>
    <w:p w14:paraId="70EBF1AE" w14:textId="285AE112" w:rsidR="008E1B8B" w:rsidRPr="008E1B8B" w:rsidRDefault="008E1B8B" w:rsidP="008E1B8B">
      <w:pPr>
        <w:spacing w:after="0" w:line="240" w:lineRule="auto"/>
        <w:rPr>
          <w:rFonts w:ascii="Times New Roman" w:eastAsia="Times New Roman" w:hAnsi="Times New Roman" w:cs="Times New Roman"/>
          <w:kern w:val="0"/>
          <w14:ligatures w14:val="none"/>
        </w:rPr>
      </w:pPr>
    </w:p>
    <w:p w14:paraId="26A382F8"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3. Simulation in the Era of Deep Learning and Multi-Omics</w:t>
      </w:r>
    </w:p>
    <w:p w14:paraId="69E42727"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Although this study uses </w:t>
      </w:r>
      <w:r w:rsidRPr="008E1B8B">
        <w:rPr>
          <w:rFonts w:ascii="Times New Roman" w:eastAsia="Times New Roman" w:hAnsi="Times New Roman" w:cs="Times New Roman"/>
          <w:b/>
          <w:bCs/>
          <w:kern w:val="0"/>
          <w14:ligatures w14:val="none"/>
        </w:rPr>
        <w:t>probabilistic modeling</w:t>
      </w:r>
      <w:r w:rsidRPr="008E1B8B">
        <w:rPr>
          <w:rFonts w:ascii="Times New Roman" w:eastAsia="Times New Roman" w:hAnsi="Times New Roman" w:cs="Times New Roman"/>
          <w:kern w:val="0"/>
          <w14:ligatures w14:val="none"/>
        </w:rPr>
        <w:t>, it enables deep learning integration:</w:t>
      </w:r>
    </w:p>
    <w:p w14:paraId="70BEF2CF" w14:textId="77777777" w:rsidR="008E1B8B" w:rsidRPr="008E1B8B" w:rsidRDefault="008E1B8B" w:rsidP="008E1B8B">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Output of </w:t>
      </w:r>
      <w:proofErr w:type="spellStart"/>
      <w:r w:rsidRPr="008E1B8B">
        <w:rPr>
          <w:rFonts w:ascii="Times New Roman" w:eastAsia="Times New Roman" w:hAnsi="Times New Roman" w:cs="Times New Roman"/>
          <w:kern w:val="0"/>
          <w14:ligatures w14:val="none"/>
        </w:rPr>
        <w:t>Ppost</w:t>
      </w:r>
      <w:proofErr w:type="spellEnd"/>
      <w:r w:rsidRPr="008E1B8B">
        <w:rPr>
          <w:rFonts w:ascii="Times New Roman" w:eastAsia="Times New Roman" w:hAnsi="Times New Roman" w:cs="Times New Roman"/>
          <w:kern w:val="0"/>
          <w14:ligatures w14:val="none"/>
        </w:rPr>
        <w:t xml:space="preserve"> can serve as prior probabilities for rare sequence generation.</w:t>
      </w:r>
    </w:p>
    <w:p w14:paraId="6875E1C3" w14:textId="77777777" w:rsidR="008E1B8B" w:rsidRPr="008E1B8B" w:rsidRDefault="008E1B8B" w:rsidP="008E1B8B">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lastRenderedPageBreak/>
        <w:t xml:space="preserve">The model's </w:t>
      </w:r>
      <w:r w:rsidRPr="008E1B8B">
        <w:rPr>
          <w:rFonts w:ascii="Times New Roman" w:eastAsia="Times New Roman" w:hAnsi="Times New Roman" w:cs="Times New Roman"/>
          <w:b/>
          <w:bCs/>
          <w:kern w:val="0"/>
          <w14:ligatures w14:val="none"/>
        </w:rPr>
        <w:t>sequence-level likelihood</w:t>
      </w:r>
      <w:r w:rsidRPr="008E1B8B">
        <w:rPr>
          <w:rFonts w:ascii="Times New Roman" w:eastAsia="Times New Roman" w:hAnsi="Times New Roman" w:cs="Times New Roman"/>
          <w:kern w:val="0"/>
          <w14:ligatures w14:val="none"/>
        </w:rPr>
        <w:t xml:space="preserve"> can be fused with omics/disease features in a DL framework.</w:t>
      </w:r>
    </w:p>
    <w:p w14:paraId="0D62EBB5" w14:textId="77777777" w:rsidR="008E1B8B" w:rsidRPr="008E1B8B" w:rsidRDefault="008E1B8B" w:rsidP="008E1B8B">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Introduces </w:t>
      </w:r>
      <w:proofErr w:type="spellStart"/>
      <w:r w:rsidRPr="008E1B8B">
        <w:rPr>
          <w:rFonts w:ascii="Times New Roman" w:eastAsia="Times New Roman" w:hAnsi="Times New Roman" w:cs="Times New Roman"/>
          <w:b/>
          <w:bCs/>
          <w:kern w:val="0"/>
          <w14:ligatures w14:val="none"/>
        </w:rPr>
        <w:t>soNNia</w:t>
      </w:r>
      <w:proofErr w:type="spellEnd"/>
      <w:r w:rsidRPr="008E1B8B">
        <w:rPr>
          <w:rFonts w:ascii="Times New Roman" w:eastAsia="Times New Roman" w:hAnsi="Times New Roman" w:cs="Times New Roman"/>
          <w:kern w:val="0"/>
          <w14:ligatures w14:val="none"/>
        </w:rPr>
        <w:t>, a deep-learning–based extension of SONIA, trained on &gt;10⁶ sequences.</w:t>
      </w:r>
    </w:p>
    <w:p w14:paraId="26F92784" w14:textId="709BE98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Limitation</w:t>
      </w:r>
      <w:r w:rsidRPr="008E1B8B">
        <w:rPr>
          <w:rFonts w:ascii="Times New Roman" w:eastAsia="Times New Roman" w:hAnsi="Times New Roman" w:cs="Times New Roman"/>
          <w:kern w:val="0"/>
          <w14:ligatures w14:val="none"/>
        </w:rPr>
        <w:t>:</w:t>
      </w:r>
      <w:r w:rsidRPr="008E1B8B">
        <w:rPr>
          <w:rFonts w:ascii="Times New Roman" w:eastAsia="Times New Roman" w:hAnsi="Times New Roman" w:cs="Times New Roman"/>
          <w:kern w:val="0"/>
          <w14:ligatures w14:val="none"/>
        </w:rPr>
        <w:br/>
        <w:t>No direct integration of transcriptomics, HLA type, or spatial data.</w:t>
      </w:r>
    </w:p>
    <w:p w14:paraId="3F6DC599" w14:textId="0BAFC16B" w:rsidR="008E1B8B" w:rsidRPr="008E1B8B" w:rsidRDefault="008E1B8B" w:rsidP="008E1B8B">
      <w:pPr>
        <w:spacing w:after="0" w:line="240" w:lineRule="auto"/>
        <w:rPr>
          <w:rFonts w:ascii="Times New Roman" w:eastAsia="Times New Roman" w:hAnsi="Times New Roman" w:cs="Times New Roman"/>
          <w:kern w:val="0"/>
          <w14:ligatures w14:val="none"/>
        </w:rPr>
      </w:pPr>
    </w:p>
    <w:p w14:paraId="714265D5"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4. Simulation for Personalized Immunology and Precision Medicine</w:t>
      </w:r>
    </w:p>
    <w:p w14:paraId="1B4981C2"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The study illustrates how </w:t>
      </w:r>
      <w:r w:rsidRPr="008E1B8B">
        <w:rPr>
          <w:rFonts w:ascii="Times New Roman" w:eastAsia="Times New Roman" w:hAnsi="Times New Roman" w:cs="Times New Roman"/>
          <w:b/>
          <w:bCs/>
          <w:kern w:val="0"/>
          <w14:ligatures w14:val="none"/>
        </w:rPr>
        <w:t>individualized receptor models</w:t>
      </w:r>
      <w:r w:rsidRPr="008E1B8B">
        <w:rPr>
          <w:rFonts w:ascii="Times New Roman" w:eastAsia="Times New Roman" w:hAnsi="Times New Roman" w:cs="Times New Roman"/>
          <w:kern w:val="0"/>
          <w14:ligatures w14:val="none"/>
        </w:rPr>
        <w:t xml:space="preserve"> can:</w:t>
      </w:r>
    </w:p>
    <w:p w14:paraId="6E03C02C" w14:textId="77777777" w:rsidR="008E1B8B" w:rsidRPr="008E1B8B" w:rsidRDefault="008E1B8B" w:rsidP="008E1B8B">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Estimate immune repertoire diversity and convergence (via q).</w:t>
      </w:r>
    </w:p>
    <w:p w14:paraId="20F049E1" w14:textId="77777777" w:rsidR="008E1B8B" w:rsidRPr="008E1B8B" w:rsidRDefault="008E1B8B" w:rsidP="008E1B8B">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Predict </w:t>
      </w:r>
      <w:r w:rsidRPr="008E1B8B">
        <w:rPr>
          <w:rFonts w:ascii="Times New Roman" w:eastAsia="Times New Roman" w:hAnsi="Times New Roman" w:cs="Times New Roman"/>
          <w:b/>
          <w:bCs/>
          <w:kern w:val="0"/>
          <w14:ligatures w14:val="none"/>
        </w:rPr>
        <w:t>SARS-CoV-2–specific receptors</w:t>
      </w:r>
      <w:r w:rsidRPr="008E1B8B">
        <w:rPr>
          <w:rFonts w:ascii="Times New Roman" w:eastAsia="Times New Roman" w:hAnsi="Times New Roman" w:cs="Times New Roman"/>
          <w:kern w:val="0"/>
          <w14:ligatures w14:val="none"/>
        </w:rPr>
        <w:t xml:space="preserve"> based on abnormal sharing patterns.</w:t>
      </w:r>
    </w:p>
    <w:p w14:paraId="3D4EF3D0" w14:textId="77777777" w:rsidR="008E1B8B" w:rsidRPr="008E1B8B" w:rsidRDefault="008E1B8B" w:rsidP="008E1B8B">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Identify public antibody or TCR responses, even across individuals with unique HLA backgrounds.</w:t>
      </w:r>
    </w:p>
    <w:p w14:paraId="18EC3973" w14:textId="7CEF8434"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Towards Digital Twins</w:t>
      </w:r>
      <w:r w:rsidRPr="008E1B8B">
        <w:rPr>
          <w:rFonts w:ascii="Times New Roman" w:eastAsia="Times New Roman" w:hAnsi="Times New Roman" w:cs="Times New Roman"/>
          <w:kern w:val="0"/>
          <w14:ligatures w14:val="none"/>
        </w:rPr>
        <w:t>:</w:t>
      </w:r>
    </w:p>
    <w:p w14:paraId="39649DCF" w14:textId="77777777" w:rsidR="008E1B8B" w:rsidRPr="008E1B8B" w:rsidRDefault="008E1B8B" w:rsidP="008E1B8B">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Personalized </w:t>
      </w:r>
      <w:proofErr w:type="spellStart"/>
      <w:r w:rsidRPr="008E1B8B">
        <w:rPr>
          <w:rFonts w:ascii="Times New Roman" w:eastAsia="Times New Roman" w:hAnsi="Times New Roman" w:cs="Times New Roman"/>
          <w:kern w:val="0"/>
          <w14:ligatures w14:val="none"/>
        </w:rPr>
        <w:t>Ppost</w:t>
      </w:r>
      <w:proofErr w:type="spellEnd"/>
      <w:r w:rsidRPr="008E1B8B">
        <w:rPr>
          <w:rFonts w:ascii="Times New Roman" w:eastAsia="Times New Roman" w:hAnsi="Times New Roman" w:cs="Times New Roman"/>
          <w:kern w:val="0"/>
          <w14:ligatures w14:val="none"/>
        </w:rPr>
        <w:t xml:space="preserve"> models could simulate </w:t>
      </w:r>
      <w:r w:rsidRPr="008E1B8B">
        <w:rPr>
          <w:rFonts w:ascii="Times New Roman" w:eastAsia="Times New Roman" w:hAnsi="Times New Roman" w:cs="Times New Roman"/>
          <w:b/>
          <w:bCs/>
          <w:kern w:val="0"/>
          <w14:ligatures w14:val="none"/>
        </w:rPr>
        <w:t>individual immune landscapes</w:t>
      </w:r>
      <w:r w:rsidRPr="008E1B8B">
        <w:rPr>
          <w:rFonts w:ascii="Times New Roman" w:eastAsia="Times New Roman" w:hAnsi="Times New Roman" w:cs="Times New Roman"/>
          <w:kern w:val="0"/>
          <w14:ligatures w14:val="none"/>
        </w:rPr>
        <w:t>, enabling:</w:t>
      </w:r>
    </w:p>
    <w:p w14:paraId="6406EE68" w14:textId="77777777" w:rsidR="008E1B8B" w:rsidRPr="008E1B8B" w:rsidRDefault="008E1B8B" w:rsidP="008E1B8B">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Prediction of autoimmune flares.</w:t>
      </w:r>
    </w:p>
    <w:p w14:paraId="78F4EE4F" w14:textId="77777777" w:rsidR="008E1B8B" w:rsidRPr="008E1B8B" w:rsidRDefault="008E1B8B" w:rsidP="008E1B8B">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Tracking immune aging.</w:t>
      </w:r>
    </w:p>
    <w:p w14:paraId="002C352F" w14:textId="3B0EBF09" w:rsidR="008E1B8B" w:rsidRPr="008E1B8B" w:rsidRDefault="008E1B8B" w:rsidP="008E1B8B">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Designing epitope-based vaccines.</w:t>
      </w:r>
    </w:p>
    <w:p w14:paraId="3B0106F8"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5. Critical Gaps and Future Directions</w:t>
      </w:r>
    </w:p>
    <w:p w14:paraId="31752918" w14:textId="5AD2A5B2"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Identified Gaps</w:t>
      </w:r>
      <w:r w:rsidRPr="008E1B8B">
        <w:rPr>
          <w:rFonts w:ascii="Times New Roman" w:eastAsia="Times New Roman" w:hAnsi="Times New Roman" w:cs="Times New Roman"/>
          <w:kern w:val="0"/>
          <w14:ligatures w14:val="none"/>
        </w:rPr>
        <w:t>:</w:t>
      </w:r>
    </w:p>
    <w:p w14:paraId="76B64D24" w14:textId="77777777" w:rsidR="008E1B8B" w:rsidRPr="008E1B8B" w:rsidRDefault="008E1B8B" w:rsidP="008E1B8B">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kern w:val="0"/>
          <w14:ligatures w14:val="none"/>
        </w:rPr>
        <w:t>Ppost</w:t>
      </w:r>
      <w:proofErr w:type="spellEnd"/>
      <w:r w:rsidRPr="008E1B8B">
        <w:rPr>
          <w:rFonts w:ascii="Times New Roman" w:eastAsia="Times New Roman" w:hAnsi="Times New Roman" w:cs="Times New Roman"/>
          <w:kern w:val="0"/>
          <w14:ligatures w14:val="none"/>
        </w:rPr>
        <w:t xml:space="preserve"> still requires a correction factor q → Suggests models miss some selection forces (e.g., HLA).</w:t>
      </w:r>
    </w:p>
    <w:p w14:paraId="4ABA4C99" w14:textId="77777777" w:rsidR="008E1B8B" w:rsidRPr="008E1B8B" w:rsidRDefault="008E1B8B" w:rsidP="008E1B8B">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IgG/IgM analysis based on bulk data → No single-cell lineage resolution.</w:t>
      </w:r>
    </w:p>
    <w:p w14:paraId="6819606C" w14:textId="77777777" w:rsidR="008E1B8B" w:rsidRPr="008E1B8B" w:rsidRDefault="008E1B8B" w:rsidP="008E1B8B">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No autoimmune cohort modeling yet—authors suggest the method could be extended.</w:t>
      </w:r>
    </w:p>
    <w:p w14:paraId="3094FD15" w14:textId="49D3BBA6"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Future Directions</w:t>
      </w:r>
      <w:r w:rsidRPr="008E1B8B">
        <w:rPr>
          <w:rFonts w:ascii="Times New Roman" w:eastAsia="Times New Roman" w:hAnsi="Times New Roman" w:cs="Times New Roman"/>
          <w:kern w:val="0"/>
          <w14:ligatures w14:val="none"/>
        </w:rPr>
        <w:t>:</w:t>
      </w:r>
    </w:p>
    <w:p w14:paraId="5EBDCD0B" w14:textId="77777777" w:rsidR="008E1B8B" w:rsidRPr="008E1B8B" w:rsidRDefault="008E1B8B" w:rsidP="008E1B8B">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Incorporate </w:t>
      </w:r>
      <w:r w:rsidRPr="008E1B8B">
        <w:rPr>
          <w:rFonts w:ascii="Times New Roman" w:eastAsia="Times New Roman" w:hAnsi="Times New Roman" w:cs="Times New Roman"/>
          <w:b/>
          <w:bCs/>
          <w:kern w:val="0"/>
          <w14:ligatures w14:val="none"/>
        </w:rPr>
        <w:t>HLA genotypes</w:t>
      </w:r>
      <w:r w:rsidRPr="008E1B8B">
        <w:rPr>
          <w:rFonts w:ascii="Times New Roman" w:eastAsia="Times New Roman" w:hAnsi="Times New Roman" w:cs="Times New Roman"/>
          <w:kern w:val="0"/>
          <w14:ligatures w14:val="none"/>
        </w:rPr>
        <w:t xml:space="preserve"> to refine thymic selection modeling.</w:t>
      </w:r>
    </w:p>
    <w:p w14:paraId="3270049A" w14:textId="77777777" w:rsidR="008E1B8B" w:rsidRPr="008E1B8B" w:rsidRDefault="008E1B8B" w:rsidP="008E1B8B">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Model </w:t>
      </w:r>
      <w:r w:rsidRPr="008E1B8B">
        <w:rPr>
          <w:rFonts w:ascii="Times New Roman" w:eastAsia="Times New Roman" w:hAnsi="Times New Roman" w:cs="Times New Roman"/>
          <w:b/>
          <w:bCs/>
          <w:kern w:val="0"/>
          <w14:ligatures w14:val="none"/>
        </w:rPr>
        <w:t>longitudinal dynamics</w:t>
      </w:r>
      <w:r w:rsidRPr="008E1B8B">
        <w:rPr>
          <w:rFonts w:ascii="Times New Roman" w:eastAsia="Times New Roman" w:hAnsi="Times New Roman" w:cs="Times New Roman"/>
          <w:kern w:val="0"/>
          <w14:ligatures w14:val="none"/>
        </w:rPr>
        <w:t xml:space="preserve"> of repertoire change in disease.</w:t>
      </w:r>
    </w:p>
    <w:p w14:paraId="0E6D471D" w14:textId="77777777" w:rsidR="008E1B8B" w:rsidRPr="008E1B8B" w:rsidRDefault="008E1B8B" w:rsidP="008E1B8B">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Apply sharing analysis to </w:t>
      </w:r>
      <w:r w:rsidRPr="008E1B8B">
        <w:rPr>
          <w:rFonts w:ascii="Times New Roman" w:eastAsia="Times New Roman" w:hAnsi="Times New Roman" w:cs="Times New Roman"/>
          <w:b/>
          <w:bCs/>
          <w:kern w:val="0"/>
          <w14:ligatures w14:val="none"/>
        </w:rPr>
        <w:t>autoimmune diseases</w:t>
      </w:r>
      <w:r w:rsidRPr="008E1B8B">
        <w:rPr>
          <w:rFonts w:ascii="Times New Roman" w:eastAsia="Times New Roman" w:hAnsi="Times New Roman" w:cs="Times New Roman"/>
          <w:kern w:val="0"/>
          <w14:ligatures w14:val="none"/>
        </w:rPr>
        <w:t xml:space="preserve"> (e.g., T1D, SLE, RA).</w:t>
      </w:r>
    </w:p>
    <w:p w14:paraId="114DDBBC" w14:textId="77777777" w:rsidR="008E1B8B" w:rsidRPr="008E1B8B" w:rsidRDefault="008E1B8B" w:rsidP="008E1B8B">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Move from identifying shared sequences to </w:t>
      </w:r>
      <w:r w:rsidRPr="008E1B8B">
        <w:rPr>
          <w:rFonts w:ascii="Times New Roman" w:eastAsia="Times New Roman" w:hAnsi="Times New Roman" w:cs="Times New Roman"/>
          <w:b/>
          <w:bCs/>
          <w:kern w:val="0"/>
          <w14:ligatures w14:val="none"/>
        </w:rPr>
        <w:t>predicting immunogenicity or pathogenicity</w:t>
      </w:r>
      <w:r w:rsidRPr="008E1B8B">
        <w:rPr>
          <w:rFonts w:ascii="Times New Roman" w:eastAsia="Times New Roman" w:hAnsi="Times New Roman" w:cs="Times New Roman"/>
          <w:kern w:val="0"/>
          <w14:ligatures w14:val="none"/>
        </w:rPr>
        <w:t>.</w:t>
      </w:r>
    </w:p>
    <w:p w14:paraId="72F3779D" w14:textId="308718EB" w:rsidR="008E1B8B" w:rsidRPr="008E1B8B" w:rsidRDefault="008E1B8B" w:rsidP="008E1B8B">
      <w:pPr>
        <w:spacing w:after="0" w:line="240" w:lineRule="auto"/>
        <w:rPr>
          <w:rFonts w:ascii="Times New Roman" w:eastAsia="Times New Roman" w:hAnsi="Times New Roman" w:cs="Times New Roman"/>
          <w:kern w:val="0"/>
          <w14:ligatures w14:val="none"/>
        </w:rPr>
      </w:pPr>
    </w:p>
    <w:p w14:paraId="0140A458" w14:textId="1F3ADEEE"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lastRenderedPageBreak/>
        <w:t>Connection to VDJ Individualization (Genome Res. 2021)</w:t>
      </w:r>
    </w:p>
    <w:p w14:paraId="27ED836F" w14:textId="77777777" w:rsidR="008E1B8B" w:rsidRPr="008E1B8B" w:rsidRDefault="008E1B8B" w:rsidP="008E1B8B">
      <w:pPr>
        <w:spacing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i/>
          <w:iCs/>
          <w:kern w:val="0"/>
          <w14:ligatures w14:val="none"/>
        </w:rPr>
        <w:t>“VDJ recombination is shaped by both genetics and non-genetic factors.”</w:t>
      </w:r>
    </w:p>
    <w:p w14:paraId="5DD80D65"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This article supports that insight:</w:t>
      </w:r>
    </w:p>
    <w:p w14:paraId="4486B964" w14:textId="77777777" w:rsidR="008E1B8B" w:rsidRPr="008E1B8B" w:rsidRDefault="008E1B8B" w:rsidP="008E1B8B">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1B8B">
        <w:rPr>
          <w:rFonts w:ascii="Times New Roman" w:eastAsia="Times New Roman" w:hAnsi="Times New Roman" w:cs="Times New Roman"/>
          <w:kern w:val="0"/>
          <w14:ligatures w14:val="none"/>
        </w:rPr>
        <w:t>Pgen</w:t>
      </w:r>
      <w:proofErr w:type="spellEnd"/>
      <w:r w:rsidRPr="008E1B8B">
        <w:rPr>
          <w:rFonts w:ascii="Times New Roman" w:eastAsia="Times New Roman" w:hAnsi="Times New Roman" w:cs="Times New Roman"/>
          <w:kern w:val="0"/>
          <w14:ligatures w14:val="none"/>
        </w:rPr>
        <w:t xml:space="preserve"> (from </w:t>
      </w:r>
      <w:proofErr w:type="spellStart"/>
      <w:r w:rsidRPr="008E1B8B">
        <w:rPr>
          <w:rFonts w:ascii="Times New Roman" w:eastAsia="Times New Roman" w:hAnsi="Times New Roman" w:cs="Times New Roman"/>
          <w:kern w:val="0"/>
          <w14:ligatures w14:val="none"/>
        </w:rPr>
        <w:t>IGoR</w:t>
      </w:r>
      <w:proofErr w:type="spellEnd"/>
      <w:r w:rsidRPr="008E1B8B">
        <w:rPr>
          <w:rFonts w:ascii="Times New Roman" w:eastAsia="Times New Roman" w:hAnsi="Times New Roman" w:cs="Times New Roman"/>
          <w:kern w:val="0"/>
          <w14:ligatures w14:val="none"/>
        </w:rPr>
        <w:t>) is inferred from individual-specific repertoires.</w:t>
      </w:r>
    </w:p>
    <w:p w14:paraId="7F82FD74" w14:textId="77777777" w:rsidR="008E1B8B" w:rsidRPr="008E1B8B" w:rsidRDefault="008E1B8B" w:rsidP="008E1B8B">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Sharing spectra </w:t>
      </w:r>
      <w:proofErr w:type="gramStart"/>
      <w:r w:rsidRPr="008E1B8B">
        <w:rPr>
          <w:rFonts w:ascii="Times New Roman" w:eastAsia="Times New Roman" w:hAnsi="Times New Roman" w:cs="Times New Roman"/>
          <w:kern w:val="0"/>
          <w14:ligatures w14:val="none"/>
        </w:rPr>
        <w:t>reveal</w:t>
      </w:r>
      <w:proofErr w:type="gramEnd"/>
      <w:r w:rsidRPr="008E1B8B">
        <w:rPr>
          <w:rFonts w:ascii="Times New Roman" w:eastAsia="Times New Roman" w:hAnsi="Times New Roman" w:cs="Times New Roman"/>
          <w:kern w:val="0"/>
          <w14:ligatures w14:val="none"/>
        </w:rPr>
        <w:t xml:space="preserve"> that </w:t>
      </w:r>
      <w:r w:rsidRPr="008E1B8B">
        <w:rPr>
          <w:rFonts w:ascii="Times New Roman" w:eastAsia="Times New Roman" w:hAnsi="Times New Roman" w:cs="Times New Roman"/>
          <w:b/>
          <w:bCs/>
          <w:kern w:val="0"/>
          <w14:ligatures w14:val="none"/>
        </w:rPr>
        <w:t>even shared sequences follow individual-specific biases</w:t>
      </w:r>
      <w:r w:rsidRPr="008E1B8B">
        <w:rPr>
          <w:rFonts w:ascii="Times New Roman" w:eastAsia="Times New Roman" w:hAnsi="Times New Roman" w:cs="Times New Roman"/>
          <w:kern w:val="0"/>
          <w14:ligatures w14:val="none"/>
        </w:rPr>
        <w:t>.</w:t>
      </w:r>
    </w:p>
    <w:p w14:paraId="5F4239F5" w14:textId="77777777" w:rsidR="008E1B8B" w:rsidRPr="008E1B8B" w:rsidRDefault="008E1B8B" w:rsidP="008E1B8B">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Suggests that </w:t>
      </w:r>
      <w:r w:rsidRPr="008E1B8B">
        <w:rPr>
          <w:rFonts w:ascii="Times New Roman" w:eastAsia="Times New Roman" w:hAnsi="Times New Roman" w:cs="Times New Roman"/>
          <w:b/>
          <w:bCs/>
          <w:kern w:val="0"/>
          <w14:ligatures w14:val="none"/>
        </w:rPr>
        <w:t>q-factor variation</w:t>
      </w:r>
      <w:r w:rsidRPr="008E1B8B">
        <w:rPr>
          <w:rFonts w:ascii="Times New Roman" w:eastAsia="Times New Roman" w:hAnsi="Times New Roman" w:cs="Times New Roman"/>
          <w:kern w:val="0"/>
          <w14:ligatures w14:val="none"/>
        </w:rPr>
        <w:t xml:space="preserve"> between individuals or cohorts may be a proxy for </w:t>
      </w:r>
      <w:r w:rsidRPr="008E1B8B">
        <w:rPr>
          <w:rFonts w:ascii="Times New Roman" w:eastAsia="Times New Roman" w:hAnsi="Times New Roman" w:cs="Times New Roman"/>
          <w:b/>
          <w:bCs/>
          <w:kern w:val="0"/>
          <w14:ligatures w14:val="none"/>
        </w:rPr>
        <w:t>immune personalization</w:t>
      </w:r>
      <w:r w:rsidRPr="008E1B8B">
        <w:rPr>
          <w:rFonts w:ascii="Times New Roman" w:eastAsia="Times New Roman" w:hAnsi="Times New Roman" w:cs="Times New Roman"/>
          <w:kern w:val="0"/>
          <w14:ligatures w14:val="none"/>
        </w:rPr>
        <w:t>.</w:t>
      </w:r>
    </w:p>
    <w:p w14:paraId="0693BC13" w14:textId="77777777" w:rsidR="0057367C" w:rsidRDefault="0057367C" w:rsidP="0057367C">
      <w:pPr>
        <w:rPr>
          <w:rFonts w:asciiTheme="majorBidi" w:hAnsiTheme="majorBidi" w:cstheme="majorBidi"/>
          <w:b/>
          <w:bCs/>
          <w:sz w:val="27"/>
          <w:szCs w:val="27"/>
        </w:rPr>
      </w:pPr>
    </w:p>
    <w:p w14:paraId="28BA2967" w14:textId="77777777" w:rsidR="00651784" w:rsidRDefault="00651784" w:rsidP="0057367C">
      <w:pPr>
        <w:rPr>
          <w:rFonts w:asciiTheme="majorBidi" w:hAnsiTheme="majorBidi" w:cstheme="majorBidi"/>
          <w:b/>
          <w:bCs/>
          <w:sz w:val="27"/>
          <w:szCs w:val="27"/>
        </w:rPr>
      </w:pPr>
    </w:p>
    <w:p w14:paraId="274F3AE9" w14:textId="77777777" w:rsidR="00651784" w:rsidRDefault="00651784" w:rsidP="0057367C">
      <w:pPr>
        <w:rPr>
          <w:rFonts w:asciiTheme="majorBidi" w:hAnsiTheme="majorBidi" w:cstheme="majorBidi"/>
          <w:b/>
          <w:bCs/>
          <w:sz w:val="27"/>
          <w:szCs w:val="27"/>
        </w:rPr>
      </w:pPr>
    </w:p>
    <w:p w14:paraId="31A9BAF7" w14:textId="77777777" w:rsidR="00651784" w:rsidRDefault="00651784" w:rsidP="0057367C">
      <w:pPr>
        <w:rPr>
          <w:rFonts w:asciiTheme="majorBidi" w:hAnsiTheme="majorBidi" w:cstheme="majorBidi"/>
          <w:b/>
          <w:bCs/>
          <w:sz w:val="27"/>
          <w:szCs w:val="27"/>
        </w:rPr>
      </w:pPr>
    </w:p>
    <w:p w14:paraId="728F6925" w14:textId="77777777" w:rsidR="00651784" w:rsidRDefault="00651784" w:rsidP="0057367C">
      <w:pPr>
        <w:rPr>
          <w:rFonts w:asciiTheme="majorBidi" w:hAnsiTheme="majorBidi" w:cstheme="majorBidi"/>
          <w:b/>
          <w:bCs/>
          <w:sz w:val="27"/>
          <w:szCs w:val="27"/>
        </w:rPr>
      </w:pPr>
    </w:p>
    <w:p w14:paraId="584FA1F8" w14:textId="77777777" w:rsidR="00651784" w:rsidRDefault="00651784" w:rsidP="0057367C">
      <w:pPr>
        <w:rPr>
          <w:rFonts w:asciiTheme="majorBidi" w:hAnsiTheme="majorBidi" w:cstheme="majorBidi"/>
          <w:b/>
          <w:bCs/>
          <w:sz w:val="27"/>
          <w:szCs w:val="27"/>
        </w:rPr>
      </w:pPr>
    </w:p>
    <w:p w14:paraId="27FF5BB3" w14:textId="77777777" w:rsidR="00651784" w:rsidRDefault="00651784" w:rsidP="0057367C">
      <w:pPr>
        <w:rPr>
          <w:rFonts w:asciiTheme="majorBidi" w:hAnsiTheme="majorBidi" w:cstheme="majorBidi"/>
          <w:b/>
          <w:bCs/>
          <w:sz w:val="27"/>
          <w:szCs w:val="27"/>
        </w:rPr>
      </w:pPr>
    </w:p>
    <w:p w14:paraId="2C603842" w14:textId="77777777" w:rsidR="00651784" w:rsidRDefault="00651784" w:rsidP="0057367C">
      <w:pPr>
        <w:rPr>
          <w:rFonts w:asciiTheme="majorBidi" w:hAnsiTheme="majorBidi" w:cstheme="majorBidi"/>
          <w:b/>
          <w:bCs/>
          <w:sz w:val="27"/>
          <w:szCs w:val="27"/>
        </w:rPr>
      </w:pPr>
    </w:p>
    <w:p w14:paraId="7B1EA792" w14:textId="77777777" w:rsidR="00651784" w:rsidRDefault="00651784" w:rsidP="0057367C">
      <w:pPr>
        <w:rPr>
          <w:rFonts w:asciiTheme="majorBidi" w:hAnsiTheme="majorBidi" w:cstheme="majorBidi"/>
          <w:b/>
          <w:bCs/>
          <w:sz w:val="27"/>
          <w:szCs w:val="27"/>
        </w:rPr>
      </w:pPr>
    </w:p>
    <w:p w14:paraId="0667D31A" w14:textId="77777777" w:rsidR="00651784" w:rsidRDefault="00651784" w:rsidP="0057367C">
      <w:pPr>
        <w:rPr>
          <w:rFonts w:asciiTheme="majorBidi" w:hAnsiTheme="majorBidi" w:cstheme="majorBidi"/>
          <w:b/>
          <w:bCs/>
          <w:sz w:val="27"/>
          <w:szCs w:val="27"/>
        </w:rPr>
      </w:pPr>
    </w:p>
    <w:p w14:paraId="004A06F9" w14:textId="77777777" w:rsidR="00651784" w:rsidRDefault="00651784" w:rsidP="0057367C">
      <w:pPr>
        <w:rPr>
          <w:rFonts w:asciiTheme="majorBidi" w:hAnsiTheme="majorBidi" w:cstheme="majorBidi"/>
          <w:b/>
          <w:bCs/>
          <w:sz w:val="27"/>
          <w:szCs w:val="27"/>
        </w:rPr>
      </w:pPr>
    </w:p>
    <w:p w14:paraId="43BF0AF9" w14:textId="77777777" w:rsidR="00651784" w:rsidRDefault="00651784" w:rsidP="0057367C">
      <w:pPr>
        <w:rPr>
          <w:rFonts w:asciiTheme="majorBidi" w:hAnsiTheme="majorBidi" w:cstheme="majorBidi"/>
          <w:b/>
          <w:bCs/>
          <w:sz w:val="27"/>
          <w:szCs w:val="27"/>
        </w:rPr>
      </w:pPr>
    </w:p>
    <w:p w14:paraId="1DA6CB89" w14:textId="77777777" w:rsidR="00651784" w:rsidRDefault="00651784" w:rsidP="0057367C">
      <w:pPr>
        <w:rPr>
          <w:rFonts w:asciiTheme="majorBidi" w:hAnsiTheme="majorBidi" w:cstheme="majorBidi"/>
          <w:b/>
          <w:bCs/>
          <w:sz w:val="27"/>
          <w:szCs w:val="27"/>
        </w:rPr>
      </w:pPr>
    </w:p>
    <w:p w14:paraId="4A50FFEC" w14:textId="77777777" w:rsidR="00651784" w:rsidRDefault="00651784" w:rsidP="0057367C">
      <w:pPr>
        <w:rPr>
          <w:rFonts w:asciiTheme="majorBidi" w:hAnsiTheme="majorBidi" w:cstheme="majorBidi"/>
          <w:b/>
          <w:bCs/>
          <w:sz w:val="27"/>
          <w:szCs w:val="27"/>
        </w:rPr>
      </w:pPr>
    </w:p>
    <w:p w14:paraId="0C35D95C" w14:textId="77777777" w:rsidR="00651784" w:rsidRDefault="00651784" w:rsidP="0057367C">
      <w:pPr>
        <w:rPr>
          <w:rFonts w:asciiTheme="majorBidi" w:hAnsiTheme="majorBidi" w:cstheme="majorBidi"/>
          <w:b/>
          <w:bCs/>
          <w:sz w:val="27"/>
          <w:szCs w:val="27"/>
        </w:rPr>
      </w:pPr>
    </w:p>
    <w:p w14:paraId="22424441" w14:textId="77777777" w:rsidR="00651784" w:rsidRDefault="00651784" w:rsidP="0057367C">
      <w:pPr>
        <w:rPr>
          <w:rFonts w:asciiTheme="majorBidi" w:hAnsiTheme="majorBidi" w:cstheme="majorBidi"/>
          <w:b/>
          <w:bCs/>
          <w:sz w:val="27"/>
          <w:szCs w:val="27"/>
        </w:rPr>
      </w:pPr>
    </w:p>
    <w:p w14:paraId="558C1147" w14:textId="77777777" w:rsidR="00651784" w:rsidRDefault="00651784" w:rsidP="0057367C">
      <w:pPr>
        <w:rPr>
          <w:rFonts w:asciiTheme="majorBidi" w:hAnsiTheme="majorBidi" w:cstheme="majorBidi"/>
          <w:b/>
          <w:bCs/>
          <w:sz w:val="27"/>
          <w:szCs w:val="27"/>
        </w:rPr>
      </w:pPr>
    </w:p>
    <w:p w14:paraId="366A3885" w14:textId="77777777" w:rsidR="008E1B8B" w:rsidRDefault="008E1B8B" w:rsidP="0057367C">
      <w:pPr>
        <w:rPr>
          <w:rFonts w:asciiTheme="majorBidi" w:hAnsiTheme="majorBidi" w:cstheme="majorBidi"/>
          <w:b/>
          <w:bCs/>
          <w:sz w:val="27"/>
          <w:szCs w:val="27"/>
        </w:rPr>
      </w:pPr>
    </w:p>
    <w:p w14:paraId="3DD16E14" w14:textId="77777777" w:rsidR="008E1B8B" w:rsidRDefault="008E1B8B" w:rsidP="0057367C">
      <w:pPr>
        <w:rPr>
          <w:rFonts w:asciiTheme="majorBidi" w:hAnsiTheme="majorBidi" w:cstheme="majorBidi"/>
          <w:b/>
          <w:bCs/>
          <w:sz w:val="27"/>
          <w:szCs w:val="27"/>
        </w:rPr>
      </w:pPr>
    </w:p>
    <w:p w14:paraId="45F3511E" w14:textId="77777777" w:rsidR="008E1B8B" w:rsidRPr="00407522" w:rsidRDefault="008E1B8B" w:rsidP="008E1B8B">
      <w:pPr>
        <w:pStyle w:val="NormalWeb"/>
        <w:spacing w:line="360" w:lineRule="auto"/>
        <w:ind w:left="810"/>
        <w:rPr>
          <w:b/>
          <w:bCs/>
          <w:color w:val="C00000"/>
          <w:sz w:val="27"/>
          <w:szCs w:val="27"/>
        </w:rPr>
      </w:pPr>
      <w:r w:rsidRPr="00407522">
        <w:rPr>
          <w:b/>
          <w:bCs/>
          <w:color w:val="C00000"/>
          <w:sz w:val="27"/>
          <w:szCs w:val="27"/>
        </w:rPr>
        <w:lastRenderedPageBreak/>
        <w:t>Mathematical Characterization of Private and Public Immune Receptor Sequences</w:t>
      </w:r>
    </w:p>
    <w:p w14:paraId="227BBAA7" w14:textId="77777777" w:rsidR="008E1B8B" w:rsidRPr="00627F3F"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7F3F">
        <w:rPr>
          <w:rFonts w:ascii="Times New Roman" w:eastAsia="Times New Roman" w:hAnsi="Times New Roman" w:cs="Times New Roman"/>
          <w:b/>
          <w:bCs/>
          <w:kern w:val="0"/>
          <w:sz w:val="27"/>
          <w:szCs w:val="27"/>
          <w14:ligatures w14:val="none"/>
        </w:rPr>
        <w:t>Tool/Model Summary Template</w:t>
      </w:r>
    </w:p>
    <w:p w14:paraId="7FB45F79"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Tool/Model Name:</w:t>
      </w:r>
      <w:r w:rsidRPr="00627F3F">
        <w:rPr>
          <w:rFonts w:ascii="Times New Roman" w:eastAsia="Times New Roman" w:hAnsi="Times New Roman" w:cs="Times New Roman"/>
          <w:kern w:val="0"/>
          <w14:ligatures w14:val="none"/>
        </w:rPr>
        <w:br/>
        <w:t>Mathematical Framework for Public/Private Immune Repertoire Quantification</w:t>
      </w:r>
    </w:p>
    <w:p w14:paraId="45BF97BF"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Reference(s):</w:t>
      </w:r>
      <w:r w:rsidRPr="00627F3F">
        <w:rPr>
          <w:rFonts w:ascii="Times New Roman" w:eastAsia="Times New Roman" w:hAnsi="Times New Roman" w:cs="Times New Roman"/>
          <w:kern w:val="0"/>
          <w14:ligatures w14:val="none"/>
        </w:rPr>
        <w:br/>
        <w:t>Lucas Böttcher, Sascha Wald, Tom Chou.</w:t>
      </w:r>
      <w:r w:rsidRPr="00627F3F">
        <w:rPr>
          <w:rFonts w:ascii="Times New Roman" w:eastAsia="Times New Roman" w:hAnsi="Times New Roman" w:cs="Times New Roman"/>
          <w:kern w:val="0"/>
          <w14:ligatures w14:val="none"/>
        </w:rPr>
        <w:br/>
      </w:r>
      <w:r w:rsidRPr="00627F3F">
        <w:rPr>
          <w:rFonts w:ascii="Times New Roman" w:eastAsia="Times New Roman" w:hAnsi="Times New Roman" w:cs="Times New Roman"/>
          <w:i/>
          <w:iCs/>
          <w:kern w:val="0"/>
          <w14:ligatures w14:val="none"/>
        </w:rPr>
        <w:t>Mathematical Characterization of Private and Public Immune Receptor Sequences</w:t>
      </w:r>
      <w:r w:rsidRPr="00627F3F">
        <w:rPr>
          <w:rFonts w:ascii="Times New Roman" w:eastAsia="Times New Roman" w:hAnsi="Times New Roman" w:cs="Times New Roman"/>
          <w:kern w:val="0"/>
          <w14:ligatures w14:val="none"/>
        </w:rPr>
        <w:t>.</w:t>
      </w:r>
      <w:r w:rsidRPr="00627F3F">
        <w:rPr>
          <w:rFonts w:ascii="Times New Roman" w:eastAsia="Times New Roman" w:hAnsi="Times New Roman" w:cs="Times New Roman"/>
          <w:kern w:val="0"/>
          <w14:ligatures w14:val="none"/>
        </w:rPr>
        <w:br/>
      </w:r>
      <w:r w:rsidRPr="00627F3F">
        <w:rPr>
          <w:rFonts w:ascii="Times New Roman" w:eastAsia="Times New Roman" w:hAnsi="Times New Roman" w:cs="Times New Roman"/>
          <w:i/>
          <w:iCs/>
          <w:kern w:val="0"/>
          <w14:ligatures w14:val="none"/>
        </w:rPr>
        <w:t>Bulletin of Mathematical Biology</w:t>
      </w:r>
      <w:r w:rsidRPr="00627F3F">
        <w:rPr>
          <w:rFonts w:ascii="Times New Roman" w:eastAsia="Times New Roman" w:hAnsi="Times New Roman" w:cs="Times New Roman"/>
          <w:kern w:val="0"/>
          <w14:ligatures w14:val="none"/>
        </w:rPr>
        <w:t xml:space="preserve"> (2023) 85:102.</w:t>
      </w:r>
      <w:r w:rsidRPr="00627F3F">
        <w:rPr>
          <w:rFonts w:ascii="Times New Roman" w:eastAsia="Times New Roman" w:hAnsi="Times New Roman" w:cs="Times New Roman"/>
          <w:kern w:val="0"/>
          <w14:ligatures w14:val="none"/>
        </w:rPr>
        <w:br/>
        <w:t>https://doi.org/10.1007/s11538-023-01190-z</w:t>
      </w:r>
    </w:p>
    <w:p w14:paraId="622D5EB7"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Category:</w:t>
      </w:r>
      <w:r w:rsidRPr="00627F3F">
        <w:rPr>
          <w:rFonts w:ascii="Times New Roman" w:eastAsia="Times New Roman" w:hAnsi="Times New Roman" w:cs="Times New Roman"/>
          <w:kern w:val="0"/>
          <w14:ligatures w14:val="none"/>
        </w:rPr>
        <w:br/>
        <w:t>Statistical Modeling, Full Repertoire Characterization, Sampling Theory</w:t>
      </w:r>
    </w:p>
    <w:p w14:paraId="019774A4"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Main Purpose/Function:</w:t>
      </w:r>
      <w:r w:rsidRPr="00627F3F">
        <w:rPr>
          <w:rFonts w:ascii="Times New Roman" w:eastAsia="Times New Roman" w:hAnsi="Times New Roman" w:cs="Times New Roman"/>
          <w:kern w:val="0"/>
          <w14:ligatures w14:val="none"/>
        </w:rPr>
        <w:br/>
        <w:t xml:space="preserve">To mathematically quantify and distinguish </w:t>
      </w:r>
      <w:r w:rsidRPr="00627F3F">
        <w:rPr>
          <w:rFonts w:ascii="Times New Roman" w:eastAsia="Times New Roman" w:hAnsi="Times New Roman" w:cs="Times New Roman"/>
          <w:b/>
          <w:bCs/>
          <w:kern w:val="0"/>
          <w14:ligatures w14:val="none"/>
        </w:rPr>
        <w:t>public</w:t>
      </w:r>
      <w:r w:rsidRPr="00627F3F">
        <w:rPr>
          <w:rFonts w:ascii="Times New Roman" w:eastAsia="Times New Roman" w:hAnsi="Times New Roman" w:cs="Times New Roman"/>
          <w:kern w:val="0"/>
          <w14:ligatures w14:val="none"/>
        </w:rPr>
        <w:t xml:space="preserve"> (shared across individuals) and </w:t>
      </w:r>
      <w:r w:rsidRPr="00627F3F">
        <w:rPr>
          <w:rFonts w:ascii="Times New Roman" w:eastAsia="Times New Roman" w:hAnsi="Times New Roman" w:cs="Times New Roman"/>
          <w:b/>
          <w:bCs/>
          <w:kern w:val="0"/>
          <w14:ligatures w14:val="none"/>
        </w:rPr>
        <w:t>private</w:t>
      </w:r>
      <w:r w:rsidRPr="00627F3F">
        <w:rPr>
          <w:rFonts w:ascii="Times New Roman" w:eastAsia="Times New Roman" w:hAnsi="Times New Roman" w:cs="Times New Roman"/>
          <w:kern w:val="0"/>
          <w14:ligatures w14:val="none"/>
        </w:rPr>
        <w:t xml:space="preserve"> (individual-specific) immune receptor sequences, particularly TCR and BCR clones, using probabilistic and information-theoretic measures across individuals and sampling protocols.</w:t>
      </w:r>
    </w:p>
    <w:p w14:paraId="2A62691B"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Key Features:</w:t>
      </w:r>
    </w:p>
    <w:p w14:paraId="1C670D20"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Probabilistic, analytical framework</w:t>
      </w:r>
    </w:p>
    <w:p w14:paraId="386F3B36"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Applicable to both TCR and BCR data</w:t>
      </w:r>
    </w:p>
    <w:p w14:paraId="1E3F59C1"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Supports modeling of sampling effects and subsampling variance</w:t>
      </w:r>
    </w:p>
    <w:p w14:paraId="7F62F5B6"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Captures richness, overlap (M-publicness), and variance</w:t>
      </w:r>
    </w:p>
    <w:p w14:paraId="12793497"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Supports discrete and continuous (e.g., power-law) distributions</w:t>
      </w:r>
    </w:p>
    <w:p w14:paraId="4EE346DE"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Includes sampled vs. full repertoire models</w:t>
      </w:r>
    </w:p>
    <w:p w14:paraId="00228D77"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Simulation-validated</w:t>
      </w:r>
    </w:p>
    <w:p w14:paraId="4899C767"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Provides formulas for mean, variance, and confidence intervals</w:t>
      </w:r>
    </w:p>
    <w:p w14:paraId="4E838499"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Input Requirements:</w:t>
      </w:r>
    </w:p>
    <w:p w14:paraId="2682C311"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Clone count or frequency distributions (empirical or synthetic)</w:t>
      </w:r>
    </w:p>
    <w:p w14:paraId="018222B8"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Sample sizes per individual</w:t>
      </w:r>
    </w:p>
    <w:p w14:paraId="787AA184"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Optionally: generation probabilities (e.g., from SONIA)</w:t>
      </w:r>
    </w:p>
    <w:p w14:paraId="13933965"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Number of individuals (M)</w:t>
      </w:r>
    </w:p>
    <w:p w14:paraId="120DA10D"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Output:</w:t>
      </w:r>
    </w:p>
    <w:p w14:paraId="2FE81C88"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Richness and </w:t>
      </w:r>
      <w:proofErr w:type="gramStart"/>
      <w:r w:rsidRPr="00627F3F">
        <w:rPr>
          <w:rFonts w:ascii="Times New Roman" w:eastAsia="Times New Roman" w:hAnsi="Times New Roman" w:cs="Times New Roman"/>
          <w:kern w:val="0"/>
          <w14:ligatures w14:val="none"/>
        </w:rPr>
        <w:t>overlap</w:t>
      </w:r>
      <w:proofErr w:type="gramEnd"/>
      <w:r w:rsidRPr="00627F3F">
        <w:rPr>
          <w:rFonts w:ascii="Times New Roman" w:eastAsia="Times New Roman" w:hAnsi="Times New Roman" w:cs="Times New Roman"/>
          <w:kern w:val="0"/>
          <w14:ligatures w14:val="none"/>
        </w:rPr>
        <w:t xml:space="preserve"> metrics (mean, variance)</w:t>
      </w:r>
    </w:p>
    <w:p w14:paraId="769B58B5"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Public vs. private sequence counts</w:t>
      </w:r>
    </w:p>
    <w:p w14:paraId="40A706A6"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Sampled vs. true repertoire characteristics</w:t>
      </w:r>
    </w:p>
    <w:p w14:paraId="62B6E18C"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Analytical formulas and confidence intervals</w:t>
      </w:r>
    </w:p>
    <w:p w14:paraId="1CF7B07F"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Overlap distributions (e.g., Poisson binomial)</w:t>
      </w:r>
    </w:p>
    <w:p w14:paraId="653ABC8B"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Validation/Evaluation:</w:t>
      </w:r>
    </w:p>
    <w:p w14:paraId="19601A7B"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Compared with simulated synthetic and empirical TCR sequence datasets</w:t>
      </w:r>
    </w:p>
    <w:p w14:paraId="16E4AF70"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Validated with SONIA-generated TRB CDR3 sequences</w:t>
      </w:r>
    </w:p>
    <w:p w14:paraId="5E2B0B7E"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Variance and Fano </w:t>
      </w:r>
      <w:proofErr w:type="gramStart"/>
      <w:r w:rsidRPr="00627F3F">
        <w:rPr>
          <w:rFonts w:ascii="Times New Roman" w:eastAsia="Times New Roman" w:hAnsi="Times New Roman" w:cs="Times New Roman"/>
          <w:kern w:val="0"/>
          <w14:ligatures w14:val="none"/>
        </w:rPr>
        <w:t>factor</w:t>
      </w:r>
      <w:proofErr w:type="gramEnd"/>
      <w:r w:rsidRPr="00627F3F">
        <w:rPr>
          <w:rFonts w:ascii="Times New Roman" w:eastAsia="Times New Roman" w:hAnsi="Times New Roman" w:cs="Times New Roman"/>
          <w:kern w:val="0"/>
          <w14:ligatures w14:val="none"/>
        </w:rPr>
        <w:t xml:space="preserve"> computed to estimate reliability</w:t>
      </w:r>
    </w:p>
    <w:p w14:paraId="3464B645"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Matches observed patterns of clone sharing across individuals</w:t>
      </w:r>
    </w:p>
    <w:p w14:paraId="16B13236"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Strengths:</w:t>
      </w:r>
    </w:p>
    <w:p w14:paraId="26DFFD7D" w14:textId="77777777" w:rsidR="008E1B8B" w:rsidRPr="00627F3F" w:rsidRDefault="008E1B8B" w:rsidP="008E1B8B">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lastRenderedPageBreak/>
        <w:t>Rigorous, analytical treatment of repertoire sharing</w:t>
      </w:r>
    </w:p>
    <w:p w14:paraId="7A0C5CE7" w14:textId="77777777" w:rsidR="008E1B8B" w:rsidRPr="00627F3F" w:rsidRDefault="008E1B8B" w:rsidP="008E1B8B">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Accounts for subsampling bias and variance</w:t>
      </w:r>
    </w:p>
    <w:p w14:paraId="47550879" w14:textId="77777777" w:rsidR="008E1B8B" w:rsidRPr="00627F3F" w:rsidRDefault="008E1B8B" w:rsidP="008E1B8B">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Provides confidence intervals and expectations</w:t>
      </w:r>
    </w:p>
    <w:p w14:paraId="2432DBDB" w14:textId="77777777" w:rsidR="008E1B8B" w:rsidRPr="00627F3F" w:rsidRDefault="008E1B8B" w:rsidP="008E1B8B">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Scalable (parallelizable with </w:t>
      </w:r>
      <w:proofErr w:type="spellStart"/>
      <w:r w:rsidRPr="00627F3F">
        <w:rPr>
          <w:rFonts w:ascii="Times New Roman" w:eastAsia="Times New Roman" w:hAnsi="Times New Roman" w:cs="Times New Roman"/>
          <w:kern w:val="0"/>
          <w14:ligatures w14:val="none"/>
        </w:rPr>
        <w:t>Numba</w:t>
      </w:r>
      <w:proofErr w:type="spellEnd"/>
      <w:r w:rsidRPr="00627F3F">
        <w:rPr>
          <w:rFonts w:ascii="Times New Roman" w:eastAsia="Times New Roman" w:hAnsi="Times New Roman" w:cs="Times New Roman"/>
          <w:kern w:val="0"/>
          <w14:ligatures w14:val="none"/>
        </w:rPr>
        <w:t>, supports high-Ω limits)</w:t>
      </w:r>
    </w:p>
    <w:p w14:paraId="4E29287D" w14:textId="77777777" w:rsidR="008E1B8B" w:rsidRPr="00627F3F" w:rsidRDefault="008E1B8B" w:rsidP="008E1B8B">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Interpretable mathematical forms</w:t>
      </w:r>
    </w:p>
    <w:p w14:paraId="1C032BA3" w14:textId="77777777" w:rsidR="008E1B8B" w:rsidRPr="00627F3F" w:rsidRDefault="008E1B8B" w:rsidP="008E1B8B">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Limitations:</w:t>
      </w:r>
    </w:p>
    <w:p w14:paraId="40ADD917" w14:textId="77777777" w:rsidR="008E1B8B" w:rsidRPr="00627F3F" w:rsidRDefault="008E1B8B" w:rsidP="008E1B8B">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Requires prior knowledge or estimation of generation probabilities</w:t>
      </w:r>
    </w:p>
    <w:p w14:paraId="686E2F21" w14:textId="77777777" w:rsidR="008E1B8B" w:rsidRPr="00627F3F" w:rsidRDefault="008E1B8B" w:rsidP="008E1B8B">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Assumes independence between individuals (no genetic relation)</w:t>
      </w:r>
    </w:p>
    <w:p w14:paraId="6612F4C7" w14:textId="77777777" w:rsidR="008E1B8B" w:rsidRPr="00627F3F" w:rsidRDefault="008E1B8B" w:rsidP="008E1B8B">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No direct modeling of somatic hypermutation dynamics</w:t>
      </w:r>
    </w:p>
    <w:p w14:paraId="004576CD" w14:textId="77777777" w:rsidR="008E1B8B" w:rsidRPr="00627F3F" w:rsidRDefault="008E1B8B" w:rsidP="008E1B8B">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Not designed as a user-facing software tool (code available, not GUI)</w:t>
      </w:r>
    </w:p>
    <w:p w14:paraId="03EB374C" w14:textId="77777777" w:rsidR="008E1B8B" w:rsidRPr="00627F3F" w:rsidRDefault="008E1B8B" w:rsidP="008E1B8B">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Applications in Autoimmunity:</w:t>
      </w:r>
    </w:p>
    <w:p w14:paraId="71B50126" w14:textId="77777777" w:rsidR="008E1B8B" w:rsidRPr="00627F3F" w:rsidRDefault="008E1B8B" w:rsidP="008E1B8B">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Not explicitly tested in autoimmune datasets, but the framework is suitable.</w:t>
      </w:r>
    </w:p>
    <w:p w14:paraId="47FA1344" w14:textId="77777777" w:rsidR="008E1B8B" w:rsidRPr="00627F3F" w:rsidRDefault="008E1B8B" w:rsidP="008E1B8B">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Can help identify whether autoimmune-related clones are public or private across patients.</w:t>
      </w:r>
    </w:p>
    <w:p w14:paraId="5FC1E028" w14:textId="77777777" w:rsidR="008E1B8B" w:rsidRPr="00627F3F" w:rsidRDefault="008E1B8B" w:rsidP="008E1B8B">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Notable Citations/Use Cases:</w:t>
      </w:r>
    </w:p>
    <w:p w14:paraId="2BC1512C" w14:textId="77777777" w:rsidR="008E1B8B" w:rsidRPr="00627F3F" w:rsidRDefault="008E1B8B" w:rsidP="008E1B8B">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This framework builds upon and extends previous works:</w:t>
      </w:r>
    </w:p>
    <w:p w14:paraId="3253DB61" w14:textId="77777777" w:rsidR="008E1B8B" w:rsidRPr="00627F3F" w:rsidRDefault="008E1B8B" w:rsidP="008E1B8B">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27F3F">
        <w:rPr>
          <w:rFonts w:ascii="Times New Roman" w:eastAsia="Times New Roman" w:hAnsi="Times New Roman" w:cs="Times New Roman"/>
          <w:kern w:val="0"/>
          <w14:ligatures w14:val="none"/>
        </w:rPr>
        <w:t>Elhanati</w:t>
      </w:r>
      <w:proofErr w:type="spellEnd"/>
      <w:r w:rsidRPr="00627F3F">
        <w:rPr>
          <w:rFonts w:ascii="Times New Roman" w:eastAsia="Times New Roman" w:hAnsi="Times New Roman" w:cs="Times New Roman"/>
          <w:kern w:val="0"/>
          <w14:ligatures w14:val="none"/>
        </w:rPr>
        <w:t xml:space="preserve"> et al., 2018</w:t>
      </w:r>
    </w:p>
    <w:p w14:paraId="5613DC46" w14:textId="77777777" w:rsidR="008E1B8B" w:rsidRPr="00627F3F" w:rsidRDefault="008E1B8B" w:rsidP="008E1B8B">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Ruiz Ortega et al., 2023</w:t>
      </w:r>
    </w:p>
    <w:p w14:paraId="52F64092" w14:textId="77777777" w:rsidR="008E1B8B" w:rsidRPr="00627F3F" w:rsidRDefault="008E1B8B" w:rsidP="008E1B8B">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Uses SONIA-generated sequences for evaluation</w:t>
      </w:r>
    </w:p>
    <w:p w14:paraId="4C180465" w14:textId="77777777" w:rsidR="008E1B8B" w:rsidRPr="00627F3F" w:rsidRDefault="008E1B8B" w:rsidP="008E1B8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Reviewer’s Comments:</w:t>
      </w:r>
      <w:r w:rsidRPr="00627F3F">
        <w:rPr>
          <w:rFonts w:ascii="Times New Roman" w:eastAsia="Times New Roman" w:hAnsi="Times New Roman" w:cs="Times New Roman"/>
          <w:kern w:val="0"/>
          <w14:ligatures w14:val="none"/>
        </w:rPr>
        <w:br/>
        <w:t xml:space="preserve">This is a highly rigorous and general-purpose statistical modeling framework. It complements simulation-based methods by offering precise expectations and variances for publicness metrics. Future integration with selection models (e.g., OLGA, </w:t>
      </w:r>
      <w:proofErr w:type="spellStart"/>
      <w:r w:rsidRPr="00627F3F">
        <w:rPr>
          <w:rFonts w:ascii="Times New Roman" w:eastAsia="Times New Roman" w:hAnsi="Times New Roman" w:cs="Times New Roman"/>
          <w:kern w:val="0"/>
          <w14:ligatures w14:val="none"/>
        </w:rPr>
        <w:t>IGoR</w:t>
      </w:r>
      <w:proofErr w:type="spellEnd"/>
      <w:r w:rsidRPr="00627F3F">
        <w:rPr>
          <w:rFonts w:ascii="Times New Roman" w:eastAsia="Times New Roman" w:hAnsi="Times New Roman" w:cs="Times New Roman"/>
          <w:kern w:val="0"/>
          <w14:ligatures w14:val="none"/>
        </w:rPr>
        <w:t>, SONIA) and extension to SHM or class-switching dynamics in BCRs could enhance applicability. Visualization tools or user-friendly interfaces would also broaden impact.</w:t>
      </w:r>
    </w:p>
    <w:p w14:paraId="506D6AFC" w14:textId="77777777" w:rsidR="008E1B8B" w:rsidRPr="00627F3F" w:rsidRDefault="008E1B8B" w:rsidP="008E1B8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Simulation Level / Output Granularity:</w:t>
      </w:r>
    </w:p>
    <w:p w14:paraId="10AE2CA7" w14:textId="77777777" w:rsidR="008E1B8B" w:rsidRPr="00627F3F" w:rsidRDefault="008E1B8B" w:rsidP="008E1B8B">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Clone-level resolution</w:t>
      </w:r>
    </w:p>
    <w:p w14:paraId="04F3B3C0" w14:textId="77777777" w:rsidR="008E1B8B" w:rsidRPr="00627F3F" w:rsidRDefault="008E1B8B" w:rsidP="008E1B8B">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Outputs individual and group-level overlap/richness statistics</w:t>
      </w:r>
    </w:p>
    <w:p w14:paraId="14437F41" w14:textId="77777777" w:rsidR="008E1B8B" w:rsidRPr="00627F3F" w:rsidRDefault="008E1B8B" w:rsidP="008E1B8B">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Supports both discrete and continuous trait modeling</w:t>
      </w:r>
    </w:p>
    <w:p w14:paraId="7C75A46C" w14:textId="77777777" w:rsidR="008E1B8B" w:rsidRPr="00627F3F" w:rsidRDefault="008E1B8B" w:rsidP="008E1B8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b/>
          <w:bCs/>
          <w:kern w:val="0"/>
          <w14:ligatures w14:val="none"/>
        </w:rPr>
        <w:t>Visualization:</w:t>
      </w:r>
    </w:p>
    <w:p w14:paraId="4831ABD6" w14:textId="77777777" w:rsidR="008E1B8B" w:rsidRPr="00627F3F" w:rsidRDefault="008E1B8B" w:rsidP="008E1B8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Not embedded in the tool; figures in the paper include:</w:t>
      </w:r>
    </w:p>
    <w:p w14:paraId="3499FA19" w14:textId="77777777" w:rsidR="008E1B8B" w:rsidRPr="00627F3F" w:rsidRDefault="008E1B8B" w:rsidP="008E1B8B">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Richness vs. sampling curves</w:t>
      </w:r>
    </w:p>
    <w:p w14:paraId="121C6441" w14:textId="77777777" w:rsidR="008E1B8B" w:rsidRPr="00627F3F" w:rsidRDefault="008E1B8B" w:rsidP="008E1B8B">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 xml:space="preserve">Overlap and </w:t>
      </w:r>
      <w:proofErr w:type="gramStart"/>
      <w:r w:rsidRPr="00627F3F">
        <w:rPr>
          <w:rFonts w:ascii="Times New Roman" w:eastAsia="Times New Roman" w:hAnsi="Times New Roman" w:cs="Times New Roman"/>
          <w:kern w:val="0"/>
          <w14:ligatures w14:val="none"/>
        </w:rPr>
        <w:t>publicness</w:t>
      </w:r>
      <w:proofErr w:type="gramEnd"/>
      <w:r w:rsidRPr="00627F3F">
        <w:rPr>
          <w:rFonts w:ascii="Times New Roman" w:eastAsia="Times New Roman" w:hAnsi="Times New Roman" w:cs="Times New Roman"/>
          <w:kern w:val="0"/>
          <w14:ligatures w14:val="none"/>
        </w:rPr>
        <w:t xml:space="preserve"> (K(M)) metrics</w:t>
      </w:r>
    </w:p>
    <w:p w14:paraId="663EDCEA" w14:textId="77777777" w:rsidR="008E1B8B" w:rsidRPr="00627F3F" w:rsidRDefault="008E1B8B" w:rsidP="008E1B8B">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lastRenderedPageBreak/>
        <w:t>Fano factor vs. sample size</w:t>
      </w:r>
    </w:p>
    <w:p w14:paraId="14ADEBE8" w14:textId="77777777" w:rsidR="008E1B8B" w:rsidRPr="00627F3F" w:rsidRDefault="008E1B8B" w:rsidP="008E1B8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27F3F">
        <w:rPr>
          <w:rFonts w:ascii="Times New Roman" w:eastAsia="Times New Roman" w:hAnsi="Times New Roman" w:cs="Times New Roman"/>
          <w:kern w:val="0"/>
          <w14:ligatures w14:val="none"/>
        </w:rPr>
        <w:t>Visualization must be implemented separately (e.g., using Python, R)</w:t>
      </w:r>
    </w:p>
    <w:p w14:paraId="4990E25D"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1. Simulation as a Bridge Between Data and Mechanism in Autoimmunity</w:t>
      </w:r>
    </w:p>
    <w:p w14:paraId="5648ED84"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OLGA</w:t>
      </w:r>
      <w:r w:rsidRPr="008E1B8B">
        <w:rPr>
          <w:rFonts w:ascii="Times New Roman" w:eastAsia="Times New Roman" w:hAnsi="Times New Roman" w:cs="Times New Roman"/>
          <w:kern w:val="0"/>
          <w14:ligatures w14:val="none"/>
        </w:rPr>
        <w:t xml:space="preserve"> serves as a </w:t>
      </w:r>
      <w:r w:rsidRPr="008E1B8B">
        <w:rPr>
          <w:rFonts w:ascii="Times New Roman" w:eastAsia="Times New Roman" w:hAnsi="Times New Roman" w:cs="Times New Roman"/>
          <w:b/>
          <w:bCs/>
          <w:kern w:val="0"/>
          <w14:ligatures w14:val="none"/>
        </w:rPr>
        <w:t>mechanistically grounded simulation framework</w:t>
      </w:r>
      <w:r w:rsidRPr="008E1B8B">
        <w:rPr>
          <w:rFonts w:ascii="Times New Roman" w:eastAsia="Times New Roman" w:hAnsi="Times New Roman" w:cs="Times New Roman"/>
          <w:kern w:val="0"/>
          <w14:ligatures w14:val="none"/>
        </w:rPr>
        <w:t xml:space="preserve">, quantifying the </w:t>
      </w:r>
      <w:r w:rsidRPr="008E1B8B">
        <w:rPr>
          <w:rFonts w:ascii="Times New Roman" w:eastAsia="Times New Roman" w:hAnsi="Times New Roman" w:cs="Times New Roman"/>
          <w:b/>
          <w:bCs/>
          <w:kern w:val="0"/>
          <w14:ligatures w14:val="none"/>
        </w:rPr>
        <w:t>generation probability</w:t>
      </w:r>
      <w:r w:rsidRPr="008E1B8B">
        <w:rPr>
          <w:rFonts w:ascii="Times New Roman" w:eastAsia="Times New Roman" w:hAnsi="Times New Roman" w:cs="Times New Roman"/>
          <w:kern w:val="0"/>
          <w14:ligatures w14:val="none"/>
        </w:rPr>
        <w:t xml:space="preserve"> of immune receptor amino acid sequences (e.g., CDR3) based on V(D)J recombination rules. It offers:</w:t>
      </w:r>
    </w:p>
    <w:p w14:paraId="46CCB1BA" w14:textId="77777777" w:rsidR="008E1B8B" w:rsidRPr="008E1B8B" w:rsidRDefault="008E1B8B" w:rsidP="008E1B8B">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Direct linkage between </w:t>
      </w:r>
      <w:r w:rsidRPr="008E1B8B">
        <w:rPr>
          <w:rFonts w:ascii="Times New Roman" w:eastAsia="Times New Roman" w:hAnsi="Times New Roman" w:cs="Times New Roman"/>
          <w:b/>
          <w:bCs/>
          <w:kern w:val="0"/>
          <w14:ligatures w14:val="none"/>
        </w:rPr>
        <w:t xml:space="preserve">genomic models (e.g., </w:t>
      </w:r>
      <w:proofErr w:type="spellStart"/>
      <w:r w:rsidRPr="008E1B8B">
        <w:rPr>
          <w:rFonts w:ascii="Times New Roman" w:eastAsia="Times New Roman" w:hAnsi="Times New Roman" w:cs="Times New Roman"/>
          <w:b/>
          <w:bCs/>
          <w:kern w:val="0"/>
          <w14:ligatures w14:val="none"/>
        </w:rPr>
        <w:t>IGoR</w:t>
      </w:r>
      <w:proofErr w:type="spellEnd"/>
      <w:r w:rsidRPr="008E1B8B">
        <w:rPr>
          <w:rFonts w:ascii="Times New Roman" w:eastAsia="Times New Roman" w:hAnsi="Times New Roman" w:cs="Times New Roman"/>
          <w:b/>
          <w:bCs/>
          <w:kern w:val="0"/>
          <w14:ligatures w14:val="none"/>
        </w:rPr>
        <w:t>)</w:t>
      </w:r>
      <w:r w:rsidRPr="008E1B8B">
        <w:rPr>
          <w:rFonts w:ascii="Times New Roman" w:eastAsia="Times New Roman" w:hAnsi="Times New Roman" w:cs="Times New Roman"/>
          <w:kern w:val="0"/>
          <w14:ligatures w14:val="none"/>
        </w:rPr>
        <w:t xml:space="preserve"> and </w:t>
      </w:r>
      <w:r w:rsidRPr="008E1B8B">
        <w:rPr>
          <w:rFonts w:ascii="Times New Roman" w:eastAsia="Times New Roman" w:hAnsi="Times New Roman" w:cs="Times New Roman"/>
          <w:b/>
          <w:bCs/>
          <w:kern w:val="0"/>
          <w14:ligatures w14:val="none"/>
        </w:rPr>
        <w:t>functional immune receptor diversity</w:t>
      </w:r>
      <w:r w:rsidRPr="008E1B8B">
        <w:rPr>
          <w:rFonts w:ascii="Times New Roman" w:eastAsia="Times New Roman" w:hAnsi="Times New Roman" w:cs="Times New Roman"/>
          <w:kern w:val="0"/>
          <w14:ligatures w14:val="none"/>
        </w:rPr>
        <w:t>.</w:t>
      </w:r>
    </w:p>
    <w:p w14:paraId="35CAFF11" w14:textId="77777777" w:rsidR="008E1B8B" w:rsidRPr="008E1B8B" w:rsidRDefault="008E1B8B" w:rsidP="008E1B8B">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Support for </w:t>
      </w:r>
      <w:r w:rsidRPr="008E1B8B">
        <w:rPr>
          <w:rFonts w:ascii="Times New Roman" w:eastAsia="Times New Roman" w:hAnsi="Times New Roman" w:cs="Times New Roman"/>
          <w:b/>
          <w:bCs/>
          <w:kern w:val="0"/>
          <w14:ligatures w14:val="none"/>
        </w:rPr>
        <w:t>CDR3 amino acid motifs</w:t>
      </w:r>
      <w:r w:rsidRPr="008E1B8B">
        <w:rPr>
          <w:rFonts w:ascii="Times New Roman" w:eastAsia="Times New Roman" w:hAnsi="Times New Roman" w:cs="Times New Roman"/>
          <w:kern w:val="0"/>
          <w14:ligatures w14:val="none"/>
        </w:rPr>
        <w:t>, including those implicated in disease.</w:t>
      </w:r>
    </w:p>
    <w:p w14:paraId="47A8087D" w14:textId="59C39085"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Autoimmunity Application</w:t>
      </w:r>
      <w:r w:rsidRPr="008E1B8B">
        <w:rPr>
          <w:rFonts w:ascii="Times New Roman" w:eastAsia="Times New Roman" w:hAnsi="Times New Roman" w:cs="Times New Roman"/>
          <w:kern w:val="0"/>
          <w14:ligatures w14:val="none"/>
        </w:rPr>
        <w:t>:</w:t>
      </w:r>
    </w:p>
    <w:p w14:paraId="145A9109" w14:textId="77777777" w:rsidR="008E1B8B" w:rsidRPr="008E1B8B" w:rsidRDefault="008E1B8B" w:rsidP="008E1B8B">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Detects sequences with abnormally high or low generation probabilities.</w:t>
      </w:r>
    </w:p>
    <w:p w14:paraId="717AAFC7" w14:textId="77777777" w:rsidR="008E1B8B" w:rsidRPr="008E1B8B" w:rsidRDefault="008E1B8B" w:rsidP="008E1B8B">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Can differentiate </w:t>
      </w:r>
      <w:r w:rsidRPr="008E1B8B">
        <w:rPr>
          <w:rFonts w:ascii="Times New Roman" w:eastAsia="Times New Roman" w:hAnsi="Times New Roman" w:cs="Times New Roman"/>
          <w:b/>
          <w:bCs/>
          <w:kern w:val="0"/>
          <w14:ligatures w14:val="none"/>
        </w:rPr>
        <w:t>public autoreactive clones</w:t>
      </w:r>
      <w:r w:rsidRPr="008E1B8B">
        <w:rPr>
          <w:rFonts w:ascii="Times New Roman" w:eastAsia="Times New Roman" w:hAnsi="Times New Roman" w:cs="Times New Roman"/>
          <w:kern w:val="0"/>
          <w14:ligatures w14:val="none"/>
        </w:rPr>
        <w:t xml:space="preserve"> (convergently generated) from rare, disease-associated sequences.</w:t>
      </w:r>
    </w:p>
    <w:p w14:paraId="0AB65743" w14:textId="77777777" w:rsidR="008E1B8B" w:rsidRPr="008E1B8B" w:rsidRDefault="008E1B8B" w:rsidP="008E1B8B">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May assist in predicting which TCRs or BCRs are likely to be present </w:t>
      </w:r>
      <w:r w:rsidRPr="008E1B8B">
        <w:rPr>
          <w:rFonts w:ascii="Times New Roman" w:eastAsia="Times New Roman" w:hAnsi="Times New Roman" w:cs="Times New Roman"/>
          <w:b/>
          <w:bCs/>
          <w:kern w:val="0"/>
          <w14:ligatures w14:val="none"/>
        </w:rPr>
        <w:t>even without antigen exposure</w:t>
      </w:r>
      <w:r w:rsidRPr="008E1B8B">
        <w:rPr>
          <w:rFonts w:ascii="Times New Roman" w:eastAsia="Times New Roman" w:hAnsi="Times New Roman" w:cs="Times New Roman"/>
          <w:kern w:val="0"/>
          <w14:ligatures w14:val="none"/>
        </w:rPr>
        <w:t>.</w:t>
      </w:r>
    </w:p>
    <w:p w14:paraId="103E6375" w14:textId="56C835C4" w:rsidR="008E1B8B" w:rsidRPr="008E1B8B" w:rsidRDefault="008E1B8B" w:rsidP="008E1B8B">
      <w:pPr>
        <w:spacing w:after="0" w:line="240" w:lineRule="auto"/>
        <w:rPr>
          <w:rFonts w:ascii="Times New Roman" w:eastAsia="Times New Roman" w:hAnsi="Times New Roman" w:cs="Times New Roman"/>
          <w:kern w:val="0"/>
          <w14:ligatures w14:val="none"/>
        </w:rPr>
      </w:pPr>
    </w:p>
    <w:p w14:paraId="447A493C"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2. Benchmarking Crisis and the Need for Gold Standards</w:t>
      </w:r>
    </w:p>
    <w:p w14:paraId="22585273"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OLGA tackles this issue directly by:</w:t>
      </w:r>
    </w:p>
    <w:p w14:paraId="315FBC7A" w14:textId="77777777" w:rsidR="008E1B8B" w:rsidRPr="008E1B8B" w:rsidRDefault="008E1B8B" w:rsidP="008E1B8B">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Providing </w:t>
      </w:r>
      <w:r w:rsidRPr="008E1B8B">
        <w:rPr>
          <w:rFonts w:ascii="Times New Roman" w:eastAsia="Times New Roman" w:hAnsi="Times New Roman" w:cs="Times New Roman"/>
          <w:b/>
          <w:bCs/>
          <w:kern w:val="0"/>
          <w14:ligatures w14:val="none"/>
        </w:rPr>
        <w:t>exact, dynamic programming-based probability estimates</w:t>
      </w:r>
      <w:r w:rsidRPr="008E1B8B">
        <w:rPr>
          <w:rFonts w:ascii="Times New Roman" w:eastAsia="Times New Roman" w:hAnsi="Times New Roman" w:cs="Times New Roman"/>
          <w:kern w:val="0"/>
          <w14:ligatures w14:val="none"/>
        </w:rPr>
        <w:t>.</w:t>
      </w:r>
    </w:p>
    <w:p w14:paraId="40CE5EB9" w14:textId="77777777" w:rsidR="008E1B8B" w:rsidRPr="008E1B8B" w:rsidRDefault="008E1B8B" w:rsidP="008E1B8B">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Comparing favorably to Monte Carlo (MC) and exhaustive enumeration:</w:t>
      </w:r>
    </w:p>
    <w:p w14:paraId="4814C735" w14:textId="77777777" w:rsidR="008E1B8B" w:rsidRPr="008E1B8B" w:rsidRDefault="008E1B8B" w:rsidP="008E1B8B">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~700× faster</w:t>
      </w:r>
      <w:r w:rsidRPr="008E1B8B">
        <w:rPr>
          <w:rFonts w:ascii="Times New Roman" w:eastAsia="Times New Roman" w:hAnsi="Times New Roman" w:cs="Times New Roman"/>
          <w:kern w:val="0"/>
          <w14:ligatures w14:val="none"/>
        </w:rPr>
        <w:t xml:space="preserve"> than MC for amino acid sequences.</w:t>
      </w:r>
    </w:p>
    <w:p w14:paraId="602B1A96" w14:textId="77777777" w:rsidR="008E1B8B" w:rsidRPr="008E1B8B" w:rsidRDefault="008E1B8B" w:rsidP="008E1B8B">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99.9% correlation</w:t>
      </w:r>
      <w:r w:rsidRPr="008E1B8B">
        <w:rPr>
          <w:rFonts w:ascii="Times New Roman" w:eastAsia="Times New Roman" w:hAnsi="Times New Roman" w:cs="Times New Roman"/>
          <w:kern w:val="0"/>
          <w14:ligatures w14:val="none"/>
        </w:rPr>
        <w:t xml:space="preserve"> with true expected frequencies.</w:t>
      </w:r>
    </w:p>
    <w:p w14:paraId="70A7E0A1" w14:textId="72A59EC1"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Benchmarking Proposal</w:t>
      </w:r>
      <w:r w:rsidRPr="008E1B8B">
        <w:rPr>
          <w:rFonts w:ascii="Times New Roman" w:eastAsia="Times New Roman" w:hAnsi="Times New Roman" w:cs="Times New Roman"/>
          <w:kern w:val="0"/>
          <w14:ligatures w14:val="none"/>
        </w:rPr>
        <w:t>:</w:t>
      </w:r>
    </w:p>
    <w:p w14:paraId="73616F28" w14:textId="77777777" w:rsidR="008E1B8B" w:rsidRPr="008E1B8B" w:rsidRDefault="008E1B8B" w:rsidP="008E1B8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Use OLGA’s exact output as a </w:t>
      </w:r>
      <w:r w:rsidRPr="008E1B8B">
        <w:rPr>
          <w:rFonts w:ascii="Times New Roman" w:eastAsia="Times New Roman" w:hAnsi="Times New Roman" w:cs="Times New Roman"/>
          <w:b/>
          <w:bCs/>
          <w:kern w:val="0"/>
          <w14:ligatures w14:val="none"/>
        </w:rPr>
        <w:t>baseline comparator</w:t>
      </w:r>
      <w:r w:rsidRPr="008E1B8B">
        <w:rPr>
          <w:rFonts w:ascii="Times New Roman" w:eastAsia="Times New Roman" w:hAnsi="Times New Roman" w:cs="Times New Roman"/>
          <w:kern w:val="0"/>
          <w14:ligatures w14:val="none"/>
        </w:rPr>
        <w:t xml:space="preserve"> for:</w:t>
      </w:r>
    </w:p>
    <w:p w14:paraId="7BF2364E" w14:textId="77777777" w:rsidR="008E1B8B" w:rsidRPr="008E1B8B" w:rsidRDefault="008E1B8B" w:rsidP="008E1B8B">
      <w:pPr>
        <w:pStyle w:val="ListParagraph"/>
        <w:numPr>
          <w:ilvl w:val="1"/>
          <w:numId w:val="20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Experimental frequencies (e.g., from AIRR-seq).</w:t>
      </w:r>
    </w:p>
    <w:p w14:paraId="161A5A61" w14:textId="77777777" w:rsidR="008E1B8B" w:rsidRPr="008E1B8B" w:rsidRDefault="008E1B8B" w:rsidP="008E1B8B">
      <w:pPr>
        <w:pStyle w:val="ListParagraph"/>
        <w:numPr>
          <w:ilvl w:val="1"/>
          <w:numId w:val="20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Motif enrichment detection.</w:t>
      </w:r>
    </w:p>
    <w:p w14:paraId="0C0A0173" w14:textId="77777777" w:rsidR="008E1B8B" w:rsidRPr="008E1B8B" w:rsidRDefault="008E1B8B" w:rsidP="008E1B8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Create </w:t>
      </w:r>
      <w:r w:rsidRPr="008E1B8B">
        <w:rPr>
          <w:rFonts w:ascii="Times New Roman" w:eastAsia="Times New Roman" w:hAnsi="Times New Roman" w:cs="Times New Roman"/>
          <w:b/>
          <w:bCs/>
          <w:kern w:val="0"/>
          <w14:ligatures w14:val="none"/>
        </w:rPr>
        <w:t>synthetic cohorts</w:t>
      </w:r>
      <w:r w:rsidRPr="008E1B8B">
        <w:rPr>
          <w:rFonts w:ascii="Times New Roman" w:eastAsia="Times New Roman" w:hAnsi="Times New Roman" w:cs="Times New Roman"/>
          <w:kern w:val="0"/>
          <w14:ligatures w14:val="none"/>
        </w:rPr>
        <w:t xml:space="preserve"> with known sequence generation distributions for tool benchmarking.</w:t>
      </w:r>
    </w:p>
    <w:p w14:paraId="76E653D1" w14:textId="1E2E55FD" w:rsidR="008E1B8B" w:rsidRPr="008E1B8B" w:rsidRDefault="008E1B8B" w:rsidP="008E1B8B">
      <w:pPr>
        <w:spacing w:after="0" w:line="240" w:lineRule="auto"/>
        <w:rPr>
          <w:rFonts w:ascii="Times New Roman" w:eastAsia="Times New Roman" w:hAnsi="Times New Roman" w:cs="Times New Roman"/>
          <w:kern w:val="0"/>
          <w14:ligatures w14:val="none"/>
        </w:rPr>
      </w:pPr>
    </w:p>
    <w:p w14:paraId="7D2A7E38"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lastRenderedPageBreak/>
        <w:t>3. Simulation in the Era of Deep Learning and Multi-Omics</w:t>
      </w:r>
    </w:p>
    <w:p w14:paraId="62392FF0"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While OLGA is </w:t>
      </w:r>
      <w:r w:rsidRPr="008E1B8B">
        <w:rPr>
          <w:rFonts w:ascii="Times New Roman" w:eastAsia="Times New Roman" w:hAnsi="Times New Roman" w:cs="Times New Roman"/>
          <w:b/>
          <w:bCs/>
          <w:kern w:val="0"/>
          <w14:ligatures w14:val="none"/>
        </w:rPr>
        <w:t>not itself a deep learning tool</w:t>
      </w:r>
      <w:r w:rsidRPr="008E1B8B">
        <w:rPr>
          <w:rFonts w:ascii="Times New Roman" w:eastAsia="Times New Roman" w:hAnsi="Times New Roman" w:cs="Times New Roman"/>
          <w:kern w:val="0"/>
          <w14:ligatures w14:val="none"/>
        </w:rPr>
        <w:t>, it:</w:t>
      </w:r>
    </w:p>
    <w:p w14:paraId="46F1054B" w14:textId="77777777" w:rsidR="008E1B8B" w:rsidRPr="008E1B8B" w:rsidRDefault="008E1B8B" w:rsidP="008E1B8B">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Enables DL workflows by providing </w:t>
      </w:r>
      <w:r w:rsidRPr="008E1B8B">
        <w:rPr>
          <w:rFonts w:ascii="Times New Roman" w:eastAsia="Times New Roman" w:hAnsi="Times New Roman" w:cs="Times New Roman"/>
          <w:b/>
          <w:bCs/>
          <w:kern w:val="0"/>
          <w14:ligatures w14:val="none"/>
        </w:rPr>
        <w:t xml:space="preserve">accurate </w:t>
      </w:r>
      <w:proofErr w:type="gramStart"/>
      <w:r w:rsidRPr="008E1B8B">
        <w:rPr>
          <w:rFonts w:ascii="Times New Roman" w:eastAsia="Times New Roman" w:hAnsi="Times New Roman" w:cs="Times New Roman"/>
          <w:b/>
          <w:bCs/>
          <w:kern w:val="0"/>
          <w14:ligatures w14:val="none"/>
        </w:rPr>
        <w:t>priors</w:t>
      </w:r>
      <w:proofErr w:type="gramEnd"/>
      <w:r w:rsidRPr="008E1B8B">
        <w:rPr>
          <w:rFonts w:ascii="Times New Roman" w:eastAsia="Times New Roman" w:hAnsi="Times New Roman" w:cs="Times New Roman"/>
          <w:b/>
          <w:bCs/>
          <w:kern w:val="0"/>
          <w14:ligatures w14:val="none"/>
        </w:rPr>
        <w:t xml:space="preserve"> (</w:t>
      </w:r>
      <w:proofErr w:type="spellStart"/>
      <w:r w:rsidRPr="008E1B8B">
        <w:rPr>
          <w:rFonts w:ascii="Times New Roman" w:eastAsia="Times New Roman" w:hAnsi="Times New Roman" w:cs="Times New Roman"/>
          <w:b/>
          <w:bCs/>
          <w:kern w:val="0"/>
          <w14:ligatures w14:val="none"/>
        </w:rPr>
        <w:t>Pgen</w:t>
      </w:r>
      <w:proofErr w:type="spellEnd"/>
      <w:r w:rsidRPr="008E1B8B">
        <w:rPr>
          <w:rFonts w:ascii="Times New Roman" w:eastAsia="Times New Roman" w:hAnsi="Times New Roman" w:cs="Times New Roman"/>
          <w:b/>
          <w:bCs/>
          <w:kern w:val="0"/>
          <w14:ligatures w14:val="none"/>
        </w:rPr>
        <w:t xml:space="preserve">, </w:t>
      </w:r>
      <w:proofErr w:type="spellStart"/>
      <w:r w:rsidRPr="008E1B8B">
        <w:rPr>
          <w:rFonts w:ascii="Times New Roman" w:eastAsia="Times New Roman" w:hAnsi="Times New Roman" w:cs="Times New Roman"/>
          <w:b/>
          <w:bCs/>
          <w:kern w:val="0"/>
          <w14:ligatures w14:val="none"/>
        </w:rPr>
        <w:t>Paa_gen</w:t>
      </w:r>
      <w:proofErr w:type="spellEnd"/>
      <w:r w:rsidRPr="008E1B8B">
        <w:rPr>
          <w:rFonts w:ascii="Times New Roman" w:eastAsia="Times New Roman" w:hAnsi="Times New Roman" w:cs="Times New Roman"/>
          <w:b/>
          <w:bCs/>
          <w:kern w:val="0"/>
          <w14:ligatures w14:val="none"/>
        </w:rPr>
        <w:t>)</w:t>
      </w:r>
      <w:r w:rsidRPr="008E1B8B">
        <w:rPr>
          <w:rFonts w:ascii="Times New Roman" w:eastAsia="Times New Roman" w:hAnsi="Times New Roman" w:cs="Times New Roman"/>
          <w:kern w:val="0"/>
          <w14:ligatures w14:val="none"/>
        </w:rPr>
        <w:t>.</w:t>
      </w:r>
    </w:p>
    <w:p w14:paraId="2764F8CC" w14:textId="77777777" w:rsidR="008E1B8B" w:rsidRPr="008E1B8B" w:rsidRDefault="008E1B8B" w:rsidP="008E1B8B">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Facilitates </w:t>
      </w:r>
      <w:r w:rsidRPr="008E1B8B">
        <w:rPr>
          <w:rFonts w:ascii="Times New Roman" w:eastAsia="Times New Roman" w:hAnsi="Times New Roman" w:cs="Times New Roman"/>
          <w:b/>
          <w:bCs/>
          <w:kern w:val="0"/>
          <w14:ligatures w14:val="none"/>
        </w:rPr>
        <w:t>motif frequency estimation</w:t>
      </w:r>
      <w:r w:rsidRPr="008E1B8B">
        <w:rPr>
          <w:rFonts w:ascii="Times New Roman" w:eastAsia="Times New Roman" w:hAnsi="Times New Roman" w:cs="Times New Roman"/>
          <w:kern w:val="0"/>
          <w14:ligatures w14:val="none"/>
        </w:rPr>
        <w:t xml:space="preserve"> for interpretability validation of models (e.g., CNNs for TCR specificity).</w:t>
      </w:r>
    </w:p>
    <w:p w14:paraId="67A968D2" w14:textId="77777777" w:rsidR="008E1B8B" w:rsidRPr="008E1B8B" w:rsidRDefault="008E1B8B" w:rsidP="008E1B8B">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Forms the </w:t>
      </w:r>
      <w:r w:rsidRPr="008E1B8B">
        <w:rPr>
          <w:rFonts w:ascii="Times New Roman" w:eastAsia="Times New Roman" w:hAnsi="Times New Roman" w:cs="Times New Roman"/>
          <w:b/>
          <w:bCs/>
          <w:kern w:val="0"/>
          <w14:ligatures w14:val="none"/>
        </w:rPr>
        <w:t>probabilistic layer</w:t>
      </w:r>
      <w:r w:rsidRPr="008E1B8B">
        <w:rPr>
          <w:rFonts w:ascii="Times New Roman" w:eastAsia="Times New Roman" w:hAnsi="Times New Roman" w:cs="Times New Roman"/>
          <w:kern w:val="0"/>
          <w14:ligatures w14:val="none"/>
        </w:rPr>
        <w:t xml:space="preserve"> in pipelines like SONIA, TAPIR, or TULIP.</w:t>
      </w:r>
    </w:p>
    <w:p w14:paraId="692741C3" w14:textId="4E4DEA9D"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Integration Suggestions:</w:t>
      </w:r>
    </w:p>
    <w:p w14:paraId="2212D140" w14:textId="77777777" w:rsidR="008E1B8B" w:rsidRPr="008E1B8B" w:rsidRDefault="008E1B8B" w:rsidP="008E1B8B">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Pair with multi-omics simulations (e.g., transcriptomics, epitope binding).</w:t>
      </w:r>
    </w:p>
    <w:p w14:paraId="46F23DF2" w14:textId="77777777" w:rsidR="008E1B8B" w:rsidRPr="008E1B8B" w:rsidRDefault="008E1B8B" w:rsidP="008E1B8B">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Provide training data for </w:t>
      </w:r>
      <w:r w:rsidRPr="008E1B8B">
        <w:rPr>
          <w:rFonts w:ascii="Times New Roman" w:eastAsia="Times New Roman" w:hAnsi="Times New Roman" w:cs="Times New Roman"/>
          <w:b/>
          <w:bCs/>
          <w:kern w:val="0"/>
          <w14:ligatures w14:val="none"/>
        </w:rPr>
        <w:t>sequence-to-affinity prediction</w:t>
      </w:r>
      <w:r w:rsidRPr="008E1B8B">
        <w:rPr>
          <w:rFonts w:ascii="Times New Roman" w:eastAsia="Times New Roman" w:hAnsi="Times New Roman" w:cs="Times New Roman"/>
          <w:kern w:val="0"/>
          <w14:ligatures w14:val="none"/>
        </w:rPr>
        <w:t xml:space="preserve"> networks.</w:t>
      </w:r>
    </w:p>
    <w:p w14:paraId="563F4182" w14:textId="255D257B" w:rsidR="008E1B8B" w:rsidRPr="008E1B8B" w:rsidRDefault="008E1B8B" w:rsidP="008E1B8B">
      <w:pPr>
        <w:spacing w:after="0" w:line="240" w:lineRule="auto"/>
        <w:rPr>
          <w:rFonts w:ascii="Times New Roman" w:eastAsia="Times New Roman" w:hAnsi="Times New Roman" w:cs="Times New Roman"/>
          <w:kern w:val="0"/>
          <w14:ligatures w14:val="none"/>
        </w:rPr>
      </w:pPr>
    </w:p>
    <w:p w14:paraId="53C0F4D6"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4. Simulation for Personalized Immunology and Precision Medicine</w:t>
      </w:r>
    </w:p>
    <w:p w14:paraId="2C7DA310"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OLGA is ideal for </w:t>
      </w:r>
      <w:r w:rsidRPr="008E1B8B">
        <w:rPr>
          <w:rFonts w:ascii="Times New Roman" w:eastAsia="Times New Roman" w:hAnsi="Times New Roman" w:cs="Times New Roman"/>
          <w:b/>
          <w:bCs/>
          <w:kern w:val="0"/>
          <w14:ligatures w14:val="none"/>
        </w:rPr>
        <w:t>individual-level repertoire modeling</w:t>
      </w:r>
      <w:r w:rsidRPr="008E1B8B">
        <w:rPr>
          <w:rFonts w:ascii="Times New Roman" w:eastAsia="Times New Roman" w:hAnsi="Times New Roman" w:cs="Times New Roman"/>
          <w:kern w:val="0"/>
          <w14:ligatures w14:val="none"/>
        </w:rPr>
        <w:t xml:space="preserve"> when combined with personalized </w:t>
      </w:r>
      <w:proofErr w:type="spellStart"/>
      <w:r w:rsidRPr="008E1B8B">
        <w:rPr>
          <w:rFonts w:ascii="Times New Roman" w:eastAsia="Times New Roman" w:hAnsi="Times New Roman" w:cs="Times New Roman"/>
          <w:kern w:val="0"/>
          <w14:ligatures w14:val="none"/>
        </w:rPr>
        <w:t>IGoR</w:t>
      </w:r>
      <w:proofErr w:type="spellEnd"/>
      <w:r w:rsidRPr="008E1B8B">
        <w:rPr>
          <w:rFonts w:ascii="Times New Roman" w:eastAsia="Times New Roman" w:hAnsi="Times New Roman" w:cs="Times New Roman"/>
          <w:kern w:val="0"/>
          <w14:ligatures w14:val="none"/>
        </w:rPr>
        <w:t xml:space="preserve"> models:</w:t>
      </w:r>
    </w:p>
    <w:p w14:paraId="6AE5772C" w14:textId="77777777" w:rsidR="008E1B8B" w:rsidRPr="008E1B8B" w:rsidRDefault="008E1B8B" w:rsidP="008E1B8B">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Captures variability in </w:t>
      </w:r>
      <w:r w:rsidRPr="008E1B8B">
        <w:rPr>
          <w:rFonts w:ascii="Times New Roman" w:eastAsia="Times New Roman" w:hAnsi="Times New Roman" w:cs="Times New Roman"/>
          <w:b/>
          <w:bCs/>
          <w:kern w:val="0"/>
          <w14:ligatures w14:val="none"/>
        </w:rPr>
        <w:t>gene usage</w:t>
      </w:r>
      <w:r w:rsidRPr="008E1B8B">
        <w:rPr>
          <w:rFonts w:ascii="Times New Roman" w:eastAsia="Times New Roman" w:hAnsi="Times New Roman" w:cs="Times New Roman"/>
          <w:kern w:val="0"/>
          <w14:ligatures w14:val="none"/>
        </w:rPr>
        <w:t xml:space="preserve">, </w:t>
      </w:r>
      <w:r w:rsidRPr="008E1B8B">
        <w:rPr>
          <w:rFonts w:ascii="Times New Roman" w:eastAsia="Times New Roman" w:hAnsi="Times New Roman" w:cs="Times New Roman"/>
          <w:b/>
          <w:bCs/>
          <w:kern w:val="0"/>
          <w14:ligatures w14:val="none"/>
        </w:rPr>
        <w:t>deletion patterns</w:t>
      </w:r>
      <w:r w:rsidRPr="008E1B8B">
        <w:rPr>
          <w:rFonts w:ascii="Times New Roman" w:eastAsia="Times New Roman" w:hAnsi="Times New Roman" w:cs="Times New Roman"/>
          <w:kern w:val="0"/>
          <w14:ligatures w14:val="none"/>
        </w:rPr>
        <w:t xml:space="preserve">, and </w:t>
      </w:r>
      <w:r w:rsidRPr="008E1B8B">
        <w:rPr>
          <w:rFonts w:ascii="Times New Roman" w:eastAsia="Times New Roman" w:hAnsi="Times New Roman" w:cs="Times New Roman"/>
          <w:b/>
          <w:bCs/>
          <w:kern w:val="0"/>
          <w14:ligatures w14:val="none"/>
        </w:rPr>
        <w:t>insertion profiles</w:t>
      </w:r>
      <w:r w:rsidRPr="008E1B8B">
        <w:rPr>
          <w:rFonts w:ascii="Times New Roman" w:eastAsia="Times New Roman" w:hAnsi="Times New Roman" w:cs="Times New Roman"/>
          <w:kern w:val="0"/>
          <w14:ligatures w14:val="none"/>
        </w:rPr>
        <w:t>.</w:t>
      </w:r>
    </w:p>
    <w:p w14:paraId="0019D570" w14:textId="77777777" w:rsidR="008E1B8B" w:rsidRPr="008E1B8B" w:rsidRDefault="008E1B8B" w:rsidP="008E1B8B">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E1B8B">
        <w:rPr>
          <w:rFonts w:ascii="Times New Roman" w:eastAsia="Times New Roman" w:hAnsi="Times New Roman" w:cs="Times New Roman"/>
          <w:kern w:val="0"/>
          <w14:ligatures w14:val="none"/>
        </w:rPr>
        <w:t>Computes</w:t>
      </w:r>
      <w:proofErr w:type="gramEnd"/>
      <w:r w:rsidRPr="008E1B8B">
        <w:rPr>
          <w:rFonts w:ascii="Times New Roman" w:eastAsia="Times New Roman" w:hAnsi="Times New Roman" w:cs="Times New Roman"/>
          <w:kern w:val="0"/>
          <w14:ligatures w14:val="none"/>
        </w:rPr>
        <w:t xml:space="preserve"> probabilities for any </w:t>
      </w:r>
      <w:r w:rsidRPr="008E1B8B">
        <w:rPr>
          <w:rFonts w:ascii="Times New Roman" w:eastAsia="Times New Roman" w:hAnsi="Times New Roman" w:cs="Times New Roman"/>
          <w:b/>
          <w:bCs/>
          <w:kern w:val="0"/>
          <w14:ligatures w14:val="none"/>
        </w:rPr>
        <w:t>CDR3 sequence or motif</w:t>
      </w:r>
      <w:r w:rsidRPr="008E1B8B">
        <w:rPr>
          <w:rFonts w:ascii="Times New Roman" w:eastAsia="Times New Roman" w:hAnsi="Times New Roman" w:cs="Times New Roman"/>
          <w:kern w:val="0"/>
          <w14:ligatures w14:val="none"/>
        </w:rPr>
        <w:t>, useful in:</w:t>
      </w:r>
    </w:p>
    <w:p w14:paraId="7A1DE64D" w14:textId="77777777" w:rsidR="008E1B8B" w:rsidRPr="008E1B8B" w:rsidRDefault="008E1B8B" w:rsidP="008E1B8B">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Vaccine design (which TCRs are likely to exist in the naive pool).</w:t>
      </w:r>
    </w:p>
    <w:p w14:paraId="68191627" w14:textId="77777777" w:rsidR="008E1B8B" w:rsidRPr="008E1B8B" w:rsidRDefault="008E1B8B" w:rsidP="008E1B8B">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Digital twin simulation</w:t>
      </w:r>
      <w:r w:rsidRPr="008E1B8B">
        <w:rPr>
          <w:rFonts w:ascii="Times New Roman" w:eastAsia="Times New Roman" w:hAnsi="Times New Roman" w:cs="Times New Roman"/>
          <w:kern w:val="0"/>
          <w14:ligatures w14:val="none"/>
        </w:rPr>
        <w:t xml:space="preserve"> (probabilistic mapping of full repertoire space).</w:t>
      </w:r>
    </w:p>
    <w:p w14:paraId="2573B94D" w14:textId="29AC5DCB"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Precision Autoimmunity Potential</w:t>
      </w:r>
      <w:r w:rsidRPr="008E1B8B">
        <w:rPr>
          <w:rFonts w:ascii="Times New Roman" w:eastAsia="Times New Roman" w:hAnsi="Times New Roman" w:cs="Times New Roman"/>
          <w:kern w:val="0"/>
          <w14:ligatures w14:val="none"/>
        </w:rPr>
        <w:t>:</w:t>
      </w:r>
    </w:p>
    <w:p w14:paraId="63987E5C" w14:textId="77777777" w:rsidR="008E1B8B" w:rsidRPr="008E1B8B" w:rsidRDefault="008E1B8B" w:rsidP="008E1B8B">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Identifies sequences more likely to emerge spontaneously.</w:t>
      </w:r>
    </w:p>
    <w:p w14:paraId="6C3482E2" w14:textId="77777777" w:rsidR="008E1B8B" w:rsidRPr="008E1B8B" w:rsidRDefault="008E1B8B" w:rsidP="008E1B8B">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Helps evaluate which self-reactive BCRs or TCRs are expected </w:t>
      </w:r>
      <w:r w:rsidRPr="008E1B8B">
        <w:rPr>
          <w:rFonts w:ascii="Times New Roman" w:eastAsia="Times New Roman" w:hAnsi="Times New Roman" w:cs="Times New Roman"/>
          <w:b/>
          <w:bCs/>
          <w:kern w:val="0"/>
          <w14:ligatures w14:val="none"/>
        </w:rPr>
        <w:t>under normal recombination</w:t>
      </w:r>
      <w:r w:rsidRPr="008E1B8B">
        <w:rPr>
          <w:rFonts w:ascii="Times New Roman" w:eastAsia="Times New Roman" w:hAnsi="Times New Roman" w:cs="Times New Roman"/>
          <w:kern w:val="0"/>
          <w14:ligatures w14:val="none"/>
        </w:rPr>
        <w:t xml:space="preserve"> versus </w:t>
      </w:r>
      <w:r w:rsidRPr="008E1B8B">
        <w:rPr>
          <w:rFonts w:ascii="Times New Roman" w:eastAsia="Times New Roman" w:hAnsi="Times New Roman" w:cs="Times New Roman"/>
          <w:b/>
          <w:bCs/>
          <w:kern w:val="0"/>
          <w14:ligatures w14:val="none"/>
        </w:rPr>
        <w:t>pathogenic selection</w:t>
      </w:r>
      <w:r w:rsidRPr="008E1B8B">
        <w:rPr>
          <w:rFonts w:ascii="Times New Roman" w:eastAsia="Times New Roman" w:hAnsi="Times New Roman" w:cs="Times New Roman"/>
          <w:kern w:val="0"/>
          <w14:ligatures w14:val="none"/>
        </w:rPr>
        <w:t>.</w:t>
      </w:r>
    </w:p>
    <w:p w14:paraId="358E14C8" w14:textId="60FB745F" w:rsidR="008E1B8B" w:rsidRPr="008E1B8B" w:rsidRDefault="008E1B8B" w:rsidP="008E1B8B">
      <w:pPr>
        <w:spacing w:after="0" w:line="240" w:lineRule="auto"/>
        <w:rPr>
          <w:rFonts w:ascii="Times New Roman" w:eastAsia="Times New Roman" w:hAnsi="Times New Roman" w:cs="Times New Roman"/>
          <w:kern w:val="0"/>
          <w14:ligatures w14:val="none"/>
        </w:rPr>
      </w:pPr>
    </w:p>
    <w:p w14:paraId="26C02017" w14:textId="77777777"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5. Critical Gaps and Future Directions</w:t>
      </w:r>
    </w:p>
    <w:p w14:paraId="339BC742" w14:textId="43A30B76"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Current Limitations</w:t>
      </w:r>
      <w:r w:rsidRPr="008E1B8B">
        <w:rPr>
          <w:rFonts w:ascii="Times New Roman" w:eastAsia="Times New Roman" w:hAnsi="Times New Roman" w:cs="Times New Roman"/>
          <w:kern w:val="0"/>
          <w14:ligatures w14:val="none"/>
        </w:rPr>
        <w:t>:</w:t>
      </w:r>
    </w:p>
    <w:p w14:paraId="7A37EB97" w14:textId="77777777" w:rsidR="008E1B8B" w:rsidRPr="008E1B8B" w:rsidRDefault="008E1B8B" w:rsidP="008E1B8B">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Does not model </w:t>
      </w:r>
      <w:r w:rsidRPr="008E1B8B">
        <w:rPr>
          <w:rFonts w:ascii="Times New Roman" w:eastAsia="Times New Roman" w:hAnsi="Times New Roman" w:cs="Times New Roman"/>
          <w:b/>
          <w:bCs/>
          <w:kern w:val="0"/>
          <w14:ligatures w14:val="none"/>
        </w:rPr>
        <w:t>selection processes</w:t>
      </w:r>
      <w:r w:rsidRPr="008E1B8B">
        <w:rPr>
          <w:rFonts w:ascii="Times New Roman" w:eastAsia="Times New Roman" w:hAnsi="Times New Roman" w:cs="Times New Roman"/>
          <w:kern w:val="0"/>
          <w14:ligatures w14:val="none"/>
        </w:rPr>
        <w:t xml:space="preserve"> (e.g., thymic, peripheral).</w:t>
      </w:r>
    </w:p>
    <w:p w14:paraId="4E55FE09" w14:textId="77777777" w:rsidR="008E1B8B" w:rsidRPr="008E1B8B" w:rsidRDefault="008E1B8B" w:rsidP="008E1B8B">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Ignores </w:t>
      </w:r>
      <w:r w:rsidRPr="008E1B8B">
        <w:rPr>
          <w:rFonts w:ascii="Times New Roman" w:eastAsia="Times New Roman" w:hAnsi="Times New Roman" w:cs="Times New Roman"/>
          <w:b/>
          <w:bCs/>
          <w:kern w:val="0"/>
          <w14:ligatures w14:val="none"/>
        </w:rPr>
        <w:t>somatic hypermutation (SHM)</w:t>
      </w:r>
      <w:r w:rsidRPr="008E1B8B">
        <w:rPr>
          <w:rFonts w:ascii="Times New Roman" w:eastAsia="Times New Roman" w:hAnsi="Times New Roman" w:cs="Times New Roman"/>
          <w:kern w:val="0"/>
          <w14:ligatures w14:val="none"/>
        </w:rPr>
        <w:t xml:space="preserve"> – BCR evolution post-recombination.</w:t>
      </w:r>
    </w:p>
    <w:p w14:paraId="53FF749D" w14:textId="77777777" w:rsidR="008E1B8B" w:rsidRPr="008E1B8B" w:rsidRDefault="008E1B8B" w:rsidP="008E1B8B">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No dynamic simulation of repertoire development over time.</w:t>
      </w:r>
    </w:p>
    <w:p w14:paraId="0A29809B" w14:textId="32E98513"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Future Development Needs</w:t>
      </w:r>
      <w:r w:rsidRPr="008E1B8B">
        <w:rPr>
          <w:rFonts w:ascii="Times New Roman" w:eastAsia="Times New Roman" w:hAnsi="Times New Roman" w:cs="Times New Roman"/>
          <w:kern w:val="0"/>
          <w14:ligatures w14:val="none"/>
        </w:rPr>
        <w:t>:</w:t>
      </w:r>
    </w:p>
    <w:p w14:paraId="75377E6A" w14:textId="77777777" w:rsidR="008E1B8B" w:rsidRPr="008E1B8B" w:rsidRDefault="008E1B8B" w:rsidP="008E1B8B">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Add SHM module for BCR affinity maturation simulation.</w:t>
      </w:r>
    </w:p>
    <w:p w14:paraId="6CF9ACFB" w14:textId="77777777" w:rsidR="008E1B8B" w:rsidRPr="008E1B8B" w:rsidRDefault="008E1B8B" w:rsidP="008E1B8B">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lastRenderedPageBreak/>
        <w:t xml:space="preserve">Extend to </w:t>
      </w:r>
      <w:r w:rsidRPr="008E1B8B">
        <w:rPr>
          <w:rFonts w:ascii="Times New Roman" w:eastAsia="Times New Roman" w:hAnsi="Times New Roman" w:cs="Times New Roman"/>
          <w:b/>
          <w:bCs/>
          <w:kern w:val="0"/>
          <w14:ligatures w14:val="none"/>
        </w:rPr>
        <w:t>paired-chain</w:t>
      </w:r>
      <w:r w:rsidRPr="008E1B8B">
        <w:rPr>
          <w:rFonts w:ascii="Times New Roman" w:eastAsia="Times New Roman" w:hAnsi="Times New Roman" w:cs="Times New Roman"/>
          <w:kern w:val="0"/>
          <w14:ligatures w14:val="none"/>
        </w:rPr>
        <w:t xml:space="preserve"> probability modeling (e.g., α/β or heavy/light).</w:t>
      </w:r>
    </w:p>
    <w:p w14:paraId="416DF86B" w14:textId="77777777" w:rsidR="008E1B8B" w:rsidRPr="008E1B8B" w:rsidRDefault="008E1B8B" w:rsidP="008E1B8B">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Support </w:t>
      </w:r>
      <w:r w:rsidRPr="008E1B8B">
        <w:rPr>
          <w:rFonts w:ascii="Times New Roman" w:eastAsia="Times New Roman" w:hAnsi="Times New Roman" w:cs="Times New Roman"/>
          <w:b/>
          <w:bCs/>
          <w:kern w:val="0"/>
          <w14:ligatures w14:val="none"/>
        </w:rPr>
        <w:t>non-canonical recombination models</w:t>
      </w:r>
      <w:r w:rsidRPr="008E1B8B">
        <w:rPr>
          <w:rFonts w:ascii="Times New Roman" w:eastAsia="Times New Roman" w:hAnsi="Times New Roman" w:cs="Times New Roman"/>
          <w:kern w:val="0"/>
          <w14:ligatures w14:val="none"/>
        </w:rPr>
        <w:t xml:space="preserve"> for rare immunodeficiencies or diseases.</w:t>
      </w:r>
    </w:p>
    <w:p w14:paraId="54DE7295" w14:textId="3D2E43BD" w:rsidR="008E1B8B" w:rsidRPr="008E1B8B" w:rsidRDefault="008E1B8B" w:rsidP="008E1B8B">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Enable </w:t>
      </w:r>
      <w:r w:rsidRPr="008E1B8B">
        <w:rPr>
          <w:rFonts w:ascii="Times New Roman" w:eastAsia="Times New Roman" w:hAnsi="Times New Roman" w:cs="Times New Roman"/>
          <w:b/>
          <w:bCs/>
          <w:kern w:val="0"/>
          <w14:ligatures w14:val="none"/>
        </w:rPr>
        <w:t>individual-specific model training</w:t>
      </w:r>
      <w:r w:rsidRPr="008E1B8B">
        <w:rPr>
          <w:rFonts w:ascii="Times New Roman" w:eastAsia="Times New Roman" w:hAnsi="Times New Roman" w:cs="Times New Roman"/>
          <w:kern w:val="0"/>
          <w14:ligatures w14:val="none"/>
        </w:rPr>
        <w:t xml:space="preserve"> for true personalized simulation.</w:t>
      </w:r>
    </w:p>
    <w:p w14:paraId="74DEA334" w14:textId="26643DB1" w:rsidR="008E1B8B" w:rsidRPr="008E1B8B" w:rsidRDefault="008E1B8B" w:rsidP="008E1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1B8B">
        <w:rPr>
          <w:rFonts w:ascii="Times New Roman" w:eastAsia="Times New Roman" w:hAnsi="Times New Roman" w:cs="Times New Roman"/>
          <w:b/>
          <w:bCs/>
          <w:kern w:val="0"/>
          <w:sz w:val="27"/>
          <w:szCs w:val="27"/>
          <w14:ligatures w14:val="none"/>
        </w:rPr>
        <w:t>Relevance to VDJ Individualization (Genome Res. 2021)</w:t>
      </w:r>
    </w:p>
    <w:p w14:paraId="1C28035F" w14:textId="77777777" w:rsidR="008E1B8B" w:rsidRPr="008E1B8B" w:rsidRDefault="008E1B8B" w:rsidP="008E1B8B">
      <w:pPr>
        <w:spacing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i/>
          <w:iCs/>
          <w:kern w:val="0"/>
          <w14:ligatures w14:val="none"/>
        </w:rPr>
        <w:t>Genome Res. 2021 shows VDJ recombination varies even among twins.</w:t>
      </w:r>
    </w:p>
    <w:p w14:paraId="46160231" w14:textId="77777777"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OLGA’s strength lies in its flexibility:</w:t>
      </w:r>
    </w:p>
    <w:p w14:paraId="555EF1DC" w14:textId="77777777" w:rsidR="008E1B8B" w:rsidRPr="008E1B8B" w:rsidRDefault="008E1B8B" w:rsidP="008E1B8B">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Can compute generation probabilities using </w:t>
      </w:r>
      <w:r w:rsidRPr="008E1B8B">
        <w:rPr>
          <w:rFonts w:ascii="Times New Roman" w:eastAsia="Times New Roman" w:hAnsi="Times New Roman" w:cs="Times New Roman"/>
          <w:b/>
          <w:bCs/>
          <w:kern w:val="0"/>
          <w14:ligatures w14:val="none"/>
        </w:rPr>
        <w:t xml:space="preserve">any </w:t>
      </w:r>
      <w:proofErr w:type="spellStart"/>
      <w:r w:rsidRPr="008E1B8B">
        <w:rPr>
          <w:rFonts w:ascii="Times New Roman" w:eastAsia="Times New Roman" w:hAnsi="Times New Roman" w:cs="Times New Roman"/>
          <w:b/>
          <w:bCs/>
          <w:kern w:val="0"/>
          <w14:ligatures w14:val="none"/>
        </w:rPr>
        <w:t>IGoR</w:t>
      </w:r>
      <w:proofErr w:type="spellEnd"/>
      <w:r w:rsidRPr="008E1B8B">
        <w:rPr>
          <w:rFonts w:ascii="Times New Roman" w:eastAsia="Times New Roman" w:hAnsi="Times New Roman" w:cs="Times New Roman"/>
          <w:b/>
          <w:bCs/>
          <w:kern w:val="0"/>
          <w14:ligatures w14:val="none"/>
        </w:rPr>
        <w:t>-inferred model</w:t>
      </w:r>
      <w:r w:rsidRPr="008E1B8B">
        <w:rPr>
          <w:rFonts w:ascii="Times New Roman" w:eastAsia="Times New Roman" w:hAnsi="Times New Roman" w:cs="Times New Roman"/>
          <w:kern w:val="0"/>
          <w14:ligatures w14:val="none"/>
        </w:rPr>
        <w:t>, including those trained on individual-specific datasets.</w:t>
      </w:r>
    </w:p>
    <w:p w14:paraId="36715984" w14:textId="77777777" w:rsidR="008E1B8B" w:rsidRPr="008E1B8B" w:rsidRDefault="008E1B8B" w:rsidP="008E1B8B">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kern w:val="0"/>
          <w14:ligatures w14:val="none"/>
        </w:rPr>
        <w:t xml:space="preserve">Already used to evaluate inter-individual </w:t>
      </w:r>
      <w:r w:rsidRPr="008E1B8B">
        <w:rPr>
          <w:rFonts w:ascii="Times New Roman" w:eastAsia="Times New Roman" w:hAnsi="Times New Roman" w:cs="Times New Roman"/>
          <w:b/>
          <w:bCs/>
          <w:kern w:val="0"/>
          <w14:ligatures w14:val="none"/>
        </w:rPr>
        <w:t>sequence sharing patterns</w:t>
      </w:r>
      <w:r w:rsidRPr="008E1B8B">
        <w:rPr>
          <w:rFonts w:ascii="Times New Roman" w:eastAsia="Times New Roman" w:hAnsi="Times New Roman" w:cs="Times New Roman"/>
          <w:kern w:val="0"/>
          <w14:ligatures w14:val="none"/>
        </w:rPr>
        <w:t xml:space="preserve"> and </w:t>
      </w:r>
      <w:r w:rsidRPr="008E1B8B">
        <w:rPr>
          <w:rFonts w:ascii="Times New Roman" w:eastAsia="Times New Roman" w:hAnsi="Times New Roman" w:cs="Times New Roman"/>
          <w:b/>
          <w:bCs/>
          <w:kern w:val="0"/>
          <w14:ligatures w14:val="none"/>
        </w:rPr>
        <w:t>public repertoire formation</w:t>
      </w:r>
      <w:r w:rsidRPr="008E1B8B">
        <w:rPr>
          <w:rFonts w:ascii="Times New Roman" w:eastAsia="Times New Roman" w:hAnsi="Times New Roman" w:cs="Times New Roman"/>
          <w:kern w:val="0"/>
          <w14:ligatures w14:val="none"/>
        </w:rPr>
        <w:t>.</w:t>
      </w:r>
    </w:p>
    <w:p w14:paraId="3583F991" w14:textId="2BE5B52D" w:rsidR="008E1B8B" w:rsidRPr="008E1B8B" w:rsidRDefault="008E1B8B" w:rsidP="008E1B8B">
      <w:pPr>
        <w:spacing w:before="100" w:beforeAutospacing="1" w:after="100" w:afterAutospacing="1" w:line="240" w:lineRule="auto"/>
        <w:rPr>
          <w:rFonts w:ascii="Times New Roman" w:eastAsia="Times New Roman" w:hAnsi="Times New Roman" w:cs="Times New Roman"/>
          <w:kern w:val="0"/>
          <w14:ligatures w14:val="none"/>
        </w:rPr>
      </w:pPr>
      <w:r w:rsidRPr="008E1B8B">
        <w:rPr>
          <w:rFonts w:ascii="Times New Roman" w:eastAsia="Times New Roman" w:hAnsi="Times New Roman" w:cs="Times New Roman"/>
          <w:b/>
          <w:bCs/>
          <w:kern w:val="0"/>
          <w14:ligatures w14:val="none"/>
        </w:rPr>
        <w:t>Precision Medicine Insight</w:t>
      </w:r>
      <w:r w:rsidRPr="008E1B8B">
        <w:rPr>
          <w:rFonts w:ascii="Times New Roman" w:eastAsia="Times New Roman" w:hAnsi="Times New Roman" w:cs="Times New Roman"/>
          <w:kern w:val="0"/>
          <w14:ligatures w14:val="none"/>
        </w:rPr>
        <w:t xml:space="preserve">: OLGA is foundational for simulating </w:t>
      </w:r>
      <w:r w:rsidRPr="008E1B8B">
        <w:rPr>
          <w:rFonts w:ascii="Times New Roman" w:eastAsia="Times New Roman" w:hAnsi="Times New Roman" w:cs="Times New Roman"/>
          <w:b/>
          <w:bCs/>
          <w:kern w:val="0"/>
          <w14:ligatures w14:val="none"/>
        </w:rPr>
        <w:t>personal immune repertoires</w:t>
      </w:r>
      <w:r w:rsidRPr="008E1B8B">
        <w:rPr>
          <w:rFonts w:ascii="Times New Roman" w:eastAsia="Times New Roman" w:hAnsi="Times New Roman" w:cs="Times New Roman"/>
          <w:kern w:val="0"/>
          <w14:ligatures w14:val="none"/>
        </w:rPr>
        <w:t xml:space="preserve"> based on genotype, age, or disease state.</w:t>
      </w:r>
    </w:p>
    <w:p w14:paraId="028BBD8C" w14:textId="77777777" w:rsidR="008E1B8B" w:rsidRDefault="008E1B8B" w:rsidP="0057367C">
      <w:pPr>
        <w:rPr>
          <w:rFonts w:asciiTheme="majorBidi" w:hAnsiTheme="majorBidi" w:cstheme="majorBidi"/>
          <w:b/>
          <w:bCs/>
          <w:sz w:val="27"/>
          <w:szCs w:val="27"/>
        </w:rPr>
      </w:pPr>
    </w:p>
    <w:p w14:paraId="310702EE" w14:textId="77777777" w:rsidR="00651784" w:rsidRDefault="00651784" w:rsidP="0057367C">
      <w:pPr>
        <w:rPr>
          <w:rFonts w:asciiTheme="majorBidi" w:hAnsiTheme="majorBidi" w:cstheme="majorBidi"/>
          <w:b/>
          <w:bCs/>
          <w:sz w:val="27"/>
          <w:szCs w:val="27"/>
        </w:rPr>
      </w:pPr>
    </w:p>
    <w:p w14:paraId="1802A175" w14:textId="77777777" w:rsidR="00CA1D72" w:rsidRDefault="00CA1D72" w:rsidP="0057367C">
      <w:pPr>
        <w:rPr>
          <w:rFonts w:asciiTheme="majorBidi" w:hAnsiTheme="majorBidi" w:cstheme="majorBidi"/>
          <w:b/>
          <w:bCs/>
          <w:sz w:val="27"/>
          <w:szCs w:val="27"/>
        </w:rPr>
      </w:pPr>
    </w:p>
    <w:p w14:paraId="5B44EDB5" w14:textId="77777777" w:rsidR="00CA1D72" w:rsidRDefault="00CA1D72" w:rsidP="0057367C">
      <w:pPr>
        <w:rPr>
          <w:rFonts w:asciiTheme="majorBidi" w:hAnsiTheme="majorBidi" w:cstheme="majorBidi"/>
          <w:b/>
          <w:bCs/>
          <w:sz w:val="27"/>
          <w:szCs w:val="27"/>
        </w:rPr>
      </w:pPr>
    </w:p>
    <w:p w14:paraId="4AA155C1" w14:textId="77777777" w:rsidR="00CA1D72" w:rsidRDefault="00CA1D72" w:rsidP="0057367C">
      <w:pPr>
        <w:rPr>
          <w:rFonts w:asciiTheme="majorBidi" w:hAnsiTheme="majorBidi" w:cstheme="majorBidi"/>
          <w:b/>
          <w:bCs/>
          <w:sz w:val="27"/>
          <w:szCs w:val="27"/>
        </w:rPr>
      </w:pPr>
    </w:p>
    <w:p w14:paraId="4EE88F34" w14:textId="77777777" w:rsidR="00CA1D72" w:rsidRDefault="00CA1D72" w:rsidP="0057367C">
      <w:pPr>
        <w:rPr>
          <w:rFonts w:asciiTheme="majorBidi" w:hAnsiTheme="majorBidi" w:cstheme="majorBidi"/>
          <w:b/>
          <w:bCs/>
          <w:sz w:val="27"/>
          <w:szCs w:val="27"/>
        </w:rPr>
      </w:pPr>
    </w:p>
    <w:p w14:paraId="5BFA5246" w14:textId="77777777" w:rsidR="00CA1D72" w:rsidRDefault="00CA1D72" w:rsidP="0057367C">
      <w:pPr>
        <w:rPr>
          <w:rFonts w:asciiTheme="majorBidi" w:hAnsiTheme="majorBidi" w:cstheme="majorBidi"/>
          <w:b/>
          <w:bCs/>
          <w:sz w:val="27"/>
          <w:szCs w:val="27"/>
        </w:rPr>
      </w:pPr>
    </w:p>
    <w:p w14:paraId="1E539CF2" w14:textId="77777777" w:rsidR="00CA1D72" w:rsidRDefault="00CA1D72" w:rsidP="0057367C">
      <w:pPr>
        <w:rPr>
          <w:rFonts w:asciiTheme="majorBidi" w:hAnsiTheme="majorBidi" w:cstheme="majorBidi"/>
          <w:b/>
          <w:bCs/>
          <w:sz w:val="27"/>
          <w:szCs w:val="27"/>
        </w:rPr>
      </w:pPr>
    </w:p>
    <w:p w14:paraId="324F17BD" w14:textId="77777777" w:rsidR="00CA1D72" w:rsidRDefault="00CA1D72" w:rsidP="0057367C">
      <w:pPr>
        <w:rPr>
          <w:rFonts w:asciiTheme="majorBidi" w:hAnsiTheme="majorBidi" w:cstheme="majorBidi"/>
          <w:b/>
          <w:bCs/>
          <w:sz w:val="27"/>
          <w:szCs w:val="27"/>
        </w:rPr>
      </w:pPr>
    </w:p>
    <w:p w14:paraId="1F303386" w14:textId="77777777" w:rsidR="00CA1D72" w:rsidRDefault="00CA1D72" w:rsidP="0057367C">
      <w:pPr>
        <w:rPr>
          <w:rFonts w:asciiTheme="majorBidi" w:hAnsiTheme="majorBidi" w:cstheme="majorBidi"/>
          <w:b/>
          <w:bCs/>
          <w:sz w:val="27"/>
          <w:szCs w:val="27"/>
        </w:rPr>
      </w:pPr>
    </w:p>
    <w:p w14:paraId="761021D6" w14:textId="77777777" w:rsidR="00CA1D72" w:rsidRDefault="00CA1D72" w:rsidP="0057367C">
      <w:pPr>
        <w:rPr>
          <w:rFonts w:asciiTheme="majorBidi" w:hAnsiTheme="majorBidi" w:cstheme="majorBidi"/>
          <w:b/>
          <w:bCs/>
          <w:sz w:val="27"/>
          <w:szCs w:val="27"/>
        </w:rPr>
      </w:pPr>
    </w:p>
    <w:p w14:paraId="60EFDBC5" w14:textId="77777777" w:rsidR="00CA1D72" w:rsidRDefault="00CA1D72" w:rsidP="0057367C">
      <w:pPr>
        <w:rPr>
          <w:rFonts w:asciiTheme="majorBidi" w:hAnsiTheme="majorBidi" w:cstheme="majorBidi"/>
          <w:b/>
          <w:bCs/>
          <w:sz w:val="27"/>
          <w:szCs w:val="27"/>
        </w:rPr>
      </w:pPr>
    </w:p>
    <w:p w14:paraId="5A5D74C9" w14:textId="77777777" w:rsidR="00CA1D72" w:rsidRDefault="00CA1D72" w:rsidP="0057367C">
      <w:pPr>
        <w:rPr>
          <w:rFonts w:asciiTheme="majorBidi" w:hAnsiTheme="majorBidi" w:cstheme="majorBidi"/>
          <w:b/>
          <w:bCs/>
          <w:sz w:val="27"/>
          <w:szCs w:val="27"/>
        </w:rPr>
      </w:pPr>
    </w:p>
    <w:p w14:paraId="1C802ACF" w14:textId="77777777" w:rsidR="0057367C" w:rsidRDefault="0057367C" w:rsidP="0057367C">
      <w:pPr>
        <w:rPr>
          <w:rFonts w:asciiTheme="majorBidi" w:hAnsiTheme="majorBidi" w:cstheme="majorBidi"/>
          <w:b/>
          <w:bCs/>
          <w:sz w:val="27"/>
          <w:szCs w:val="27"/>
        </w:rPr>
      </w:pPr>
    </w:p>
    <w:p w14:paraId="0424A823" w14:textId="313F935D" w:rsidR="00627F3F" w:rsidRPr="00407522" w:rsidRDefault="00627F3F" w:rsidP="00627F3F">
      <w:pPr>
        <w:spacing w:before="100" w:beforeAutospacing="1" w:after="100" w:afterAutospacing="1" w:line="360" w:lineRule="auto"/>
        <w:outlineLvl w:val="1"/>
        <w:rPr>
          <w:rFonts w:ascii="Times New Roman" w:eastAsia="Times New Roman" w:hAnsi="Times New Roman" w:cs="Times New Roman"/>
          <w:b/>
          <w:bCs/>
          <w:color w:val="C00000"/>
          <w:kern w:val="0"/>
          <w:sz w:val="27"/>
          <w:szCs w:val="27"/>
          <w14:ligatures w14:val="none"/>
        </w:rPr>
      </w:pPr>
      <w:proofErr w:type="spellStart"/>
      <w:r w:rsidRPr="00407522">
        <w:rPr>
          <w:rFonts w:ascii="Times New Roman" w:eastAsia="Times New Roman" w:hAnsi="Times New Roman" w:cs="Times New Roman"/>
          <w:b/>
          <w:bCs/>
          <w:color w:val="C00000"/>
          <w:kern w:val="0"/>
          <w:sz w:val="27"/>
          <w:szCs w:val="27"/>
          <w14:ligatures w14:val="none"/>
        </w:rPr>
        <w:lastRenderedPageBreak/>
        <w:t>repgenHMM</w:t>
      </w:r>
      <w:proofErr w:type="spellEnd"/>
      <w:r w:rsidRPr="00407522">
        <w:rPr>
          <w:rFonts w:ascii="Times New Roman" w:eastAsia="Times New Roman" w:hAnsi="Times New Roman" w:cs="Times New Roman"/>
          <w:b/>
          <w:bCs/>
          <w:color w:val="C00000"/>
          <w:kern w:val="0"/>
          <w:sz w:val="27"/>
          <w:szCs w:val="27"/>
          <w14:ligatures w14:val="none"/>
        </w:rPr>
        <w:t>: a dynamic programming tool to infer the rules of immune receptor generation from sequence data</w:t>
      </w:r>
    </w:p>
    <w:p w14:paraId="0EFFEDEE" w14:textId="6D2D766A" w:rsidR="0057367C" w:rsidRPr="00206356" w:rsidRDefault="0057367C" w:rsidP="0057367C">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206356">
        <w:rPr>
          <w:rFonts w:ascii="Times New Roman" w:eastAsia="Times New Roman" w:hAnsi="Times New Roman" w:cs="Times New Roman"/>
          <w:b/>
          <w:bCs/>
          <w:kern w:val="0"/>
          <w:sz w:val="36"/>
          <w:szCs w:val="36"/>
          <w14:ligatures w14:val="none"/>
        </w:rPr>
        <w:t xml:space="preserve">Tool Summary: </w:t>
      </w:r>
      <w:proofErr w:type="spellStart"/>
      <w:r w:rsidRPr="00206356">
        <w:rPr>
          <w:rFonts w:ascii="Times New Roman" w:eastAsia="Times New Roman" w:hAnsi="Times New Roman" w:cs="Times New Roman"/>
          <w:b/>
          <w:bCs/>
          <w:kern w:val="0"/>
          <w:sz w:val="36"/>
          <w:szCs w:val="36"/>
          <w14:ligatures w14:val="none"/>
        </w:rPr>
        <w:t>repgenHMM</w:t>
      </w:r>
      <w:proofErr w:type="spellEnd"/>
    </w:p>
    <w:p w14:paraId="0B5769FA"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Tool/Model Name:</w:t>
      </w:r>
      <w:r w:rsidRPr="00206356">
        <w:rPr>
          <w:rFonts w:ascii="Times New Roman" w:eastAsia="Times New Roman" w:hAnsi="Times New Roman" w:cs="Times New Roman"/>
          <w:kern w:val="0"/>
          <w14:ligatures w14:val="none"/>
        </w:rPr>
        <w:br/>
        <w:t xml:space="preserve">The tool is named </w:t>
      </w:r>
      <w:proofErr w:type="spellStart"/>
      <w:r w:rsidRPr="00206356">
        <w:rPr>
          <w:rFonts w:ascii="Times New Roman" w:eastAsia="Times New Roman" w:hAnsi="Times New Roman" w:cs="Times New Roman"/>
          <w:b/>
          <w:bCs/>
          <w:kern w:val="0"/>
          <w14:ligatures w14:val="none"/>
        </w:rPr>
        <w:t>repgenHMM</w:t>
      </w:r>
      <w:proofErr w:type="spellEnd"/>
      <w:r w:rsidRPr="00206356">
        <w:rPr>
          <w:rFonts w:ascii="Times New Roman" w:eastAsia="Times New Roman" w:hAnsi="Times New Roman" w:cs="Times New Roman"/>
          <w:kern w:val="0"/>
          <w14:ligatures w14:val="none"/>
        </w:rPr>
        <w:t>, short for "repertoire generative Hidden Markov Model."</w:t>
      </w:r>
    </w:p>
    <w:p w14:paraId="33895D3C" w14:textId="77777777" w:rsidR="0057367C" w:rsidRPr="00206356" w:rsidRDefault="0057367C" w:rsidP="0057367C">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Reference</w:t>
      </w:r>
      <w:r w:rsidRPr="00206356">
        <w:rPr>
          <w:rFonts w:ascii="Times New Roman" w:eastAsia="Times New Roman" w:hAnsi="Times New Roman" w:cs="Times New Roman"/>
          <w:b/>
          <w:bCs/>
          <w:color w:val="C00000"/>
          <w:kern w:val="0"/>
          <w14:ligatures w14:val="none"/>
        </w:rPr>
        <w:t>:</w:t>
      </w:r>
      <w:r w:rsidRPr="00206356">
        <w:rPr>
          <w:rFonts w:ascii="Times New Roman" w:eastAsia="Times New Roman" w:hAnsi="Times New Roman" w:cs="Times New Roman"/>
          <w:kern w:val="0"/>
          <w14:ligatures w14:val="none"/>
        </w:rPr>
        <w:br/>
        <w:t xml:space="preserve">It was introduced by </w:t>
      </w:r>
      <w:proofErr w:type="spellStart"/>
      <w:r w:rsidRPr="00206356">
        <w:rPr>
          <w:rFonts w:ascii="Times New Roman" w:eastAsia="Times New Roman" w:hAnsi="Times New Roman" w:cs="Times New Roman"/>
          <w:kern w:val="0"/>
          <w14:ligatures w14:val="none"/>
        </w:rPr>
        <w:t>Elhanati</w:t>
      </w:r>
      <w:proofErr w:type="spellEnd"/>
      <w:r w:rsidRPr="00206356">
        <w:rPr>
          <w:rFonts w:ascii="Times New Roman" w:eastAsia="Times New Roman" w:hAnsi="Times New Roman" w:cs="Times New Roman"/>
          <w:kern w:val="0"/>
          <w14:ligatures w14:val="none"/>
        </w:rPr>
        <w:t xml:space="preserve"> et al. in 2016 in </w:t>
      </w:r>
      <w:r w:rsidRPr="00206356">
        <w:rPr>
          <w:rFonts w:ascii="Times New Roman" w:eastAsia="Times New Roman" w:hAnsi="Times New Roman" w:cs="Times New Roman"/>
          <w:i/>
          <w:iCs/>
          <w:kern w:val="0"/>
          <w14:ligatures w14:val="none"/>
        </w:rPr>
        <w:t>Bioinformatics</w:t>
      </w:r>
      <w:r w:rsidRPr="00206356">
        <w:rPr>
          <w:rFonts w:ascii="Times New Roman" w:eastAsia="Times New Roman" w:hAnsi="Times New Roman" w:cs="Times New Roman"/>
          <w:kern w:val="0"/>
          <w14:ligatures w14:val="none"/>
        </w:rPr>
        <w:t xml:space="preserve"> (DOI: 10.1093/bioinformatics/btw112), with code available at </w:t>
      </w:r>
      <w:hyperlink r:id="rId12" w:tgtFrame="_new" w:history="1">
        <w:r w:rsidRPr="00206356">
          <w:rPr>
            <w:rFonts w:ascii="Times New Roman" w:eastAsia="Times New Roman" w:hAnsi="Times New Roman" w:cs="Times New Roman"/>
            <w:color w:val="0000FF"/>
            <w:kern w:val="0"/>
            <w:u w:val="single"/>
            <w14:ligatures w14:val="none"/>
          </w:rPr>
          <w:t>bitbucket.org/</w:t>
        </w:r>
        <w:proofErr w:type="spellStart"/>
        <w:r w:rsidRPr="00206356">
          <w:rPr>
            <w:rFonts w:ascii="Times New Roman" w:eastAsia="Times New Roman" w:hAnsi="Times New Roman" w:cs="Times New Roman"/>
            <w:color w:val="0000FF"/>
            <w:kern w:val="0"/>
            <w:u w:val="single"/>
            <w14:ligatures w14:val="none"/>
          </w:rPr>
          <w:t>yuvalel</w:t>
        </w:r>
        <w:proofErr w:type="spellEnd"/>
        <w:r w:rsidRPr="00206356">
          <w:rPr>
            <w:rFonts w:ascii="Times New Roman" w:eastAsia="Times New Roman" w:hAnsi="Times New Roman" w:cs="Times New Roman"/>
            <w:color w:val="0000FF"/>
            <w:kern w:val="0"/>
            <w:u w:val="single"/>
            <w14:ligatures w14:val="none"/>
          </w:rPr>
          <w:t>/</w:t>
        </w:r>
        <w:proofErr w:type="spellStart"/>
        <w:r w:rsidRPr="00206356">
          <w:rPr>
            <w:rFonts w:ascii="Times New Roman" w:eastAsia="Times New Roman" w:hAnsi="Times New Roman" w:cs="Times New Roman"/>
            <w:color w:val="0000FF"/>
            <w:kern w:val="0"/>
            <w:u w:val="single"/>
            <w14:ligatures w14:val="none"/>
          </w:rPr>
          <w:t>repgenhmm</w:t>
        </w:r>
        <w:proofErr w:type="spellEnd"/>
      </w:hyperlink>
      <w:r w:rsidRPr="00206356">
        <w:rPr>
          <w:rFonts w:ascii="Times New Roman" w:eastAsia="Times New Roman" w:hAnsi="Times New Roman" w:cs="Times New Roman"/>
          <w:kern w:val="0"/>
          <w14:ligatures w14:val="none"/>
        </w:rPr>
        <w:t>.</w:t>
      </w:r>
    </w:p>
    <w:p w14:paraId="37CA903A" w14:textId="77777777" w:rsidR="0057367C" w:rsidRPr="00206356" w:rsidRDefault="0057367C" w:rsidP="0057367C">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Category</w:t>
      </w:r>
      <w:r w:rsidRPr="00206356">
        <w:rPr>
          <w:rFonts w:ascii="Times New Roman" w:eastAsia="Times New Roman" w:hAnsi="Times New Roman" w:cs="Times New Roman"/>
          <w:b/>
          <w:bCs/>
          <w:color w:val="C00000"/>
          <w:kern w:val="0"/>
          <w14:ligatures w14:val="none"/>
        </w:rPr>
        <w:t>:</w:t>
      </w:r>
      <w:r w:rsidRPr="00206356">
        <w:rPr>
          <w:rFonts w:ascii="Times New Roman" w:eastAsia="Times New Roman" w:hAnsi="Times New Roman" w:cs="Times New Roman"/>
          <w:kern w:val="0"/>
          <w14:ligatures w14:val="none"/>
        </w:rPr>
        <w:br/>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belongs to the category of </w:t>
      </w:r>
      <w:r w:rsidRPr="00206356">
        <w:rPr>
          <w:rFonts w:ascii="Times New Roman" w:eastAsia="Times New Roman" w:hAnsi="Times New Roman" w:cs="Times New Roman"/>
          <w:b/>
          <w:bCs/>
          <w:kern w:val="0"/>
          <w14:ligatures w14:val="none"/>
        </w:rPr>
        <w:t>V(D)J recombination simulation</w:t>
      </w:r>
      <w:r w:rsidRPr="00206356">
        <w:rPr>
          <w:rFonts w:ascii="Times New Roman" w:eastAsia="Times New Roman" w:hAnsi="Times New Roman" w:cs="Times New Roman"/>
          <w:kern w:val="0"/>
          <w14:ligatures w14:val="none"/>
        </w:rPr>
        <w:t xml:space="preserve"> and </w:t>
      </w:r>
      <w:r w:rsidRPr="00206356">
        <w:rPr>
          <w:rFonts w:ascii="Times New Roman" w:eastAsia="Times New Roman" w:hAnsi="Times New Roman" w:cs="Times New Roman"/>
          <w:b/>
          <w:bCs/>
          <w:kern w:val="0"/>
          <w14:ligatures w14:val="none"/>
        </w:rPr>
        <w:t>probabilistic model inference tools</w:t>
      </w:r>
      <w:r w:rsidRPr="00206356">
        <w:rPr>
          <w:rFonts w:ascii="Times New Roman" w:eastAsia="Times New Roman" w:hAnsi="Times New Roman" w:cs="Times New Roman"/>
          <w:kern w:val="0"/>
          <w14:ligatures w14:val="none"/>
        </w:rPr>
        <w:t>.</w:t>
      </w:r>
    </w:p>
    <w:p w14:paraId="710BDB35"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Main Purpose/Function:</w:t>
      </w:r>
      <w:r w:rsidRPr="00206356">
        <w:rPr>
          <w:rFonts w:ascii="Times New Roman" w:eastAsia="Times New Roman" w:hAnsi="Times New Roman" w:cs="Times New Roman"/>
          <w:kern w:val="0"/>
          <w14:ligatures w14:val="none"/>
        </w:rPr>
        <w:br/>
        <w:t xml:space="preserve">The tool is designed to infer the probabilistic rules governing immune receptor </w:t>
      </w:r>
      <w:proofErr w:type="gramStart"/>
      <w:r w:rsidRPr="00206356">
        <w:rPr>
          <w:rFonts w:ascii="Times New Roman" w:eastAsia="Times New Roman" w:hAnsi="Times New Roman" w:cs="Times New Roman"/>
          <w:kern w:val="0"/>
          <w14:ligatures w14:val="none"/>
        </w:rPr>
        <w:t>generation—</w:t>
      </w:r>
      <w:proofErr w:type="gramEnd"/>
      <w:r w:rsidRPr="00206356">
        <w:rPr>
          <w:rFonts w:ascii="Times New Roman" w:eastAsia="Times New Roman" w:hAnsi="Times New Roman" w:cs="Times New Roman"/>
          <w:kern w:val="0"/>
          <w14:ligatures w14:val="none"/>
        </w:rPr>
        <w:t>such as gene usage, deletions, and insertions—based solely on non-productive immune sequences using a Hidden Markov Model (HMM).</w:t>
      </w:r>
    </w:p>
    <w:p w14:paraId="6EE56DCC"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Key Features:</w:t>
      </w:r>
      <w:r w:rsidRPr="00206356">
        <w:rPr>
          <w:rFonts w:ascii="Times New Roman" w:eastAsia="Times New Roman" w:hAnsi="Times New Roman" w:cs="Times New Roman"/>
          <w:kern w:val="0"/>
          <w14:ligatures w14:val="none"/>
        </w:rPr>
        <w:br/>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implements a probabilistic generative model that uses a modified Baum–Welch Expectation-Maximization (EM) algorithm.</w:t>
      </w:r>
      <w:r w:rsidRPr="00206356">
        <w:rPr>
          <w:rFonts w:ascii="Times New Roman" w:eastAsia="Times New Roman" w:hAnsi="Times New Roman" w:cs="Times New Roman"/>
          <w:kern w:val="0"/>
          <w14:ligatures w14:val="none"/>
        </w:rPr>
        <w:br/>
        <w:t>It supports both TCR α- and β-chains and includes detailed modeling of bi-directional D gene deletions and independent VD and DJ insertions.</w:t>
      </w:r>
      <w:r w:rsidRPr="00206356">
        <w:rPr>
          <w:rFonts w:ascii="Times New Roman" w:eastAsia="Times New Roman" w:hAnsi="Times New Roman" w:cs="Times New Roman"/>
          <w:kern w:val="0"/>
          <w14:ligatures w14:val="none"/>
        </w:rPr>
        <w:br/>
        <w:t>The tool can generate synthetic sequences, calculate generation probabilities, estimate repertoire entropy, and is implemented in C++ with multithreading support.</w:t>
      </w:r>
    </w:p>
    <w:p w14:paraId="72B21A86"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Input Requirements:</w:t>
      </w:r>
      <w:r w:rsidRPr="00206356">
        <w:rPr>
          <w:rFonts w:ascii="Times New Roman" w:eastAsia="Times New Roman" w:hAnsi="Times New Roman" w:cs="Times New Roman"/>
          <w:kern w:val="0"/>
          <w14:ligatures w14:val="none"/>
        </w:rPr>
        <w:br/>
        <w:t>The tool requires a FASTA or plain-text file of non-productive TCR sequences, along with reference germline V, J, and D gene segments—typically from the IMGT database.</w:t>
      </w:r>
      <w:r w:rsidRPr="00206356">
        <w:rPr>
          <w:rFonts w:ascii="Times New Roman" w:eastAsia="Times New Roman" w:hAnsi="Times New Roman" w:cs="Times New Roman"/>
          <w:kern w:val="0"/>
          <w14:ligatures w14:val="none"/>
        </w:rPr>
        <w:br/>
        <w:t>It also allows optional configuration of maximum insertion/deletion lengths and alignment score thresholds.</w:t>
      </w:r>
    </w:p>
    <w:p w14:paraId="35B08AC7"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lastRenderedPageBreak/>
        <w:t>Output:</w:t>
      </w:r>
      <w:r w:rsidRPr="00206356">
        <w:rPr>
          <w:rFonts w:ascii="Times New Roman" w:eastAsia="Times New Roman" w:hAnsi="Times New Roman" w:cs="Times New Roman"/>
          <w:kern w:val="0"/>
          <w14:ligatures w14:val="none"/>
        </w:rPr>
        <w:br/>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outputs learned model parameters such as P(</w:t>
      </w:r>
      <w:proofErr w:type="gramStart"/>
      <w:r w:rsidRPr="00206356">
        <w:rPr>
          <w:rFonts w:ascii="Times New Roman" w:eastAsia="Times New Roman" w:hAnsi="Times New Roman" w:cs="Times New Roman"/>
          <w:kern w:val="0"/>
          <w14:ligatures w14:val="none"/>
        </w:rPr>
        <w:t>V,J</w:t>
      </w:r>
      <w:proofErr w:type="gramEnd"/>
      <w:r w:rsidRPr="00206356">
        <w:rPr>
          <w:rFonts w:ascii="Times New Roman" w:eastAsia="Times New Roman" w:hAnsi="Times New Roman" w:cs="Times New Roman"/>
          <w:kern w:val="0"/>
          <w14:ligatures w14:val="none"/>
        </w:rPr>
        <w:t>), deletion and insertion distributions.</w:t>
      </w:r>
      <w:r w:rsidRPr="00206356">
        <w:rPr>
          <w:rFonts w:ascii="Times New Roman" w:eastAsia="Times New Roman" w:hAnsi="Times New Roman" w:cs="Times New Roman"/>
          <w:kern w:val="0"/>
          <w14:ligatures w14:val="none"/>
        </w:rPr>
        <w:br/>
        <w:t>It computes the generation probability for each sequence and can generate synthetic recombination events.</w:t>
      </w:r>
      <w:r w:rsidRPr="00206356">
        <w:rPr>
          <w:rFonts w:ascii="Times New Roman" w:eastAsia="Times New Roman" w:hAnsi="Times New Roman" w:cs="Times New Roman"/>
          <w:kern w:val="0"/>
          <w14:ligatures w14:val="none"/>
        </w:rPr>
        <w:br/>
        <w:t>Additional outputs include entropy estimates, gene usage frequencies, and statistical correlations.</w:t>
      </w:r>
    </w:p>
    <w:p w14:paraId="50C8D71F"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Validation/Evaluation:</w:t>
      </w:r>
      <w:r w:rsidRPr="00206356">
        <w:rPr>
          <w:rFonts w:ascii="Times New Roman" w:eastAsia="Times New Roman" w:hAnsi="Times New Roman" w:cs="Times New Roman"/>
          <w:kern w:val="0"/>
          <w14:ligatures w14:val="none"/>
        </w:rPr>
        <w:br/>
        <w:t>The tool has been validated using synthetic datasets with known parameters, where it successfully recovers those values.</w:t>
      </w:r>
      <w:r w:rsidRPr="00206356">
        <w:rPr>
          <w:rFonts w:ascii="Times New Roman" w:eastAsia="Times New Roman" w:hAnsi="Times New Roman" w:cs="Times New Roman"/>
          <w:kern w:val="0"/>
          <w14:ligatures w14:val="none"/>
        </w:rPr>
        <w:br/>
        <w:t xml:space="preserve">In comparison to </w:t>
      </w:r>
      <w:proofErr w:type="spellStart"/>
      <w:r w:rsidRPr="00206356">
        <w:rPr>
          <w:rFonts w:ascii="Times New Roman" w:eastAsia="Times New Roman" w:hAnsi="Times New Roman" w:cs="Times New Roman"/>
          <w:kern w:val="0"/>
          <w14:ligatures w14:val="none"/>
        </w:rPr>
        <w:t>MiXCR</w:t>
      </w:r>
      <w:proofErr w:type="spellEnd"/>
      <w:r w:rsidRPr="00206356">
        <w:rPr>
          <w:rFonts w:ascii="Times New Roman" w:eastAsia="Times New Roman" w:hAnsi="Times New Roman" w:cs="Times New Roman"/>
          <w:kern w:val="0"/>
          <w14:ligatures w14:val="none"/>
        </w:rPr>
        <w:t>, it more accurately reconstructs true insertion and deletion distributions.</w:t>
      </w:r>
      <w:r w:rsidRPr="00206356">
        <w:rPr>
          <w:rFonts w:ascii="Times New Roman" w:eastAsia="Times New Roman" w:hAnsi="Times New Roman" w:cs="Times New Roman"/>
          <w:kern w:val="0"/>
          <w14:ligatures w14:val="none"/>
        </w:rPr>
        <w:br/>
        <w:t>It has been applied to real TCRα and TCRβ datasets, and its entropy estimations match established biological expectations.</w:t>
      </w:r>
    </w:p>
    <w:p w14:paraId="43F1B081"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Strengths</w:t>
      </w:r>
      <w:r w:rsidRPr="00206356">
        <w:rPr>
          <w:rFonts w:ascii="Times New Roman" w:eastAsia="Times New Roman" w:hAnsi="Times New Roman" w:cs="Times New Roman"/>
          <w:b/>
          <w:bCs/>
          <w:color w:val="C00000"/>
          <w:kern w:val="0"/>
          <w14:ligatures w14:val="none"/>
        </w:rPr>
        <w:t>:</w:t>
      </w:r>
      <w:r w:rsidRPr="00206356">
        <w:rPr>
          <w:rFonts w:ascii="Times New Roman" w:eastAsia="Times New Roman" w:hAnsi="Times New Roman" w:cs="Times New Roman"/>
          <w:kern w:val="0"/>
          <w14:ligatures w14:val="none"/>
        </w:rPr>
        <w:br/>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provides highly accurate probabilistic modeling of immune receptor generation, integrating over all plausible rearrangement paths rather than relying on a single best alignment.</w:t>
      </w:r>
      <w:r w:rsidRPr="00206356">
        <w:rPr>
          <w:rFonts w:ascii="Times New Roman" w:eastAsia="Times New Roman" w:hAnsi="Times New Roman" w:cs="Times New Roman"/>
          <w:kern w:val="0"/>
          <w14:ligatures w14:val="none"/>
        </w:rPr>
        <w:br/>
        <w:t>It enables deeper biological interpretation by allowing generation probability estimation, repertoire entropy analysis, and exploration of public clones.</w:t>
      </w:r>
      <w:r w:rsidRPr="00206356">
        <w:rPr>
          <w:rFonts w:ascii="Times New Roman" w:eastAsia="Times New Roman" w:hAnsi="Times New Roman" w:cs="Times New Roman"/>
          <w:kern w:val="0"/>
          <w14:ligatures w14:val="none"/>
        </w:rPr>
        <w:br/>
        <w:t>Its modeling approach is more biologically realistic than deterministic alignment-based tools.</w:t>
      </w:r>
    </w:p>
    <w:p w14:paraId="2A0D2273"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Limitations</w:t>
      </w:r>
      <w:r w:rsidRPr="00206356">
        <w:rPr>
          <w:rFonts w:ascii="Times New Roman" w:eastAsia="Times New Roman" w:hAnsi="Times New Roman" w:cs="Times New Roman"/>
          <w:b/>
          <w:bCs/>
          <w:color w:val="C00000"/>
          <w:kern w:val="0"/>
          <w14:ligatures w14:val="none"/>
        </w:rPr>
        <w:t>:</w:t>
      </w:r>
      <w:r w:rsidRPr="00206356">
        <w:rPr>
          <w:rFonts w:ascii="Times New Roman" w:eastAsia="Times New Roman" w:hAnsi="Times New Roman" w:cs="Times New Roman"/>
          <w:kern w:val="0"/>
          <w14:ligatures w14:val="none"/>
        </w:rPr>
        <w:br/>
        <w:t xml:space="preserve">The tool is significantly slower than alignment-based tools such as </w:t>
      </w:r>
      <w:proofErr w:type="spellStart"/>
      <w:r w:rsidRPr="00206356">
        <w:rPr>
          <w:rFonts w:ascii="Times New Roman" w:eastAsia="Times New Roman" w:hAnsi="Times New Roman" w:cs="Times New Roman"/>
          <w:kern w:val="0"/>
          <w14:ligatures w14:val="none"/>
        </w:rPr>
        <w:t>MiXCR</w:t>
      </w:r>
      <w:proofErr w:type="spellEnd"/>
      <w:r w:rsidRPr="00206356">
        <w:rPr>
          <w:rFonts w:ascii="Times New Roman" w:eastAsia="Times New Roman" w:hAnsi="Times New Roman" w:cs="Times New Roman"/>
          <w:kern w:val="0"/>
          <w14:ligatures w14:val="none"/>
        </w:rPr>
        <w:t xml:space="preserve"> (e.g., ~200 seconds versus ~10 seconds for 50,000 sequences).</w:t>
      </w:r>
      <w:r w:rsidRPr="00206356">
        <w:rPr>
          <w:rFonts w:ascii="Times New Roman" w:eastAsia="Times New Roman" w:hAnsi="Times New Roman" w:cs="Times New Roman"/>
          <w:kern w:val="0"/>
          <w14:ligatures w14:val="none"/>
        </w:rPr>
        <w:br/>
        <w:t>It does not currently support somatic hypermutation (SHM) or amino acid–level modeling.</w:t>
      </w:r>
      <w:r w:rsidRPr="00206356">
        <w:rPr>
          <w:rFonts w:ascii="Times New Roman" w:eastAsia="Times New Roman" w:hAnsi="Times New Roman" w:cs="Times New Roman"/>
          <w:kern w:val="0"/>
          <w14:ligatures w14:val="none"/>
        </w:rPr>
        <w:br/>
        <w:t>It requires pre-alignment for V and J genes, and for β-chain modeling, it lacks pre-alignment for D genes, which may reduce accuracy.</w:t>
      </w:r>
    </w:p>
    <w:p w14:paraId="54EF6A98"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Applications in Autoimmunity:</w:t>
      </w:r>
      <w:r w:rsidRPr="00206356">
        <w:rPr>
          <w:rFonts w:ascii="Times New Roman" w:eastAsia="Times New Roman" w:hAnsi="Times New Roman" w:cs="Times New Roman"/>
          <w:kern w:val="0"/>
          <w14:ligatures w14:val="none"/>
        </w:rPr>
        <w:br/>
        <w:t xml:space="preserve">While </w:t>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was not originally applied to autoimmune datasets, it is well-suited </w:t>
      </w:r>
      <w:r w:rsidRPr="00206356">
        <w:rPr>
          <w:rFonts w:ascii="Times New Roman" w:eastAsia="Times New Roman" w:hAnsi="Times New Roman" w:cs="Times New Roman"/>
          <w:kern w:val="0"/>
          <w14:ligatures w14:val="none"/>
        </w:rPr>
        <w:lastRenderedPageBreak/>
        <w:t>for modeling baseline repertoire generation in autoimmune vs. healthy individuals.</w:t>
      </w:r>
      <w:r w:rsidRPr="00206356">
        <w:rPr>
          <w:rFonts w:ascii="Times New Roman" w:eastAsia="Times New Roman" w:hAnsi="Times New Roman" w:cs="Times New Roman"/>
          <w:kern w:val="0"/>
          <w14:ligatures w14:val="none"/>
        </w:rPr>
        <w:br/>
        <w:t>It can be used to detect shifts in rearrangement patterns that may indicate disease-specific immune alterations.</w:t>
      </w:r>
      <w:r w:rsidRPr="00206356">
        <w:rPr>
          <w:rFonts w:ascii="Times New Roman" w:eastAsia="Times New Roman" w:hAnsi="Times New Roman" w:cs="Times New Roman"/>
          <w:kern w:val="0"/>
          <w14:ligatures w14:val="none"/>
        </w:rPr>
        <w:br/>
        <w:t>The tool also offers a foundation for comparing generative repertoires to those shaped by selection, which is valuable in immunopathology research.</w:t>
      </w:r>
    </w:p>
    <w:p w14:paraId="7FD93ABB"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Notable Citations and Use Cases:</w:t>
      </w:r>
      <w:r w:rsidRPr="00206356">
        <w:rPr>
          <w:rFonts w:ascii="Times New Roman" w:eastAsia="Times New Roman" w:hAnsi="Times New Roman" w:cs="Times New Roman"/>
          <w:kern w:val="0"/>
          <w14:ligatures w14:val="none"/>
        </w:rPr>
        <w:br/>
        <w:t xml:space="preserve">The tool was introduced in the 2016 publication by </w:t>
      </w:r>
      <w:proofErr w:type="spellStart"/>
      <w:r w:rsidRPr="00206356">
        <w:rPr>
          <w:rFonts w:ascii="Times New Roman" w:eastAsia="Times New Roman" w:hAnsi="Times New Roman" w:cs="Times New Roman"/>
          <w:kern w:val="0"/>
          <w14:ligatures w14:val="none"/>
        </w:rPr>
        <w:t>Elhanati</w:t>
      </w:r>
      <w:proofErr w:type="spellEnd"/>
      <w:r w:rsidRPr="00206356">
        <w:rPr>
          <w:rFonts w:ascii="Times New Roman" w:eastAsia="Times New Roman" w:hAnsi="Times New Roman" w:cs="Times New Roman"/>
          <w:kern w:val="0"/>
          <w14:ligatures w14:val="none"/>
        </w:rPr>
        <w:t xml:space="preserve"> et al. and is built on earlier work by Murugan et al. (2012).</w:t>
      </w:r>
      <w:r w:rsidRPr="00206356">
        <w:rPr>
          <w:rFonts w:ascii="Times New Roman" w:eastAsia="Times New Roman" w:hAnsi="Times New Roman" w:cs="Times New Roman"/>
          <w:kern w:val="0"/>
          <w14:ligatures w14:val="none"/>
        </w:rPr>
        <w:br/>
        <w:t>It has been cited in numerous computational immunology studies and is frequently used by the Mora–Walczak group in immune repertoire analysis pipelines.</w:t>
      </w:r>
    </w:p>
    <w:p w14:paraId="4BAF1F41"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Reviewer’s Commentary:</w:t>
      </w:r>
      <w:r w:rsidRPr="00206356">
        <w:rPr>
          <w:rFonts w:ascii="Times New Roman" w:eastAsia="Times New Roman" w:hAnsi="Times New Roman" w:cs="Times New Roman"/>
          <w:kern w:val="0"/>
          <w14:ligatures w14:val="none"/>
        </w:rPr>
        <w:br/>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is considered a foundational tool in computational immune repertoire modeling.</w:t>
      </w:r>
      <w:r w:rsidRPr="00206356">
        <w:rPr>
          <w:rFonts w:ascii="Times New Roman" w:eastAsia="Times New Roman" w:hAnsi="Times New Roman" w:cs="Times New Roman"/>
          <w:kern w:val="0"/>
          <w14:ligatures w14:val="none"/>
        </w:rPr>
        <w:br/>
        <w:t>It is especially well-suited for non-productive sequence analysis, where selection bias is minimized.</w:t>
      </w:r>
      <w:r w:rsidRPr="00206356">
        <w:rPr>
          <w:rFonts w:ascii="Times New Roman" w:eastAsia="Times New Roman" w:hAnsi="Times New Roman" w:cs="Times New Roman"/>
          <w:kern w:val="0"/>
          <w14:ligatures w14:val="none"/>
        </w:rPr>
        <w:br/>
        <w:t>Its integration with selection models like SONIA, support for SHM, and amino acid–level generation are recommended as promising future directions.</w:t>
      </w:r>
      <w:r w:rsidRPr="00206356">
        <w:rPr>
          <w:rFonts w:ascii="Times New Roman" w:eastAsia="Times New Roman" w:hAnsi="Times New Roman" w:cs="Times New Roman"/>
          <w:kern w:val="0"/>
          <w14:ligatures w14:val="none"/>
        </w:rPr>
        <w:br/>
        <w:t>The tool also has strong potential for patient-specific modeling in autoimmunity and other immune-related diseases.</w:t>
      </w:r>
    </w:p>
    <w:p w14:paraId="184EDC41" w14:textId="77777777" w:rsidR="0057367C" w:rsidRPr="00206356" w:rsidRDefault="0057367C" w:rsidP="0057367C">
      <w:pPr>
        <w:numPr>
          <w:ilvl w:val="0"/>
          <w:numId w:val="50"/>
        </w:numPr>
        <w:spacing w:before="100" w:beforeAutospacing="1" w:after="100" w:afterAutospacing="1" w:line="360" w:lineRule="auto"/>
        <w:rPr>
          <w:rFonts w:ascii="Times New Roman" w:eastAsia="Times New Roman" w:hAnsi="Times New Roman" w:cs="Times New Roman"/>
          <w:kern w:val="0"/>
          <w14:ligatures w14:val="none"/>
        </w:rPr>
      </w:pPr>
      <w:r w:rsidRPr="00206356">
        <w:rPr>
          <w:rFonts w:ascii="Times New Roman" w:eastAsia="Times New Roman" w:hAnsi="Times New Roman" w:cs="Times New Roman"/>
          <w:b/>
          <w:bCs/>
          <w:color w:val="C00000"/>
          <w:kern w:val="0"/>
          <w:sz w:val="26"/>
          <w:szCs w:val="26"/>
          <w14:ligatures w14:val="none"/>
        </w:rPr>
        <w:t>Simulation Level / Output Granularity:</w:t>
      </w:r>
      <w:r w:rsidRPr="00206356">
        <w:rPr>
          <w:rFonts w:ascii="Times New Roman" w:eastAsia="Times New Roman" w:hAnsi="Times New Roman" w:cs="Times New Roman"/>
          <w:kern w:val="0"/>
          <w14:ligatures w14:val="none"/>
        </w:rPr>
        <w:br/>
      </w:r>
      <w:proofErr w:type="spellStart"/>
      <w:r w:rsidRPr="00206356">
        <w:rPr>
          <w:rFonts w:ascii="Times New Roman" w:eastAsia="Times New Roman" w:hAnsi="Times New Roman" w:cs="Times New Roman"/>
          <w:kern w:val="0"/>
          <w14:ligatures w14:val="none"/>
        </w:rPr>
        <w:t>repgenHMM</w:t>
      </w:r>
      <w:proofErr w:type="spellEnd"/>
      <w:r w:rsidRPr="00206356">
        <w:rPr>
          <w:rFonts w:ascii="Times New Roman" w:eastAsia="Times New Roman" w:hAnsi="Times New Roman" w:cs="Times New Roman"/>
          <w:kern w:val="0"/>
          <w14:ligatures w14:val="none"/>
        </w:rPr>
        <w:t xml:space="preserve"> simulates the </w:t>
      </w:r>
      <w:r w:rsidRPr="00206356">
        <w:rPr>
          <w:rFonts w:ascii="Times New Roman" w:eastAsia="Times New Roman" w:hAnsi="Times New Roman" w:cs="Times New Roman"/>
          <w:b/>
          <w:bCs/>
          <w:kern w:val="0"/>
          <w14:ligatures w14:val="none"/>
        </w:rPr>
        <w:t>raw nucleotide-level V(D)J recombination process</w:t>
      </w:r>
      <w:r w:rsidRPr="00206356">
        <w:rPr>
          <w:rFonts w:ascii="Times New Roman" w:eastAsia="Times New Roman" w:hAnsi="Times New Roman" w:cs="Times New Roman"/>
          <w:kern w:val="0"/>
          <w14:ligatures w14:val="none"/>
        </w:rPr>
        <w:t xml:space="preserve"> and does not produce </w:t>
      </w:r>
      <w:r w:rsidRPr="00206356">
        <w:rPr>
          <w:rFonts w:ascii="Times New Roman" w:eastAsia="Times New Roman" w:hAnsi="Times New Roman" w:cs="Times New Roman"/>
          <w:b/>
          <w:bCs/>
          <w:kern w:val="0"/>
          <w14:ligatures w14:val="none"/>
        </w:rPr>
        <w:t>AIRR-compliant repertoires</w:t>
      </w:r>
      <w:r w:rsidRPr="00206356">
        <w:rPr>
          <w:rFonts w:ascii="Times New Roman" w:eastAsia="Times New Roman" w:hAnsi="Times New Roman" w:cs="Times New Roman"/>
          <w:kern w:val="0"/>
          <w14:ligatures w14:val="none"/>
        </w:rPr>
        <w:t xml:space="preserve"> with annotations such as CDR3, isotype, or clonal lineage.</w:t>
      </w:r>
      <w:r w:rsidRPr="00206356">
        <w:rPr>
          <w:rFonts w:ascii="Times New Roman" w:eastAsia="Times New Roman" w:hAnsi="Times New Roman" w:cs="Times New Roman"/>
          <w:kern w:val="0"/>
          <w14:ligatures w14:val="none"/>
        </w:rPr>
        <w:br/>
        <w:t>It does not simulate downstream processes like clonal expansion, selection, or somatic hypermutation, focusing purely on the generative stage of receptor diversity.</w:t>
      </w:r>
    </w:p>
    <w:p w14:paraId="246462B6" w14:textId="77777777" w:rsidR="0057367C" w:rsidRPr="00002011" w:rsidRDefault="0057367C" w:rsidP="0057367C">
      <w:pPr>
        <w:pStyle w:val="NormalWeb"/>
        <w:numPr>
          <w:ilvl w:val="0"/>
          <w:numId w:val="50"/>
        </w:numPr>
        <w:rPr>
          <w:b/>
          <w:bCs/>
          <w:color w:val="C00000"/>
          <w:sz w:val="26"/>
          <w:szCs w:val="26"/>
          <w:rtl/>
        </w:rPr>
      </w:pPr>
      <w:r w:rsidRPr="00002011">
        <w:rPr>
          <w:b/>
          <w:bCs/>
          <w:color w:val="C00000"/>
          <w:sz w:val="26"/>
          <w:szCs w:val="26"/>
        </w:rPr>
        <w:t>Visualization</w:t>
      </w:r>
    </w:p>
    <w:p w14:paraId="3725A4BC" w14:textId="15709231" w:rsidR="0057367C" w:rsidRDefault="0057367C" w:rsidP="00627F3F">
      <w:pPr>
        <w:pStyle w:val="NormalWeb"/>
        <w:spacing w:line="360" w:lineRule="auto"/>
        <w:ind w:left="810"/>
      </w:pPr>
      <w:r>
        <w:rPr>
          <w:rFonts w:hint="cs"/>
          <w:rtl/>
        </w:rPr>
        <w:t xml:space="preserve"> </w:t>
      </w:r>
      <w:proofErr w:type="spellStart"/>
      <w:r>
        <w:t>repgenHMM</w:t>
      </w:r>
      <w:proofErr w:type="spellEnd"/>
      <w:r>
        <w:t xml:space="preserve"> does </w:t>
      </w:r>
      <w:r>
        <w:rPr>
          <w:rStyle w:val="Strong"/>
          <w:rFonts w:eastAsiaTheme="majorEastAsia"/>
        </w:rPr>
        <w:t>not include built-in visualization features</w:t>
      </w:r>
      <w:r>
        <w:t xml:space="preserve">. However, its numeric outputs—such as deletion/insertion distributions, gene usage frequencies, generation probabilities, and repertoire entropy—are well-structured and can be </w:t>
      </w:r>
      <w:r>
        <w:rPr>
          <w:rStyle w:val="Strong"/>
          <w:rFonts w:eastAsiaTheme="majorEastAsia"/>
        </w:rPr>
        <w:t>easily visualized using external tools</w:t>
      </w:r>
      <w:r>
        <w:t xml:space="preserve"> such as </w:t>
      </w:r>
      <w:r>
        <w:rPr>
          <w:rStyle w:val="Strong"/>
          <w:rFonts w:eastAsiaTheme="majorEastAsia"/>
        </w:rPr>
        <w:t>R</w:t>
      </w:r>
      <w:r>
        <w:t xml:space="preserve"> or </w:t>
      </w:r>
      <w:r>
        <w:rPr>
          <w:rStyle w:val="Strong"/>
          <w:rFonts w:eastAsiaTheme="majorEastAsia"/>
        </w:rPr>
        <w:t>Python</w:t>
      </w:r>
      <w:r>
        <w:t xml:space="preserve"> libraries (e.g., matplotlib, seaborn, ggplot2)</w:t>
      </w:r>
    </w:p>
    <w:p w14:paraId="18303EEE" w14:textId="312CAA17" w:rsidR="00CA1D72" w:rsidRPr="00CA1D72" w:rsidRDefault="00CA1D72" w:rsidP="00CA1D72">
      <w:pPr>
        <w:pStyle w:val="ListParagraph"/>
        <w:numPr>
          <w:ilvl w:val="0"/>
          <w:numId w:val="215"/>
        </w:num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CA1D72">
        <w:rPr>
          <w:rFonts w:ascii="Times New Roman" w:eastAsia="Times New Roman" w:hAnsi="Times New Roman" w:cs="Times New Roman"/>
          <w:b/>
          <w:bCs/>
          <w:color w:val="C00000"/>
          <w:kern w:val="0"/>
          <w:sz w:val="27"/>
          <w:szCs w:val="27"/>
          <w14:ligatures w14:val="none"/>
        </w:rPr>
        <w:lastRenderedPageBreak/>
        <w:t>Simulation as a Bridge Between Data and Mechanism in Autoimmunity</w:t>
      </w:r>
    </w:p>
    <w:p w14:paraId="0DEADD6C"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D72">
        <w:rPr>
          <w:rFonts w:ascii="Times New Roman" w:eastAsia="Times New Roman" w:hAnsi="Times New Roman" w:cs="Times New Roman"/>
          <w:b/>
          <w:bCs/>
          <w:kern w:val="0"/>
          <w14:ligatures w14:val="none"/>
        </w:rPr>
        <w:t>repgenHMM</w:t>
      </w:r>
      <w:proofErr w:type="spellEnd"/>
      <w:r w:rsidRPr="00CA1D72">
        <w:rPr>
          <w:rFonts w:ascii="Times New Roman" w:eastAsia="Times New Roman" w:hAnsi="Times New Roman" w:cs="Times New Roman"/>
          <w:kern w:val="0"/>
          <w14:ligatures w14:val="none"/>
        </w:rPr>
        <w:t xml:space="preserve"> reconstructs the </w:t>
      </w:r>
      <w:r w:rsidRPr="00CA1D72">
        <w:rPr>
          <w:rFonts w:ascii="Times New Roman" w:eastAsia="Times New Roman" w:hAnsi="Times New Roman" w:cs="Times New Roman"/>
          <w:b/>
          <w:bCs/>
          <w:kern w:val="0"/>
          <w14:ligatures w14:val="none"/>
        </w:rPr>
        <w:t>probabilistic rules of V(D)J recombination</w:t>
      </w:r>
      <w:r w:rsidRPr="00CA1D72">
        <w:rPr>
          <w:rFonts w:ascii="Times New Roman" w:eastAsia="Times New Roman" w:hAnsi="Times New Roman" w:cs="Times New Roman"/>
          <w:kern w:val="0"/>
          <w14:ligatures w14:val="none"/>
        </w:rPr>
        <w:t xml:space="preserve"> directly from high-throughput AIRR-seq data using a </w:t>
      </w:r>
      <w:r w:rsidRPr="00CA1D72">
        <w:rPr>
          <w:rFonts w:ascii="Times New Roman" w:eastAsia="Times New Roman" w:hAnsi="Times New Roman" w:cs="Times New Roman"/>
          <w:b/>
          <w:bCs/>
          <w:kern w:val="0"/>
          <w14:ligatures w14:val="none"/>
        </w:rPr>
        <w:t>Hidden Markov Model (HMM)</w:t>
      </w:r>
      <w:r w:rsidRPr="00CA1D72">
        <w:rPr>
          <w:rFonts w:ascii="Times New Roman" w:eastAsia="Times New Roman" w:hAnsi="Times New Roman" w:cs="Times New Roman"/>
          <w:kern w:val="0"/>
          <w14:ligatures w14:val="none"/>
        </w:rPr>
        <w:t>. It provides:</w:t>
      </w:r>
    </w:p>
    <w:p w14:paraId="063D2B1D" w14:textId="77777777" w:rsidR="00CA1D72" w:rsidRPr="00CA1D72" w:rsidRDefault="00CA1D72" w:rsidP="00CA1D72">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Mechanistic insight into recombination: gene usage, deletion, and insertion statistics.</w:t>
      </w:r>
    </w:p>
    <w:p w14:paraId="73ABB7D2" w14:textId="77777777" w:rsidR="00CA1D72" w:rsidRPr="00CA1D72" w:rsidRDefault="00CA1D72" w:rsidP="00CA1D72">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The ability to </w:t>
      </w:r>
      <w:r w:rsidRPr="00CA1D72">
        <w:rPr>
          <w:rFonts w:ascii="Times New Roman" w:eastAsia="Times New Roman" w:hAnsi="Times New Roman" w:cs="Times New Roman"/>
          <w:b/>
          <w:bCs/>
          <w:kern w:val="0"/>
          <w14:ligatures w14:val="none"/>
        </w:rPr>
        <w:t>generate synthetic repertoires</w:t>
      </w:r>
      <w:r w:rsidRPr="00CA1D72">
        <w:rPr>
          <w:rFonts w:ascii="Times New Roman" w:eastAsia="Times New Roman" w:hAnsi="Times New Roman" w:cs="Times New Roman"/>
          <w:kern w:val="0"/>
          <w14:ligatures w14:val="none"/>
        </w:rPr>
        <w:t xml:space="preserve"> that mimic biological realism.</w:t>
      </w:r>
    </w:p>
    <w:p w14:paraId="1DB7EDA6" w14:textId="7EC8A0A1"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Autoimmune connection</w:t>
      </w:r>
      <w:r w:rsidRPr="00CA1D72">
        <w:rPr>
          <w:rFonts w:ascii="Times New Roman" w:eastAsia="Times New Roman" w:hAnsi="Times New Roman" w:cs="Times New Roman"/>
          <w:kern w:val="0"/>
          <w14:ligatures w14:val="none"/>
        </w:rPr>
        <w:t xml:space="preserve">: The tool captures sequence generation probabilities, allowing researchers to assess whether </w:t>
      </w:r>
      <w:r w:rsidRPr="00CA1D72">
        <w:rPr>
          <w:rFonts w:ascii="Times New Roman" w:eastAsia="Times New Roman" w:hAnsi="Times New Roman" w:cs="Times New Roman"/>
          <w:b/>
          <w:bCs/>
          <w:kern w:val="0"/>
          <w14:ligatures w14:val="none"/>
        </w:rPr>
        <w:t>disease-associated clonotypes</w:t>
      </w:r>
      <w:r w:rsidRPr="00CA1D72">
        <w:rPr>
          <w:rFonts w:ascii="Times New Roman" w:eastAsia="Times New Roman" w:hAnsi="Times New Roman" w:cs="Times New Roman"/>
          <w:kern w:val="0"/>
          <w14:ligatures w14:val="none"/>
        </w:rPr>
        <w:t xml:space="preserve"> are statistically likely or selected—essential for identifying </w:t>
      </w:r>
      <w:r w:rsidRPr="00CA1D72">
        <w:rPr>
          <w:rFonts w:ascii="Times New Roman" w:eastAsia="Times New Roman" w:hAnsi="Times New Roman" w:cs="Times New Roman"/>
          <w:b/>
          <w:bCs/>
          <w:kern w:val="0"/>
          <w14:ligatures w14:val="none"/>
        </w:rPr>
        <w:t>autoreactive expansions</w:t>
      </w:r>
      <w:r w:rsidRPr="00CA1D72">
        <w:rPr>
          <w:rFonts w:ascii="Times New Roman" w:eastAsia="Times New Roman" w:hAnsi="Times New Roman" w:cs="Times New Roman"/>
          <w:kern w:val="0"/>
          <w14:ligatures w14:val="none"/>
        </w:rPr>
        <w:t>.</w:t>
      </w:r>
    </w:p>
    <w:p w14:paraId="3424C49C" w14:textId="4818E9A8" w:rsidR="00CA1D72" w:rsidRPr="00CA1D72" w:rsidRDefault="00CA1D72" w:rsidP="00CA1D72">
      <w:pPr>
        <w:spacing w:after="0" w:line="240" w:lineRule="auto"/>
        <w:rPr>
          <w:rFonts w:ascii="Times New Roman" w:eastAsia="Times New Roman" w:hAnsi="Times New Roman" w:cs="Times New Roman"/>
          <w:kern w:val="0"/>
          <w14:ligatures w14:val="none"/>
        </w:rPr>
      </w:pPr>
    </w:p>
    <w:p w14:paraId="01975D35" w14:textId="3B178A39" w:rsidR="00CA1D72" w:rsidRPr="00CA1D72" w:rsidRDefault="00CA1D72" w:rsidP="00CA1D72">
      <w:pPr>
        <w:pStyle w:val="ListParagraph"/>
        <w:numPr>
          <w:ilvl w:val="0"/>
          <w:numId w:val="215"/>
        </w:num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CA1D72">
        <w:rPr>
          <w:rFonts w:ascii="Times New Roman" w:eastAsia="Times New Roman" w:hAnsi="Times New Roman" w:cs="Times New Roman"/>
          <w:b/>
          <w:bCs/>
          <w:color w:val="C00000"/>
          <w:kern w:val="0"/>
          <w:sz w:val="27"/>
          <w:szCs w:val="27"/>
          <w14:ligatures w14:val="none"/>
        </w:rPr>
        <w:t>Benchmarking Crisis and the Need for Gold Standards</w:t>
      </w:r>
    </w:p>
    <w:p w14:paraId="26DF6723"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D72">
        <w:rPr>
          <w:rFonts w:ascii="Times New Roman" w:eastAsia="Times New Roman" w:hAnsi="Times New Roman" w:cs="Times New Roman"/>
          <w:kern w:val="0"/>
          <w14:ligatures w14:val="none"/>
        </w:rPr>
        <w:t>repgenHMM</w:t>
      </w:r>
      <w:proofErr w:type="spellEnd"/>
      <w:r w:rsidRPr="00CA1D72">
        <w:rPr>
          <w:rFonts w:ascii="Times New Roman" w:eastAsia="Times New Roman" w:hAnsi="Times New Roman" w:cs="Times New Roman"/>
          <w:kern w:val="0"/>
          <w14:ligatures w14:val="none"/>
        </w:rPr>
        <w:t xml:space="preserve"> provides:</w:t>
      </w:r>
    </w:p>
    <w:p w14:paraId="63847BFC" w14:textId="77777777" w:rsidR="00CA1D72" w:rsidRPr="00CA1D72" w:rsidRDefault="00CA1D72" w:rsidP="00CA1D72">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Exact likelihood-based models</w:t>
      </w:r>
      <w:r w:rsidRPr="00CA1D72">
        <w:rPr>
          <w:rFonts w:ascii="Times New Roman" w:eastAsia="Times New Roman" w:hAnsi="Times New Roman" w:cs="Times New Roman"/>
          <w:kern w:val="0"/>
          <w14:ligatures w14:val="none"/>
        </w:rPr>
        <w:t xml:space="preserve"> trained on real data.</w:t>
      </w:r>
    </w:p>
    <w:p w14:paraId="6C9568D2" w14:textId="77777777" w:rsidR="00CA1D72" w:rsidRPr="00CA1D72" w:rsidRDefault="00CA1D72" w:rsidP="00CA1D72">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A </w:t>
      </w:r>
      <w:r w:rsidRPr="00CA1D72">
        <w:rPr>
          <w:rFonts w:ascii="Times New Roman" w:eastAsia="Times New Roman" w:hAnsi="Times New Roman" w:cs="Times New Roman"/>
          <w:b/>
          <w:bCs/>
          <w:kern w:val="0"/>
          <w14:ligatures w14:val="none"/>
        </w:rPr>
        <w:t>synthetic sequence generator</w:t>
      </w:r>
      <w:r w:rsidRPr="00CA1D72">
        <w:rPr>
          <w:rFonts w:ascii="Times New Roman" w:eastAsia="Times New Roman" w:hAnsi="Times New Roman" w:cs="Times New Roman"/>
          <w:kern w:val="0"/>
          <w14:ligatures w14:val="none"/>
        </w:rPr>
        <w:t xml:space="preserve"> that can serve as a </w:t>
      </w:r>
      <w:r w:rsidRPr="00CA1D72">
        <w:rPr>
          <w:rFonts w:ascii="Times New Roman" w:eastAsia="Times New Roman" w:hAnsi="Times New Roman" w:cs="Times New Roman"/>
          <w:b/>
          <w:bCs/>
          <w:kern w:val="0"/>
          <w14:ligatures w14:val="none"/>
        </w:rPr>
        <w:t>ground-truth simulator</w:t>
      </w:r>
      <w:r w:rsidRPr="00CA1D72">
        <w:rPr>
          <w:rFonts w:ascii="Times New Roman" w:eastAsia="Times New Roman" w:hAnsi="Times New Roman" w:cs="Times New Roman"/>
          <w:kern w:val="0"/>
          <w14:ligatures w14:val="none"/>
        </w:rPr>
        <w:t>.</w:t>
      </w:r>
    </w:p>
    <w:p w14:paraId="3AE32298" w14:textId="77777777" w:rsidR="00CA1D72" w:rsidRPr="00CA1D72" w:rsidRDefault="00CA1D72" w:rsidP="00CA1D72">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Validation against synthetic data (with known parameters) confirms </w:t>
      </w:r>
      <w:r w:rsidRPr="00CA1D72">
        <w:rPr>
          <w:rFonts w:ascii="Times New Roman" w:eastAsia="Times New Roman" w:hAnsi="Times New Roman" w:cs="Times New Roman"/>
          <w:b/>
          <w:bCs/>
          <w:kern w:val="0"/>
          <w14:ligatures w14:val="none"/>
        </w:rPr>
        <w:t>high recovery accuracy</w:t>
      </w:r>
      <w:r w:rsidRPr="00CA1D72">
        <w:rPr>
          <w:rFonts w:ascii="Times New Roman" w:eastAsia="Times New Roman" w:hAnsi="Times New Roman" w:cs="Times New Roman"/>
          <w:kern w:val="0"/>
          <w14:ligatures w14:val="none"/>
        </w:rPr>
        <w:t>.</w:t>
      </w:r>
    </w:p>
    <w:p w14:paraId="36B3070C" w14:textId="0E2BF9C0"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Implication</w:t>
      </w:r>
      <w:r w:rsidRPr="00CA1D72">
        <w:rPr>
          <w:rFonts w:ascii="Times New Roman" w:eastAsia="Times New Roman" w:hAnsi="Times New Roman" w:cs="Times New Roman"/>
          <w:kern w:val="0"/>
          <w14:ligatures w14:val="none"/>
        </w:rPr>
        <w:t xml:space="preserve">: </w:t>
      </w:r>
      <w:proofErr w:type="spellStart"/>
      <w:r w:rsidRPr="00CA1D72">
        <w:rPr>
          <w:rFonts w:ascii="Times New Roman" w:eastAsia="Times New Roman" w:hAnsi="Times New Roman" w:cs="Times New Roman"/>
          <w:kern w:val="0"/>
          <w14:ligatures w14:val="none"/>
        </w:rPr>
        <w:t>repgenHMM</w:t>
      </w:r>
      <w:proofErr w:type="spellEnd"/>
      <w:r w:rsidRPr="00CA1D72">
        <w:rPr>
          <w:rFonts w:ascii="Times New Roman" w:eastAsia="Times New Roman" w:hAnsi="Times New Roman" w:cs="Times New Roman"/>
          <w:kern w:val="0"/>
          <w14:ligatures w14:val="none"/>
        </w:rPr>
        <w:t xml:space="preserve"> is an ideal foundation for </w:t>
      </w:r>
      <w:r w:rsidRPr="00CA1D72">
        <w:rPr>
          <w:rFonts w:ascii="Times New Roman" w:eastAsia="Times New Roman" w:hAnsi="Times New Roman" w:cs="Times New Roman"/>
          <w:b/>
          <w:bCs/>
          <w:kern w:val="0"/>
          <w14:ligatures w14:val="none"/>
        </w:rPr>
        <w:t>benchmarking other annotation or generative tools</w:t>
      </w:r>
      <w:r w:rsidRPr="00CA1D72">
        <w:rPr>
          <w:rFonts w:ascii="Times New Roman" w:eastAsia="Times New Roman" w:hAnsi="Times New Roman" w:cs="Times New Roman"/>
          <w:kern w:val="0"/>
          <w14:ligatures w14:val="none"/>
        </w:rPr>
        <w:t xml:space="preserve"> (like </w:t>
      </w:r>
      <w:proofErr w:type="spellStart"/>
      <w:r w:rsidRPr="00CA1D72">
        <w:rPr>
          <w:rFonts w:ascii="Times New Roman" w:eastAsia="Times New Roman" w:hAnsi="Times New Roman" w:cs="Times New Roman"/>
          <w:kern w:val="0"/>
          <w14:ligatures w14:val="none"/>
        </w:rPr>
        <w:t>MiXCR</w:t>
      </w:r>
      <w:proofErr w:type="spellEnd"/>
      <w:r w:rsidRPr="00CA1D72">
        <w:rPr>
          <w:rFonts w:ascii="Times New Roman" w:eastAsia="Times New Roman" w:hAnsi="Times New Roman" w:cs="Times New Roman"/>
          <w:kern w:val="0"/>
          <w14:ligatures w14:val="none"/>
        </w:rPr>
        <w:t xml:space="preserve">, </w:t>
      </w:r>
      <w:proofErr w:type="spellStart"/>
      <w:r w:rsidRPr="00CA1D72">
        <w:rPr>
          <w:rFonts w:ascii="Times New Roman" w:eastAsia="Times New Roman" w:hAnsi="Times New Roman" w:cs="Times New Roman"/>
          <w:kern w:val="0"/>
          <w14:ligatures w14:val="none"/>
        </w:rPr>
        <w:t>IGoR</w:t>
      </w:r>
      <w:proofErr w:type="spellEnd"/>
      <w:r w:rsidRPr="00CA1D72">
        <w:rPr>
          <w:rFonts w:ascii="Times New Roman" w:eastAsia="Times New Roman" w:hAnsi="Times New Roman" w:cs="Times New Roman"/>
          <w:kern w:val="0"/>
          <w14:ligatures w14:val="none"/>
        </w:rPr>
        <w:t xml:space="preserve">, OLGA) using </w:t>
      </w:r>
      <w:r w:rsidRPr="00CA1D72">
        <w:rPr>
          <w:rFonts w:ascii="Times New Roman" w:eastAsia="Times New Roman" w:hAnsi="Times New Roman" w:cs="Times New Roman"/>
          <w:b/>
          <w:bCs/>
          <w:kern w:val="0"/>
          <w14:ligatures w14:val="none"/>
        </w:rPr>
        <w:t>ground-truth-controlled synthetic datasets</w:t>
      </w:r>
      <w:r w:rsidRPr="00CA1D72">
        <w:rPr>
          <w:rFonts w:ascii="Times New Roman" w:eastAsia="Times New Roman" w:hAnsi="Times New Roman" w:cs="Times New Roman"/>
          <w:kern w:val="0"/>
          <w14:ligatures w14:val="none"/>
        </w:rPr>
        <w:t>.</w:t>
      </w:r>
    </w:p>
    <w:p w14:paraId="0D222B6F" w14:textId="6619FDD6" w:rsidR="00CA1D72" w:rsidRPr="00CA1D72" w:rsidRDefault="00CA1D72" w:rsidP="00CA1D72">
      <w:pPr>
        <w:spacing w:after="0" w:line="240" w:lineRule="auto"/>
        <w:rPr>
          <w:rFonts w:ascii="Times New Roman" w:eastAsia="Times New Roman" w:hAnsi="Times New Roman" w:cs="Times New Roman"/>
          <w:kern w:val="0"/>
          <w14:ligatures w14:val="none"/>
        </w:rPr>
      </w:pPr>
    </w:p>
    <w:p w14:paraId="72E8ED28" w14:textId="5DB40F35" w:rsidR="00CA1D72" w:rsidRPr="00CA1D72" w:rsidRDefault="00CA1D72" w:rsidP="00CA1D72">
      <w:pPr>
        <w:pStyle w:val="ListParagraph"/>
        <w:numPr>
          <w:ilvl w:val="0"/>
          <w:numId w:val="215"/>
        </w:num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CA1D72">
        <w:rPr>
          <w:rFonts w:ascii="Times New Roman" w:eastAsia="Times New Roman" w:hAnsi="Times New Roman" w:cs="Times New Roman"/>
          <w:b/>
          <w:bCs/>
          <w:color w:val="C00000"/>
          <w:kern w:val="0"/>
          <w:sz w:val="27"/>
          <w:szCs w:val="27"/>
          <w14:ligatures w14:val="none"/>
        </w:rPr>
        <w:t>Simulation in the Era of Deep Learning and Multi-Omics</w:t>
      </w:r>
    </w:p>
    <w:p w14:paraId="6CDEFB55"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While </w:t>
      </w:r>
      <w:proofErr w:type="spellStart"/>
      <w:r w:rsidRPr="00CA1D72">
        <w:rPr>
          <w:rFonts w:ascii="Times New Roman" w:eastAsia="Times New Roman" w:hAnsi="Times New Roman" w:cs="Times New Roman"/>
          <w:kern w:val="0"/>
          <w14:ligatures w14:val="none"/>
        </w:rPr>
        <w:t>repgenHMM</w:t>
      </w:r>
      <w:proofErr w:type="spellEnd"/>
      <w:r w:rsidRPr="00CA1D72">
        <w:rPr>
          <w:rFonts w:ascii="Times New Roman" w:eastAsia="Times New Roman" w:hAnsi="Times New Roman" w:cs="Times New Roman"/>
          <w:kern w:val="0"/>
          <w14:ligatures w14:val="none"/>
        </w:rPr>
        <w:t xml:space="preserve"> is </w:t>
      </w:r>
      <w:r w:rsidRPr="00CA1D72">
        <w:rPr>
          <w:rFonts w:ascii="Times New Roman" w:eastAsia="Times New Roman" w:hAnsi="Times New Roman" w:cs="Times New Roman"/>
          <w:b/>
          <w:bCs/>
          <w:kern w:val="0"/>
          <w14:ligatures w14:val="none"/>
        </w:rPr>
        <w:t>not DL-based</w:t>
      </w:r>
      <w:r w:rsidRPr="00CA1D72">
        <w:rPr>
          <w:rFonts w:ascii="Times New Roman" w:eastAsia="Times New Roman" w:hAnsi="Times New Roman" w:cs="Times New Roman"/>
          <w:kern w:val="0"/>
          <w14:ligatures w14:val="none"/>
        </w:rPr>
        <w:t>, it offers:</w:t>
      </w:r>
    </w:p>
    <w:p w14:paraId="415CE9FC" w14:textId="77777777" w:rsidR="00CA1D72" w:rsidRPr="00CA1D72" w:rsidRDefault="00CA1D72" w:rsidP="00CA1D72">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A </w:t>
      </w:r>
      <w:r w:rsidRPr="00CA1D72">
        <w:rPr>
          <w:rFonts w:ascii="Times New Roman" w:eastAsia="Times New Roman" w:hAnsi="Times New Roman" w:cs="Times New Roman"/>
          <w:b/>
          <w:bCs/>
          <w:kern w:val="0"/>
          <w14:ligatures w14:val="none"/>
        </w:rPr>
        <w:t>model-based probability landscape</w:t>
      </w:r>
      <w:r w:rsidRPr="00CA1D72">
        <w:rPr>
          <w:rFonts w:ascii="Times New Roman" w:eastAsia="Times New Roman" w:hAnsi="Times New Roman" w:cs="Times New Roman"/>
          <w:kern w:val="0"/>
          <w14:ligatures w14:val="none"/>
        </w:rPr>
        <w:t xml:space="preserve"> (</w:t>
      </w:r>
      <w:proofErr w:type="spellStart"/>
      <w:r w:rsidRPr="00CA1D72">
        <w:rPr>
          <w:rFonts w:ascii="Times New Roman" w:eastAsia="Times New Roman" w:hAnsi="Times New Roman" w:cs="Times New Roman"/>
          <w:kern w:val="0"/>
          <w14:ligatures w14:val="none"/>
        </w:rPr>
        <w:t>Pgen</w:t>
      </w:r>
      <w:proofErr w:type="spellEnd"/>
      <w:r w:rsidRPr="00CA1D72">
        <w:rPr>
          <w:rFonts w:ascii="Times New Roman" w:eastAsia="Times New Roman" w:hAnsi="Times New Roman" w:cs="Times New Roman"/>
          <w:kern w:val="0"/>
          <w14:ligatures w14:val="none"/>
        </w:rPr>
        <w:t>) for any sequence.</w:t>
      </w:r>
    </w:p>
    <w:p w14:paraId="24893700" w14:textId="77777777" w:rsidR="00CA1D72" w:rsidRPr="00CA1D72" w:rsidRDefault="00CA1D72" w:rsidP="00CA1D72">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Ground-truth training data for DL models, e.g., immune sequence classification or specificity prediction.</w:t>
      </w:r>
    </w:p>
    <w:p w14:paraId="3F0FB54B" w14:textId="72BA09E1"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Integration potential</w:t>
      </w:r>
      <w:r w:rsidRPr="00CA1D72">
        <w:rPr>
          <w:rFonts w:ascii="Times New Roman" w:eastAsia="Times New Roman" w:hAnsi="Times New Roman" w:cs="Times New Roman"/>
          <w:kern w:val="0"/>
          <w14:ligatures w14:val="none"/>
        </w:rPr>
        <w:t>:</w:t>
      </w:r>
    </w:p>
    <w:p w14:paraId="58AAE439" w14:textId="77777777" w:rsidR="00CA1D72" w:rsidRPr="00CA1D72" w:rsidRDefault="00CA1D72" w:rsidP="00CA1D72">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Feed </w:t>
      </w:r>
      <w:proofErr w:type="spellStart"/>
      <w:r w:rsidRPr="00CA1D72">
        <w:rPr>
          <w:rFonts w:ascii="Times New Roman" w:eastAsia="Times New Roman" w:hAnsi="Times New Roman" w:cs="Times New Roman"/>
          <w:kern w:val="0"/>
          <w14:ligatures w14:val="none"/>
        </w:rPr>
        <w:t>repgenHMM</w:t>
      </w:r>
      <w:proofErr w:type="spellEnd"/>
      <w:r w:rsidRPr="00CA1D72">
        <w:rPr>
          <w:rFonts w:ascii="Times New Roman" w:eastAsia="Times New Roman" w:hAnsi="Times New Roman" w:cs="Times New Roman"/>
          <w:kern w:val="0"/>
          <w14:ligatures w14:val="none"/>
        </w:rPr>
        <w:t xml:space="preserve">-generated </w:t>
      </w:r>
      <w:proofErr w:type="gramStart"/>
      <w:r w:rsidRPr="00CA1D72">
        <w:rPr>
          <w:rFonts w:ascii="Times New Roman" w:eastAsia="Times New Roman" w:hAnsi="Times New Roman" w:cs="Times New Roman"/>
          <w:kern w:val="0"/>
          <w14:ligatures w14:val="none"/>
        </w:rPr>
        <w:t>repertoires</w:t>
      </w:r>
      <w:proofErr w:type="gramEnd"/>
      <w:r w:rsidRPr="00CA1D72">
        <w:rPr>
          <w:rFonts w:ascii="Times New Roman" w:eastAsia="Times New Roman" w:hAnsi="Times New Roman" w:cs="Times New Roman"/>
          <w:kern w:val="0"/>
          <w14:ligatures w14:val="none"/>
        </w:rPr>
        <w:t xml:space="preserve"> into </w:t>
      </w:r>
      <w:r w:rsidRPr="00CA1D72">
        <w:rPr>
          <w:rFonts w:ascii="Times New Roman" w:eastAsia="Times New Roman" w:hAnsi="Times New Roman" w:cs="Times New Roman"/>
          <w:b/>
          <w:bCs/>
          <w:kern w:val="0"/>
          <w14:ligatures w14:val="none"/>
        </w:rPr>
        <w:t>DL models</w:t>
      </w:r>
      <w:r w:rsidRPr="00CA1D72">
        <w:rPr>
          <w:rFonts w:ascii="Times New Roman" w:eastAsia="Times New Roman" w:hAnsi="Times New Roman" w:cs="Times New Roman"/>
          <w:kern w:val="0"/>
          <w14:ligatures w14:val="none"/>
        </w:rPr>
        <w:t xml:space="preserve"> (e.g., BERT-based TCR models).</w:t>
      </w:r>
    </w:p>
    <w:p w14:paraId="2F0240B7" w14:textId="77777777" w:rsidR="00CA1D72" w:rsidRPr="00CA1D72" w:rsidRDefault="00CA1D72" w:rsidP="00CA1D72">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Can be paired with </w:t>
      </w:r>
      <w:r w:rsidRPr="00CA1D72">
        <w:rPr>
          <w:rFonts w:ascii="Times New Roman" w:eastAsia="Times New Roman" w:hAnsi="Times New Roman" w:cs="Times New Roman"/>
          <w:b/>
          <w:bCs/>
          <w:kern w:val="0"/>
          <w14:ligatures w14:val="none"/>
        </w:rPr>
        <w:t>SHM models</w:t>
      </w:r>
      <w:r w:rsidRPr="00CA1D72">
        <w:rPr>
          <w:rFonts w:ascii="Times New Roman" w:eastAsia="Times New Roman" w:hAnsi="Times New Roman" w:cs="Times New Roman"/>
          <w:kern w:val="0"/>
          <w14:ligatures w14:val="none"/>
        </w:rPr>
        <w:t xml:space="preserve"> (external) to simulate BCR evolution for downstream omics integration.</w:t>
      </w:r>
    </w:p>
    <w:p w14:paraId="04797670" w14:textId="54B65A7B" w:rsidR="00CA1D72" w:rsidRPr="00CA1D72" w:rsidRDefault="00CA1D72" w:rsidP="00CA1D72">
      <w:pPr>
        <w:spacing w:after="0" w:line="240" w:lineRule="auto"/>
        <w:rPr>
          <w:rFonts w:ascii="Times New Roman" w:eastAsia="Times New Roman" w:hAnsi="Times New Roman" w:cs="Times New Roman"/>
          <w:kern w:val="0"/>
          <w14:ligatures w14:val="none"/>
        </w:rPr>
      </w:pPr>
    </w:p>
    <w:p w14:paraId="42C164E1" w14:textId="58DF3F9E" w:rsidR="00CA1D72" w:rsidRPr="00CA1D72" w:rsidRDefault="00CA1D72" w:rsidP="00CA1D72">
      <w:pPr>
        <w:pStyle w:val="ListParagraph"/>
        <w:numPr>
          <w:ilvl w:val="0"/>
          <w:numId w:val="215"/>
        </w:num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CA1D72">
        <w:rPr>
          <w:rFonts w:ascii="Times New Roman" w:eastAsia="Times New Roman" w:hAnsi="Times New Roman" w:cs="Times New Roman"/>
          <w:b/>
          <w:bCs/>
          <w:color w:val="C00000"/>
          <w:kern w:val="0"/>
          <w:sz w:val="27"/>
          <w:szCs w:val="27"/>
          <w14:ligatures w14:val="none"/>
        </w:rPr>
        <w:lastRenderedPageBreak/>
        <w:t>Simulation for Personalized Immunology and Precision Medicine</w:t>
      </w:r>
    </w:p>
    <w:p w14:paraId="1047DC70"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D72">
        <w:rPr>
          <w:rFonts w:ascii="Times New Roman" w:eastAsia="Times New Roman" w:hAnsi="Times New Roman" w:cs="Times New Roman"/>
          <w:kern w:val="0"/>
          <w14:ligatures w14:val="none"/>
        </w:rPr>
        <w:t>repgenHMM</w:t>
      </w:r>
      <w:proofErr w:type="spellEnd"/>
      <w:r w:rsidRPr="00CA1D72">
        <w:rPr>
          <w:rFonts w:ascii="Times New Roman" w:eastAsia="Times New Roman" w:hAnsi="Times New Roman" w:cs="Times New Roman"/>
          <w:kern w:val="0"/>
          <w14:ligatures w14:val="none"/>
        </w:rPr>
        <w:t xml:space="preserve"> supports:</w:t>
      </w:r>
    </w:p>
    <w:p w14:paraId="2FE08037" w14:textId="77777777" w:rsidR="00CA1D72" w:rsidRPr="00CA1D72" w:rsidRDefault="00CA1D72" w:rsidP="00CA1D72">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Individual-specific model inference</w:t>
      </w:r>
      <w:r w:rsidRPr="00CA1D72">
        <w:rPr>
          <w:rFonts w:ascii="Times New Roman" w:eastAsia="Times New Roman" w:hAnsi="Times New Roman" w:cs="Times New Roman"/>
          <w:kern w:val="0"/>
          <w14:ligatures w14:val="none"/>
        </w:rPr>
        <w:t xml:space="preserve"> from non-productive repertoires.</w:t>
      </w:r>
    </w:p>
    <w:p w14:paraId="52A39B6A" w14:textId="77777777" w:rsidR="00CA1D72" w:rsidRPr="00CA1D72" w:rsidRDefault="00CA1D72" w:rsidP="00CA1D72">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Reconstruction of person-specific </w:t>
      </w:r>
      <w:proofErr w:type="spellStart"/>
      <w:r w:rsidRPr="00CA1D72">
        <w:rPr>
          <w:rFonts w:ascii="Times New Roman" w:eastAsia="Times New Roman" w:hAnsi="Times New Roman" w:cs="Times New Roman"/>
          <w:kern w:val="0"/>
          <w14:ligatures w14:val="none"/>
        </w:rPr>
        <w:t>Pgen</w:t>
      </w:r>
      <w:proofErr w:type="spellEnd"/>
      <w:r w:rsidRPr="00CA1D72">
        <w:rPr>
          <w:rFonts w:ascii="Times New Roman" w:eastAsia="Times New Roman" w:hAnsi="Times New Roman" w:cs="Times New Roman"/>
          <w:kern w:val="0"/>
          <w14:ligatures w14:val="none"/>
        </w:rPr>
        <w:t xml:space="preserve"> distributions—a foundation for </w:t>
      </w:r>
      <w:r w:rsidRPr="00CA1D72">
        <w:rPr>
          <w:rFonts w:ascii="Times New Roman" w:eastAsia="Times New Roman" w:hAnsi="Times New Roman" w:cs="Times New Roman"/>
          <w:b/>
          <w:bCs/>
          <w:kern w:val="0"/>
          <w14:ligatures w14:val="none"/>
        </w:rPr>
        <w:t>digital immune twins</w:t>
      </w:r>
      <w:r w:rsidRPr="00CA1D72">
        <w:rPr>
          <w:rFonts w:ascii="Times New Roman" w:eastAsia="Times New Roman" w:hAnsi="Times New Roman" w:cs="Times New Roman"/>
          <w:kern w:val="0"/>
          <w14:ligatures w14:val="none"/>
        </w:rPr>
        <w:t>.</w:t>
      </w:r>
    </w:p>
    <w:p w14:paraId="698E1EC0" w14:textId="60DB3613"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Clinical potential</w:t>
      </w:r>
      <w:r w:rsidRPr="00CA1D72">
        <w:rPr>
          <w:rFonts w:ascii="Times New Roman" w:eastAsia="Times New Roman" w:hAnsi="Times New Roman" w:cs="Times New Roman"/>
          <w:kern w:val="0"/>
          <w14:ligatures w14:val="none"/>
        </w:rPr>
        <w:t>:</w:t>
      </w:r>
    </w:p>
    <w:p w14:paraId="0C3EA583" w14:textId="77777777" w:rsidR="00CA1D72" w:rsidRPr="00CA1D72" w:rsidRDefault="00CA1D72" w:rsidP="00CA1D72">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Assess </w:t>
      </w:r>
      <w:proofErr w:type="gramStart"/>
      <w:r w:rsidRPr="00CA1D72">
        <w:rPr>
          <w:rFonts w:ascii="Times New Roman" w:eastAsia="Times New Roman" w:hAnsi="Times New Roman" w:cs="Times New Roman"/>
          <w:kern w:val="0"/>
          <w14:ligatures w14:val="none"/>
        </w:rPr>
        <w:t>if</w:t>
      </w:r>
      <w:proofErr w:type="gramEnd"/>
      <w:r w:rsidRPr="00CA1D72">
        <w:rPr>
          <w:rFonts w:ascii="Times New Roman" w:eastAsia="Times New Roman" w:hAnsi="Times New Roman" w:cs="Times New Roman"/>
          <w:kern w:val="0"/>
          <w14:ligatures w14:val="none"/>
        </w:rPr>
        <w:t xml:space="preserve"> autoreactive or shared sequences are </w:t>
      </w:r>
      <w:r w:rsidRPr="00CA1D72">
        <w:rPr>
          <w:rFonts w:ascii="Times New Roman" w:eastAsia="Times New Roman" w:hAnsi="Times New Roman" w:cs="Times New Roman"/>
          <w:b/>
          <w:bCs/>
          <w:kern w:val="0"/>
          <w14:ligatures w14:val="none"/>
        </w:rPr>
        <w:t>likely vs. selected</w:t>
      </w:r>
      <w:r w:rsidRPr="00CA1D72">
        <w:rPr>
          <w:rFonts w:ascii="Times New Roman" w:eastAsia="Times New Roman" w:hAnsi="Times New Roman" w:cs="Times New Roman"/>
          <w:kern w:val="0"/>
          <w14:ligatures w14:val="none"/>
        </w:rPr>
        <w:t>.</w:t>
      </w:r>
    </w:p>
    <w:p w14:paraId="5A604C6F" w14:textId="77777777" w:rsidR="00CA1D72" w:rsidRPr="00CA1D72" w:rsidRDefault="00CA1D72" w:rsidP="00CA1D72">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Track deviations in VDJ statistics for </w:t>
      </w:r>
      <w:r w:rsidRPr="00CA1D72">
        <w:rPr>
          <w:rFonts w:ascii="Times New Roman" w:eastAsia="Times New Roman" w:hAnsi="Times New Roman" w:cs="Times New Roman"/>
          <w:b/>
          <w:bCs/>
          <w:kern w:val="0"/>
          <w14:ligatures w14:val="none"/>
        </w:rPr>
        <w:t>autoimmune disease monitoring</w:t>
      </w:r>
      <w:r w:rsidRPr="00CA1D72">
        <w:rPr>
          <w:rFonts w:ascii="Times New Roman" w:eastAsia="Times New Roman" w:hAnsi="Times New Roman" w:cs="Times New Roman"/>
          <w:kern w:val="0"/>
          <w14:ligatures w14:val="none"/>
        </w:rPr>
        <w:t>.</w:t>
      </w:r>
    </w:p>
    <w:p w14:paraId="3B6120DB" w14:textId="77777777" w:rsidR="00CA1D72" w:rsidRPr="00CA1D72" w:rsidRDefault="00CA1D72" w:rsidP="00CA1D72">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Use synthetic outputs to simulate </w:t>
      </w:r>
      <w:r w:rsidRPr="00CA1D72">
        <w:rPr>
          <w:rFonts w:ascii="Times New Roman" w:eastAsia="Times New Roman" w:hAnsi="Times New Roman" w:cs="Times New Roman"/>
          <w:b/>
          <w:bCs/>
          <w:kern w:val="0"/>
          <w14:ligatures w14:val="none"/>
        </w:rPr>
        <w:t>baseline repertoires</w:t>
      </w:r>
      <w:r w:rsidRPr="00CA1D72">
        <w:rPr>
          <w:rFonts w:ascii="Times New Roman" w:eastAsia="Times New Roman" w:hAnsi="Times New Roman" w:cs="Times New Roman"/>
          <w:kern w:val="0"/>
          <w14:ligatures w14:val="none"/>
        </w:rPr>
        <w:t xml:space="preserve"> across genetic backgrounds.</w:t>
      </w:r>
    </w:p>
    <w:p w14:paraId="183645EE" w14:textId="4D020088" w:rsidR="00CA1D72" w:rsidRPr="00CA1D72" w:rsidRDefault="00CA1D72" w:rsidP="00CA1D72">
      <w:pPr>
        <w:spacing w:after="0" w:line="240" w:lineRule="auto"/>
        <w:rPr>
          <w:rFonts w:ascii="Times New Roman" w:eastAsia="Times New Roman" w:hAnsi="Times New Roman" w:cs="Times New Roman"/>
          <w:kern w:val="0"/>
          <w14:ligatures w14:val="none"/>
        </w:rPr>
      </w:pPr>
    </w:p>
    <w:p w14:paraId="7525832A" w14:textId="6000A95A" w:rsidR="00CA1D72" w:rsidRPr="00CA1D72" w:rsidRDefault="00CA1D72" w:rsidP="00CA1D72">
      <w:pPr>
        <w:pStyle w:val="ListParagraph"/>
        <w:numPr>
          <w:ilvl w:val="0"/>
          <w:numId w:val="215"/>
        </w:numPr>
        <w:spacing w:before="100" w:beforeAutospacing="1" w:after="100" w:afterAutospacing="1" w:line="240" w:lineRule="auto"/>
        <w:outlineLvl w:val="2"/>
        <w:rPr>
          <w:rFonts w:ascii="Times New Roman" w:eastAsia="Times New Roman" w:hAnsi="Times New Roman" w:cs="Times New Roman"/>
          <w:b/>
          <w:bCs/>
          <w:color w:val="C00000"/>
          <w:kern w:val="0"/>
          <w:sz w:val="27"/>
          <w:szCs w:val="27"/>
          <w14:ligatures w14:val="none"/>
        </w:rPr>
      </w:pPr>
      <w:r w:rsidRPr="00CA1D72">
        <w:rPr>
          <w:rFonts w:ascii="Times New Roman" w:eastAsia="Times New Roman" w:hAnsi="Times New Roman" w:cs="Times New Roman"/>
          <w:b/>
          <w:bCs/>
          <w:color w:val="C00000"/>
          <w:kern w:val="0"/>
          <w:sz w:val="27"/>
          <w:szCs w:val="27"/>
          <w14:ligatures w14:val="none"/>
        </w:rPr>
        <w:t>Critical Gaps and Future Directions</w:t>
      </w:r>
    </w:p>
    <w:p w14:paraId="3B25DBF1" w14:textId="552379BC"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Gaps</w:t>
      </w:r>
      <w:r w:rsidRPr="00CA1D72">
        <w:rPr>
          <w:rFonts w:ascii="Times New Roman" w:eastAsia="Times New Roman" w:hAnsi="Times New Roman" w:cs="Times New Roman"/>
          <w:kern w:val="0"/>
          <w14:ligatures w14:val="none"/>
        </w:rPr>
        <w:t>:</w:t>
      </w:r>
    </w:p>
    <w:p w14:paraId="367385CB" w14:textId="77777777" w:rsidR="00CA1D72" w:rsidRPr="00CA1D72" w:rsidRDefault="00CA1D72" w:rsidP="00CA1D72">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No explicit support for </w:t>
      </w:r>
      <w:r w:rsidRPr="00CA1D72">
        <w:rPr>
          <w:rFonts w:ascii="Times New Roman" w:eastAsia="Times New Roman" w:hAnsi="Times New Roman" w:cs="Times New Roman"/>
          <w:b/>
          <w:bCs/>
          <w:kern w:val="0"/>
          <w14:ligatures w14:val="none"/>
        </w:rPr>
        <w:t>SHM</w:t>
      </w:r>
      <w:r w:rsidRPr="00CA1D72">
        <w:rPr>
          <w:rFonts w:ascii="Times New Roman" w:eastAsia="Times New Roman" w:hAnsi="Times New Roman" w:cs="Times New Roman"/>
          <w:kern w:val="0"/>
          <w14:ligatures w14:val="none"/>
        </w:rPr>
        <w:t xml:space="preserve">, </w:t>
      </w:r>
      <w:r w:rsidRPr="00CA1D72">
        <w:rPr>
          <w:rFonts w:ascii="Times New Roman" w:eastAsia="Times New Roman" w:hAnsi="Times New Roman" w:cs="Times New Roman"/>
          <w:b/>
          <w:bCs/>
          <w:kern w:val="0"/>
          <w14:ligatures w14:val="none"/>
        </w:rPr>
        <w:t>selection modeling</w:t>
      </w:r>
      <w:r w:rsidRPr="00CA1D72">
        <w:rPr>
          <w:rFonts w:ascii="Times New Roman" w:eastAsia="Times New Roman" w:hAnsi="Times New Roman" w:cs="Times New Roman"/>
          <w:kern w:val="0"/>
          <w14:ligatures w14:val="none"/>
        </w:rPr>
        <w:t xml:space="preserve">, or </w:t>
      </w:r>
      <w:r w:rsidRPr="00CA1D72">
        <w:rPr>
          <w:rFonts w:ascii="Times New Roman" w:eastAsia="Times New Roman" w:hAnsi="Times New Roman" w:cs="Times New Roman"/>
          <w:b/>
          <w:bCs/>
          <w:kern w:val="0"/>
          <w14:ligatures w14:val="none"/>
        </w:rPr>
        <w:t>paired chains</w:t>
      </w:r>
      <w:r w:rsidRPr="00CA1D72">
        <w:rPr>
          <w:rFonts w:ascii="Times New Roman" w:eastAsia="Times New Roman" w:hAnsi="Times New Roman" w:cs="Times New Roman"/>
          <w:kern w:val="0"/>
          <w14:ligatures w14:val="none"/>
        </w:rPr>
        <w:t>.</w:t>
      </w:r>
    </w:p>
    <w:p w14:paraId="08E07D0A" w14:textId="77777777" w:rsidR="00CA1D72" w:rsidRPr="00CA1D72" w:rsidRDefault="00CA1D72" w:rsidP="00CA1D72">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Sequence outputs are </w:t>
      </w:r>
      <w:r w:rsidRPr="00CA1D72">
        <w:rPr>
          <w:rFonts w:ascii="Times New Roman" w:eastAsia="Times New Roman" w:hAnsi="Times New Roman" w:cs="Times New Roman"/>
          <w:b/>
          <w:bCs/>
          <w:kern w:val="0"/>
          <w14:ligatures w14:val="none"/>
        </w:rPr>
        <w:t>nucleotide-based only</w:t>
      </w:r>
      <w:r w:rsidRPr="00CA1D72">
        <w:rPr>
          <w:rFonts w:ascii="Times New Roman" w:eastAsia="Times New Roman" w:hAnsi="Times New Roman" w:cs="Times New Roman"/>
          <w:kern w:val="0"/>
          <w14:ligatures w14:val="none"/>
        </w:rPr>
        <w:t xml:space="preserve"> (no built-in amino acid simulation).</w:t>
      </w:r>
    </w:p>
    <w:p w14:paraId="27299644" w14:textId="77777777" w:rsidR="00CA1D72" w:rsidRPr="00CA1D72" w:rsidRDefault="00CA1D72" w:rsidP="00CA1D72">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Lacks modular integration with affinity or structure-based tools.</w:t>
      </w:r>
    </w:p>
    <w:p w14:paraId="017679EF" w14:textId="439C1020"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Future Enhancements</w:t>
      </w:r>
      <w:r w:rsidRPr="00CA1D72">
        <w:rPr>
          <w:rFonts w:ascii="Times New Roman" w:eastAsia="Times New Roman" w:hAnsi="Times New Roman" w:cs="Times New Roman"/>
          <w:kern w:val="0"/>
          <w14:ligatures w14:val="none"/>
        </w:rPr>
        <w:t>:</w:t>
      </w:r>
    </w:p>
    <w:p w14:paraId="39308763" w14:textId="77777777" w:rsidR="00CA1D72" w:rsidRPr="00CA1D72" w:rsidRDefault="00CA1D72" w:rsidP="00CA1D72">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Incorporate </w:t>
      </w:r>
      <w:r w:rsidRPr="00CA1D72">
        <w:rPr>
          <w:rFonts w:ascii="Times New Roman" w:eastAsia="Times New Roman" w:hAnsi="Times New Roman" w:cs="Times New Roman"/>
          <w:b/>
          <w:bCs/>
          <w:kern w:val="0"/>
          <w14:ligatures w14:val="none"/>
        </w:rPr>
        <w:t>context-dependent SHM</w:t>
      </w:r>
      <w:r w:rsidRPr="00CA1D72">
        <w:rPr>
          <w:rFonts w:ascii="Times New Roman" w:eastAsia="Times New Roman" w:hAnsi="Times New Roman" w:cs="Times New Roman"/>
          <w:kern w:val="0"/>
          <w14:ligatures w14:val="none"/>
        </w:rPr>
        <w:t xml:space="preserve"> modeling.</w:t>
      </w:r>
    </w:p>
    <w:p w14:paraId="15C6B856" w14:textId="77777777" w:rsidR="00CA1D72" w:rsidRPr="00CA1D72" w:rsidRDefault="00CA1D72" w:rsidP="00CA1D72">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Extend to </w:t>
      </w:r>
      <w:r w:rsidRPr="00CA1D72">
        <w:rPr>
          <w:rFonts w:ascii="Times New Roman" w:eastAsia="Times New Roman" w:hAnsi="Times New Roman" w:cs="Times New Roman"/>
          <w:b/>
          <w:bCs/>
          <w:kern w:val="0"/>
          <w14:ligatures w14:val="none"/>
        </w:rPr>
        <w:t>paired-chain inference</w:t>
      </w:r>
      <w:r w:rsidRPr="00CA1D72">
        <w:rPr>
          <w:rFonts w:ascii="Times New Roman" w:eastAsia="Times New Roman" w:hAnsi="Times New Roman" w:cs="Times New Roman"/>
          <w:kern w:val="0"/>
          <w14:ligatures w14:val="none"/>
        </w:rPr>
        <w:t xml:space="preserve"> and </w:t>
      </w:r>
      <w:r w:rsidRPr="00CA1D72">
        <w:rPr>
          <w:rFonts w:ascii="Times New Roman" w:eastAsia="Times New Roman" w:hAnsi="Times New Roman" w:cs="Times New Roman"/>
          <w:b/>
          <w:bCs/>
          <w:kern w:val="0"/>
          <w14:ligatures w14:val="none"/>
        </w:rPr>
        <w:t>structural prediction compatibility</w:t>
      </w:r>
      <w:r w:rsidRPr="00CA1D72">
        <w:rPr>
          <w:rFonts w:ascii="Times New Roman" w:eastAsia="Times New Roman" w:hAnsi="Times New Roman" w:cs="Times New Roman"/>
          <w:kern w:val="0"/>
          <w14:ligatures w14:val="none"/>
        </w:rPr>
        <w:t>.</w:t>
      </w:r>
    </w:p>
    <w:p w14:paraId="039A723E" w14:textId="77777777" w:rsidR="00CA1D72" w:rsidRPr="00CA1D72" w:rsidRDefault="00CA1D72" w:rsidP="00CA1D72">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Add modules for </w:t>
      </w:r>
      <w:r w:rsidRPr="00CA1D72">
        <w:rPr>
          <w:rFonts w:ascii="Times New Roman" w:eastAsia="Times New Roman" w:hAnsi="Times New Roman" w:cs="Times New Roman"/>
          <w:b/>
          <w:bCs/>
          <w:kern w:val="0"/>
          <w14:ligatures w14:val="none"/>
        </w:rPr>
        <w:t>multi-chain receptor generation</w:t>
      </w:r>
      <w:r w:rsidRPr="00CA1D72">
        <w:rPr>
          <w:rFonts w:ascii="Times New Roman" w:eastAsia="Times New Roman" w:hAnsi="Times New Roman" w:cs="Times New Roman"/>
          <w:kern w:val="0"/>
          <w14:ligatures w14:val="none"/>
        </w:rPr>
        <w:t xml:space="preserve"> and </w:t>
      </w:r>
      <w:r w:rsidRPr="00CA1D72">
        <w:rPr>
          <w:rFonts w:ascii="Times New Roman" w:eastAsia="Times New Roman" w:hAnsi="Times New Roman" w:cs="Times New Roman"/>
          <w:b/>
          <w:bCs/>
          <w:kern w:val="0"/>
          <w14:ligatures w14:val="none"/>
        </w:rPr>
        <w:t>temporal immune dynamics</w:t>
      </w:r>
      <w:r w:rsidRPr="00CA1D72">
        <w:rPr>
          <w:rFonts w:ascii="Times New Roman" w:eastAsia="Times New Roman" w:hAnsi="Times New Roman" w:cs="Times New Roman"/>
          <w:kern w:val="0"/>
          <w14:ligatures w14:val="none"/>
        </w:rPr>
        <w:t>.</w:t>
      </w:r>
    </w:p>
    <w:p w14:paraId="571D7470" w14:textId="0AA6DE35" w:rsidR="00CA1D72" w:rsidRPr="00CA1D72" w:rsidRDefault="00CA1D72" w:rsidP="00CA1D72">
      <w:pPr>
        <w:spacing w:after="0" w:line="240" w:lineRule="auto"/>
        <w:rPr>
          <w:rFonts w:ascii="Times New Roman" w:eastAsia="Times New Roman" w:hAnsi="Times New Roman" w:cs="Times New Roman"/>
          <w:kern w:val="0"/>
          <w14:ligatures w14:val="none"/>
        </w:rPr>
      </w:pPr>
    </w:p>
    <w:p w14:paraId="2008C435" w14:textId="641166F0"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Relevance to Individualized VDJ Recombination (Genome Res. 2021)</w:t>
      </w:r>
    </w:p>
    <w:p w14:paraId="0B5BDEBA" w14:textId="77777777" w:rsidR="00CA1D72" w:rsidRPr="00CA1D72" w:rsidRDefault="00CA1D72" w:rsidP="00CA1D72">
      <w:pPr>
        <w:spacing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i/>
          <w:iCs/>
          <w:kern w:val="0"/>
          <w14:ligatures w14:val="none"/>
        </w:rPr>
        <w:t>"VDJ recombination is influenced by both genetic and environmental factors."</w:t>
      </w:r>
    </w:p>
    <w:p w14:paraId="5E7C4542" w14:textId="6330D968"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1D72">
        <w:rPr>
          <w:rFonts w:ascii="Times New Roman" w:eastAsia="Times New Roman" w:hAnsi="Times New Roman" w:cs="Times New Roman"/>
          <w:kern w:val="0"/>
          <w14:ligatures w14:val="none"/>
        </w:rPr>
        <w:t>repgenHMM</w:t>
      </w:r>
      <w:proofErr w:type="spellEnd"/>
      <w:r w:rsidRPr="00CA1D72">
        <w:rPr>
          <w:rFonts w:ascii="Times New Roman" w:eastAsia="Times New Roman" w:hAnsi="Times New Roman" w:cs="Times New Roman"/>
          <w:kern w:val="0"/>
          <w14:ligatures w14:val="none"/>
        </w:rPr>
        <w:t xml:space="preserve"> aligns with this vision:</w:t>
      </w:r>
    </w:p>
    <w:p w14:paraId="6079DDF3" w14:textId="77777777" w:rsidR="00CA1D72" w:rsidRPr="00CA1D72" w:rsidRDefault="00CA1D72" w:rsidP="00CA1D72">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It infers </w:t>
      </w:r>
      <w:r w:rsidRPr="00CA1D72">
        <w:rPr>
          <w:rFonts w:ascii="Times New Roman" w:eastAsia="Times New Roman" w:hAnsi="Times New Roman" w:cs="Times New Roman"/>
          <w:b/>
          <w:bCs/>
          <w:kern w:val="0"/>
          <w14:ligatures w14:val="none"/>
        </w:rPr>
        <w:t>individual-specific V, D, J usage</w:t>
      </w:r>
      <w:r w:rsidRPr="00CA1D72">
        <w:rPr>
          <w:rFonts w:ascii="Times New Roman" w:eastAsia="Times New Roman" w:hAnsi="Times New Roman" w:cs="Times New Roman"/>
          <w:kern w:val="0"/>
          <w14:ligatures w14:val="none"/>
        </w:rPr>
        <w:t>, insertions, and deletion profiles.</w:t>
      </w:r>
    </w:p>
    <w:p w14:paraId="3E449F79" w14:textId="77777777" w:rsidR="00CA1D72" w:rsidRPr="00CA1D72" w:rsidRDefault="00CA1D72" w:rsidP="00CA1D72">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Can be trained on </w:t>
      </w:r>
      <w:r w:rsidRPr="00CA1D72">
        <w:rPr>
          <w:rFonts w:ascii="Times New Roman" w:eastAsia="Times New Roman" w:hAnsi="Times New Roman" w:cs="Times New Roman"/>
          <w:b/>
          <w:bCs/>
          <w:kern w:val="0"/>
          <w14:ligatures w14:val="none"/>
        </w:rPr>
        <w:t>any individual's nonproductive sequences</w:t>
      </w:r>
      <w:r w:rsidRPr="00CA1D72">
        <w:rPr>
          <w:rFonts w:ascii="Times New Roman" w:eastAsia="Times New Roman" w:hAnsi="Times New Roman" w:cs="Times New Roman"/>
          <w:kern w:val="0"/>
          <w14:ligatures w14:val="none"/>
        </w:rPr>
        <w:t>, modeling personalized immune recombination rules.</w:t>
      </w:r>
    </w:p>
    <w:p w14:paraId="69A6C9E2" w14:textId="77777777" w:rsidR="00CA1D72" w:rsidRPr="00CA1D72" w:rsidRDefault="00CA1D72" w:rsidP="00CA1D72">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Ideal for capturing immune individuality—even in monozygotic twins, as the authors suggest.</w:t>
      </w:r>
    </w:p>
    <w:p w14:paraId="28DFF10C" w14:textId="77777777" w:rsidR="00627F3F" w:rsidRDefault="00627F3F" w:rsidP="00627F3F">
      <w:pPr>
        <w:rPr>
          <w:rFonts w:asciiTheme="majorBidi" w:hAnsiTheme="majorBidi" w:cstheme="majorBidi"/>
          <w:b/>
          <w:bCs/>
          <w:sz w:val="27"/>
          <w:szCs w:val="27"/>
        </w:rPr>
      </w:pPr>
    </w:p>
    <w:p w14:paraId="542B86F8" w14:textId="77AEA1AB" w:rsidR="00627F3F" w:rsidRPr="008E1B8B" w:rsidRDefault="00BA1D23" w:rsidP="00BA1D23">
      <w:pPr>
        <w:rPr>
          <w:rFonts w:asciiTheme="majorBidi" w:hAnsiTheme="majorBidi" w:cstheme="majorBidi"/>
          <w:b/>
          <w:bCs/>
          <w:color w:val="C00000"/>
          <w:sz w:val="27"/>
          <w:szCs w:val="27"/>
        </w:rPr>
      </w:pPr>
      <w:r w:rsidRPr="008E1B8B">
        <w:rPr>
          <w:rFonts w:asciiTheme="majorBidi" w:hAnsiTheme="majorBidi" w:cstheme="majorBidi"/>
          <w:b/>
          <w:bCs/>
          <w:color w:val="C00000"/>
          <w:sz w:val="27"/>
          <w:szCs w:val="27"/>
        </w:rPr>
        <w:lastRenderedPageBreak/>
        <w:t>Mathematical Characterization of Private and Public Immune Receptor Sequences</w:t>
      </w:r>
    </w:p>
    <w:p w14:paraId="4AA993AD" w14:textId="77777777" w:rsidR="00BA1D23" w:rsidRPr="00BA1D23" w:rsidRDefault="00BA1D23" w:rsidP="00BA1D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D23">
        <w:rPr>
          <w:rFonts w:ascii="Times New Roman" w:eastAsia="Times New Roman" w:hAnsi="Times New Roman" w:cs="Times New Roman"/>
          <w:b/>
          <w:bCs/>
          <w:kern w:val="0"/>
          <w:sz w:val="27"/>
          <w:szCs w:val="27"/>
          <w14:ligatures w14:val="none"/>
        </w:rPr>
        <w:t>Tool/Model Summary Template – OLGA</w:t>
      </w:r>
    </w:p>
    <w:p w14:paraId="669340DE"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Tool/Model Name:</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b/>
          <w:bCs/>
          <w:kern w:val="0"/>
          <w14:ligatures w14:val="none"/>
        </w:rPr>
        <w:t>OLGA</w:t>
      </w:r>
      <w:r w:rsidRPr="00BA1D23">
        <w:rPr>
          <w:rFonts w:ascii="Times New Roman" w:eastAsia="Times New Roman" w:hAnsi="Times New Roman" w:cs="Times New Roman"/>
          <w:kern w:val="0"/>
          <w14:ligatures w14:val="none"/>
        </w:rPr>
        <w:t xml:space="preserve"> (Optimized Likelihood estimate of </w:t>
      </w:r>
      <w:proofErr w:type="spellStart"/>
      <w:r w:rsidRPr="00BA1D23">
        <w:rPr>
          <w:rFonts w:ascii="Times New Roman" w:eastAsia="Times New Roman" w:hAnsi="Times New Roman" w:cs="Times New Roman"/>
          <w:kern w:val="0"/>
          <w14:ligatures w14:val="none"/>
        </w:rPr>
        <w:t>immunoGlobulin</w:t>
      </w:r>
      <w:proofErr w:type="spellEnd"/>
      <w:r w:rsidRPr="00BA1D23">
        <w:rPr>
          <w:rFonts w:ascii="Times New Roman" w:eastAsia="Times New Roman" w:hAnsi="Times New Roman" w:cs="Times New Roman"/>
          <w:kern w:val="0"/>
          <w14:ligatures w14:val="none"/>
        </w:rPr>
        <w:t xml:space="preserve"> Amino-acid sequences)</w:t>
      </w:r>
    </w:p>
    <w:p w14:paraId="3A2C6981"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Reference(s):</w:t>
      </w:r>
      <w:r w:rsidRPr="00BA1D23">
        <w:rPr>
          <w:rFonts w:ascii="Times New Roman" w:eastAsia="Times New Roman" w:hAnsi="Times New Roman" w:cs="Times New Roman"/>
          <w:kern w:val="0"/>
          <w14:ligatures w14:val="none"/>
        </w:rPr>
        <w:br/>
        <w:t xml:space="preserve">Sethna Z, </w:t>
      </w:r>
      <w:proofErr w:type="spellStart"/>
      <w:r w:rsidRPr="00BA1D23">
        <w:rPr>
          <w:rFonts w:ascii="Times New Roman" w:eastAsia="Times New Roman" w:hAnsi="Times New Roman" w:cs="Times New Roman"/>
          <w:kern w:val="0"/>
          <w14:ligatures w14:val="none"/>
        </w:rPr>
        <w:t>Elhanati</w:t>
      </w:r>
      <w:proofErr w:type="spellEnd"/>
      <w:r w:rsidRPr="00BA1D23">
        <w:rPr>
          <w:rFonts w:ascii="Times New Roman" w:eastAsia="Times New Roman" w:hAnsi="Times New Roman" w:cs="Times New Roman"/>
          <w:kern w:val="0"/>
          <w14:ligatures w14:val="none"/>
        </w:rPr>
        <w:t xml:space="preserve"> Y, Callan CJ Jr, Walczak AM, Mora T.</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i/>
          <w:iCs/>
          <w:kern w:val="0"/>
          <w14:ligatures w14:val="none"/>
        </w:rPr>
        <w:t>OLGA: fast computation of generation probabilities of B- and T-cell receptor amino acid sequences and motifs</w:t>
      </w:r>
      <w:r w:rsidRPr="00BA1D23">
        <w:rPr>
          <w:rFonts w:ascii="Times New Roman" w:eastAsia="Times New Roman" w:hAnsi="Times New Roman" w:cs="Times New Roman"/>
          <w:kern w:val="0"/>
          <w14:ligatures w14:val="none"/>
        </w:rPr>
        <w:t>.</w:t>
      </w:r>
      <w:r w:rsidRPr="00BA1D23">
        <w:rPr>
          <w:rFonts w:ascii="Times New Roman" w:eastAsia="Times New Roman" w:hAnsi="Times New Roman" w:cs="Times New Roman"/>
          <w:kern w:val="0"/>
          <w14:ligatures w14:val="none"/>
        </w:rPr>
        <w:br/>
      </w:r>
      <w:r w:rsidRPr="00BA1D23">
        <w:rPr>
          <w:rFonts w:ascii="Times New Roman" w:eastAsia="Times New Roman" w:hAnsi="Times New Roman" w:cs="Times New Roman"/>
          <w:i/>
          <w:iCs/>
          <w:kern w:val="0"/>
          <w14:ligatures w14:val="none"/>
        </w:rPr>
        <w:t>Bioinformatics</w:t>
      </w:r>
      <w:r w:rsidRPr="00BA1D23">
        <w:rPr>
          <w:rFonts w:ascii="Times New Roman" w:eastAsia="Times New Roman" w:hAnsi="Times New Roman" w:cs="Times New Roman"/>
          <w:kern w:val="0"/>
          <w14:ligatures w14:val="none"/>
        </w:rPr>
        <w:t>, 2019, 35(17):2974–2981.</w:t>
      </w:r>
      <w:r w:rsidRPr="00BA1D23">
        <w:rPr>
          <w:rFonts w:ascii="Times New Roman" w:eastAsia="Times New Roman" w:hAnsi="Times New Roman" w:cs="Times New Roman"/>
          <w:kern w:val="0"/>
          <w14:ligatures w14:val="none"/>
        </w:rPr>
        <w:br/>
        <w:t>DOI: 10.1093/bioinformatics/btz035</w:t>
      </w:r>
      <w:r w:rsidRPr="00BA1D23">
        <w:rPr>
          <w:rFonts w:ascii="Times New Roman" w:eastAsia="Times New Roman" w:hAnsi="Times New Roman" w:cs="Times New Roman"/>
          <w:kern w:val="0"/>
          <w14:ligatures w14:val="none"/>
        </w:rPr>
        <w:br/>
        <w:t xml:space="preserve">GitHub: </w:t>
      </w:r>
      <w:hyperlink r:id="rId13" w:tgtFrame="_new" w:history="1">
        <w:r w:rsidRPr="00BA1D23">
          <w:rPr>
            <w:rFonts w:ascii="Times New Roman" w:eastAsia="Times New Roman" w:hAnsi="Times New Roman" w:cs="Times New Roman"/>
            <w:color w:val="0000FF"/>
            <w:kern w:val="0"/>
            <w:u w:val="single"/>
            <w14:ligatures w14:val="none"/>
          </w:rPr>
          <w:t>https://github.com/zsethna/OLGA</w:t>
        </w:r>
      </w:hyperlink>
    </w:p>
    <w:p w14:paraId="54D84012"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Category:</w:t>
      </w:r>
    </w:p>
    <w:p w14:paraId="071ED3F3"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V(D)J Recombination Model</w:t>
      </w:r>
    </w:p>
    <w:p w14:paraId="44B5C9D9"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Probability Estimator</w:t>
      </w:r>
    </w:p>
    <w:p w14:paraId="0D0D68FF"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Motif Analysis</w:t>
      </w:r>
    </w:p>
    <w:p w14:paraId="5681A5F9"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Benchmarking Tool</w:t>
      </w:r>
    </w:p>
    <w:p w14:paraId="46C92928"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Main Purpose/Function:</w:t>
      </w:r>
      <w:r w:rsidRPr="00BA1D23">
        <w:rPr>
          <w:rFonts w:ascii="Times New Roman" w:eastAsia="Times New Roman" w:hAnsi="Times New Roman" w:cs="Times New Roman"/>
          <w:kern w:val="0"/>
          <w14:ligatures w14:val="none"/>
        </w:rPr>
        <w:br/>
        <w:t xml:space="preserve">OLGA calculates the </w:t>
      </w:r>
      <w:r w:rsidRPr="00BA1D23">
        <w:rPr>
          <w:rFonts w:ascii="Times New Roman" w:eastAsia="Times New Roman" w:hAnsi="Times New Roman" w:cs="Times New Roman"/>
          <w:b/>
          <w:bCs/>
          <w:kern w:val="0"/>
          <w14:ligatures w14:val="none"/>
        </w:rPr>
        <w:t>probability of generation (</w:t>
      </w:r>
      <w:proofErr w:type="spellStart"/>
      <w:r w:rsidRPr="00BA1D23">
        <w:rPr>
          <w:rFonts w:ascii="Times New Roman" w:eastAsia="Times New Roman" w:hAnsi="Times New Roman" w:cs="Times New Roman"/>
          <w:b/>
          <w:bCs/>
          <w:kern w:val="0"/>
          <w14:ligatures w14:val="none"/>
        </w:rPr>
        <w:t>Pgen</w:t>
      </w:r>
      <w:proofErr w:type="spellEnd"/>
      <w:r w:rsidRPr="00BA1D23">
        <w:rPr>
          <w:rFonts w:ascii="Times New Roman" w:eastAsia="Times New Roman" w:hAnsi="Times New Roman" w:cs="Times New Roman"/>
          <w:b/>
          <w:bCs/>
          <w:kern w:val="0"/>
          <w14:ligatures w14:val="none"/>
        </w:rPr>
        <w:t>)</w:t>
      </w:r>
      <w:r w:rsidRPr="00BA1D23">
        <w:rPr>
          <w:rFonts w:ascii="Times New Roman" w:eastAsia="Times New Roman" w:hAnsi="Times New Roman" w:cs="Times New Roman"/>
          <w:kern w:val="0"/>
          <w14:ligatures w14:val="none"/>
        </w:rPr>
        <w:t xml:space="preserve"> for </w:t>
      </w:r>
      <w:r w:rsidRPr="00BA1D23">
        <w:rPr>
          <w:rFonts w:ascii="Times New Roman" w:eastAsia="Times New Roman" w:hAnsi="Times New Roman" w:cs="Times New Roman"/>
          <w:b/>
          <w:bCs/>
          <w:kern w:val="0"/>
          <w14:ligatures w14:val="none"/>
        </w:rPr>
        <w:t>amino acid sequences or motifs</w:t>
      </w:r>
      <w:r w:rsidRPr="00BA1D23">
        <w:rPr>
          <w:rFonts w:ascii="Times New Roman" w:eastAsia="Times New Roman" w:hAnsi="Times New Roman" w:cs="Times New Roman"/>
          <w:kern w:val="0"/>
          <w14:ligatures w14:val="none"/>
        </w:rPr>
        <w:t xml:space="preserve"> of BCR or TCR via V(D)J recombination, overcoming computational limitations posed by codon degeneracy. It enables evaluation of how likely a specific receptor sequence is to occur naturally.</w:t>
      </w:r>
    </w:p>
    <w:p w14:paraId="2E3CCC5B"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Key Features:</w:t>
      </w:r>
    </w:p>
    <w:p w14:paraId="6D789D51"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Probabilistic and exact</w:t>
      </w:r>
      <w:r w:rsidRPr="00BA1D23">
        <w:rPr>
          <w:rFonts w:ascii="Times New Roman" w:eastAsia="Times New Roman" w:hAnsi="Times New Roman" w:cs="Times New Roman"/>
          <w:kern w:val="0"/>
          <w14:ligatures w14:val="none"/>
        </w:rPr>
        <w:t xml:space="preserve"> computation (not MC-based)</w:t>
      </w:r>
    </w:p>
    <w:p w14:paraId="47381999"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Based on </w:t>
      </w:r>
      <w:r w:rsidRPr="00BA1D23">
        <w:rPr>
          <w:rFonts w:ascii="Times New Roman" w:eastAsia="Times New Roman" w:hAnsi="Times New Roman" w:cs="Times New Roman"/>
          <w:b/>
          <w:bCs/>
          <w:kern w:val="0"/>
          <w14:ligatures w14:val="none"/>
        </w:rPr>
        <w:t>dynamic programming</w:t>
      </w:r>
    </w:p>
    <w:p w14:paraId="4E3ACF15"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A1D23">
        <w:rPr>
          <w:rFonts w:ascii="Times New Roman" w:eastAsia="Times New Roman" w:hAnsi="Times New Roman" w:cs="Times New Roman"/>
          <w:kern w:val="0"/>
          <w14:ligatures w14:val="none"/>
        </w:rPr>
        <w:t>Computes</w:t>
      </w:r>
      <w:proofErr w:type="gramEnd"/>
      <w:r w:rsidRPr="00BA1D23">
        <w:rPr>
          <w:rFonts w:ascii="Times New Roman" w:eastAsia="Times New Roman" w:hAnsi="Times New Roman" w:cs="Times New Roman"/>
          <w:kern w:val="0"/>
          <w14:ligatures w14:val="none"/>
        </w:rPr>
        <w:t xml:space="preserve"> </w:t>
      </w:r>
      <w:proofErr w:type="spellStart"/>
      <w:r w:rsidRPr="00BA1D23">
        <w:rPr>
          <w:rFonts w:ascii="Times New Roman" w:eastAsia="Times New Roman" w:hAnsi="Times New Roman" w:cs="Times New Roman"/>
          <w:b/>
          <w:bCs/>
          <w:kern w:val="0"/>
          <w14:ligatures w14:val="none"/>
        </w:rPr>
        <w:t>Pgen</w:t>
      </w:r>
      <w:proofErr w:type="spellEnd"/>
      <w:r w:rsidRPr="00BA1D23">
        <w:rPr>
          <w:rFonts w:ascii="Times New Roman" w:eastAsia="Times New Roman" w:hAnsi="Times New Roman" w:cs="Times New Roman"/>
          <w:kern w:val="0"/>
          <w14:ligatures w14:val="none"/>
        </w:rPr>
        <w:t xml:space="preserve"> for full sequences or motifs (with or without V/J constraints)</w:t>
      </w:r>
    </w:p>
    <w:p w14:paraId="412743ED"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Handles </w:t>
      </w:r>
      <w:r w:rsidRPr="00BA1D23">
        <w:rPr>
          <w:rFonts w:ascii="Times New Roman" w:eastAsia="Times New Roman" w:hAnsi="Times New Roman" w:cs="Times New Roman"/>
          <w:b/>
          <w:bCs/>
          <w:kern w:val="0"/>
          <w14:ligatures w14:val="none"/>
        </w:rPr>
        <w:t>TCRα, TCRβ, BCR heavy chains</w:t>
      </w:r>
      <w:r w:rsidRPr="00BA1D23">
        <w:rPr>
          <w:rFonts w:ascii="Times New Roman" w:eastAsia="Times New Roman" w:hAnsi="Times New Roman" w:cs="Times New Roman"/>
          <w:kern w:val="0"/>
          <w14:ligatures w14:val="none"/>
        </w:rPr>
        <w:t xml:space="preserve"> (human and mouse)</w:t>
      </w:r>
    </w:p>
    <w:p w14:paraId="1A65B923"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Can use </w:t>
      </w:r>
      <w:r w:rsidRPr="00BA1D23">
        <w:rPr>
          <w:rFonts w:ascii="Times New Roman" w:eastAsia="Times New Roman" w:hAnsi="Times New Roman" w:cs="Times New Roman"/>
          <w:b/>
          <w:bCs/>
          <w:kern w:val="0"/>
          <w14:ligatures w14:val="none"/>
        </w:rPr>
        <w:t>motif patterns</w:t>
      </w:r>
      <w:r w:rsidRPr="00BA1D23">
        <w:rPr>
          <w:rFonts w:ascii="Times New Roman" w:eastAsia="Times New Roman" w:hAnsi="Times New Roman" w:cs="Times New Roman"/>
          <w:kern w:val="0"/>
          <w14:ligatures w14:val="none"/>
        </w:rPr>
        <w:t xml:space="preserve"> (e.g., regex-like)</w:t>
      </w:r>
    </w:p>
    <w:p w14:paraId="4B7C259E"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Fast: ~47 sequences/sec/CPU</w:t>
      </w:r>
    </w:p>
    <w:p w14:paraId="74BBF730"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Compatible with models trained by </w:t>
      </w:r>
      <w:proofErr w:type="spellStart"/>
      <w:r w:rsidRPr="00BA1D23">
        <w:rPr>
          <w:rFonts w:ascii="Times New Roman" w:eastAsia="Times New Roman" w:hAnsi="Times New Roman" w:cs="Times New Roman"/>
          <w:kern w:val="0"/>
          <w14:ligatures w14:val="none"/>
        </w:rPr>
        <w:t>IGoR</w:t>
      </w:r>
      <w:proofErr w:type="spellEnd"/>
    </w:p>
    <w:p w14:paraId="6A06CFA4"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Input Requirements:</w:t>
      </w:r>
    </w:p>
    <w:p w14:paraId="2258B34D"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CDR3 amino acid sequences or motif patterns</w:t>
      </w:r>
    </w:p>
    <w:p w14:paraId="3FE359F4"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A trained generative model (e.g., from </w:t>
      </w:r>
      <w:proofErr w:type="spellStart"/>
      <w:r w:rsidRPr="00BA1D23">
        <w:rPr>
          <w:rFonts w:ascii="Times New Roman" w:eastAsia="Times New Roman" w:hAnsi="Times New Roman" w:cs="Times New Roman"/>
          <w:kern w:val="0"/>
          <w14:ligatures w14:val="none"/>
        </w:rPr>
        <w:t>IGoR</w:t>
      </w:r>
      <w:proofErr w:type="spellEnd"/>
      <w:r w:rsidRPr="00BA1D23">
        <w:rPr>
          <w:rFonts w:ascii="Times New Roman" w:eastAsia="Times New Roman" w:hAnsi="Times New Roman" w:cs="Times New Roman"/>
          <w:kern w:val="0"/>
          <w14:ligatures w14:val="none"/>
        </w:rPr>
        <w:t>)</w:t>
      </w:r>
    </w:p>
    <w:p w14:paraId="0FFEBC56"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Optional: restricted V/J gene usage</w:t>
      </w:r>
    </w:p>
    <w:p w14:paraId="3A8BE8CA"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Output:</w:t>
      </w:r>
    </w:p>
    <w:p w14:paraId="246E540B"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Generation probability of input sequences or motifs</w:t>
      </w:r>
    </w:p>
    <w:p w14:paraId="379AE87D"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Summary statistics for epitope-specific sequence sets</w:t>
      </w:r>
    </w:p>
    <w:p w14:paraId="4CD5C99E"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Entropy and distribution of probabilities across loci</w:t>
      </w:r>
    </w:p>
    <w:p w14:paraId="40A493CE"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Heatmaps and frequency plots (via external tools)</w:t>
      </w:r>
    </w:p>
    <w:p w14:paraId="04C724C6"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Validation/Evaluation:</w:t>
      </w:r>
    </w:p>
    <w:p w14:paraId="66DA78B9"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Validated against Monte Carlo simulations: excellent correlation (KL divergence ≈ 4.8×10⁻⁷ bits)</w:t>
      </w:r>
    </w:p>
    <w:p w14:paraId="66564545"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Compared </w:t>
      </w:r>
      <w:proofErr w:type="gramStart"/>
      <w:r w:rsidRPr="00BA1D23">
        <w:rPr>
          <w:rFonts w:ascii="Times New Roman" w:eastAsia="Times New Roman" w:hAnsi="Times New Roman" w:cs="Times New Roman"/>
          <w:kern w:val="0"/>
          <w14:ligatures w14:val="none"/>
        </w:rPr>
        <w:t>against</w:t>
      </w:r>
      <w:proofErr w:type="gramEnd"/>
      <w:r w:rsidRPr="00BA1D23">
        <w:rPr>
          <w:rFonts w:ascii="Times New Roman" w:eastAsia="Times New Roman" w:hAnsi="Times New Roman" w:cs="Times New Roman"/>
          <w:kern w:val="0"/>
          <w14:ligatures w14:val="none"/>
        </w:rPr>
        <w:t xml:space="preserve"> </w:t>
      </w:r>
      <w:proofErr w:type="spellStart"/>
      <w:r w:rsidRPr="00BA1D23">
        <w:rPr>
          <w:rFonts w:ascii="Times New Roman" w:eastAsia="Times New Roman" w:hAnsi="Times New Roman" w:cs="Times New Roman"/>
          <w:kern w:val="0"/>
          <w14:ligatures w14:val="none"/>
        </w:rPr>
        <w:t>IGoR</w:t>
      </w:r>
      <w:proofErr w:type="spellEnd"/>
      <w:r w:rsidRPr="00BA1D23">
        <w:rPr>
          <w:rFonts w:ascii="Times New Roman" w:eastAsia="Times New Roman" w:hAnsi="Times New Roman" w:cs="Times New Roman"/>
          <w:kern w:val="0"/>
          <w14:ligatures w14:val="none"/>
        </w:rPr>
        <w:t xml:space="preserve"> and MC: OLGA is </w:t>
      </w:r>
      <w:r w:rsidRPr="00BA1D23">
        <w:rPr>
          <w:rFonts w:ascii="Times New Roman" w:eastAsia="Times New Roman" w:hAnsi="Times New Roman" w:cs="Times New Roman"/>
          <w:b/>
          <w:bCs/>
          <w:kern w:val="0"/>
          <w14:ligatures w14:val="none"/>
        </w:rPr>
        <w:t>~700× faster</w:t>
      </w:r>
    </w:p>
    <w:p w14:paraId="16AC4FC5"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Tested across loci (TRA, TRB, IGH) and species (human, mouse)</w:t>
      </w:r>
    </w:p>
    <w:p w14:paraId="6B7CFB07"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lastRenderedPageBreak/>
        <w:t>Cross-validated with real data from large repertoires (Emerson et al.)</w:t>
      </w:r>
    </w:p>
    <w:p w14:paraId="34B719CE"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Strengths:</w:t>
      </w:r>
    </w:p>
    <w:p w14:paraId="6F65BACA"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Highly accurate and efficient</w:t>
      </w:r>
      <w:r w:rsidRPr="00BA1D23">
        <w:rPr>
          <w:rFonts w:ascii="Times New Roman" w:eastAsia="Times New Roman" w:hAnsi="Times New Roman" w:cs="Times New Roman"/>
          <w:kern w:val="0"/>
          <w14:ligatures w14:val="none"/>
        </w:rPr>
        <w:t xml:space="preserve"> for computing </w:t>
      </w:r>
      <w:proofErr w:type="spellStart"/>
      <w:r w:rsidRPr="00BA1D23">
        <w:rPr>
          <w:rFonts w:ascii="Times New Roman" w:eastAsia="Times New Roman" w:hAnsi="Times New Roman" w:cs="Times New Roman"/>
          <w:kern w:val="0"/>
          <w14:ligatures w14:val="none"/>
        </w:rPr>
        <w:t>Pgen</w:t>
      </w:r>
      <w:proofErr w:type="spellEnd"/>
      <w:r w:rsidRPr="00BA1D23">
        <w:rPr>
          <w:rFonts w:ascii="Times New Roman" w:eastAsia="Times New Roman" w:hAnsi="Times New Roman" w:cs="Times New Roman"/>
          <w:kern w:val="0"/>
          <w14:ligatures w14:val="none"/>
        </w:rPr>
        <w:t xml:space="preserve"> of amino acid sequences</w:t>
      </w:r>
    </w:p>
    <w:p w14:paraId="2CBBD81C"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Works on motifs</w:t>
      </w:r>
      <w:r w:rsidRPr="00BA1D23">
        <w:rPr>
          <w:rFonts w:ascii="Times New Roman" w:eastAsia="Times New Roman" w:hAnsi="Times New Roman" w:cs="Times New Roman"/>
          <w:kern w:val="0"/>
          <w14:ligatures w14:val="none"/>
        </w:rPr>
        <w:t>, not just exact sequences</w:t>
      </w:r>
    </w:p>
    <w:p w14:paraId="3D5E8669"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Enables </w:t>
      </w:r>
      <w:r w:rsidRPr="00BA1D23">
        <w:rPr>
          <w:rFonts w:ascii="Times New Roman" w:eastAsia="Times New Roman" w:hAnsi="Times New Roman" w:cs="Times New Roman"/>
          <w:b/>
          <w:bCs/>
          <w:kern w:val="0"/>
          <w14:ligatures w14:val="none"/>
        </w:rPr>
        <w:t>epitope-level repertoire analysis</w:t>
      </w:r>
    </w:p>
    <w:p w14:paraId="6E57349F"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Avoids bias of MC estimation or sequence enumeration</w:t>
      </w:r>
    </w:p>
    <w:p w14:paraId="228AA6BC" w14:textId="77777777" w:rsidR="00BA1D23" w:rsidRPr="00BA1D23" w:rsidRDefault="00BA1D23" w:rsidP="00BA1D23">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Facilitates </w:t>
      </w:r>
      <w:r w:rsidRPr="00BA1D23">
        <w:rPr>
          <w:rFonts w:ascii="Times New Roman" w:eastAsia="Times New Roman" w:hAnsi="Times New Roman" w:cs="Times New Roman"/>
          <w:b/>
          <w:bCs/>
          <w:kern w:val="0"/>
          <w14:ligatures w14:val="none"/>
        </w:rPr>
        <w:t>vaccine design</w:t>
      </w:r>
      <w:r w:rsidRPr="00BA1D23">
        <w:rPr>
          <w:rFonts w:ascii="Times New Roman" w:eastAsia="Times New Roman" w:hAnsi="Times New Roman" w:cs="Times New Roman"/>
          <w:kern w:val="0"/>
          <w14:ligatures w14:val="none"/>
        </w:rPr>
        <w:t xml:space="preserve"> and </w:t>
      </w:r>
      <w:r w:rsidRPr="00BA1D23">
        <w:rPr>
          <w:rFonts w:ascii="Times New Roman" w:eastAsia="Times New Roman" w:hAnsi="Times New Roman" w:cs="Times New Roman"/>
          <w:b/>
          <w:bCs/>
          <w:kern w:val="0"/>
          <w14:ligatures w14:val="none"/>
        </w:rPr>
        <w:t>cross-species predictions</w:t>
      </w:r>
    </w:p>
    <w:p w14:paraId="3C2B2E39" w14:textId="77777777" w:rsidR="00BA1D23" w:rsidRPr="00BA1D23" w:rsidRDefault="00BA1D23" w:rsidP="00BA1D2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Limitations:</w:t>
      </w:r>
    </w:p>
    <w:p w14:paraId="5F9915D3" w14:textId="77777777" w:rsidR="00BA1D23" w:rsidRPr="00BA1D23" w:rsidRDefault="00BA1D23" w:rsidP="00BA1D2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Does </w:t>
      </w:r>
      <w:r w:rsidRPr="00BA1D23">
        <w:rPr>
          <w:rFonts w:ascii="Times New Roman" w:eastAsia="Times New Roman" w:hAnsi="Times New Roman" w:cs="Times New Roman"/>
          <w:b/>
          <w:bCs/>
          <w:kern w:val="0"/>
          <w14:ligatures w14:val="none"/>
        </w:rPr>
        <w:t>not model SHM</w:t>
      </w:r>
      <w:r w:rsidRPr="00BA1D23">
        <w:rPr>
          <w:rFonts w:ascii="Times New Roman" w:eastAsia="Times New Roman" w:hAnsi="Times New Roman" w:cs="Times New Roman"/>
          <w:kern w:val="0"/>
          <w14:ligatures w14:val="none"/>
        </w:rPr>
        <w:t xml:space="preserve"> (somatic hypermutation)</w:t>
      </w:r>
    </w:p>
    <w:p w14:paraId="0EE726AF" w14:textId="77777777" w:rsidR="00BA1D23" w:rsidRPr="00BA1D23" w:rsidRDefault="00BA1D23" w:rsidP="00BA1D2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Requires </w:t>
      </w:r>
      <w:r w:rsidRPr="00BA1D23">
        <w:rPr>
          <w:rFonts w:ascii="Times New Roman" w:eastAsia="Times New Roman" w:hAnsi="Times New Roman" w:cs="Times New Roman"/>
          <w:b/>
          <w:bCs/>
          <w:kern w:val="0"/>
          <w14:ligatures w14:val="none"/>
        </w:rPr>
        <w:t>pre-trained model</w:t>
      </w:r>
      <w:r w:rsidRPr="00BA1D23">
        <w:rPr>
          <w:rFonts w:ascii="Times New Roman" w:eastAsia="Times New Roman" w:hAnsi="Times New Roman" w:cs="Times New Roman"/>
          <w:kern w:val="0"/>
          <w14:ligatures w14:val="none"/>
        </w:rPr>
        <w:t xml:space="preserve"> (e.g., from </w:t>
      </w:r>
      <w:proofErr w:type="spellStart"/>
      <w:r w:rsidRPr="00BA1D23">
        <w:rPr>
          <w:rFonts w:ascii="Times New Roman" w:eastAsia="Times New Roman" w:hAnsi="Times New Roman" w:cs="Times New Roman"/>
          <w:kern w:val="0"/>
          <w14:ligatures w14:val="none"/>
        </w:rPr>
        <w:t>IGoR</w:t>
      </w:r>
      <w:proofErr w:type="spellEnd"/>
      <w:r w:rsidRPr="00BA1D23">
        <w:rPr>
          <w:rFonts w:ascii="Times New Roman" w:eastAsia="Times New Roman" w:hAnsi="Times New Roman" w:cs="Times New Roman"/>
          <w:kern w:val="0"/>
          <w14:ligatures w14:val="none"/>
        </w:rPr>
        <w:t>)</w:t>
      </w:r>
    </w:p>
    <w:p w14:paraId="54C3B1AF" w14:textId="77777777" w:rsidR="00BA1D23" w:rsidRPr="00BA1D23" w:rsidRDefault="00BA1D23" w:rsidP="00BA1D2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Chain pairing (TCRα–β) handled only independently</w:t>
      </w:r>
    </w:p>
    <w:p w14:paraId="7284638F" w14:textId="77777777" w:rsidR="00BA1D23" w:rsidRPr="00BA1D23" w:rsidRDefault="00BA1D23" w:rsidP="00BA1D2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CLI-</w:t>
      </w:r>
      <w:proofErr w:type="gramStart"/>
      <w:r w:rsidRPr="00BA1D23">
        <w:rPr>
          <w:rFonts w:ascii="Times New Roman" w:eastAsia="Times New Roman" w:hAnsi="Times New Roman" w:cs="Times New Roman"/>
          <w:kern w:val="0"/>
          <w14:ligatures w14:val="none"/>
        </w:rPr>
        <w:t>based;</w:t>
      </w:r>
      <w:proofErr w:type="gramEnd"/>
      <w:r w:rsidRPr="00BA1D23">
        <w:rPr>
          <w:rFonts w:ascii="Times New Roman" w:eastAsia="Times New Roman" w:hAnsi="Times New Roman" w:cs="Times New Roman"/>
          <w:kern w:val="0"/>
          <w14:ligatures w14:val="none"/>
        </w:rPr>
        <w:t xml:space="preserve"> no GUI</w:t>
      </w:r>
    </w:p>
    <w:p w14:paraId="5BEC4EBF" w14:textId="77777777" w:rsidR="00BA1D23" w:rsidRPr="00BA1D23" w:rsidRDefault="00BA1D23" w:rsidP="00BA1D2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Limited to known VDJ loci unless extended manually</w:t>
      </w:r>
    </w:p>
    <w:p w14:paraId="1395E183" w14:textId="77777777" w:rsidR="00BA1D23" w:rsidRPr="00BA1D23" w:rsidRDefault="00BA1D23" w:rsidP="00BA1D2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Applications in Autoimmunity:</w:t>
      </w:r>
    </w:p>
    <w:p w14:paraId="77F9162F" w14:textId="77777777" w:rsidR="00BA1D23" w:rsidRPr="00BA1D23" w:rsidRDefault="00BA1D23" w:rsidP="00BA1D2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Not designed specifically for autoimmunity but </w:t>
      </w:r>
      <w:r w:rsidRPr="00BA1D23">
        <w:rPr>
          <w:rFonts w:ascii="Times New Roman" w:eastAsia="Times New Roman" w:hAnsi="Times New Roman" w:cs="Times New Roman"/>
          <w:b/>
          <w:bCs/>
          <w:kern w:val="0"/>
          <w14:ligatures w14:val="none"/>
        </w:rPr>
        <w:t>suitable</w:t>
      </w:r>
    </w:p>
    <w:p w14:paraId="29D500BD" w14:textId="77777777" w:rsidR="00BA1D23" w:rsidRPr="00BA1D23" w:rsidRDefault="00BA1D23" w:rsidP="00BA1D2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Can identify </w:t>
      </w:r>
      <w:r w:rsidRPr="00BA1D23">
        <w:rPr>
          <w:rFonts w:ascii="Times New Roman" w:eastAsia="Times New Roman" w:hAnsi="Times New Roman" w:cs="Times New Roman"/>
          <w:b/>
          <w:bCs/>
          <w:kern w:val="0"/>
          <w14:ligatures w14:val="none"/>
        </w:rPr>
        <w:t>public vs. private clonotypes</w:t>
      </w:r>
    </w:p>
    <w:p w14:paraId="6B8A0948" w14:textId="77777777" w:rsidR="00BA1D23" w:rsidRPr="00BA1D23" w:rsidRDefault="00BA1D23" w:rsidP="00BA1D2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Used to evaluate generation probabilities of TCRs found in </w:t>
      </w:r>
      <w:r w:rsidRPr="00BA1D23">
        <w:rPr>
          <w:rFonts w:ascii="Times New Roman" w:eastAsia="Times New Roman" w:hAnsi="Times New Roman" w:cs="Times New Roman"/>
          <w:b/>
          <w:bCs/>
          <w:kern w:val="0"/>
          <w14:ligatures w14:val="none"/>
        </w:rPr>
        <w:t>autoimmune diseases</w:t>
      </w:r>
      <w:r w:rsidRPr="00BA1D23">
        <w:rPr>
          <w:rFonts w:ascii="Times New Roman" w:eastAsia="Times New Roman" w:hAnsi="Times New Roman" w:cs="Times New Roman"/>
          <w:kern w:val="0"/>
          <w14:ligatures w14:val="none"/>
        </w:rPr>
        <w:t xml:space="preserve"> (e.g., ankylosing spondylitis, MS, type 1 diabetes)</w:t>
      </w:r>
    </w:p>
    <w:p w14:paraId="2992F8F5" w14:textId="77777777" w:rsidR="00BA1D23" w:rsidRPr="00BA1D23" w:rsidRDefault="00BA1D23" w:rsidP="00BA1D2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Aids in distinguishing disease-driven expansions from randomly generated sequences</w:t>
      </w:r>
    </w:p>
    <w:p w14:paraId="066594C4" w14:textId="77777777" w:rsidR="00BA1D23" w:rsidRPr="00BA1D23" w:rsidRDefault="00BA1D23" w:rsidP="00BA1D2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Notable Citations/Use Cases:</w:t>
      </w:r>
    </w:p>
    <w:p w14:paraId="0208DACE" w14:textId="77777777" w:rsidR="00BA1D23" w:rsidRPr="00BA1D23" w:rsidRDefault="00BA1D23" w:rsidP="00BA1D2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Emerson et al., 2017: CMV-associated TCRs</w:t>
      </w:r>
    </w:p>
    <w:p w14:paraId="28BEBBC6" w14:textId="77777777" w:rsidR="00BA1D23" w:rsidRPr="00BA1D23" w:rsidRDefault="00BA1D23" w:rsidP="00BA1D2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Dash et al., 2017: Epitope-specific TCR motif analysis</w:t>
      </w:r>
    </w:p>
    <w:p w14:paraId="3836517B" w14:textId="77777777" w:rsidR="00BA1D23" w:rsidRPr="00BA1D23" w:rsidRDefault="00BA1D23" w:rsidP="00BA1D2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A1D23">
        <w:rPr>
          <w:rFonts w:ascii="Times New Roman" w:eastAsia="Times New Roman" w:hAnsi="Times New Roman" w:cs="Times New Roman"/>
          <w:kern w:val="0"/>
          <w14:ligatures w14:val="none"/>
        </w:rPr>
        <w:t>Pogorelyy</w:t>
      </w:r>
      <w:proofErr w:type="spellEnd"/>
      <w:r w:rsidRPr="00BA1D23">
        <w:rPr>
          <w:rFonts w:ascii="Times New Roman" w:eastAsia="Times New Roman" w:hAnsi="Times New Roman" w:cs="Times New Roman"/>
          <w:kern w:val="0"/>
          <w14:ligatures w14:val="none"/>
        </w:rPr>
        <w:t xml:space="preserve"> et al., 2018: TCR sharing and convergent recombination</w:t>
      </w:r>
    </w:p>
    <w:p w14:paraId="16E0AF28" w14:textId="77777777" w:rsidR="00BA1D23" w:rsidRPr="00BA1D23" w:rsidRDefault="00BA1D23" w:rsidP="00BA1D2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Glanville et al., 2017: Vaccine response TCR clustering</w:t>
      </w:r>
    </w:p>
    <w:p w14:paraId="44AC5258" w14:textId="77777777" w:rsidR="00BA1D23" w:rsidRPr="00BA1D23" w:rsidRDefault="00BA1D23" w:rsidP="00BA1D2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Reviewer’s Comments:</w:t>
      </w:r>
      <w:r w:rsidRPr="00BA1D23">
        <w:rPr>
          <w:rFonts w:ascii="Times New Roman" w:eastAsia="Times New Roman" w:hAnsi="Times New Roman" w:cs="Times New Roman"/>
          <w:kern w:val="0"/>
          <w14:ligatures w14:val="none"/>
        </w:rPr>
        <w:br/>
        <w:t>OLGA is a gold-standard tool for efficient and exact estimation of generation probabilities at the amino acid level. Its performance and flexibility in motif handling make it indispensable in immune repertoire analysis. Incorporating SHM modeling and GUI-based usability would further broaden its impact.</w:t>
      </w:r>
    </w:p>
    <w:p w14:paraId="21DFD861" w14:textId="77777777" w:rsidR="00BA1D23" w:rsidRPr="00BA1D23" w:rsidRDefault="00BA1D23" w:rsidP="00BA1D2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Simulation Level / Output Granularity:</w:t>
      </w:r>
    </w:p>
    <w:p w14:paraId="237CD5FC" w14:textId="77777777" w:rsidR="00BA1D23" w:rsidRPr="00BA1D23" w:rsidRDefault="00BA1D23" w:rsidP="00BA1D2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Amino acid level</w:t>
      </w:r>
      <w:r w:rsidRPr="00BA1D23">
        <w:rPr>
          <w:rFonts w:ascii="Times New Roman" w:eastAsia="Times New Roman" w:hAnsi="Times New Roman" w:cs="Times New Roman"/>
          <w:kern w:val="0"/>
          <w14:ligatures w14:val="none"/>
        </w:rPr>
        <w:t xml:space="preserve"> (CDR3)</w:t>
      </w:r>
    </w:p>
    <w:p w14:paraId="0729E8BC" w14:textId="77777777" w:rsidR="00BA1D23" w:rsidRPr="00BA1D23" w:rsidRDefault="00BA1D23" w:rsidP="00BA1D2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Motif-based querying</w:t>
      </w:r>
    </w:p>
    <w:p w14:paraId="6DD23302" w14:textId="77777777" w:rsidR="00BA1D23" w:rsidRPr="00BA1D23" w:rsidRDefault="00BA1D23" w:rsidP="00BA1D2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Aggregated statistics for epitope-level groups</w:t>
      </w:r>
    </w:p>
    <w:p w14:paraId="33FBD534" w14:textId="77777777" w:rsidR="00BA1D23" w:rsidRPr="00BA1D23" w:rsidRDefault="00BA1D23" w:rsidP="00BA1D2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Works across multiple V(D)J loci</w:t>
      </w:r>
    </w:p>
    <w:p w14:paraId="5F2F00EF" w14:textId="77777777" w:rsidR="00BA1D23" w:rsidRPr="00BA1D23" w:rsidRDefault="00BA1D23" w:rsidP="00BA1D2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b/>
          <w:bCs/>
          <w:kern w:val="0"/>
          <w14:ligatures w14:val="none"/>
        </w:rPr>
        <w:t>Visualization:</w:t>
      </w:r>
    </w:p>
    <w:p w14:paraId="2943B0E2" w14:textId="77777777" w:rsidR="00BA1D23" w:rsidRPr="00BA1D23" w:rsidRDefault="00BA1D23" w:rsidP="00BA1D2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Not built-in</w:t>
      </w:r>
    </w:p>
    <w:p w14:paraId="24E5A2B3" w14:textId="77777777" w:rsidR="00BA1D23" w:rsidRPr="00BA1D23" w:rsidRDefault="00BA1D23" w:rsidP="00BA1D2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External tools (e.g., Python, R) can plot:</w:t>
      </w:r>
    </w:p>
    <w:p w14:paraId="189F6347" w14:textId="77777777" w:rsidR="00BA1D23" w:rsidRPr="00BA1D23" w:rsidRDefault="00BA1D23" w:rsidP="00BA1D2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A1D23">
        <w:rPr>
          <w:rFonts w:ascii="Times New Roman" w:eastAsia="Times New Roman" w:hAnsi="Times New Roman" w:cs="Times New Roman"/>
          <w:kern w:val="0"/>
          <w14:ligatures w14:val="none"/>
        </w:rPr>
        <w:lastRenderedPageBreak/>
        <w:t>Pgen</w:t>
      </w:r>
      <w:proofErr w:type="spellEnd"/>
      <w:r w:rsidRPr="00BA1D23">
        <w:rPr>
          <w:rFonts w:ascii="Times New Roman" w:eastAsia="Times New Roman" w:hAnsi="Times New Roman" w:cs="Times New Roman"/>
          <w:kern w:val="0"/>
          <w14:ligatures w14:val="none"/>
        </w:rPr>
        <w:t xml:space="preserve"> distributions</w:t>
      </w:r>
    </w:p>
    <w:p w14:paraId="35B061C0" w14:textId="77777777" w:rsidR="00BA1D23" w:rsidRPr="00BA1D23" w:rsidRDefault="00BA1D23" w:rsidP="00BA1D2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Entropy plots</w:t>
      </w:r>
    </w:p>
    <w:p w14:paraId="4AA2DD1D" w14:textId="77777777" w:rsidR="00BA1D23" w:rsidRPr="00BA1D23" w:rsidRDefault="00BA1D23" w:rsidP="00BA1D2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Heatmaps for motif frequency</w:t>
      </w:r>
    </w:p>
    <w:p w14:paraId="65097D9F" w14:textId="77777777" w:rsidR="00BA1D23" w:rsidRDefault="00BA1D23" w:rsidP="00BA1D2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A1D23">
        <w:rPr>
          <w:rFonts w:ascii="Times New Roman" w:eastAsia="Times New Roman" w:hAnsi="Times New Roman" w:cs="Times New Roman"/>
          <w:kern w:val="0"/>
          <w14:ligatures w14:val="none"/>
        </w:rPr>
        <w:t xml:space="preserve">Scatter plots for validation (e.g., MC vs. OLGA </w:t>
      </w:r>
      <w:proofErr w:type="spellStart"/>
      <w:r w:rsidRPr="00BA1D23">
        <w:rPr>
          <w:rFonts w:ascii="Times New Roman" w:eastAsia="Times New Roman" w:hAnsi="Times New Roman" w:cs="Times New Roman"/>
          <w:kern w:val="0"/>
          <w14:ligatures w14:val="none"/>
        </w:rPr>
        <w:t>Pgen</w:t>
      </w:r>
      <w:proofErr w:type="spellEnd"/>
      <w:r w:rsidRPr="00BA1D23">
        <w:rPr>
          <w:rFonts w:ascii="Times New Roman" w:eastAsia="Times New Roman" w:hAnsi="Times New Roman" w:cs="Times New Roman"/>
          <w:kern w:val="0"/>
          <w14:ligatures w14:val="none"/>
        </w:rPr>
        <w:t>)</w:t>
      </w:r>
    </w:p>
    <w:p w14:paraId="36FE4609" w14:textId="77777777" w:rsidR="00CA1D72" w:rsidRPr="00BA1D23" w:rsidRDefault="00CA1D72" w:rsidP="00BA1D2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
    <w:p w14:paraId="0639DB62" w14:textId="77777777"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1. Simulation as a Bridge Between Data and Mechanism in Autoimmunity</w:t>
      </w:r>
    </w:p>
    <w:p w14:paraId="74A20362"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This article doesn’t present a simulation tool per se, but proposes a </w:t>
      </w:r>
      <w:r w:rsidRPr="00CA1D72">
        <w:rPr>
          <w:rFonts w:ascii="Times New Roman" w:eastAsia="Times New Roman" w:hAnsi="Times New Roman" w:cs="Times New Roman"/>
          <w:b/>
          <w:bCs/>
          <w:kern w:val="0"/>
          <w14:ligatures w14:val="none"/>
        </w:rPr>
        <w:t>mathematical modeling framework</w:t>
      </w:r>
      <w:r w:rsidRPr="00CA1D72">
        <w:rPr>
          <w:rFonts w:ascii="Times New Roman" w:eastAsia="Times New Roman" w:hAnsi="Times New Roman" w:cs="Times New Roman"/>
          <w:kern w:val="0"/>
          <w14:ligatures w14:val="none"/>
        </w:rPr>
        <w:t xml:space="preserve"> that:</w:t>
      </w:r>
    </w:p>
    <w:p w14:paraId="0668BD11" w14:textId="77777777" w:rsidR="00CA1D72" w:rsidRPr="00CA1D72" w:rsidRDefault="00CA1D72" w:rsidP="00CA1D72">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Quantifies </w:t>
      </w:r>
      <w:r w:rsidRPr="00CA1D72">
        <w:rPr>
          <w:rFonts w:ascii="Times New Roman" w:eastAsia="Times New Roman" w:hAnsi="Times New Roman" w:cs="Times New Roman"/>
          <w:b/>
          <w:bCs/>
          <w:kern w:val="0"/>
          <w14:ligatures w14:val="none"/>
        </w:rPr>
        <w:t>publicness and privateness</w:t>
      </w:r>
      <w:r w:rsidRPr="00CA1D72">
        <w:rPr>
          <w:rFonts w:ascii="Times New Roman" w:eastAsia="Times New Roman" w:hAnsi="Times New Roman" w:cs="Times New Roman"/>
          <w:kern w:val="0"/>
          <w14:ligatures w14:val="none"/>
        </w:rPr>
        <w:t xml:space="preserve"> in TCR/BCR repertoires.</w:t>
      </w:r>
    </w:p>
    <w:p w14:paraId="7B29EF64" w14:textId="77777777" w:rsidR="00CA1D72" w:rsidRPr="00CA1D72" w:rsidRDefault="00CA1D72" w:rsidP="00CA1D72">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Offers analytical predictions for clonal overlap and richness across individuals.</w:t>
      </w:r>
    </w:p>
    <w:p w14:paraId="12D1D4B4" w14:textId="77777777" w:rsidR="00CA1D72" w:rsidRPr="00CA1D72" w:rsidRDefault="00CA1D72" w:rsidP="00CA1D72">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Enables comparison between </w:t>
      </w:r>
      <w:r w:rsidRPr="00CA1D72">
        <w:rPr>
          <w:rFonts w:ascii="Times New Roman" w:eastAsia="Times New Roman" w:hAnsi="Times New Roman" w:cs="Times New Roman"/>
          <w:b/>
          <w:bCs/>
          <w:kern w:val="0"/>
          <w14:ligatures w14:val="none"/>
        </w:rPr>
        <w:t>theory and empirical/simulated data</w:t>
      </w:r>
      <w:r w:rsidRPr="00CA1D72">
        <w:rPr>
          <w:rFonts w:ascii="Times New Roman" w:eastAsia="Times New Roman" w:hAnsi="Times New Roman" w:cs="Times New Roman"/>
          <w:kern w:val="0"/>
          <w14:ligatures w14:val="none"/>
        </w:rPr>
        <w:t>, including AIRR-seq.</w:t>
      </w:r>
    </w:p>
    <w:p w14:paraId="16D9BD28" w14:textId="3BF79968"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Bridge to Mechanism</w:t>
      </w:r>
      <w:r w:rsidRPr="00CA1D72">
        <w:rPr>
          <w:rFonts w:ascii="Times New Roman" w:eastAsia="Times New Roman" w:hAnsi="Times New Roman" w:cs="Times New Roman"/>
          <w:kern w:val="0"/>
          <w14:ligatures w14:val="none"/>
        </w:rPr>
        <w:t>:</w:t>
      </w:r>
      <w:r w:rsidRPr="00CA1D72">
        <w:rPr>
          <w:rFonts w:ascii="Times New Roman" w:eastAsia="Times New Roman" w:hAnsi="Times New Roman" w:cs="Times New Roman"/>
          <w:kern w:val="0"/>
          <w14:ligatures w14:val="none"/>
        </w:rPr>
        <w:br/>
        <w:t xml:space="preserve">It supports </w:t>
      </w:r>
      <w:r w:rsidRPr="00CA1D72">
        <w:rPr>
          <w:rFonts w:ascii="Times New Roman" w:eastAsia="Times New Roman" w:hAnsi="Times New Roman" w:cs="Times New Roman"/>
          <w:b/>
          <w:bCs/>
          <w:kern w:val="0"/>
          <w14:ligatures w14:val="none"/>
        </w:rPr>
        <w:t>mechanistic insight</w:t>
      </w:r>
      <w:r w:rsidRPr="00CA1D72">
        <w:rPr>
          <w:rFonts w:ascii="Times New Roman" w:eastAsia="Times New Roman" w:hAnsi="Times New Roman" w:cs="Times New Roman"/>
          <w:kern w:val="0"/>
          <w14:ligatures w14:val="none"/>
        </w:rPr>
        <w:t xml:space="preserve"> by modeling how clone generation probabilities affect public/private clonotypes. It aids clinical translation by predicting:</w:t>
      </w:r>
    </w:p>
    <w:p w14:paraId="3A3A711D" w14:textId="77777777" w:rsidR="00CA1D72" w:rsidRPr="00CA1D72" w:rsidRDefault="00CA1D72" w:rsidP="00CA1D72">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Shared vs. private TCR/BCR patterns in disease cohorts.</w:t>
      </w:r>
    </w:p>
    <w:p w14:paraId="6F12273F" w14:textId="77777777" w:rsidR="00CA1D72" w:rsidRPr="00CA1D72" w:rsidRDefault="00CA1D72" w:rsidP="00CA1D72">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Sampling effects on observed diversity.</w:t>
      </w:r>
    </w:p>
    <w:p w14:paraId="26788131" w14:textId="1CE9448D" w:rsidR="00CA1D72" w:rsidRPr="00CA1D72" w:rsidRDefault="00CA1D72" w:rsidP="00CA1D72">
      <w:pPr>
        <w:spacing w:after="0" w:line="240" w:lineRule="auto"/>
        <w:rPr>
          <w:rFonts w:ascii="Times New Roman" w:eastAsia="Times New Roman" w:hAnsi="Times New Roman" w:cs="Times New Roman"/>
          <w:kern w:val="0"/>
          <w14:ligatures w14:val="none"/>
        </w:rPr>
      </w:pPr>
    </w:p>
    <w:p w14:paraId="7800FE74" w14:textId="77777777"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2. Benchmarking Crisis and the Need for Gold Standards</w:t>
      </w:r>
    </w:p>
    <w:p w14:paraId="592E972F"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The authors highlight that:</w:t>
      </w:r>
    </w:p>
    <w:p w14:paraId="6B6AC767" w14:textId="77777777" w:rsidR="00CA1D72" w:rsidRPr="00CA1D72" w:rsidRDefault="00CA1D72" w:rsidP="00CA1D72">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Current definitions of “public” vs. “private” clones are </w:t>
      </w:r>
      <w:r w:rsidRPr="00CA1D72">
        <w:rPr>
          <w:rFonts w:ascii="Times New Roman" w:eastAsia="Times New Roman" w:hAnsi="Times New Roman" w:cs="Times New Roman"/>
          <w:b/>
          <w:bCs/>
          <w:kern w:val="0"/>
          <w14:ligatures w14:val="none"/>
        </w:rPr>
        <w:t>inconsistent</w:t>
      </w:r>
      <w:r w:rsidRPr="00CA1D72">
        <w:rPr>
          <w:rFonts w:ascii="Times New Roman" w:eastAsia="Times New Roman" w:hAnsi="Times New Roman" w:cs="Times New Roman"/>
          <w:kern w:val="0"/>
          <w14:ligatures w14:val="none"/>
        </w:rPr>
        <w:t>.</w:t>
      </w:r>
    </w:p>
    <w:p w14:paraId="7A70B8BE" w14:textId="77777777" w:rsidR="00CA1D72" w:rsidRPr="00CA1D72" w:rsidRDefault="00CA1D72" w:rsidP="00CA1D72">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Their analytical metrics (e.g., </w:t>
      </w:r>
      <w:r w:rsidRPr="00CA1D72">
        <w:rPr>
          <w:rFonts w:ascii="Times New Roman" w:eastAsia="Times New Roman" w:hAnsi="Times New Roman" w:cs="Times New Roman"/>
          <w:b/>
          <w:bCs/>
          <w:kern w:val="0"/>
          <w14:ligatures w14:val="none"/>
        </w:rPr>
        <w:t>M-overlap</w:t>
      </w:r>
      <w:r w:rsidRPr="00CA1D72">
        <w:rPr>
          <w:rFonts w:ascii="Times New Roman" w:eastAsia="Times New Roman" w:hAnsi="Times New Roman" w:cs="Times New Roman"/>
          <w:kern w:val="0"/>
          <w14:ligatures w14:val="none"/>
        </w:rPr>
        <w:t xml:space="preserve">, </w:t>
      </w:r>
      <w:r w:rsidRPr="00CA1D72">
        <w:rPr>
          <w:rFonts w:ascii="Times New Roman" w:eastAsia="Times New Roman" w:hAnsi="Times New Roman" w:cs="Times New Roman"/>
          <w:b/>
          <w:bCs/>
          <w:kern w:val="0"/>
          <w14:ligatures w14:val="none"/>
        </w:rPr>
        <w:t>expected richness</w:t>
      </w:r>
      <w:r w:rsidRPr="00CA1D72">
        <w:rPr>
          <w:rFonts w:ascii="Times New Roman" w:eastAsia="Times New Roman" w:hAnsi="Times New Roman" w:cs="Times New Roman"/>
          <w:kern w:val="0"/>
          <w14:ligatures w14:val="none"/>
        </w:rPr>
        <w:t xml:space="preserve">, </w:t>
      </w:r>
      <w:r w:rsidRPr="00CA1D72">
        <w:rPr>
          <w:rFonts w:ascii="Times New Roman" w:eastAsia="Times New Roman" w:hAnsi="Times New Roman" w:cs="Times New Roman"/>
          <w:b/>
          <w:bCs/>
          <w:kern w:val="0"/>
          <w14:ligatures w14:val="none"/>
        </w:rPr>
        <w:t>Fano factors</w:t>
      </w:r>
      <w:r w:rsidRPr="00CA1D72">
        <w:rPr>
          <w:rFonts w:ascii="Times New Roman" w:eastAsia="Times New Roman" w:hAnsi="Times New Roman" w:cs="Times New Roman"/>
          <w:kern w:val="0"/>
          <w14:ligatures w14:val="none"/>
        </w:rPr>
        <w:t xml:space="preserve">) offer </w:t>
      </w:r>
      <w:r w:rsidRPr="00CA1D72">
        <w:rPr>
          <w:rFonts w:ascii="Times New Roman" w:eastAsia="Times New Roman" w:hAnsi="Times New Roman" w:cs="Times New Roman"/>
          <w:b/>
          <w:bCs/>
          <w:kern w:val="0"/>
          <w14:ligatures w14:val="none"/>
        </w:rPr>
        <w:t>standardizable benchmarks</w:t>
      </w:r>
      <w:r w:rsidRPr="00CA1D72">
        <w:rPr>
          <w:rFonts w:ascii="Times New Roman" w:eastAsia="Times New Roman" w:hAnsi="Times New Roman" w:cs="Times New Roman"/>
          <w:kern w:val="0"/>
          <w14:ligatures w14:val="none"/>
        </w:rPr>
        <w:t>.</w:t>
      </w:r>
    </w:p>
    <w:p w14:paraId="516C5AD1" w14:textId="2289D626"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Proposal for Benchmarking</w:t>
      </w:r>
      <w:r w:rsidRPr="00CA1D72">
        <w:rPr>
          <w:rFonts w:ascii="Times New Roman" w:eastAsia="Times New Roman" w:hAnsi="Times New Roman" w:cs="Times New Roman"/>
          <w:kern w:val="0"/>
          <w14:ligatures w14:val="none"/>
        </w:rPr>
        <w:t>:</w:t>
      </w:r>
    </w:p>
    <w:p w14:paraId="44E4DF43" w14:textId="77777777" w:rsidR="00CA1D72" w:rsidRPr="00CA1D72" w:rsidRDefault="00CA1D72" w:rsidP="00CA1D72">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Use </w:t>
      </w:r>
      <w:r w:rsidRPr="00CA1D72">
        <w:rPr>
          <w:rFonts w:ascii="Times New Roman" w:eastAsia="Times New Roman" w:hAnsi="Times New Roman" w:cs="Times New Roman"/>
          <w:b/>
          <w:bCs/>
          <w:kern w:val="0"/>
          <w14:ligatures w14:val="none"/>
        </w:rPr>
        <w:t>mathematically defined overlap statistics</w:t>
      </w:r>
      <w:r w:rsidRPr="00CA1D72">
        <w:rPr>
          <w:rFonts w:ascii="Times New Roman" w:eastAsia="Times New Roman" w:hAnsi="Times New Roman" w:cs="Times New Roman"/>
          <w:kern w:val="0"/>
          <w14:ligatures w14:val="none"/>
        </w:rPr>
        <w:t xml:space="preserve"> as </w:t>
      </w:r>
      <w:r w:rsidRPr="00CA1D72">
        <w:rPr>
          <w:rFonts w:ascii="Times New Roman" w:eastAsia="Times New Roman" w:hAnsi="Times New Roman" w:cs="Times New Roman"/>
          <w:b/>
          <w:bCs/>
          <w:kern w:val="0"/>
          <w14:ligatures w14:val="none"/>
        </w:rPr>
        <w:t>ground truth</w:t>
      </w:r>
      <w:r w:rsidRPr="00CA1D72">
        <w:rPr>
          <w:rFonts w:ascii="Times New Roman" w:eastAsia="Times New Roman" w:hAnsi="Times New Roman" w:cs="Times New Roman"/>
          <w:kern w:val="0"/>
          <w14:ligatures w14:val="none"/>
        </w:rPr>
        <w:t xml:space="preserve"> for validating sampling, diversity estimation, and clone sharing tools.</w:t>
      </w:r>
    </w:p>
    <w:p w14:paraId="1B55F74A" w14:textId="77777777" w:rsidR="00CA1D72" w:rsidRPr="00CA1D72" w:rsidRDefault="00CA1D72" w:rsidP="00CA1D72">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Compare tools under controlled simulations (as they did with SONIA-generated data and synthetic data).</w:t>
      </w:r>
    </w:p>
    <w:p w14:paraId="4BFCA594" w14:textId="6D6A4FF2" w:rsidR="00CA1D72" w:rsidRPr="00CA1D72" w:rsidRDefault="00CA1D72" w:rsidP="00CA1D72">
      <w:pPr>
        <w:spacing w:after="0" w:line="240" w:lineRule="auto"/>
        <w:rPr>
          <w:rFonts w:ascii="Times New Roman" w:eastAsia="Times New Roman" w:hAnsi="Times New Roman" w:cs="Times New Roman"/>
          <w:kern w:val="0"/>
          <w14:ligatures w14:val="none"/>
        </w:rPr>
      </w:pPr>
    </w:p>
    <w:p w14:paraId="3668F47C" w14:textId="77777777"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3. Simulation in the Era of Deep Learning and Multi-Omics</w:t>
      </w:r>
    </w:p>
    <w:p w14:paraId="73780B17"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Although not a DL-based paper, it provides:</w:t>
      </w:r>
    </w:p>
    <w:p w14:paraId="5F4E6D96" w14:textId="77777777" w:rsidR="00CA1D72" w:rsidRPr="00CA1D72" w:rsidRDefault="00CA1D72" w:rsidP="00CA1D72">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lastRenderedPageBreak/>
        <w:t>Theoretical foundations</w:t>
      </w:r>
      <w:r w:rsidRPr="00CA1D72">
        <w:rPr>
          <w:rFonts w:ascii="Times New Roman" w:eastAsia="Times New Roman" w:hAnsi="Times New Roman" w:cs="Times New Roman"/>
          <w:kern w:val="0"/>
          <w14:ligatures w14:val="none"/>
        </w:rPr>
        <w:t xml:space="preserve"> for evaluating DL models trained on repertoire data.</w:t>
      </w:r>
    </w:p>
    <w:p w14:paraId="5ECEF3A0" w14:textId="77777777" w:rsidR="00CA1D72" w:rsidRPr="00CA1D72" w:rsidRDefault="00CA1D72" w:rsidP="00CA1D72">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Metrics like clone richness, overlap, and variance to assess DL-based generative models (e.g., Immune2vec, TCR-BERT).</w:t>
      </w:r>
    </w:p>
    <w:p w14:paraId="44651CB0" w14:textId="6DC9AFCD"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Use Case</w:t>
      </w:r>
      <w:r w:rsidRPr="00CA1D72">
        <w:rPr>
          <w:rFonts w:ascii="Times New Roman" w:eastAsia="Times New Roman" w:hAnsi="Times New Roman" w:cs="Times New Roman"/>
          <w:kern w:val="0"/>
          <w14:ligatures w14:val="none"/>
        </w:rPr>
        <w:t>:</w:t>
      </w:r>
    </w:p>
    <w:p w14:paraId="760A646D" w14:textId="77777777" w:rsidR="00CA1D72" w:rsidRPr="00CA1D72" w:rsidRDefault="00CA1D72" w:rsidP="00CA1D72">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Supports </w:t>
      </w:r>
      <w:r w:rsidRPr="00CA1D72">
        <w:rPr>
          <w:rFonts w:ascii="Times New Roman" w:eastAsia="Times New Roman" w:hAnsi="Times New Roman" w:cs="Times New Roman"/>
          <w:b/>
          <w:bCs/>
          <w:kern w:val="0"/>
          <w14:ligatures w14:val="none"/>
        </w:rPr>
        <w:t>data augmentation</w:t>
      </w:r>
      <w:r w:rsidRPr="00CA1D72">
        <w:rPr>
          <w:rFonts w:ascii="Times New Roman" w:eastAsia="Times New Roman" w:hAnsi="Times New Roman" w:cs="Times New Roman"/>
          <w:kern w:val="0"/>
          <w14:ligatures w14:val="none"/>
        </w:rPr>
        <w:t xml:space="preserve"> and </w:t>
      </w:r>
      <w:r w:rsidRPr="00CA1D72">
        <w:rPr>
          <w:rFonts w:ascii="Times New Roman" w:eastAsia="Times New Roman" w:hAnsi="Times New Roman" w:cs="Times New Roman"/>
          <w:b/>
          <w:bCs/>
          <w:kern w:val="0"/>
          <w14:ligatures w14:val="none"/>
        </w:rPr>
        <w:t>validation</w:t>
      </w:r>
      <w:r w:rsidRPr="00CA1D72">
        <w:rPr>
          <w:rFonts w:ascii="Times New Roman" w:eastAsia="Times New Roman" w:hAnsi="Times New Roman" w:cs="Times New Roman"/>
          <w:kern w:val="0"/>
          <w14:ligatures w14:val="none"/>
        </w:rPr>
        <w:t xml:space="preserve"> pipelines in DL tools by offering expected statistical distributions of TCR/BCR repertoires.</w:t>
      </w:r>
    </w:p>
    <w:p w14:paraId="07BB974C" w14:textId="23B83B5A" w:rsidR="00CA1D72" w:rsidRPr="00CA1D72" w:rsidRDefault="00CA1D72" w:rsidP="00CA1D72">
      <w:pPr>
        <w:spacing w:after="0" w:line="240" w:lineRule="auto"/>
        <w:rPr>
          <w:rFonts w:ascii="Times New Roman" w:eastAsia="Times New Roman" w:hAnsi="Times New Roman" w:cs="Times New Roman"/>
          <w:kern w:val="0"/>
          <w14:ligatures w14:val="none"/>
        </w:rPr>
      </w:pPr>
    </w:p>
    <w:p w14:paraId="42A7EF17" w14:textId="77777777"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4. Simulation for Personalized Immunology and Precision Medicine</w:t>
      </w:r>
    </w:p>
    <w:p w14:paraId="3F8C0CD6"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The paper is well-positioned for </w:t>
      </w:r>
      <w:r w:rsidRPr="00CA1D72">
        <w:rPr>
          <w:rFonts w:ascii="Times New Roman" w:eastAsia="Times New Roman" w:hAnsi="Times New Roman" w:cs="Times New Roman"/>
          <w:b/>
          <w:bCs/>
          <w:kern w:val="0"/>
          <w14:ligatures w14:val="none"/>
        </w:rPr>
        <w:t>personalized immunology</w:t>
      </w:r>
      <w:r w:rsidRPr="00CA1D72">
        <w:rPr>
          <w:rFonts w:ascii="Times New Roman" w:eastAsia="Times New Roman" w:hAnsi="Times New Roman" w:cs="Times New Roman"/>
          <w:kern w:val="0"/>
          <w14:ligatures w14:val="none"/>
        </w:rPr>
        <w:t>:</w:t>
      </w:r>
    </w:p>
    <w:p w14:paraId="7AD55284" w14:textId="77777777" w:rsidR="00CA1D72" w:rsidRPr="00CA1D72" w:rsidRDefault="00CA1D72" w:rsidP="00CA1D72">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Defines </w:t>
      </w:r>
      <w:r w:rsidRPr="00CA1D72">
        <w:rPr>
          <w:rFonts w:ascii="Times New Roman" w:eastAsia="Times New Roman" w:hAnsi="Times New Roman" w:cs="Times New Roman"/>
          <w:b/>
          <w:bCs/>
          <w:kern w:val="0"/>
          <w14:ligatures w14:val="none"/>
        </w:rPr>
        <w:t>individual-specific clone probabilities</w:t>
      </w:r>
      <w:r w:rsidRPr="00CA1D72">
        <w:rPr>
          <w:rFonts w:ascii="Times New Roman" w:eastAsia="Times New Roman" w:hAnsi="Times New Roman" w:cs="Times New Roman"/>
          <w:kern w:val="0"/>
          <w14:ligatures w14:val="none"/>
        </w:rPr>
        <w:t xml:space="preserve"> pi(m)</w:t>
      </w:r>
      <w:proofErr w:type="spellStart"/>
      <w:r w:rsidRPr="00CA1D72">
        <w:rPr>
          <w:rFonts w:ascii="Times New Roman" w:eastAsia="Times New Roman" w:hAnsi="Times New Roman" w:cs="Times New Roman"/>
          <w:kern w:val="0"/>
          <w14:ligatures w14:val="none"/>
        </w:rPr>
        <w:t>p_i</w:t>
      </w:r>
      <w:proofErr w:type="spellEnd"/>
      <w:proofErr w:type="gramStart"/>
      <w:r w:rsidRPr="00CA1D72">
        <w:rPr>
          <w:rFonts w:ascii="Times New Roman" w:eastAsia="Times New Roman" w:hAnsi="Times New Roman" w:cs="Times New Roman"/>
          <w:kern w:val="0"/>
          <w14:ligatures w14:val="none"/>
        </w:rPr>
        <w:t>^{(</w:t>
      </w:r>
      <w:proofErr w:type="gramEnd"/>
      <w:r w:rsidRPr="00CA1D72">
        <w:rPr>
          <w:rFonts w:ascii="Times New Roman" w:eastAsia="Times New Roman" w:hAnsi="Times New Roman" w:cs="Times New Roman"/>
          <w:kern w:val="0"/>
          <w14:ligatures w14:val="none"/>
        </w:rPr>
        <w:t>m</w:t>
      </w:r>
      <w:proofErr w:type="gramStart"/>
      <w:r w:rsidRPr="00CA1D72">
        <w:rPr>
          <w:rFonts w:ascii="Times New Roman" w:eastAsia="Times New Roman" w:hAnsi="Times New Roman" w:cs="Times New Roman"/>
          <w:kern w:val="0"/>
          <w14:ligatures w14:val="none"/>
        </w:rPr>
        <w:t>)}pi</w:t>
      </w:r>
      <w:proofErr w:type="gramEnd"/>
      <w:r w:rsidRPr="00CA1D72">
        <w:rPr>
          <w:rFonts w:ascii="Times New Roman" w:eastAsia="Times New Roman" w:hAnsi="Times New Roman" w:cs="Times New Roman"/>
          <w:kern w:val="0"/>
          <w14:ligatures w14:val="none"/>
        </w:rPr>
        <w:t>(m)​ and models how they affect observed repertoires.</w:t>
      </w:r>
    </w:p>
    <w:p w14:paraId="64CB9DEB" w14:textId="77777777" w:rsidR="00CA1D72" w:rsidRPr="00CA1D72" w:rsidRDefault="00CA1D72" w:rsidP="00CA1D72">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Uses </w:t>
      </w:r>
      <w:r w:rsidRPr="00CA1D72">
        <w:rPr>
          <w:rFonts w:ascii="Times New Roman" w:eastAsia="Times New Roman" w:hAnsi="Times New Roman" w:cs="Times New Roman"/>
          <w:b/>
          <w:bCs/>
          <w:kern w:val="0"/>
          <w14:ligatures w14:val="none"/>
        </w:rPr>
        <w:t>Bayesian inference</w:t>
      </w:r>
      <w:r w:rsidRPr="00CA1D72">
        <w:rPr>
          <w:rFonts w:ascii="Times New Roman" w:eastAsia="Times New Roman" w:hAnsi="Times New Roman" w:cs="Times New Roman"/>
          <w:kern w:val="0"/>
          <w14:ligatures w14:val="none"/>
        </w:rPr>
        <w:t xml:space="preserve"> (Eq. 42–44) to reconstruct true diversity from small blood samples.</w:t>
      </w:r>
    </w:p>
    <w:p w14:paraId="727625E5" w14:textId="744820D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Digital Twin Potential</w:t>
      </w:r>
      <w:r w:rsidRPr="00CA1D72">
        <w:rPr>
          <w:rFonts w:ascii="Times New Roman" w:eastAsia="Times New Roman" w:hAnsi="Times New Roman" w:cs="Times New Roman"/>
          <w:kern w:val="0"/>
          <w14:ligatures w14:val="none"/>
        </w:rPr>
        <w:t>:</w:t>
      </w:r>
    </w:p>
    <w:p w14:paraId="3998C71D" w14:textId="77777777" w:rsidR="00CA1D72" w:rsidRPr="00CA1D72" w:rsidRDefault="00CA1D72" w:rsidP="00CA1D72">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Enables prediction of public vs. private clone structure in </w:t>
      </w:r>
      <w:r w:rsidRPr="00CA1D72">
        <w:rPr>
          <w:rFonts w:ascii="Times New Roman" w:eastAsia="Times New Roman" w:hAnsi="Times New Roman" w:cs="Times New Roman"/>
          <w:b/>
          <w:bCs/>
          <w:kern w:val="0"/>
          <w14:ligatures w14:val="none"/>
        </w:rPr>
        <w:t>individuals</w:t>
      </w:r>
      <w:r w:rsidRPr="00CA1D72">
        <w:rPr>
          <w:rFonts w:ascii="Times New Roman" w:eastAsia="Times New Roman" w:hAnsi="Times New Roman" w:cs="Times New Roman"/>
          <w:kern w:val="0"/>
          <w14:ligatures w14:val="none"/>
        </w:rPr>
        <w:t xml:space="preserve"> or </w:t>
      </w:r>
      <w:r w:rsidRPr="00CA1D72">
        <w:rPr>
          <w:rFonts w:ascii="Times New Roman" w:eastAsia="Times New Roman" w:hAnsi="Times New Roman" w:cs="Times New Roman"/>
          <w:b/>
          <w:bCs/>
          <w:kern w:val="0"/>
          <w14:ligatures w14:val="none"/>
        </w:rPr>
        <w:t>disease subgroups</w:t>
      </w:r>
      <w:r w:rsidRPr="00CA1D72">
        <w:rPr>
          <w:rFonts w:ascii="Times New Roman" w:eastAsia="Times New Roman" w:hAnsi="Times New Roman" w:cs="Times New Roman"/>
          <w:kern w:val="0"/>
          <w14:ligatures w14:val="none"/>
        </w:rPr>
        <w:t>.</w:t>
      </w:r>
    </w:p>
    <w:p w14:paraId="351B865E" w14:textId="77777777" w:rsidR="00CA1D72" w:rsidRPr="00CA1D72" w:rsidRDefault="00CA1D72" w:rsidP="00CA1D72">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Can model how sampling bias might hide or exaggerate </w:t>
      </w:r>
      <w:r w:rsidRPr="00CA1D72">
        <w:rPr>
          <w:rFonts w:ascii="Times New Roman" w:eastAsia="Times New Roman" w:hAnsi="Times New Roman" w:cs="Times New Roman"/>
          <w:b/>
          <w:bCs/>
          <w:kern w:val="0"/>
          <w14:ligatures w14:val="none"/>
        </w:rPr>
        <w:t>autoimmune clone expansions</w:t>
      </w:r>
      <w:r w:rsidRPr="00CA1D72">
        <w:rPr>
          <w:rFonts w:ascii="Times New Roman" w:eastAsia="Times New Roman" w:hAnsi="Times New Roman" w:cs="Times New Roman"/>
          <w:kern w:val="0"/>
          <w14:ligatures w14:val="none"/>
        </w:rPr>
        <w:t>.</w:t>
      </w:r>
    </w:p>
    <w:p w14:paraId="7BFE8E06" w14:textId="4890C0FA" w:rsidR="00CA1D72" w:rsidRPr="00CA1D72" w:rsidRDefault="00CA1D72" w:rsidP="00CA1D72">
      <w:pPr>
        <w:spacing w:after="0" w:line="240" w:lineRule="auto"/>
        <w:rPr>
          <w:rFonts w:ascii="Times New Roman" w:eastAsia="Times New Roman" w:hAnsi="Times New Roman" w:cs="Times New Roman"/>
          <w:kern w:val="0"/>
          <w14:ligatures w14:val="none"/>
        </w:rPr>
      </w:pPr>
    </w:p>
    <w:p w14:paraId="6F9B8020" w14:textId="77777777"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5. Critical Gaps and Future Directions</w:t>
      </w:r>
    </w:p>
    <w:p w14:paraId="3B8F46E2" w14:textId="77777777"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The authors suggest several directions:</w:t>
      </w:r>
    </w:p>
    <w:p w14:paraId="029F1E4D" w14:textId="77777777" w:rsidR="00CA1D72" w:rsidRPr="00CA1D72" w:rsidRDefault="00CA1D72" w:rsidP="00CA1D72">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Need for more </w:t>
      </w:r>
      <w:r w:rsidRPr="00CA1D72">
        <w:rPr>
          <w:rFonts w:ascii="Times New Roman" w:eastAsia="Times New Roman" w:hAnsi="Times New Roman" w:cs="Times New Roman"/>
          <w:b/>
          <w:bCs/>
          <w:kern w:val="0"/>
          <w14:ligatures w14:val="none"/>
        </w:rPr>
        <w:t>realistic clone generation models</w:t>
      </w:r>
      <w:r w:rsidRPr="00CA1D72">
        <w:rPr>
          <w:rFonts w:ascii="Times New Roman" w:eastAsia="Times New Roman" w:hAnsi="Times New Roman" w:cs="Times New Roman"/>
          <w:kern w:val="0"/>
          <w14:ligatures w14:val="none"/>
        </w:rPr>
        <w:t xml:space="preserve"> incorporating selection, SHM, and antigen exposure.</w:t>
      </w:r>
    </w:p>
    <w:p w14:paraId="2D5A2D6A" w14:textId="77777777" w:rsidR="00CA1D72" w:rsidRPr="00CA1D72" w:rsidRDefault="00CA1D72" w:rsidP="00CA1D72">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Extend from single-chain modeling to </w:t>
      </w:r>
      <w:r w:rsidRPr="00CA1D72">
        <w:rPr>
          <w:rFonts w:ascii="Times New Roman" w:eastAsia="Times New Roman" w:hAnsi="Times New Roman" w:cs="Times New Roman"/>
          <w:b/>
          <w:bCs/>
          <w:kern w:val="0"/>
          <w14:ligatures w14:val="none"/>
        </w:rPr>
        <w:t>paired-chain</w:t>
      </w:r>
      <w:r w:rsidRPr="00CA1D72">
        <w:rPr>
          <w:rFonts w:ascii="Times New Roman" w:eastAsia="Times New Roman" w:hAnsi="Times New Roman" w:cs="Times New Roman"/>
          <w:kern w:val="0"/>
          <w14:ligatures w14:val="none"/>
        </w:rPr>
        <w:t xml:space="preserve"> and </w:t>
      </w:r>
      <w:r w:rsidRPr="00CA1D72">
        <w:rPr>
          <w:rFonts w:ascii="Times New Roman" w:eastAsia="Times New Roman" w:hAnsi="Times New Roman" w:cs="Times New Roman"/>
          <w:b/>
          <w:bCs/>
          <w:kern w:val="0"/>
          <w14:ligatures w14:val="none"/>
        </w:rPr>
        <w:t>longitudinal tracking</w:t>
      </w:r>
      <w:r w:rsidRPr="00CA1D72">
        <w:rPr>
          <w:rFonts w:ascii="Times New Roman" w:eastAsia="Times New Roman" w:hAnsi="Times New Roman" w:cs="Times New Roman"/>
          <w:kern w:val="0"/>
          <w14:ligatures w14:val="none"/>
        </w:rPr>
        <w:t>.</w:t>
      </w:r>
    </w:p>
    <w:p w14:paraId="778D1340" w14:textId="77777777" w:rsidR="00CA1D72" w:rsidRPr="00CA1D72" w:rsidRDefault="00CA1D72" w:rsidP="00CA1D72">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Account for </w:t>
      </w:r>
      <w:r w:rsidRPr="00CA1D72">
        <w:rPr>
          <w:rFonts w:ascii="Times New Roman" w:eastAsia="Times New Roman" w:hAnsi="Times New Roman" w:cs="Times New Roman"/>
          <w:b/>
          <w:bCs/>
          <w:kern w:val="0"/>
          <w14:ligatures w14:val="none"/>
        </w:rPr>
        <w:t>coarse-graining and information loss</w:t>
      </w:r>
      <w:r w:rsidRPr="00CA1D72">
        <w:rPr>
          <w:rFonts w:ascii="Times New Roman" w:eastAsia="Times New Roman" w:hAnsi="Times New Roman" w:cs="Times New Roman"/>
          <w:kern w:val="0"/>
          <w14:ligatures w14:val="none"/>
        </w:rPr>
        <w:t xml:space="preserve"> in AIRR-seq and </w:t>
      </w:r>
      <w:proofErr w:type="spellStart"/>
      <w:r w:rsidRPr="00CA1D72">
        <w:rPr>
          <w:rFonts w:ascii="Times New Roman" w:eastAsia="Times New Roman" w:hAnsi="Times New Roman" w:cs="Times New Roman"/>
          <w:kern w:val="0"/>
          <w14:ligatures w14:val="none"/>
        </w:rPr>
        <w:t>spectratyping</w:t>
      </w:r>
      <w:proofErr w:type="spellEnd"/>
      <w:r w:rsidRPr="00CA1D72">
        <w:rPr>
          <w:rFonts w:ascii="Times New Roman" w:eastAsia="Times New Roman" w:hAnsi="Times New Roman" w:cs="Times New Roman"/>
          <w:kern w:val="0"/>
          <w14:ligatures w14:val="none"/>
        </w:rPr>
        <w:t>.</w:t>
      </w:r>
    </w:p>
    <w:p w14:paraId="7A2863A0" w14:textId="10C74AE4" w:rsidR="00CA1D72" w:rsidRPr="00CA1D72" w:rsidRDefault="00CA1D72" w:rsidP="00CA1D72">
      <w:p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b/>
          <w:bCs/>
          <w:kern w:val="0"/>
          <w14:ligatures w14:val="none"/>
        </w:rPr>
        <w:t>Call to Action</w:t>
      </w:r>
      <w:r w:rsidRPr="00CA1D72">
        <w:rPr>
          <w:rFonts w:ascii="Times New Roman" w:eastAsia="Times New Roman" w:hAnsi="Times New Roman" w:cs="Times New Roman"/>
          <w:kern w:val="0"/>
          <w14:ligatures w14:val="none"/>
        </w:rPr>
        <w:t>:</w:t>
      </w:r>
    </w:p>
    <w:p w14:paraId="7A82E82F" w14:textId="77777777" w:rsidR="00CA1D72" w:rsidRPr="00CA1D72" w:rsidRDefault="00CA1D72" w:rsidP="00CA1D72">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Use the proposed framework to </w:t>
      </w:r>
      <w:r w:rsidRPr="00CA1D72">
        <w:rPr>
          <w:rFonts w:ascii="Times New Roman" w:eastAsia="Times New Roman" w:hAnsi="Times New Roman" w:cs="Times New Roman"/>
          <w:b/>
          <w:bCs/>
          <w:kern w:val="0"/>
          <w14:ligatures w14:val="none"/>
        </w:rPr>
        <w:t>standardize immune repertoire metrics</w:t>
      </w:r>
      <w:r w:rsidRPr="00CA1D72">
        <w:rPr>
          <w:rFonts w:ascii="Times New Roman" w:eastAsia="Times New Roman" w:hAnsi="Times New Roman" w:cs="Times New Roman"/>
          <w:kern w:val="0"/>
          <w14:ligatures w14:val="none"/>
        </w:rPr>
        <w:t>.</w:t>
      </w:r>
    </w:p>
    <w:p w14:paraId="0B12450B" w14:textId="77777777" w:rsidR="00CA1D72" w:rsidRPr="00CA1D72" w:rsidRDefault="00CA1D72" w:rsidP="00CA1D72">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kern w:val="0"/>
          <w14:ligatures w14:val="none"/>
        </w:rPr>
        <w:t xml:space="preserve">Integrate with empirical data from </w:t>
      </w:r>
      <w:r w:rsidRPr="00CA1D72">
        <w:rPr>
          <w:rFonts w:ascii="Times New Roman" w:eastAsia="Times New Roman" w:hAnsi="Times New Roman" w:cs="Times New Roman"/>
          <w:b/>
          <w:bCs/>
          <w:kern w:val="0"/>
          <w14:ligatures w14:val="none"/>
        </w:rPr>
        <w:t>autoimmune diseases</w:t>
      </w:r>
      <w:r w:rsidRPr="00CA1D72">
        <w:rPr>
          <w:rFonts w:ascii="Times New Roman" w:eastAsia="Times New Roman" w:hAnsi="Times New Roman" w:cs="Times New Roman"/>
          <w:kern w:val="0"/>
          <w14:ligatures w14:val="none"/>
        </w:rPr>
        <w:t xml:space="preserve">, </w:t>
      </w:r>
      <w:r w:rsidRPr="00CA1D72">
        <w:rPr>
          <w:rFonts w:ascii="Times New Roman" w:eastAsia="Times New Roman" w:hAnsi="Times New Roman" w:cs="Times New Roman"/>
          <w:b/>
          <w:bCs/>
          <w:kern w:val="0"/>
          <w14:ligatures w14:val="none"/>
        </w:rPr>
        <w:t>vaccine studies</w:t>
      </w:r>
      <w:r w:rsidRPr="00CA1D72">
        <w:rPr>
          <w:rFonts w:ascii="Times New Roman" w:eastAsia="Times New Roman" w:hAnsi="Times New Roman" w:cs="Times New Roman"/>
          <w:kern w:val="0"/>
          <w14:ligatures w14:val="none"/>
        </w:rPr>
        <w:t xml:space="preserve">, and </w:t>
      </w:r>
      <w:r w:rsidRPr="00CA1D72">
        <w:rPr>
          <w:rFonts w:ascii="Times New Roman" w:eastAsia="Times New Roman" w:hAnsi="Times New Roman" w:cs="Times New Roman"/>
          <w:b/>
          <w:bCs/>
          <w:kern w:val="0"/>
          <w14:ligatures w14:val="none"/>
        </w:rPr>
        <w:t>T-cell engineering</w:t>
      </w:r>
      <w:r w:rsidRPr="00CA1D72">
        <w:rPr>
          <w:rFonts w:ascii="Times New Roman" w:eastAsia="Times New Roman" w:hAnsi="Times New Roman" w:cs="Times New Roman"/>
          <w:kern w:val="0"/>
          <w14:ligatures w14:val="none"/>
        </w:rPr>
        <w:t>.</w:t>
      </w:r>
    </w:p>
    <w:p w14:paraId="56EF751C" w14:textId="13E69AA4" w:rsidR="00CA1D72" w:rsidRPr="00CA1D72" w:rsidRDefault="00CA1D72" w:rsidP="00CA1D72">
      <w:pPr>
        <w:spacing w:after="0" w:line="240" w:lineRule="auto"/>
        <w:rPr>
          <w:rFonts w:ascii="Times New Roman" w:eastAsia="Times New Roman" w:hAnsi="Times New Roman" w:cs="Times New Roman"/>
          <w:kern w:val="0"/>
          <w14:ligatures w14:val="none"/>
        </w:rPr>
      </w:pPr>
    </w:p>
    <w:p w14:paraId="3B6CA344" w14:textId="64FB3329" w:rsidR="00CA1D72" w:rsidRPr="00CA1D72" w:rsidRDefault="00CA1D72" w:rsidP="00CA1D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D72">
        <w:rPr>
          <w:rFonts w:ascii="Times New Roman" w:eastAsia="Times New Roman" w:hAnsi="Times New Roman" w:cs="Times New Roman"/>
          <w:b/>
          <w:bCs/>
          <w:kern w:val="0"/>
          <w:sz w:val="27"/>
          <w:szCs w:val="27"/>
          <w14:ligatures w14:val="none"/>
        </w:rPr>
        <w:t>Relevance to VDJ Recombination Individuality</w:t>
      </w:r>
    </w:p>
    <w:p w14:paraId="51C0375A" w14:textId="77777777" w:rsidR="00CA1D72" w:rsidRPr="00CA1D72" w:rsidRDefault="00CA1D72" w:rsidP="00CA1D72">
      <w:pPr>
        <w:spacing w:beforeAutospacing="1" w:after="100" w:afterAutospacing="1" w:line="240" w:lineRule="auto"/>
        <w:rPr>
          <w:rFonts w:ascii="Times New Roman" w:eastAsia="Times New Roman" w:hAnsi="Times New Roman" w:cs="Times New Roman"/>
          <w:kern w:val="0"/>
          <w14:ligatures w14:val="none"/>
        </w:rPr>
      </w:pPr>
      <w:r w:rsidRPr="00CA1D72">
        <w:rPr>
          <w:rFonts w:ascii="Times New Roman" w:eastAsia="Times New Roman" w:hAnsi="Times New Roman" w:cs="Times New Roman"/>
          <w:i/>
          <w:iCs/>
          <w:kern w:val="0"/>
          <w14:ligatures w14:val="none"/>
        </w:rPr>
        <w:lastRenderedPageBreak/>
        <w:t>Genome Res. 2021 showed that VDJ rules vary even among monozygotic twins.</w:t>
      </w:r>
    </w:p>
    <w:p w14:paraId="41FA6E88" w14:textId="77777777" w:rsidR="0057367C" w:rsidRDefault="0057367C" w:rsidP="0057367C">
      <w:pPr>
        <w:rPr>
          <w:rFonts w:asciiTheme="majorBidi" w:hAnsiTheme="majorBidi" w:cstheme="majorBidi"/>
          <w:b/>
          <w:bCs/>
          <w:sz w:val="27"/>
          <w:szCs w:val="27"/>
        </w:rPr>
      </w:pPr>
    </w:p>
    <w:p w14:paraId="4E377008" w14:textId="3377A3DE" w:rsidR="00BA1D23" w:rsidRDefault="0052015F" w:rsidP="0052015F">
      <w:pPr>
        <w:rPr>
          <w:rFonts w:asciiTheme="majorBidi" w:hAnsiTheme="majorBidi" w:cstheme="majorBidi"/>
          <w:b/>
          <w:bCs/>
          <w:color w:val="C00000"/>
          <w:sz w:val="27"/>
          <w:szCs w:val="27"/>
        </w:rPr>
      </w:pPr>
      <w:r w:rsidRPr="0052015F">
        <w:rPr>
          <w:rFonts w:asciiTheme="majorBidi" w:hAnsiTheme="majorBidi" w:cstheme="majorBidi"/>
          <w:b/>
          <w:bCs/>
          <w:color w:val="C00000"/>
          <w:sz w:val="27"/>
          <w:szCs w:val="27"/>
        </w:rPr>
        <w:t>Inference of B cell clonal families using heavy/ light chain pairing information</w:t>
      </w:r>
    </w:p>
    <w:p w14:paraId="27FE1920" w14:textId="77777777" w:rsidR="0052015F" w:rsidRDefault="0052015F" w:rsidP="0052015F">
      <w:pPr>
        <w:pStyle w:val="NormalWeb"/>
        <w:spacing w:before="0" w:beforeAutospacing="0" w:after="0" w:afterAutospacing="0"/>
      </w:pPr>
      <w:r>
        <w:rPr>
          <w:b/>
          <w:bCs/>
          <w:color w:val="000000"/>
          <w:sz w:val="28"/>
          <w:szCs w:val="28"/>
        </w:rPr>
        <w:t>Tool/Model Summary Template</w:t>
      </w:r>
    </w:p>
    <w:p w14:paraId="67C8E4F1" w14:textId="77777777" w:rsidR="00274F16" w:rsidRPr="00274F16" w:rsidRDefault="00274F16" w:rsidP="00274F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4F16">
        <w:rPr>
          <w:rFonts w:ascii="Times New Roman" w:eastAsia="Times New Roman" w:hAnsi="Times New Roman" w:cs="Times New Roman"/>
          <w:b/>
          <w:bCs/>
          <w:kern w:val="0"/>
          <w:sz w:val="27"/>
          <w:szCs w:val="27"/>
          <w14:ligatures w14:val="none"/>
        </w:rPr>
        <w:t>Tool/Model Summary Template</w:t>
      </w:r>
    </w:p>
    <w:p w14:paraId="2103DDAD" w14:textId="77777777" w:rsidR="00274F16" w:rsidRPr="00274F16" w:rsidRDefault="00274F16" w:rsidP="00274F1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Tool/Model Name:</w:t>
      </w:r>
      <w:r w:rsidRPr="00274F16">
        <w:rPr>
          <w:rFonts w:ascii="Times New Roman" w:eastAsia="Times New Roman" w:hAnsi="Times New Roman" w:cs="Times New Roman"/>
          <w:kern w:val="0"/>
          <w14:ligatures w14:val="none"/>
        </w:rPr>
        <w:br/>
      </w:r>
      <w:r w:rsidRPr="00274F16">
        <w:rPr>
          <w:rFonts w:ascii="Times New Roman" w:eastAsia="Times New Roman" w:hAnsi="Times New Roman" w:cs="Times New Roman"/>
          <w:b/>
          <w:bCs/>
          <w:kern w:val="0"/>
          <w14:ligatures w14:val="none"/>
        </w:rPr>
        <w:t>Paired Clonal Family Inference</w:t>
      </w:r>
      <w:r w:rsidRPr="00274F16">
        <w:rPr>
          <w:rFonts w:ascii="Times New Roman" w:eastAsia="Times New Roman" w:hAnsi="Times New Roman" w:cs="Times New Roman"/>
          <w:kern w:val="0"/>
          <w14:ligatures w14:val="none"/>
        </w:rPr>
        <w:t xml:space="preserve"> (implemented within the </w:t>
      </w:r>
      <w:r w:rsidRPr="00274F16">
        <w:rPr>
          <w:rFonts w:ascii="Times New Roman" w:eastAsia="Times New Roman" w:hAnsi="Times New Roman" w:cs="Times New Roman"/>
          <w:i/>
          <w:iCs/>
          <w:kern w:val="0"/>
          <w14:ligatures w14:val="none"/>
        </w:rPr>
        <w:t>partis</w:t>
      </w:r>
      <w:r w:rsidRPr="00274F16">
        <w:rPr>
          <w:rFonts w:ascii="Times New Roman" w:eastAsia="Times New Roman" w:hAnsi="Times New Roman" w:cs="Times New Roman"/>
          <w:kern w:val="0"/>
          <w14:ligatures w14:val="none"/>
        </w:rPr>
        <w:t xml:space="preserve"> framework)</w:t>
      </w:r>
    </w:p>
    <w:p w14:paraId="2C5BED72" w14:textId="77777777" w:rsidR="00274F16" w:rsidRPr="00274F16" w:rsidRDefault="00274F16" w:rsidP="00274F1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Reference(s):</w:t>
      </w:r>
      <w:r w:rsidRPr="00274F16">
        <w:rPr>
          <w:rFonts w:ascii="Times New Roman" w:eastAsia="Times New Roman" w:hAnsi="Times New Roman" w:cs="Times New Roman"/>
          <w:kern w:val="0"/>
          <w14:ligatures w14:val="none"/>
        </w:rPr>
        <w:br/>
        <w:t xml:space="preserve">Ralph DK, Matsen FA IV. </w:t>
      </w:r>
      <w:r w:rsidRPr="00274F16">
        <w:rPr>
          <w:rFonts w:ascii="Times New Roman" w:eastAsia="Times New Roman" w:hAnsi="Times New Roman" w:cs="Times New Roman"/>
          <w:i/>
          <w:iCs/>
          <w:kern w:val="0"/>
          <w14:ligatures w14:val="none"/>
        </w:rPr>
        <w:t>Inference of B cell clonal families using heavy/light chain pairing information</w:t>
      </w:r>
      <w:r w:rsidRPr="00274F16">
        <w:rPr>
          <w:rFonts w:ascii="Times New Roman" w:eastAsia="Times New Roman" w:hAnsi="Times New Roman" w:cs="Times New Roman"/>
          <w:kern w:val="0"/>
          <w14:ligatures w14:val="none"/>
        </w:rPr>
        <w:t>. PLOS Computational Biology. 2022; 18(11): e1010723.</w:t>
      </w:r>
      <w:r w:rsidRPr="00274F16">
        <w:rPr>
          <w:rFonts w:ascii="Times New Roman" w:eastAsia="Times New Roman" w:hAnsi="Times New Roman" w:cs="Times New Roman"/>
          <w:kern w:val="0"/>
          <w14:ligatures w14:val="none"/>
        </w:rPr>
        <w:br/>
      </w:r>
      <w:hyperlink r:id="rId14" w:tgtFrame="_new" w:history="1">
        <w:r w:rsidRPr="00274F16">
          <w:rPr>
            <w:rFonts w:ascii="Times New Roman" w:eastAsia="Times New Roman" w:hAnsi="Times New Roman" w:cs="Times New Roman"/>
            <w:color w:val="0000FF"/>
            <w:kern w:val="0"/>
            <w:u w:val="single"/>
            <w14:ligatures w14:val="none"/>
          </w:rPr>
          <w:t>https://doi.org/10.1371/journal.pcbi.1010723</w:t>
        </w:r>
      </w:hyperlink>
    </w:p>
    <w:p w14:paraId="5DB0FFB6" w14:textId="77777777" w:rsidR="00274F16" w:rsidRPr="00274F16" w:rsidRDefault="00274F16" w:rsidP="00274F1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Category:</w:t>
      </w:r>
      <w:r w:rsidRPr="00274F16">
        <w:rPr>
          <w:rFonts w:ascii="Times New Roman" w:eastAsia="Times New Roman" w:hAnsi="Times New Roman" w:cs="Times New Roman"/>
          <w:kern w:val="0"/>
          <w14:ligatures w14:val="none"/>
        </w:rPr>
        <w:br/>
        <w:t>Clonal Inference Tool; Repertoire Partitioning; Benchmarking Tool; Phylogenetic Support Model</w:t>
      </w:r>
    </w:p>
    <w:p w14:paraId="6A4EC607" w14:textId="77777777" w:rsidR="00274F16" w:rsidRPr="00274F16" w:rsidRDefault="00274F16" w:rsidP="00274F1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Main Purpose/Function:</w:t>
      </w:r>
      <w:r w:rsidRPr="00274F16">
        <w:rPr>
          <w:rFonts w:ascii="Times New Roman" w:eastAsia="Times New Roman" w:hAnsi="Times New Roman" w:cs="Times New Roman"/>
          <w:kern w:val="0"/>
          <w14:ligatures w14:val="none"/>
        </w:rPr>
        <w:br/>
        <w:t>To accurately infer B cell clonal families from AIRR-seq data by incorporating both heavy and light chain pairing information, improving clonal assignment and overcoming ambiguity due to limited light chain diversity.</w:t>
      </w:r>
    </w:p>
    <w:p w14:paraId="6B0FDD5F" w14:textId="77777777" w:rsidR="00274F16" w:rsidRPr="00274F16" w:rsidRDefault="00274F16" w:rsidP="00274F1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Key Features:</w:t>
      </w:r>
    </w:p>
    <w:p w14:paraId="5AAC75C1"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Probabilistic, hierarchical model</w:t>
      </w:r>
    </w:p>
    <w:p w14:paraId="252E4ADA"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Handles both </w:t>
      </w:r>
      <w:r w:rsidRPr="00274F16">
        <w:rPr>
          <w:rFonts w:ascii="Times New Roman" w:eastAsia="Times New Roman" w:hAnsi="Times New Roman" w:cs="Times New Roman"/>
          <w:b/>
          <w:bCs/>
          <w:kern w:val="0"/>
          <w14:ligatures w14:val="none"/>
        </w:rPr>
        <w:t>paired-chain</w:t>
      </w:r>
      <w:r w:rsidRPr="00274F16">
        <w:rPr>
          <w:rFonts w:ascii="Times New Roman" w:eastAsia="Times New Roman" w:hAnsi="Times New Roman" w:cs="Times New Roman"/>
          <w:kern w:val="0"/>
          <w14:ligatures w14:val="none"/>
        </w:rPr>
        <w:t xml:space="preserve"> and </w:t>
      </w:r>
      <w:r w:rsidRPr="00274F16">
        <w:rPr>
          <w:rFonts w:ascii="Times New Roman" w:eastAsia="Times New Roman" w:hAnsi="Times New Roman" w:cs="Times New Roman"/>
          <w:b/>
          <w:bCs/>
          <w:kern w:val="0"/>
          <w14:ligatures w14:val="none"/>
        </w:rPr>
        <w:t>unpaired</w:t>
      </w:r>
      <w:r w:rsidRPr="00274F16">
        <w:rPr>
          <w:rFonts w:ascii="Times New Roman" w:eastAsia="Times New Roman" w:hAnsi="Times New Roman" w:cs="Times New Roman"/>
          <w:kern w:val="0"/>
          <w14:ligatures w14:val="none"/>
        </w:rPr>
        <w:t xml:space="preserve"> datasets</w:t>
      </w:r>
    </w:p>
    <w:p w14:paraId="7BFA4996"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Compatible with </w:t>
      </w:r>
      <w:r w:rsidRPr="00274F16">
        <w:rPr>
          <w:rFonts w:ascii="Times New Roman" w:eastAsia="Times New Roman" w:hAnsi="Times New Roman" w:cs="Times New Roman"/>
          <w:b/>
          <w:bCs/>
          <w:kern w:val="0"/>
          <w14:ligatures w14:val="none"/>
        </w:rPr>
        <w:t>partis</w:t>
      </w:r>
      <w:r w:rsidRPr="00274F16">
        <w:rPr>
          <w:rFonts w:ascii="Times New Roman" w:eastAsia="Times New Roman" w:hAnsi="Times New Roman" w:cs="Times New Roman"/>
          <w:kern w:val="0"/>
          <w14:ligatures w14:val="none"/>
        </w:rPr>
        <w:t xml:space="preserve"> framework</w:t>
      </w:r>
    </w:p>
    <w:p w14:paraId="4BE5E8C4"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Modular and scalable</w:t>
      </w:r>
    </w:p>
    <w:p w14:paraId="4E1F88FC"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Supports benchmarking against multiple inference strategies</w:t>
      </w:r>
    </w:p>
    <w:p w14:paraId="2AD706F6"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Offers novel </w:t>
      </w:r>
      <w:proofErr w:type="spellStart"/>
      <w:r w:rsidRPr="00274F16">
        <w:rPr>
          <w:rFonts w:ascii="Times New Roman" w:eastAsia="Times New Roman" w:hAnsi="Times New Roman" w:cs="Times New Roman"/>
          <w:kern w:val="0"/>
          <w14:ligatures w14:val="none"/>
        </w:rPr>
        <w:t>subclustering</w:t>
      </w:r>
      <w:proofErr w:type="spellEnd"/>
      <w:r w:rsidRPr="00274F16">
        <w:rPr>
          <w:rFonts w:ascii="Times New Roman" w:eastAsia="Times New Roman" w:hAnsi="Times New Roman" w:cs="Times New Roman"/>
          <w:kern w:val="0"/>
          <w14:ligatures w14:val="none"/>
        </w:rPr>
        <w:t xml:space="preserve"> and ambiguity resolution algorithms</w:t>
      </w:r>
    </w:p>
    <w:p w14:paraId="1632D5EC" w14:textId="77777777" w:rsidR="00274F16" w:rsidRPr="00274F16" w:rsidRDefault="00274F16" w:rsidP="00274F1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Improves accuracy in high-throughput droplet-based single-cell data</w:t>
      </w:r>
    </w:p>
    <w:p w14:paraId="37458E4F" w14:textId="77777777" w:rsidR="00274F16" w:rsidRPr="00274F16" w:rsidRDefault="00274F16" w:rsidP="00274F1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Input Requirements:</w:t>
      </w:r>
    </w:p>
    <w:p w14:paraId="027142CC" w14:textId="77777777" w:rsidR="00274F16" w:rsidRPr="00274F16" w:rsidRDefault="00274F16" w:rsidP="00274F1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BCR sequences (heavy and/or light chains)</w:t>
      </w:r>
    </w:p>
    <w:p w14:paraId="4E1C3445" w14:textId="77777777" w:rsidR="00274F16" w:rsidRPr="00274F16" w:rsidRDefault="00274F16" w:rsidP="00274F1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AIRR-formatted data (FASTA/TSV with annotations)</w:t>
      </w:r>
    </w:p>
    <w:p w14:paraId="2B0E22B2" w14:textId="77777777" w:rsidR="00274F16" w:rsidRPr="00274F16" w:rsidRDefault="00274F16" w:rsidP="00274F1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Optional: single-cell barcodes or pairing metadata</w:t>
      </w:r>
    </w:p>
    <w:p w14:paraId="5855D929" w14:textId="77777777" w:rsidR="00274F16" w:rsidRPr="00274F16" w:rsidRDefault="00274F16" w:rsidP="00274F16">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Output:</w:t>
      </w:r>
    </w:p>
    <w:p w14:paraId="7078D335" w14:textId="77777777" w:rsidR="00274F16" w:rsidRPr="00274F16" w:rsidRDefault="00274F16" w:rsidP="00274F1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Clonal family assignments</w:t>
      </w:r>
    </w:p>
    <w:p w14:paraId="664B85DF" w14:textId="77777777" w:rsidR="00274F16" w:rsidRPr="00274F16" w:rsidRDefault="00274F16" w:rsidP="00274F1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Subcluster annotations</w:t>
      </w:r>
    </w:p>
    <w:p w14:paraId="7A5BB252" w14:textId="77777777" w:rsidR="00274F16" w:rsidRPr="00274F16" w:rsidRDefault="00274F16" w:rsidP="00274F1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Pairing confidence metrics</w:t>
      </w:r>
    </w:p>
    <w:p w14:paraId="2AD4ECBA" w14:textId="77777777" w:rsidR="00274F16" w:rsidRPr="00274F16" w:rsidRDefault="00274F16" w:rsidP="00274F1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Precision-recall evaluations (optional)</w:t>
      </w:r>
    </w:p>
    <w:p w14:paraId="458A55A4" w14:textId="77777777" w:rsidR="00274F16" w:rsidRPr="00274F16" w:rsidRDefault="00274F16" w:rsidP="00274F1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JSON and TSV summary statistics for downstream analysis</w:t>
      </w:r>
    </w:p>
    <w:p w14:paraId="670445A6" w14:textId="77777777" w:rsidR="00274F16" w:rsidRPr="00274F16" w:rsidRDefault="00274F16" w:rsidP="00274F16">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lastRenderedPageBreak/>
        <w:t>Validation/Evaluation:</w:t>
      </w:r>
    </w:p>
    <w:p w14:paraId="29F0DFAD" w14:textId="77777777" w:rsidR="00274F16" w:rsidRPr="00274F16" w:rsidRDefault="00274F16" w:rsidP="00274F16">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Validated using both simulated and real experimental datasets</w:t>
      </w:r>
    </w:p>
    <w:p w14:paraId="18C1B8AE" w14:textId="77777777" w:rsidR="00274F16" w:rsidRPr="00274F16" w:rsidRDefault="00274F16" w:rsidP="00274F16">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Benchmarked against </w:t>
      </w:r>
      <w:proofErr w:type="spellStart"/>
      <w:r w:rsidRPr="00274F16">
        <w:rPr>
          <w:rFonts w:ascii="Times New Roman" w:eastAsia="Times New Roman" w:hAnsi="Times New Roman" w:cs="Times New Roman"/>
          <w:kern w:val="0"/>
          <w14:ligatures w14:val="none"/>
        </w:rPr>
        <w:t>SCOPer</w:t>
      </w:r>
      <w:proofErr w:type="spellEnd"/>
      <w:r w:rsidRPr="00274F16">
        <w:rPr>
          <w:rFonts w:ascii="Times New Roman" w:eastAsia="Times New Roman" w:hAnsi="Times New Roman" w:cs="Times New Roman"/>
          <w:kern w:val="0"/>
          <w14:ligatures w14:val="none"/>
        </w:rPr>
        <w:t xml:space="preserve">, </w:t>
      </w:r>
      <w:proofErr w:type="spellStart"/>
      <w:r w:rsidRPr="00274F16">
        <w:rPr>
          <w:rFonts w:ascii="Times New Roman" w:eastAsia="Times New Roman" w:hAnsi="Times New Roman" w:cs="Times New Roman"/>
          <w:kern w:val="0"/>
          <w14:ligatures w14:val="none"/>
        </w:rPr>
        <w:t>enclone</w:t>
      </w:r>
      <w:proofErr w:type="spellEnd"/>
      <w:r w:rsidRPr="00274F16">
        <w:rPr>
          <w:rFonts w:ascii="Times New Roman" w:eastAsia="Times New Roman" w:hAnsi="Times New Roman" w:cs="Times New Roman"/>
          <w:kern w:val="0"/>
          <w14:ligatures w14:val="none"/>
        </w:rPr>
        <w:t xml:space="preserve">, </w:t>
      </w:r>
      <w:proofErr w:type="spellStart"/>
      <w:r w:rsidRPr="00274F16">
        <w:rPr>
          <w:rFonts w:ascii="Times New Roman" w:eastAsia="Times New Roman" w:hAnsi="Times New Roman" w:cs="Times New Roman"/>
          <w:kern w:val="0"/>
          <w14:ligatures w14:val="none"/>
        </w:rPr>
        <w:t>MobiLLe</w:t>
      </w:r>
      <w:proofErr w:type="spellEnd"/>
    </w:p>
    <w:p w14:paraId="5AD6B3F7" w14:textId="77777777" w:rsidR="00274F16" w:rsidRPr="00274F16" w:rsidRDefault="00274F16" w:rsidP="00274F16">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Evaluated using F1 score, </w:t>
      </w:r>
      <w:proofErr w:type="spellStart"/>
      <w:r w:rsidRPr="00274F16">
        <w:rPr>
          <w:rFonts w:ascii="Times New Roman" w:eastAsia="Times New Roman" w:hAnsi="Times New Roman" w:cs="Times New Roman"/>
          <w:kern w:val="0"/>
          <w14:ligatures w14:val="none"/>
        </w:rPr>
        <w:t>overmerging</w:t>
      </w:r>
      <w:proofErr w:type="spellEnd"/>
      <w:r w:rsidRPr="00274F16">
        <w:rPr>
          <w:rFonts w:ascii="Times New Roman" w:eastAsia="Times New Roman" w:hAnsi="Times New Roman" w:cs="Times New Roman"/>
          <w:kern w:val="0"/>
          <w14:ligatures w14:val="none"/>
        </w:rPr>
        <w:t xml:space="preserve"> and </w:t>
      </w:r>
      <w:proofErr w:type="spellStart"/>
      <w:r w:rsidRPr="00274F16">
        <w:rPr>
          <w:rFonts w:ascii="Times New Roman" w:eastAsia="Times New Roman" w:hAnsi="Times New Roman" w:cs="Times New Roman"/>
          <w:kern w:val="0"/>
          <w14:ligatures w14:val="none"/>
        </w:rPr>
        <w:t>oversplitting</w:t>
      </w:r>
      <w:proofErr w:type="spellEnd"/>
      <w:r w:rsidRPr="00274F16">
        <w:rPr>
          <w:rFonts w:ascii="Times New Roman" w:eastAsia="Times New Roman" w:hAnsi="Times New Roman" w:cs="Times New Roman"/>
          <w:kern w:val="0"/>
          <w14:ligatures w14:val="none"/>
        </w:rPr>
        <w:t xml:space="preserve"> rates</w:t>
      </w:r>
    </w:p>
    <w:p w14:paraId="79C2F2E1" w14:textId="77777777" w:rsidR="00274F16" w:rsidRPr="00274F16" w:rsidRDefault="00274F16" w:rsidP="00274F16">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Demonstrated improvements in disambiguating multi-cell droplets</w:t>
      </w:r>
    </w:p>
    <w:p w14:paraId="46EC8E02" w14:textId="77777777" w:rsidR="00274F16" w:rsidRPr="00274F16" w:rsidRDefault="00274F16" w:rsidP="00274F16">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Strengths:</w:t>
      </w:r>
    </w:p>
    <w:p w14:paraId="7C10CEB2" w14:textId="77777777" w:rsidR="00274F16" w:rsidRPr="00274F16" w:rsidRDefault="00274F16" w:rsidP="00274F1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Effectively leverages light/heavy chain pairing to improve accuracy</w:t>
      </w:r>
    </w:p>
    <w:p w14:paraId="2BD6790D" w14:textId="77777777" w:rsidR="00274F16" w:rsidRPr="00274F16" w:rsidRDefault="00274F16" w:rsidP="00274F1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Supports integration of single-cell and bulk data</w:t>
      </w:r>
    </w:p>
    <w:p w14:paraId="5DEEC143" w14:textId="77777777" w:rsidR="00274F16" w:rsidRPr="00274F16" w:rsidRDefault="00274F16" w:rsidP="00274F1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Provides interpretable and explainable metrics</w:t>
      </w:r>
    </w:p>
    <w:p w14:paraId="2B790381" w14:textId="77777777" w:rsidR="00274F16" w:rsidRPr="00274F16" w:rsidRDefault="00274F16" w:rsidP="00274F1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Scalable to large repertoire datasets</w:t>
      </w:r>
    </w:p>
    <w:p w14:paraId="5C882F5F" w14:textId="77777777" w:rsidR="00274F16" w:rsidRPr="00274F16" w:rsidRDefault="00274F16" w:rsidP="00274F1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Incorporates biological </w:t>
      </w:r>
      <w:proofErr w:type="gramStart"/>
      <w:r w:rsidRPr="00274F16">
        <w:rPr>
          <w:rFonts w:ascii="Times New Roman" w:eastAsia="Times New Roman" w:hAnsi="Times New Roman" w:cs="Times New Roman"/>
          <w:kern w:val="0"/>
          <w14:ligatures w14:val="none"/>
        </w:rPr>
        <w:t>priors</w:t>
      </w:r>
      <w:proofErr w:type="gramEnd"/>
      <w:r w:rsidRPr="00274F16">
        <w:rPr>
          <w:rFonts w:ascii="Times New Roman" w:eastAsia="Times New Roman" w:hAnsi="Times New Roman" w:cs="Times New Roman"/>
          <w:kern w:val="0"/>
          <w14:ligatures w14:val="none"/>
        </w:rPr>
        <w:t xml:space="preserve"> (e.g., gene usage, SHM distribution)</w:t>
      </w:r>
    </w:p>
    <w:p w14:paraId="6F8E4299" w14:textId="77777777" w:rsidR="00274F16" w:rsidRPr="00274F16" w:rsidRDefault="00274F16" w:rsidP="00274F16">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Limitations:</w:t>
      </w:r>
    </w:p>
    <w:p w14:paraId="3F9DE7C9" w14:textId="77777777" w:rsidR="00274F16" w:rsidRPr="00274F16" w:rsidRDefault="00274F16" w:rsidP="00274F16">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Does not model SHM explicitly (only indirectly through distance metrics)</w:t>
      </w:r>
    </w:p>
    <w:p w14:paraId="27D1DBC5" w14:textId="77777777" w:rsidR="00274F16" w:rsidRPr="00274F16" w:rsidRDefault="00274F16" w:rsidP="00274F16">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No antigen binding or structure-level prediction</w:t>
      </w:r>
    </w:p>
    <w:p w14:paraId="38E8CE90" w14:textId="77777777" w:rsidR="00274F16" w:rsidRPr="00274F16" w:rsidRDefault="00274F16" w:rsidP="00274F16">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Performance may be limited by poor-quality pairing information</w:t>
      </w:r>
    </w:p>
    <w:p w14:paraId="5649346A" w14:textId="77777777" w:rsidR="00274F16" w:rsidRPr="00274F16" w:rsidRDefault="00274F16" w:rsidP="00274F16">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Does not handle isotype switching or longitudinal dynamics</w:t>
      </w:r>
    </w:p>
    <w:p w14:paraId="516CB8FF" w14:textId="77777777" w:rsidR="00274F16" w:rsidRPr="00274F16" w:rsidRDefault="00274F16" w:rsidP="00274F16">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Applications in Autoimmunity:</w:t>
      </w:r>
    </w:p>
    <w:p w14:paraId="5301FD74" w14:textId="77777777" w:rsidR="00274F16" w:rsidRPr="00274F16" w:rsidRDefault="00274F16" w:rsidP="00274F1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While not applied directly to autoimmune disease in this study, the model is suitable for tracing clonally expanded autoreactive B cells in diseases like SLE, RA, MS.</w:t>
      </w:r>
    </w:p>
    <w:p w14:paraId="0E653DC9" w14:textId="77777777" w:rsidR="00274F16" w:rsidRPr="00274F16" w:rsidRDefault="00274F16" w:rsidP="00274F1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Particularly useful for studies requiring accurate clone tracking across compartments or timepoints.</w:t>
      </w:r>
    </w:p>
    <w:p w14:paraId="5CFFF80C" w14:textId="77777777" w:rsidR="00274F16" w:rsidRPr="00274F16" w:rsidRDefault="00274F16" w:rsidP="00274F16">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Notable Citations/Use Cases:</w:t>
      </w:r>
    </w:p>
    <w:p w14:paraId="62DBCEC1" w14:textId="77777777" w:rsidR="00274F16" w:rsidRPr="00274F16" w:rsidRDefault="00274F16" w:rsidP="00274F16">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 xml:space="preserve">This study itself is the primary citation; model integrated into the </w:t>
      </w:r>
      <w:r w:rsidRPr="00274F16">
        <w:rPr>
          <w:rFonts w:ascii="Times New Roman" w:eastAsia="Times New Roman" w:hAnsi="Times New Roman" w:cs="Times New Roman"/>
          <w:i/>
          <w:iCs/>
          <w:kern w:val="0"/>
          <w14:ligatures w14:val="none"/>
        </w:rPr>
        <w:t>partis</w:t>
      </w:r>
      <w:r w:rsidRPr="00274F16">
        <w:rPr>
          <w:rFonts w:ascii="Times New Roman" w:eastAsia="Times New Roman" w:hAnsi="Times New Roman" w:cs="Times New Roman"/>
          <w:kern w:val="0"/>
          <w14:ligatures w14:val="none"/>
        </w:rPr>
        <w:t xml:space="preserve"> software suite.</w:t>
      </w:r>
    </w:p>
    <w:p w14:paraId="2597BF9F" w14:textId="77777777" w:rsidR="00274F16" w:rsidRPr="00274F16" w:rsidRDefault="00274F16" w:rsidP="00274F16">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Useful for groups studying single-cell B cell evolution, vaccine response, and clonal expansions in infection.</w:t>
      </w:r>
    </w:p>
    <w:p w14:paraId="499EF3C1" w14:textId="77777777" w:rsidR="00274F16" w:rsidRPr="00274F16" w:rsidRDefault="00274F16" w:rsidP="00274F16">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Reviewer’s Comments:</w:t>
      </w:r>
    </w:p>
    <w:p w14:paraId="71FA0768" w14:textId="77777777" w:rsidR="00274F16" w:rsidRPr="00274F16" w:rsidRDefault="00274F16" w:rsidP="00274F16">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This method addresses a critical bottleneck in BCR repertoire analysis: pairing-based ambiguity.</w:t>
      </w:r>
    </w:p>
    <w:p w14:paraId="1FFB07E3" w14:textId="77777777" w:rsidR="00274F16" w:rsidRPr="00274F16" w:rsidRDefault="00274F16" w:rsidP="00274F16">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Future integration with antigen-binding predictors (e.g., paratope modeling) or SHM-aware models could extend its utility.</w:t>
      </w:r>
    </w:p>
    <w:p w14:paraId="7C6A408A" w14:textId="77777777" w:rsidR="00274F16" w:rsidRPr="00274F16" w:rsidRDefault="00274F16" w:rsidP="00274F16">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An important step toward higher-fidelity digital immune repertoire analysis in both health and disease contexts.</w:t>
      </w:r>
    </w:p>
    <w:p w14:paraId="133AED5D" w14:textId="77777777" w:rsidR="00274F16" w:rsidRPr="00274F16" w:rsidRDefault="00274F16" w:rsidP="00274F16">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Simulation Level / Output Granularity:</w:t>
      </w:r>
    </w:p>
    <w:p w14:paraId="56B0CCBE" w14:textId="77777777" w:rsidR="00274F16" w:rsidRPr="00274F16" w:rsidRDefault="00274F16" w:rsidP="00274F16">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lastRenderedPageBreak/>
        <w:t xml:space="preserve">High resolution: clone-level and </w:t>
      </w:r>
      <w:proofErr w:type="gramStart"/>
      <w:r w:rsidRPr="00274F16">
        <w:rPr>
          <w:rFonts w:ascii="Times New Roman" w:eastAsia="Times New Roman" w:hAnsi="Times New Roman" w:cs="Times New Roman"/>
          <w:kern w:val="0"/>
          <w14:ligatures w14:val="none"/>
        </w:rPr>
        <w:t>subclone</w:t>
      </w:r>
      <w:proofErr w:type="gramEnd"/>
      <w:r w:rsidRPr="00274F16">
        <w:rPr>
          <w:rFonts w:ascii="Times New Roman" w:eastAsia="Times New Roman" w:hAnsi="Times New Roman" w:cs="Times New Roman"/>
          <w:kern w:val="0"/>
          <w14:ligatures w14:val="none"/>
        </w:rPr>
        <w:t>-level output</w:t>
      </w:r>
    </w:p>
    <w:p w14:paraId="57AB8B8F" w14:textId="77777777" w:rsidR="00274F16" w:rsidRPr="00274F16" w:rsidRDefault="00274F16" w:rsidP="00274F16">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Works at nucleotide-level granularity, with amino acid-level cluster similarity options</w:t>
      </w:r>
    </w:p>
    <w:p w14:paraId="6B15D46C" w14:textId="77777777" w:rsidR="00274F16" w:rsidRPr="00274F16" w:rsidRDefault="00274F16" w:rsidP="00274F16">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b/>
          <w:bCs/>
          <w:kern w:val="0"/>
          <w14:ligatures w14:val="none"/>
        </w:rPr>
        <w:t>Visualization:</w:t>
      </w:r>
    </w:p>
    <w:p w14:paraId="3F832D85" w14:textId="77777777" w:rsidR="00274F16" w:rsidRPr="00274F16" w:rsidRDefault="00274F16" w:rsidP="00274F16">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No native GUI or plots, but outputs are compatible with visualization libraries (e.g., ggplot2, matplotlib)</w:t>
      </w:r>
    </w:p>
    <w:p w14:paraId="26760B94" w14:textId="77777777" w:rsidR="00274F16" w:rsidRPr="00274F16" w:rsidRDefault="00274F16" w:rsidP="00274F16">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274F16">
        <w:rPr>
          <w:rFonts w:ascii="Times New Roman" w:eastAsia="Times New Roman" w:hAnsi="Times New Roman" w:cs="Times New Roman"/>
          <w:kern w:val="0"/>
          <w14:ligatures w14:val="none"/>
        </w:rPr>
        <w:t>Clone trees and cluster heatmaps can be derived from outputs using external tools</w:t>
      </w:r>
    </w:p>
    <w:p w14:paraId="28813D4A" w14:textId="77777777" w:rsidR="0052015F" w:rsidRPr="0052015F" w:rsidRDefault="0052015F" w:rsidP="0052015F">
      <w:pPr>
        <w:rPr>
          <w:rFonts w:asciiTheme="majorBidi" w:hAnsiTheme="majorBidi" w:cstheme="majorBidi"/>
          <w:b/>
          <w:bCs/>
          <w:color w:val="C00000"/>
          <w:sz w:val="27"/>
          <w:szCs w:val="27"/>
        </w:rPr>
      </w:pPr>
    </w:p>
    <w:p w14:paraId="7CF97CE9" w14:textId="77777777" w:rsidR="0052015F" w:rsidRPr="0052015F" w:rsidRDefault="0052015F" w:rsidP="0052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15F">
        <w:rPr>
          <w:rFonts w:ascii="Times New Roman" w:eastAsia="Times New Roman" w:hAnsi="Times New Roman" w:cs="Times New Roman"/>
          <w:b/>
          <w:bCs/>
          <w:kern w:val="0"/>
          <w:sz w:val="27"/>
          <w:szCs w:val="27"/>
          <w14:ligatures w14:val="none"/>
        </w:rPr>
        <w:t>1. Simulation as a Bridge Between Data and Mechanism in Autoimmunity</w:t>
      </w:r>
    </w:p>
    <w:p w14:paraId="0A39FA39" w14:textId="77777777" w:rsidR="0052015F" w:rsidRPr="0052015F" w:rsidRDefault="0052015F" w:rsidP="0052015F">
      <w:p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kern w:val="0"/>
          <w14:ligatures w14:val="none"/>
        </w:rPr>
        <w:t xml:space="preserve">This paper doesn’t introduce a simulator in the classic sense (like </w:t>
      </w:r>
      <w:proofErr w:type="spellStart"/>
      <w:r w:rsidRPr="0052015F">
        <w:rPr>
          <w:rFonts w:ascii="Times New Roman" w:eastAsia="Times New Roman" w:hAnsi="Times New Roman" w:cs="Times New Roman"/>
          <w:kern w:val="0"/>
          <w14:ligatures w14:val="none"/>
        </w:rPr>
        <w:t>IGoR</w:t>
      </w:r>
      <w:proofErr w:type="spellEnd"/>
      <w:r w:rsidRPr="0052015F">
        <w:rPr>
          <w:rFonts w:ascii="Times New Roman" w:eastAsia="Times New Roman" w:hAnsi="Times New Roman" w:cs="Times New Roman"/>
          <w:kern w:val="0"/>
          <w14:ligatures w14:val="none"/>
        </w:rPr>
        <w:t xml:space="preserve"> or </w:t>
      </w:r>
      <w:proofErr w:type="spellStart"/>
      <w:r w:rsidRPr="0052015F">
        <w:rPr>
          <w:rFonts w:ascii="Times New Roman" w:eastAsia="Times New Roman" w:hAnsi="Times New Roman" w:cs="Times New Roman"/>
          <w:kern w:val="0"/>
          <w14:ligatures w14:val="none"/>
        </w:rPr>
        <w:t>immuneSIM</w:t>
      </w:r>
      <w:proofErr w:type="spellEnd"/>
      <w:r w:rsidRPr="0052015F">
        <w:rPr>
          <w:rFonts w:ascii="Times New Roman" w:eastAsia="Times New Roman" w:hAnsi="Times New Roman" w:cs="Times New Roman"/>
          <w:kern w:val="0"/>
          <w14:ligatures w14:val="none"/>
        </w:rPr>
        <w:t xml:space="preserve">), but it </w:t>
      </w:r>
      <w:r w:rsidRPr="0052015F">
        <w:rPr>
          <w:rFonts w:ascii="Times New Roman" w:eastAsia="Times New Roman" w:hAnsi="Times New Roman" w:cs="Times New Roman"/>
          <w:b/>
          <w:bCs/>
          <w:kern w:val="0"/>
          <w14:ligatures w14:val="none"/>
        </w:rPr>
        <w:t>enables better interpretation of repertoire data</w:t>
      </w:r>
      <w:r w:rsidRPr="0052015F">
        <w:rPr>
          <w:rFonts w:ascii="Times New Roman" w:eastAsia="Times New Roman" w:hAnsi="Times New Roman" w:cs="Times New Roman"/>
          <w:kern w:val="0"/>
          <w14:ligatures w14:val="none"/>
        </w:rPr>
        <w:t xml:space="preserve"> by improving </w:t>
      </w:r>
      <w:r w:rsidRPr="0052015F">
        <w:rPr>
          <w:rFonts w:ascii="Times New Roman" w:eastAsia="Times New Roman" w:hAnsi="Times New Roman" w:cs="Times New Roman"/>
          <w:b/>
          <w:bCs/>
          <w:kern w:val="0"/>
          <w14:ligatures w14:val="none"/>
        </w:rPr>
        <w:t>clonal family inference using pairing information</w:t>
      </w:r>
      <w:r w:rsidRPr="0052015F">
        <w:rPr>
          <w:rFonts w:ascii="Times New Roman" w:eastAsia="Times New Roman" w:hAnsi="Times New Roman" w:cs="Times New Roman"/>
          <w:kern w:val="0"/>
          <w14:ligatures w14:val="none"/>
        </w:rPr>
        <w:t xml:space="preserve"> (i.e., linking heavy and light chain data). Such accurate partitioning is essential for modeling mechanisms such as clonal selection, expansion, and SHM in autoimmunity. By resolving ambiguities in clonal assignments — especially in light chains where diversity is limited — the method facilitates more </w:t>
      </w:r>
      <w:r w:rsidRPr="0052015F">
        <w:rPr>
          <w:rFonts w:ascii="Times New Roman" w:eastAsia="Times New Roman" w:hAnsi="Times New Roman" w:cs="Times New Roman"/>
          <w:b/>
          <w:bCs/>
          <w:kern w:val="0"/>
          <w14:ligatures w14:val="none"/>
        </w:rPr>
        <w:t>mechanistically faithful interpretations of AIRR-seq datasets</w:t>
      </w:r>
      <w:r w:rsidRPr="0052015F">
        <w:rPr>
          <w:rFonts w:ascii="Times New Roman" w:eastAsia="Times New Roman" w:hAnsi="Times New Roman" w:cs="Times New Roman"/>
          <w:kern w:val="0"/>
          <w14:ligatures w14:val="none"/>
        </w:rPr>
        <w:t>, which is crucial for understanding autoreactive B cell development.</w:t>
      </w:r>
    </w:p>
    <w:p w14:paraId="6D410EAF" w14:textId="39D174B9" w:rsidR="0052015F" w:rsidRPr="0052015F" w:rsidRDefault="0052015F" w:rsidP="0052015F">
      <w:pPr>
        <w:spacing w:after="0" w:line="240" w:lineRule="auto"/>
        <w:rPr>
          <w:rFonts w:ascii="Times New Roman" w:eastAsia="Times New Roman" w:hAnsi="Times New Roman" w:cs="Times New Roman"/>
          <w:kern w:val="0"/>
          <w14:ligatures w14:val="none"/>
        </w:rPr>
      </w:pPr>
    </w:p>
    <w:p w14:paraId="73DD2F54" w14:textId="77777777" w:rsidR="0052015F" w:rsidRPr="0052015F" w:rsidRDefault="0052015F" w:rsidP="0052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15F">
        <w:rPr>
          <w:rFonts w:ascii="Times New Roman" w:eastAsia="Times New Roman" w:hAnsi="Times New Roman" w:cs="Times New Roman"/>
          <w:b/>
          <w:bCs/>
          <w:kern w:val="0"/>
          <w:sz w:val="27"/>
          <w:szCs w:val="27"/>
          <w14:ligatures w14:val="none"/>
        </w:rPr>
        <w:t>2. Benchmarking Crisis and the Need for Gold Standards</w:t>
      </w:r>
    </w:p>
    <w:p w14:paraId="076DAF1E" w14:textId="77777777" w:rsidR="0052015F" w:rsidRPr="0052015F" w:rsidRDefault="0052015F" w:rsidP="0052015F">
      <w:p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kern w:val="0"/>
          <w14:ligatures w14:val="none"/>
        </w:rPr>
        <w:t xml:space="preserve">The authors </w:t>
      </w:r>
      <w:r w:rsidRPr="0052015F">
        <w:rPr>
          <w:rFonts w:ascii="Times New Roman" w:eastAsia="Times New Roman" w:hAnsi="Times New Roman" w:cs="Times New Roman"/>
          <w:b/>
          <w:bCs/>
          <w:kern w:val="0"/>
          <w14:ligatures w14:val="none"/>
        </w:rPr>
        <w:t>emphasize rigorous benchmarking</w:t>
      </w:r>
      <w:r w:rsidRPr="0052015F">
        <w:rPr>
          <w:rFonts w:ascii="Times New Roman" w:eastAsia="Times New Roman" w:hAnsi="Times New Roman" w:cs="Times New Roman"/>
          <w:kern w:val="0"/>
          <w14:ligatures w14:val="none"/>
        </w:rPr>
        <w:t xml:space="preserve">, using both simulated and real datasets to test their algorithm. They propose </w:t>
      </w:r>
      <w:r w:rsidRPr="0052015F">
        <w:rPr>
          <w:rFonts w:ascii="Times New Roman" w:eastAsia="Times New Roman" w:hAnsi="Times New Roman" w:cs="Times New Roman"/>
          <w:b/>
          <w:bCs/>
          <w:kern w:val="0"/>
          <w14:ligatures w14:val="none"/>
        </w:rPr>
        <w:t>F1 score-based metrics</w:t>
      </w:r>
      <w:r w:rsidRPr="0052015F">
        <w:rPr>
          <w:rFonts w:ascii="Times New Roman" w:eastAsia="Times New Roman" w:hAnsi="Times New Roman" w:cs="Times New Roman"/>
          <w:kern w:val="0"/>
          <w14:ligatures w14:val="none"/>
        </w:rPr>
        <w:t xml:space="preserve"> to quantify </w:t>
      </w:r>
      <w:proofErr w:type="spellStart"/>
      <w:r w:rsidRPr="0052015F">
        <w:rPr>
          <w:rFonts w:ascii="Times New Roman" w:eastAsia="Times New Roman" w:hAnsi="Times New Roman" w:cs="Times New Roman"/>
          <w:kern w:val="0"/>
          <w14:ligatures w14:val="none"/>
        </w:rPr>
        <w:t>overmerging</w:t>
      </w:r>
      <w:proofErr w:type="spellEnd"/>
      <w:r w:rsidRPr="0052015F">
        <w:rPr>
          <w:rFonts w:ascii="Times New Roman" w:eastAsia="Times New Roman" w:hAnsi="Times New Roman" w:cs="Times New Roman"/>
          <w:kern w:val="0"/>
          <w14:ligatures w14:val="none"/>
        </w:rPr>
        <w:t xml:space="preserve"> and </w:t>
      </w:r>
      <w:proofErr w:type="spellStart"/>
      <w:r w:rsidRPr="0052015F">
        <w:rPr>
          <w:rFonts w:ascii="Times New Roman" w:eastAsia="Times New Roman" w:hAnsi="Times New Roman" w:cs="Times New Roman"/>
          <w:kern w:val="0"/>
          <w14:ligatures w14:val="none"/>
        </w:rPr>
        <w:t>oversplitting</w:t>
      </w:r>
      <w:proofErr w:type="spellEnd"/>
      <w:r w:rsidRPr="0052015F">
        <w:rPr>
          <w:rFonts w:ascii="Times New Roman" w:eastAsia="Times New Roman" w:hAnsi="Times New Roman" w:cs="Times New Roman"/>
          <w:kern w:val="0"/>
          <w14:ligatures w14:val="none"/>
        </w:rPr>
        <w:t xml:space="preserve"> — two major issues in clonal inference — and test against state-of-the-art tools like </w:t>
      </w:r>
      <w:proofErr w:type="spellStart"/>
      <w:r w:rsidRPr="0052015F">
        <w:rPr>
          <w:rFonts w:ascii="Times New Roman" w:eastAsia="Times New Roman" w:hAnsi="Times New Roman" w:cs="Times New Roman"/>
          <w:kern w:val="0"/>
          <w14:ligatures w14:val="none"/>
        </w:rPr>
        <w:t>SCOPer</w:t>
      </w:r>
      <w:proofErr w:type="spellEnd"/>
      <w:r w:rsidRPr="0052015F">
        <w:rPr>
          <w:rFonts w:ascii="Times New Roman" w:eastAsia="Times New Roman" w:hAnsi="Times New Roman" w:cs="Times New Roman"/>
          <w:kern w:val="0"/>
          <w14:ligatures w14:val="none"/>
        </w:rPr>
        <w:t xml:space="preserve">, </w:t>
      </w:r>
      <w:proofErr w:type="spellStart"/>
      <w:r w:rsidRPr="0052015F">
        <w:rPr>
          <w:rFonts w:ascii="Times New Roman" w:eastAsia="Times New Roman" w:hAnsi="Times New Roman" w:cs="Times New Roman"/>
          <w:kern w:val="0"/>
          <w14:ligatures w14:val="none"/>
        </w:rPr>
        <w:t>enclone</w:t>
      </w:r>
      <w:proofErr w:type="spellEnd"/>
      <w:r w:rsidRPr="0052015F">
        <w:rPr>
          <w:rFonts w:ascii="Times New Roman" w:eastAsia="Times New Roman" w:hAnsi="Times New Roman" w:cs="Times New Roman"/>
          <w:kern w:val="0"/>
          <w14:ligatures w14:val="none"/>
        </w:rPr>
        <w:t xml:space="preserve">, and </w:t>
      </w:r>
      <w:proofErr w:type="spellStart"/>
      <w:r w:rsidRPr="0052015F">
        <w:rPr>
          <w:rFonts w:ascii="Times New Roman" w:eastAsia="Times New Roman" w:hAnsi="Times New Roman" w:cs="Times New Roman"/>
          <w:kern w:val="0"/>
          <w14:ligatures w14:val="none"/>
        </w:rPr>
        <w:t>MobiLLe</w:t>
      </w:r>
      <w:proofErr w:type="spellEnd"/>
      <w:r w:rsidRPr="0052015F">
        <w:rPr>
          <w:rFonts w:ascii="Times New Roman" w:eastAsia="Times New Roman" w:hAnsi="Times New Roman" w:cs="Times New Roman"/>
          <w:kern w:val="0"/>
          <w14:ligatures w14:val="none"/>
        </w:rPr>
        <w:t xml:space="preserve">. This provides a </w:t>
      </w:r>
      <w:r w:rsidRPr="0052015F">
        <w:rPr>
          <w:rFonts w:ascii="Times New Roman" w:eastAsia="Times New Roman" w:hAnsi="Times New Roman" w:cs="Times New Roman"/>
          <w:b/>
          <w:bCs/>
          <w:kern w:val="0"/>
          <w14:ligatures w14:val="none"/>
        </w:rPr>
        <w:t>valuable framework for community benchmarking</w:t>
      </w:r>
      <w:r w:rsidRPr="0052015F">
        <w:rPr>
          <w:rFonts w:ascii="Times New Roman" w:eastAsia="Times New Roman" w:hAnsi="Times New Roman" w:cs="Times New Roman"/>
          <w:kern w:val="0"/>
          <w14:ligatures w14:val="none"/>
        </w:rPr>
        <w:t>, which is currently lacking in repertoire analysis. Their simulation-matching approach and transparent use of GitHub (</w:t>
      </w:r>
      <w:hyperlink r:id="rId15" w:tgtFrame="_new" w:history="1">
        <w:r w:rsidRPr="0052015F">
          <w:rPr>
            <w:rFonts w:ascii="Times New Roman" w:eastAsia="Times New Roman" w:hAnsi="Times New Roman" w:cs="Times New Roman"/>
            <w:color w:val="0000FF"/>
            <w:kern w:val="0"/>
            <w:u w:val="single"/>
            <w14:ligatures w14:val="none"/>
          </w:rPr>
          <w:t>https://github.com/psathyrella/partis</w:t>
        </w:r>
      </w:hyperlink>
      <w:r w:rsidRPr="0052015F">
        <w:rPr>
          <w:rFonts w:ascii="Times New Roman" w:eastAsia="Times New Roman" w:hAnsi="Times New Roman" w:cs="Times New Roman"/>
          <w:kern w:val="0"/>
          <w14:ligatures w14:val="none"/>
        </w:rPr>
        <w:t xml:space="preserve">) are steps toward </w:t>
      </w:r>
      <w:r w:rsidRPr="0052015F">
        <w:rPr>
          <w:rFonts w:ascii="Times New Roman" w:eastAsia="Times New Roman" w:hAnsi="Times New Roman" w:cs="Times New Roman"/>
          <w:b/>
          <w:bCs/>
          <w:kern w:val="0"/>
          <w14:ligatures w14:val="none"/>
        </w:rPr>
        <w:t>standardized, reproducible benchmarking pipelines</w:t>
      </w:r>
      <w:r w:rsidRPr="0052015F">
        <w:rPr>
          <w:rFonts w:ascii="Times New Roman" w:eastAsia="Times New Roman" w:hAnsi="Times New Roman" w:cs="Times New Roman"/>
          <w:kern w:val="0"/>
          <w14:ligatures w14:val="none"/>
        </w:rPr>
        <w:t>.</w:t>
      </w:r>
    </w:p>
    <w:p w14:paraId="15E3C048" w14:textId="6169FB10" w:rsidR="0052015F" w:rsidRPr="0052015F" w:rsidRDefault="0052015F" w:rsidP="0052015F">
      <w:pPr>
        <w:spacing w:after="0" w:line="240" w:lineRule="auto"/>
        <w:rPr>
          <w:rFonts w:ascii="Times New Roman" w:eastAsia="Times New Roman" w:hAnsi="Times New Roman" w:cs="Times New Roman"/>
          <w:kern w:val="0"/>
          <w14:ligatures w14:val="none"/>
        </w:rPr>
      </w:pPr>
    </w:p>
    <w:p w14:paraId="5D544E57" w14:textId="77777777" w:rsidR="0052015F" w:rsidRPr="0052015F" w:rsidRDefault="0052015F" w:rsidP="0052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15F">
        <w:rPr>
          <w:rFonts w:ascii="Times New Roman" w:eastAsia="Times New Roman" w:hAnsi="Times New Roman" w:cs="Times New Roman"/>
          <w:b/>
          <w:bCs/>
          <w:kern w:val="0"/>
          <w:sz w:val="27"/>
          <w:szCs w:val="27"/>
          <w14:ligatures w14:val="none"/>
        </w:rPr>
        <w:t>3. Simulation in the Era of Deep Learning and Multi-Omics</w:t>
      </w:r>
    </w:p>
    <w:p w14:paraId="064E44B0" w14:textId="77777777" w:rsidR="0052015F" w:rsidRPr="0052015F" w:rsidRDefault="0052015F" w:rsidP="0052015F">
      <w:p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kern w:val="0"/>
          <w14:ligatures w14:val="none"/>
        </w:rPr>
        <w:t xml:space="preserve">While the tool itself does not use deep learning, the </w:t>
      </w:r>
      <w:r w:rsidRPr="0052015F">
        <w:rPr>
          <w:rFonts w:ascii="Times New Roman" w:eastAsia="Times New Roman" w:hAnsi="Times New Roman" w:cs="Times New Roman"/>
          <w:b/>
          <w:bCs/>
          <w:kern w:val="0"/>
          <w14:ligatures w14:val="none"/>
        </w:rPr>
        <w:t>paired clustering outputs</w:t>
      </w:r>
      <w:r w:rsidRPr="0052015F">
        <w:rPr>
          <w:rFonts w:ascii="Times New Roman" w:eastAsia="Times New Roman" w:hAnsi="Times New Roman" w:cs="Times New Roman"/>
          <w:kern w:val="0"/>
          <w14:ligatures w14:val="none"/>
        </w:rPr>
        <w:t xml:space="preserve"> it generates are foundational for downstream </w:t>
      </w:r>
      <w:r w:rsidRPr="0052015F">
        <w:rPr>
          <w:rFonts w:ascii="Times New Roman" w:eastAsia="Times New Roman" w:hAnsi="Times New Roman" w:cs="Times New Roman"/>
          <w:b/>
          <w:bCs/>
          <w:kern w:val="0"/>
          <w14:ligatures w14:val="none"/>
        </w:rPr>
        <w:t>ML-based repertoire modeling</w:t>
      </w:r>
      <w:r w:rsidRPr="0052015F">
        <w:rPr>
          <w:rFonts w:ascii="Times New Roman" w:eastAsia="Times New Roman" w:hAnsi="Times New Roman" w:cs="Times New Roman"/>
          <w:kern w:val="0"/>
          <w14:ligatures w14:val="none"/>
        </w:rPr>
        <w:t xml:space="preserve"> (e.g., learning patterns of SHM or predicting antigen binding). It also opens doors for </w:t>
      </w:r>
      <w:r w:rsidRPr="0052015F">
        <w:rPr>
          <w:rFonts w:ascii="Times New Roman" w:eastAsia="Times New Roman" w:hAnsi="Times New Roman" w:cs="Times New Roman"/>
          <w:b/>
          <w:bCs/>
          <w:kern w:val="0"/>
          <w14:ligatures w14:val="none"/>
        </w:rPr>
        <w:t>multi-</w:t>
      </w:r>
      <w:proofErr w:type="spellStart"/>
      <w:r w:rsidRPr="0052015F">
        <w:rPr>
          <w:rFonts w:ascii="Times New Roman" w:eastAsia="Times New Roman" w:hAnsi="Times New Roman" w:cs="Times New Roman"/>
          <w:b/>
          <w:bCs/>
          <w:kern w:val="0"/>
          <w14:ligatures w14:val="none"/>
        </w:rPr>
        <w:t>omic</w:t>
      </w:r>
      <w:proofErr w:type="spellEnd"/>
      <w:r w:rsidRPr="0052015F">
        <w:rPr>
          <w:rFonts w:ascii="Times New Roman" w:eastAsia="Times New Roman" w:hAnsi="Times New Roman" w:cs="Times New Roman"/>
          <w:b/>
          <w:bCs/>
          <w:kern w:val="0"/>
          <w14:ligatures w14:val="none"/>
        </w:rPr>
        <w:t xml:space="preserve"> integration</w:t>
      </w:r>
      <w:r w:rsidRPr="0052015F">
        <w:rPr>
          <w:rFonts w:ascii="Times New Roman" w:eastAsia="Times New Roman" w:hAnsi="Times New Roman" w:cs="Times New Roman"/>
          <w:kern w:val="0"/>
          <w14:ligatures w14:val="none"/>
        </w:rPr>
        <w:t xml:space="preserve"> — such as matching repertoire data with single-cell transcriptomes — by resolving clone identity more accurately, especially important when BCRs are linked with phenotypic or transcriptional traits in multi-modal datasets.</w:t>
      </w:r>
    </w:p>
    <w:p w14:paraId="03ADC8B1" w14:textId="0408D1EC" w:rsidR="0052015F" w:rsidRPr="0052015F" w:rsidRDefault="0052015F" w:rsidP="0052015F">
      <w:pPr>
        <w:spacing w:after="0" w:line="240" w:lineRule="auto"/>
        <w:rPr>
          <w:rFonts w:ascii="Times New Roman" w:eastAsia="Times New Roman" w:hAnsi="Times New Roman" w:cs="Times New Roman"/>
          <w:kern w:val="0"/>
          <w14:ligatures w14:val="none"/>
        </w:rPr>
      </w:pPr>
    </w:p>
    <w:p w14:paraId="3CF8DCFB" w14:textId="77777777" w:rsidR="0052015F" w:rsidRPr="0052015F" w:rsidRDefault="0052015F" w:rsidP="0052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15F">
        <w:rPr>
          <w:rFonts w:ascii="Times New Roman" w:eastAsia="Times New Roman" w:hAnsi="Times New Roman" w:cs="Times New Roman"/>
          <w:b/>
          <w:bCs/>
          <w:kern w:val="0"/>
          <w:sz w:val="27"/>
          <w:szCs w:val="27"/>
          <w14:ligatures w14:val="none"/>
        </w:rPr>
        <w:lastRenderedPageBreak/>
        <w:t>4. Simulation for Personalized Immunology and Precision Medicine</w:t>
      </w:r>
    </w:p>
    <w:p w14:paraId="3242693E" w14:textId="77777777" w:rsidR="0052015F" w:rsidRPr="0052015F" w:rsidRDefault="0052015F" w:rsidP="0052015F">
      <w:p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kern w:val="0"/>
          <w14:ligatures w14:val="none"/>
        </w:rPr>
        <w:t xml:space="preserve">The ability to </w:t>
      </w:r>
      <w:r w:rsidRPr="0052015F">
        <w:rPr>
          <w:rFonts w:ascii="Times New Roman" w:eastAsia="Times New Roman" w:hAnsi="Times New Roman" w:cs="Times New Roman"/>
          <w:b/>
          <w:bCs/>
          <w:kern w:val="0"/>
          <w14:ligatures w14:val="none"/>
        </w:rPr>
        <w:t>disambiguate multiple cells per droplet</w:t>
      </w:r>
      <w:r w:rsidRPr="0052015F">
        <w:rPr>
          <w:rFonts w:ascii="Times New Roman" w:eastAsia="Times New Roman" w:hAnsi="Times New Roman" w:cs="Times New Roman"/>
          <w:kern w:val="0"/>
          <w14:ligatures w14:val="none"/>
        </w:rPr>
        <w:t xml:space="preserve"> and </w:t>
      </w:r>
      <w:r w:rsidRPr="0052015F">
        <w:rPr>
          <w:rFonts w:ascii="Times New Roman" w:eastAsia="Times New Roman" w:hAnsi="Times New Roman" w:cs="Times New Roman"/>
          <w:b/>
          <w:bCs/>
          <w:kern w:val="0"/>
          <w14:ligatures w14:val="none"/>
        </w:rPr>
        <w:t>approximately pair bulk and single-cell samples</w:t>
      </w:r>
      <w:r w:rsidRPr="0052015F">
        <w:rPr>
          <w:rFonts w:ascii="Times New Roman" w:eastAsia="Times New Roman" w:hAnsi="Times New Roman" w:cs="Times New Roman"/>
          <w:kern w:val="0"/>
          <w14:ligatures w14:val="none"/>
        </w:rPr>
        <w:t xml:space="preserve"> means that the tool can scale to larger, patient-specific datasets. This supports efforts to develop </w:t>
      </w:r>
      <w:r w:rsidRPr="0052015F">
        <w:rPr>
          <w:rFonts w:ascii="Times New Roman" w:eastAsia="Times New Roman" w:hAnsi="Times New Roman" w:cs="Times New Roman"/>
          <w:b/>
          <w:bCs/>
          <w:kern w:val="0"/>
          <w14:ligatures w14:val="none"/>
        </w:rPr>
        <w:t>digital immune twins</w:t>
      </w:r>
      <w:r w:rsidRPr="0052015F">
        <w:rPr>
          <w:rFonts w:ascii="Times New Roman" w:eastAsia="Times New Roman" w:hAnsi="Times New Roman" w:cs="Times New Roman"/>
          <w:kern w:val="0"/>
          <w14:ligatures w14:val="none"/>
        </w:rPr>
        <w:t xml:space="preserve">, where both heavy and light chains need to be accurately paired to model a patient’s antibody repertoire. Furthermore, the </w:t>
      </w:r>
      <w:r w:rsidRPr="0052015F">
        <w:rPr>
          <w:rFonts w:ascii="Times New Roman" w:eastAsia="Times New Roman" w:hAnsi="Times New Roman" w:cs="Times New Roman"/>
          <w:b/>
          <w:bCs/>
          <w:kern w:val="0"/>
          <w14:ligatures w14:val="none"/>
        </w:rPr>
        <w:t>subcluster annotation improvements</w:t>
      </w:r>
      <w:r w:rsidRPr="0052015F">
        <w:rPr>
          <w:rFonts w:ascii="Times New Roman" w:eastAsia="Times New Roman" w:hAnsi="Times New Roman" w:cs="Times New Roman"/>
          <w:kern w:val="0"/>
          <w14:ligatures w14:val="none"/>
        </w:rPr>
        <w:t xml:space="preserve"> make it more robust to individual-specific phylogenetic structures, which is critical for modeling autoimmune flares, vaccine responses, or therapy design on a personalized level.</w:t>
      </w:r>
    </w:p>
    <w:p w14:paraId="38CC441E" w14:textId="37DBBDB0" w:rsidR="0052015F" w:rsidRPr="0052015F" w:rsidRDefault="0052015F" w:rsidP="0052015F">
      <w:pPr>
        <w:spacing w:after="0" w:line="240" w:lineRule="auto"/>
        <w:rPr>
          <w:rFonts w:ascii="Times New Roman" w:eastAsia="Times New Roman" w:hAnsi="Times New Roman" w:cs="Times New Roman"/>
          <w:kern w:val="0"/>
          <w14:ligatures w14:val="none"/>
        </w:rPr>
      </w:pPr>
    </w:p>
    <w:p w14:paraId="0F5E0F83" w14:textId="77777777" w:rsidR="0052015F" w:rsidRPr="0052015F" w:rsidRDefault="0052015F" w:rsidP="0052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15F">
        <w:rPr>
          <w:rFonts w:ascii="Times New Roman" w:eastAsia="Times New Roman" w:hAnsi="Times New Roman" w:cs="Times New Roman"/>
          <w:b/>
          <w:bCs/>
          <w:kern w:val="0"/>
          <w:sz w:val="27"/>
          <w:szCs w:val="27"/>
          <w14:ligatures w14:val="none"/>
        </w:rPr>
        <w:t>5. Critical Gaps and Future Directions: What the Field Needs Next</w:t>
      </w:r>
    </w:p>
    <w:p w14:paraId="2685DB8C" w14:textId="77777777" w:rsidR="0052015F" w:rsidRPr="0052015F" w:rsidRDefault="0052015F" w:rsidP="0052015F">
      <w:p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kern w:val="0"/>
          <w14:ligatures w14:val="none"/>
        </w:rPr>
        <w:t>The authors call for future developments in:</w:t>
      </w:r>
    </w:p>
    <w:p w14:paraId="78446438" w14:textId="77777777" w:rsidR="0052015F" w:rsidRPr="0052015F" w:rsidRDefault="0052015F" w:rsidP="0052015F">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b/>
          <w:bCs/>
          <w:kern w:val="0"/>
          <w14:ligatures w14:val="none"/>
        </w:rPr>
        <w:t>Handling allelic inclusion and multi-chain expression</w:t>
      </w:r>
      <w:r w:rsidRPr="0052015F">
        <w:rPr>
          <w:rFonts w:ascii="Times New Roman" w:eastAsia="Times New Roman" w:hAnsi="Times New Roman" w:cs="Times New Roman"/>
          <w:kern w:val="0"/>
          <w14:ligatures w14:val="none"/>
        </w:rPr>
        <w:t xml:space="preserve"> (currently not modeled),</w:t>
      </w:r>
    </w:p>
    <w:p w14:paraId="72C5BACB" w14:textId="77777777" w:rsidR="0052015F" w:rsidRPr="0052015F" w:rsidRDefault="0052015F" w:rsidP="0052015F">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b/>
          <w:bCs/>
          <w:kern w:val="0"/>
          <w14:ligatures w14:val="none"/>
        </w:rPr>
        <w:t>Integrating paired clustering directly into the inference process</w:t>
      </w:r>
      <w:r w:rsidRPr="0052015F">
        <w:rPr>
          <w:rFonts w:ascii="Times New Roman" w:eastAsia="Times New Roman" w:hAnsi="Times New Roman" w:cs="Times New Roman"/>
          <w:kern w:val="0"/>
          <w14:ligatures w14:val="none"/>
        </w:rPr>
        <w:t>, and</w:t>
      </w:r>
    </w:p>
    <w:p w14:paraId="269BE0BA" w14:textId="77777777" w:rsidR="0052015F" w:rsidRPr="0052015F" w:rsidRDefault="0052015F" w:rsidP="0052015F">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b/>
          <w:bCs/>
          <w:kern w:val="0"/>
          <w14:ligatures w14:val="none"/>
        </w:rPr>
        <w:t>Evaluating biological pairing correlations</w:t>
      </w:r>
      <w:r w:rsidRPr="0052015F">
        <w:rPr>
          <w:rFonts w:ascii="Times New Roman" w:eastAsia="Times New Roman" w:hAnsi="Times New Roman" w:cs="Times New Roman"/>
          <w:kern w:val="0"/>
          <w14:ligatures w14:val="none"/>
        </w:rPr>
        <w:t xml:space="preserve"> — a crucial gap in understanding BCR evolution.</w:t>
      </w:r>
    </w:p>
    <w:p w14:paraId="45091776" w14:textId="77777777" w:rsidR="0052015F" w:rsidRPr="0052015F" w:rsidRDefault="0052015F" w:rsidP="0052015F">
      <w:pPr>
        <w:spacing w:before="100" w:beforeAutospacing="1" w:after="100" w:afterAutospacing="1" w:line="240" w:lineRule="auto"/>
        <w:rPr>
          <w:rFonts w:ascii="Times New Roman" w:eastAsia="Times New Roman" w:hAnsi="Times New Roman" w:cs="Times New Roman"/>
          <w:kern w:val="0"/>
          <w14:ligatures w14:val="none"/>
        </w:rPr>
      </w:pPr>
      <w:r w:rsidRPr="0052015F">
        <w:rPr>
          <w:rFonts w:ascii="Times New Roman" w:eastAsia="Times New Roman" w:hAnsi="Times New Roman" w:cs="Times New Roman"/>
          <w:kern w:val="0"/>
          <w14:ligatures w14:val="none"/>
        </w:rPr>
        <w:t xml:space="preserve">They also highlight that </w:t>
      </w:r>
      <w:r w:rsidRPr="0052015F">
        <w:rPr>
          <w:rFonts w:ascii="Times New Roman" w:eastAsia="Times New Roman" w:hAnsi="Times New Roman" w:cs="Times New Roman"/>
          <w:b/>
          <w:bCs/>
          <w:kern w:val="0"/>
          <w14:ligatures w14:val="none"/>
        </w:rPr>
        <w:t>paired clustering accuracy becomes critical</w:t>
      </w:r>
      <w:r w:rsidRPr="0052015F">
        <w:rPr>
          <w:rFonts w:ascii="Times New Roman" w:eastAsia="Times New Roman" w:hAnsi="Times New Roman" w:cs="Times New Roman"/>
          <w:kern w:val="0"/>
          <w14:ligatures w14:val="none"/>
        </w:rPr>
        <w:t xml:space="preserve"> as dataset sizes grow and </w:t>
      </w:r>
      <w:r w:rsidRPr="0052015F">
        <w:rPr>
          <w:rFonts w:ascii="Times New Roman" w:eastAsia="Times New Roman" w:hAnsi="Times New Roman" w:cs="Times New Roman"/>
          <w:b/>
          <w:bCs/>
          <w:kern w:val="0"/>
          <w14:ligatures w14:val="none"/>
        </w:rPr>
        <w:t>VDJ collisions increase</w:t>
      </w:r>
      <w:r w:rsidRPr="0052015F">
        <w:rPr>
          <w:rFonts w:ascii="Times New Roman" w:eastAsia="Times New Roman" w:hAnsi="Times New Roman" w:cs="Times New Roman"/>
          <w:kern w:val="0"/>
          <w14:ligatures w14:val="none"/>
        </w:rPr>
        <w:t xml:space="preserve">, especially for light chains. Hence, their work is a call to </w:t>
      </w:r>
      <w:r w:rsidRPr="0052015F">
        <w:rPr>
          <w:rFonts w:ascii="Times New Roman" w:eastAsia="Times New Roman" w:hAnsi="Times New Roman" w:cs="Times New Roman"/>
          <w:b/>
          <w:bCs/>
          <w:kern w:val="0"/>
          <w14:ligatures w14:val="none"/>
        </w:rPr>
        <w:t xml:space="preserve">build more intelligent, scalable, and integrative </w:t>
      </w:r>
      <w:proofErr w:type="spellStart"/>
      <w:r w:rsidRPr="0052015F">
        <w:rPr>
          <w:rFonts w:ascii="Times New Roman" w:eastAsia="Times New Roman" w:hAnsi="Times New Roman" w:cs="Times New Roman"/>
          <w:b/>
          <w:bCs/>
          <w:kern w:val="0"/>
          <w14:ligatures w14:val="none"/>
        </w:rPr>
        <w:t>simulation+inference</w:t>
      </w:r>
      <w:proofErr w:type="spellEnd"/>
      <w:r w:rsidRPr="0052015F">
        <w:rPr>
          <w:rFonts w:ascii="Times New Roman" w:eastAsia="Times New Roman" w:hAnsi="Times New Roman" w:cs="Times New Roman"/>
          <w:b/>
          <w:bCs/>
          <w:kern w:val="0"/>
          <w14:ligatures w14:val="none"/>
        </w:rPr>
        <w:t xml:space="preserve"> platforms</w:t>
      </w:r>
      <w:r w:rsidRPr="0052015F">
        <w:rPr>
          <w:rFonts w:ascii="Times New Roman" w:eastAsia="Times New Roman" w:hAnsi="Times New Roman" w:cs="Times New Roman"/>
          <w:kern w:val="0"/>
          <w14:ligatures w14:val="none"/>
        </w:rPr>
        <w:t>.</w:t>
      </w:r>
    </w:p>
    <w:p w14:paraId="6FA9B5DF" w14:textId="35A0AD5B" w:rsidR="00BA1D23" w:rsidRPr="00274F16" w:rsidRDefault="00274F16" w:rsidP="00274F16">
      <w:pPr>
        <w:jc w:val="both"/>
        <w:rPr>
          <w:rFonts w:asciiTheme="majorBidi" w:hAnsiTheme="majorBidi" w:cstheme="majorBidi"/>
          <w:b/>
          <w:bCs/>
          <w:sz w:val="27"/>
          <w:szCs w:val="27"/>
        </w:rPr>
      </w:pPr>
      <w:r w:rsidRPr="00274F16">
        <w:rPr>
          <w:rFonts w:asciiTheme="majorBidi" w:hAnsiTheme="majorBidi" w:cstheme="majorBidi"/>
        </w:rPr>
        <w:t xml:space="preserve">This paper </w:t>
      </w:r>
      <w:r w:rsidRPr="00274F16">
        <w:rPr>
          <w:rStyle w:val="Strong"/>
          <w:rFonts w:asciiTheme="majorBidi" w:hAnsiTheme="majorBidi" w:cstheme="majorBidi"/>
        </w:rPr>
        <w:t>does not simulate repertoires per se</w:t>
      </w:r>
      <w:r w:rsidRPr="00274F16">
        <w:rPr>
          <w:rFonts w:asciiTheme="majorBidi" w:hAnsiTheme="majorBidi" w:cstheme="majorBidi"/>
        </w:rPr>
        <w:t xml:space="preserve">, but it addresses a </w:t>
      </w:r>
      <w:r w:rsidRPr="00274F16">
        <w:rPr>
          <w:rStyle w:val="Strong"/>
          <w:rFonts w:asciiTheme="majorBidi" w:hAnsiTheme="majorBidi" w:cstheme="majorBidi"/>
        </w:rPr>
        <w:t>critical bottleneck in simulation utility</w:t>
      </w:r>
      <w:r w:rsidRPr="00274F16">
        <w:rPr>
          <w:rFonts w:asciiTheme="majorBidi" w:hAnsiTheme="majorBidi" w:cstheme="majorBidi"/>
        </w:rPr>
        <w:t xml:space="preserve">: the ability to accurately infer clonal relationships from data, particularly in </w:t>
      </w:r>
      <w:r w:rsidRPr="00274F16">
        <w:rPr>
          <w:rStyle w:val="Strong"/>
          <w:rFonts w:asciiTheme="majorBidi" w:hAnsiTheme="majorBidi" w:cstheme="majorBidi"/>
        </w:rPr>
        <w:t>paired AIRR-seq experiments</w:t>
      </w:r>
      <w:r w:rsidRPr="00274F16">
        <w:rPr>
          <w:rFonts w:asciiTheme="majorBidi" w:hAnsiTheme="majorBidi" w:cstheme="majorBidi"/>
        </w:rPr>
        <w:t xml:space="preserve">. Its contributions in resolving pairing ambiguity and benchmarking methods make it a foundational piece for any simulation-driven or AI-enhanced immunological modeling — especially as the field moves toward </w:t>
      </w:r>
      <w:r w:rsidRPr="00274F16">
        <w:rPr>
          <w:rStyle w:val="Strong"/>
          <w:rFonts w:asciiTheme="majorBidi" w:hAnsiTheme="majorBidi" w:cstheme="majorBidi"/>
        </w:rPr>
        <w:t>precision autoimmunity</w:t>
      </w:r>
      <w:r w:rsidRPr="00274F16">
        <w:rPr>
          <w:rFonts w:asciiTheme="majorBidi" w:hAnsiTheme="majorBidi" w:cstheme="majorBidi"/>
        </w:rPr>
        <w:t xml:space="preserve"> and </w:t>
      </w:r>
      <w:r w:rsidRPr="00274F16">
        <w:rPr>
          <w:rStyle w:val="Strong"/>
          <w:rFonts w:asciiTheme="majorBidi" w:hAnsiTheme="majorBidi" w:cstheme="majorBidi"/>
        </w:rPr>
        <w:t>digital twin frameworks</w:t>
      </w:r>
      <w:r w:rsidRPr="00274F16">
        <w:rPr>
          <w:rFonts w:asciiTheme="majorBidi" w:hAnsiTheme="majorBidi" w:cstheme="majorBidi"/>
        </w:rPr>
        <w:t>.</w:t>
      </w:r>
    </w:p>
    <w:p w14:paraId="4DBD4EDA" w14:textId="77777777" w:rsidR="00F37600" w:rsidRDefault="00F37600" w:rsidP="0057367C">
      <w:pPr>
        <w:rPr>
          <w:rFonts w:asciiTheme="majorBidi" w:hAnsiTheme="majorBidi" w:cstheme="majorBidi"/>
          <w:b/>
          <w:bCs/>
          <w:sz w:val="27"/>
          <w:szCs w:val="27"/>
        </w:rPr>
      </w:pPr>
    </w:p>
    <w:p w14:paraId="3C6DC458" w14:textId="77777777" w:rsidR="00F37600" w:rsidRDefault="00F37600" w:rsidP="0057367C">
      <w:pPr>
        <w:rPr>
          <w:rFonts w:asciiTheme="majorBidi" w:hAnsiTheme="majorBidi" w:cstheme="majorBidi"/>
          <w:b/>
          <w:bCs/>
          <w:sz w:val="27"/>
          <w:szCs w:val="27"/>
        </w:rPr>
      </w:pPr>
    </w:p>
    <w:p w14:paraId="0924BC83" w14:textId="77777777" w:rsidR="00F37600" w:rsidRDefault="00F37600" w:rsidP="0057367C">
      <w:pPr>
        <w:rPr>
          <w:rFonts w:asciiTheme="majorBidi" w:hAnsiTheme="majorBidi" w:cstheme="majorBidi"/>
          <w:b/>
          <w:bCs/>
          <w:sz w:val="27"/>
          <w:szCs w:val="27"/>
        </w:rPr>
      </w:pPr>
    </w:p>
    <w:p w14:paraId="542F4DEA" w14:textId="77777777" w:rsidR="00F37600" w:rsidRDefault="00F37600" w:rsidP="0057367C">
      <w:pPr>
        <w:rPr>
          <w:rFonts w:asciiTheme="majorBidi" w:hAnsiTheme="majorBidi" w:cstheme="majorBidi"/>
          <w:b/>
          <w:bCs/>
          <w:sz w:val="27"/>
          <w:szCs w:val="27"/>
        </w:rPr>
      </w:pPr>
    </w:p>
    <w:p w14:paraId="11B7FD36" w14:textId="77777777" w:rsidR="00F37600" w:rsidRDefault="00F37600" w:rsidP="0057367C">
      <w:pPr>
        <w:rPr>
          <w:rFonts w:asciiTheme="majorBidi" w:hAnsiTheme="majorBidi" w:cstheme="majorBidi"/>
          <w:b/>
          <w:bCs/>
          <w:sz w:val="27"/>
          <w:szCs w:val="27"/>
        </w:rPr>
      </w:pPr>
    </w:p>
    <w:p w14:paraId="0623342C" w14:textId="77777777" w:rsidR="00CA1D72" w:rsidRDefault="00CA1D72" w:rsidP="0057367C">
      <w:pPr>
        <w:rPr>
          <w:rFonts w:asciiTheme="majorBidi" w:hAnsiTheme="majorBidi" w:cstheme="majorBidi"/>
          <w:b/>
          <w:bCs/>
          <w:sz w:val="27"/>
          <w:szCs w:val="27"/>
        </w:rPr>
      </w:pPr>
    </w:p>
    <w:p w14:paraId="652DD378" w14:textId="77777777" w:rsidR="00B94844" w:rsidRDefault="00B94844" w:rsidP="0057367C">
      <w:pPr>
        <w:rPr>
          <w:rFonts w:asciiTheme="majorBidi" w:hAnsiTheme="majorBidi" w:cstheme="majorBidi"/>
          <w:b/>
          <w:bCs/>
          <w:sz w:val="27"/>
          <w:szCs w:val="27"/>
        </w:rPr>
      </w:pPr>
    </w:p>
    <w:p w14:paraId="3E4B61FE" w14:textId="7A8087EE" w:rsidR="00B94844" w:rsidRPr="00B94844" w:rsidRDefault="00B94844" w:rsidP="0057367C">
      <w:pPr>
        <w:rPr>
          <w:rFonts w:asciiTheme="majorBidi" w:hAnsiTheme="majorBidi" w:cstheme="majorBidi"/>
          <w:b/>
          <w:bCs/>
          <w:color w:val="C00000"/>
          <w:sz w:val="27"/>
          <w:szCs w:val="27"/>
        </w:rPr>
      </w:pPr>
      <w:proofErr w:type="spellStart"/>
      <w:r w:rsidRPr="00B94844">
        <w:rPr>
          <w:rFonts w:asciiTheme="majorBidi" w:hAnsiTheme="majorBidi" w:cstheme="majorBidi"/>
          <w:b/>
          <w:bCs/>
          <w:color w:val="C00000"/>
          <w:sz w:val="27"/>
          <w:szCs w:val="27"/>
        </w:rPr>
        <w:lastRenderedPageBreak/>
        <w:t>sumrep</w:t>
      </w:r>
      <w:proofErr w:type="spellEnd"/>
      <w:r w:rsidRPr="00B94844">
        <w:rPr>
          <w:rFonts w:asciiTheme="majorBidi" w:hAnsiTheme="majorBidi" w:cstheme="majorBidi"/>
          <w:b/>
          <w:bCs/>
          <w:color w:val="C00000"/>
          <w:sz w:val="27"/>
          <w:szCs w:val="27"/>
        </w:rPr>
        <w:t>: A Summary Statistic Framework for Immune Receptor Repertoire Comparison and Model Validation</w:t>
      </w:r>
    </w:p>
    <w:p w14:paraId="11CB3AAB" w14:textId="77777777" w:rsidR="00B94844" w:rsidRPr="00B94844" w:rsidRDefault="00B94844" w:rsidP="00B94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4844">
        <w:rPr>
          <w:rFonts w:ascii="Times New Roman" w:eastAsia="Times New Roman" w:hAnsi="Times New Roman" w:cs="Times New Roman"/>
          <w:b/>
          <w:bCs/>
          <w:kern w:val="0"/>
          <w:sz w:val="27"/>
          <w:szCs w:val="27"/>
          <w14:ligatures w14:val="none"/>
        </w:rPr>
        <w:t>Tool/Model Summary Template</w:t>
      </w:r>
    </w:p>
    <w:p w14:paraId="3C965F9A"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Tool/Model Name:</w:t>
      </w:r>
      <w:r w:rsidRPr="00B94844">
        <w:rPr>
          <w:rFonts w:ascii="Times New Roman" w:eastAsia="Times New Roman" w:hAnsi="Times New Roman" w:cs="Times New Roman"/>
          <w:kern w:val="0"/>
          <w14:ligatures w14:val="none"/>
        </w:rPr>
        <w:br/>
      </w:r>
      <w:r w:rsidRPr="00B94844">
        <w:rPr>
          <w:rFonts w:ascii="Times New Roman" w:eastAsia="Times New Roman" w:hAnsi="Times New Roman" w:cs="Times New Roman"/>
          <w:i/>
          <w:iCs/>
          <w:kern w:val="0"/>
          <w14:ligatures w14:val="none"/>
        </w:rPr>
        <w:t>Statistical Repertoire Sharing Model (</w:t>
      </w:r>
      <w:proofErr w:type="spellStart"/>
      <w:r w:rsidRPr="00B94844">
        <w:rPr>
          <w:rFonts w:ascii="Times New Roman" w:eastAsia="Times New Roman" w:hAnsi="Times New Roman" w:cs="Times New Roman"/>
          <w:i/>
          <w:iCs/>
          <w:kern w:val="0"/>
          <w14:ligatures w14:val="none"/>
        </w:rPr>
        <w:t>Pgen</w:t>
      </w:r>
      <w:proofErr w:type="spellEnd"/>
      <w:r w:rsidRPr="00B94844">
        <w:rPr>
          <w:rFonts w:ascii="Times New Roman" w:eastAsia="Times New Roman" w:hAnsi="Times New Roman" w:cs="Times New Roman"/>
          <w:i/>
          <w:iCs/>
          <w:kern w:val="0"/>
          <w14:ligatures w14:val="none"/>
        </w:rPr>
        <w:t xml:space="preserve"> + SONIA / </w:t>
      </w:r>
      <w:proofErr w:type="spellStart"/>
      <w:r w:rsidRPr="00B94844">
        <w:rPr>
          <w:rFonts w:ascii="Times New Roman" w:eastAsia="Times New Roman" w:hAnsi="Times New Roman" w:cs="Times New Roman"/>
          <w:i/>
          <w:iCs/>
          <w:kern w:val="0"/>
          <w14:ligatures w14:val="none"/>
        </w:rPr>
        <w:t>soNNia</w:t>
      </w:r>
      <w:proofErr w:type="spellEnd"/>
      <w:r w:rsidRPr="00B94844">
        <w:rPr>
          <w:rFonts w:ascii="Times New Roman" w:eastAsia="Times New Roman" w:hAnsi="Times New Roman" w:cs="Times New Roman"/>
          <w:i/>
          <w:iCs/>
          <w:kern w:val="0"/>
          <w14:ligatures w14:val="none"/>
        </w:rPr>
        <w:t>)</w:t>
      </w:r>
    </w:p>
    <w:p w14:paraId="6FDE7A99"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Reference(s):</w:t>
      </w:r>
      <w:r w:rsidRPr="00B94844">
        <w:rPr>
          <w:rFonts w:ascii="Times New Roman" w:eastAsia="Times New Roman" w:hAnsi="Times New Roman" w:cs="Times New Roman"/>
          <w:kern w:val="0"/>
          <w14:ligatures w14:val="none"/>
        </w:rPr>
        <w:br/>
        <w:t xml:space="preserve">Ruiz Ortega M, Spisak N, Mora T, Walczak AM (2023). </w:t>
      </w:r>
      <w:r w:rsidRPr="00B94844">
        <w:rPr>
          <w:rFonts w:ascii="Times New Roman" w:eastAsia="Times New Roman" w:hAnsi="Times New Roman" w:cs="Times New Roman"/>
          <w:i/>
          <w:iCs/>
          <w:kern w:val="0"/>
          <w14:ligatures w14:val="none"/>
        </w:rPr>
        <w:t>Modeling and predicting the overlap of B- and T-cell receptor repertoires in healthy and SARS-CoV-2 infected individuals.</w:t>
      </w:r>
      <w:r w:rsidRPr="00B94844">
        <w:rPr>
          <w:rFonts w:ascii="Times New Roman" w:eastAsia="Times New Roman" w:hAnsi="Times New Roman" w:cs="Times New Roman"/>
          <w:kern w:val="0"/>
          <w14:ligatures w14:val="none"/>
        </w:rPr>
        <w:t xml:space="preserve"> </w:t>
      </w:r>
      <w:proofErr w:type="spellStart"/>
      <w:r w:rsidRPr="00B94844">
        <w:rPr>
          <w:rFonts w:ascii="Times New Roman" w:eastAsia="Times New Roman" w:hAnsi="Times New Roman" w:cs="Times New Roman"/>
          <w:kern w:val="0"/>
          <w14:ligatures w14:val="none"/>
        </w:rPr>
        <w:t>PLoS</w:t>
      </w:r>
      <w:proofErr w:type="spellEnd"/>
      <w:r w:rsidRPr="00B94844">
        <w:rPr>
          <w:rFonts w:ascii="Times New Roman" w:eastAsia="Times New Roman" w:hAnsi="Times New Roman" w:cs="Times New Roman"/>
          <w:kern w:val="0"/>
          <w14:ligatures w14:val="none"/>
        </w:rPr>
        <w:t xml:space="preserve"> Genet 19(2): e1010652.</w:t>
      </w:r>
      <w:r w:rsidRPr="00B94844">
        <w:rPr>
          <w:rFonts w:ascii="Times New Roman" w:eastAsia="Times New Roman" w:hAnsi="Times New Roman" w:cs="Times New Roman"/>
          <w:kern w:val="0"/>
          <w14:ligatures w14:val="none"/>
        </w:rPr>
        <w:br/>
      </w:r>
      <w:hyperlink r:id="rId16" w:tgtFrame="_new" w:history="1">
        <w:r w:rsidRPr="00B94844">
          <w:rPr>
            <w:rFonts w:ascii="Times New Roman" w:eastAsia="Times New Roman" w:hAnsi="Times New Roman" w:cs="Times New Roman"/>
            <w:color w:val="0000FF"/>
            <w:kern w:val="0"/>
            <w:u w:val="single"/>
            <w14:ligatures w14:val="none"/>
          </w:rPr>
          <w:t>https://doi.org/10.1371/journal.pgen.1010652</w:t>
        </w:r>
      </w:hyperlink>
    </w:p>
    <w:p w14:paraId="45122FC0"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Category:</w:t>
      </w:r>
      <w:r w:rsidRPr="00B94844">
        <w:rPr>
          <w:rFonts w:ascii="Times New Roman" w:eastAsia="Times New Roman" w:hAnsi="Times New Roman" w:cs="Times New Roman"/>
          <w:kern w:val="0"/>
          <w14:ligatures w14:val="none"/>
        </w:rPr>
        <w:br/>
        <w:t>Repertoire Sharing Prediction / Statistical Modeling / Selection Modeling</w:t>
      </w:r>
    </w:p>
    <w:p w14:paraId="65BEAF71"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Main Purpose/Function:</w:t>
      </w:r>
      <w:r w:rsidRPr="00B94844">
        <w:rPr>
          <w:rFonts w:ascii="Times New Roman" w:eastAsia="Times New Roman" w:hAnsi="Times New Roman" w:cs="Times New Roman"/>
          <w:kern w:val="0"/>
          <w14:ligatures w14:val="none"/>
        </w:rPr>
        <w:br/>
        <w:t>To quantitatively model and predict the sharing (</w:t>
      </w:r>
      <w:proofErr w:type="gramStart"/>
      <w:r w:rsidRPr="00B94844">
        <w:rPr>
          <w:rFonts w:ascii="Times New Roman" w:eastAsia="Times New Roman" w:hAnsi="Times New Roman" w:cs="Times New Roman"/>
          <w:kern w:val="0"/>
          <w14:ligatures w14:val="none"/>
        </w:rPr>
        <w:t>publicness</w:t>
      </w:r>
      <w:proofErr w:type="gramEnd"/>
      <w:r w:rsidRPr="00B94844">
        <w:rPr>
          <w:rFonts w:ascii="Times New Roman" w:eastAsia="Times New Roman" w:hAnsi="Times New Roman" w:cs="Times New Roman"/>
          <w:kern w:val="0"/>
          <w14:ligatures w14:val="none"/>
        </w:rPr>
        <w:t>) of immune receptor sequences across individuals using generative and selection models. The method can also identify antigen-specific (e.g., SARS-CoV-2) receptors by detecting overshared sequences beyond chance expectations.</w:t>
      </w:r>
    </w:p>
    <w:p w14:paraId="5F5D61F5"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Key Features:</w:t>
      </w:r>
    </w:p>
    <w:p w14:paraId="1C83E107"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Probabilistic and interpretable</w:t>
      </w:r>
    </w:p>
    <w:p w14:paraId="0A5C8809"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Trained </w:t>
      </w:r>
      <w:proofErr w:type="gramStart"/>
      <w:r w:rsidRPr="00B94844">
        <w:rPr>
          <w:rFonts w:ascii="Times New Roman" w:eastAsia="Times New Roman" w:hAnsi="Times New Roman" w:cs="Times New Roman"/>
          <w:kern w:val="0"/>
          <w14:ligatures w14:val="none"/>
        </w:rPr>
        <w:t>on</w:t>
      </w:r>
      <w:proofErr w:type="gramEnd"/>
      <w:r w:rsidRPr="00B94844">
        <w:rPr>
          <w:rFonts w:ascii="Times New Roman" w:eastAsia="Times New Roman" w:hAnsi="Times New Roman" w:cs="Times New Roman"/>
          <w:kern w:val="0"/>
          <w14:ligatures w14:val="none"/>
        </w:rPr>
        <w:t xml:space="preserve"> non-productive (</w:t>
      </w:r>
      <w:proofErr w:type="spellStart"/>
      <w:r w:rsidRPr="00B94844">
        <w:rPr>
          <w:rFonts w:ascii="Times New Roman" w:eastAsia="Times New Roman" w:hAnsi="Times New Roman" w:cs="Times New Roman"/>
          <w:kern w:val="0"/>
          <w14:ligatures w14:val="none"/>
        </w:rPr>
        <w:t>Pgen</w:t>
      </w:r>
      <w:proofErr w:type="spellEnd"/>
      <w:r w:rsidRPr="00B94844">
        <w:rPr>
          <w:rFonts w:ascii="Times New Roman" w:eastAsia="Times New Roman" w:hAnsi="Times New Roman" w:cs="Times New Roman"/>
          <w:kern w:val="0"/>
          <w14:ligatures w14:val="none"/>
        </w:rPr>
        <w:t>) and productive (</w:t>
      </w:r>
      <w:proofErr w:type="spellStart"/>
      <w:r w:rsidRPr="00B94844">
        <w:rPr>
          <w:rFonts w:ascii="Times New Roman" w:eastAsia="Times New Roman" w:hAnsi="Times New Roman" w:cs="Times New Roman"/>
          <w:kern w:val="0"/>
          <w14:ligatures w14:val="none"/>
        </w:rPr>
        <w:t>Ppost</w:t>
      </w:r>
      <w:proofErr w:type="spellEnd"/>
      <w:r w:rsidRPr="00B94844">
        <w:rPr>
          <w:rFonts w:ascii="Times New Roman" w:eastAsia="Times New Roman" w:hAnsi="Times New Roman" w:cs="Times New Roman"/>
          <w:kern w:val="0"/>
          <w14:ligatures w14:val="none"/>
        </w:rPr>
        <w:t>) repertoires</w:t>
      </w:r>
    </w:p>
    <w:p w14:paraId="1ADB877B"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Selection modeling using SONIA (linear) or </w:t>
      </w:r>
      <w:proofErr w:type="spellStart"/>
      <w:r w:rsidRPr="00B94844">
        <w:rPr>
          <w:rFonts w:ascii="Times New Roman" w:eastAsia="Times New Roman" w:hAnsi="Times New Roman" w:cs="Times New Roman"/>
          <w:kern w:val="0"/>
          <w14:ligatures w14:val="none"/>
        </w:rPr>
        <w:t>soNNia</w:t>
      </w:r>
      <w:proofErr w:type="spellEnd"/>
      <w:r w:rsidRPr="00B94844">
        <w:rPr>
          <w:rFonts w:ascii="Times New Roman" w:eastAsia="Times New Roman" w:hAnsi="Times New Roman" w:cs="Times New Roman"/>
          <w:kern w:val="0"/>
          <w14:ligatures w14:val="none"/>
        </w:rPr>
        <w:t xml:space="preserve"> (neural networks)</w:t>
      </w:r>
    </w:p>
    <w:p w14:paraId="72E934B9"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Can detect overshared, condition-associated clonotypes</w:t>
      </w:r>
    </w:p>
    <w:p w14:paraId="7798A280"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Includes correction factors (q) for convergent selection</w:t>
      </w:r>
    </w:p>
    <w:p w14:paraId="359F0E19"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Validated across BCR and TCR data</w:t>
      </w:r>
    </w:p>
    <w:p w14:paraId="31ECA9D4"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Input Requirements:</w:t>
      </w:r>
    </w:p>
    <w:p w14:paraId="5F3BEE33"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AIRR-seq data from productive and non-productive </w:t>
      </w:r>
      <w:proofErr w:type="gramStart"/>
      <w:r w:rsidRPr="00B94844">
        <w:rPr>
          <w:rFonts w:ascii="Times New Roman" w:eastAsia="Times New Roman" w:hAnsi="Times New Roman" w:cs="Times New Roman"/>
          <w:kern w:val="0"/>
          <w14:ligatures w14:val="none"/>
        </w:rPr>
        <w:t>repertoires</w:t>
      </w:r>
      <w:proofErr w:type="gramEnd"/>
    </w:p>
    <w:p w14:paraId="192DFF9C"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Annotated V(D)J sequences (e.g., CDR3, V/J genes)</w:t>
      </w:r>
    </w:p>
    <w:p w14:paraId="14B3B86D"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Optional: metadata (e.g., age, CMV status, infection status)</w:t>
      </w:r>
    </w:p>
    <w:p w14:paraId="4DB6DC47"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Output:</w:t>
      </w:r>
    </w:p>
    <w:p w14:paraId="7B2D6FD9"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Predicted sharing spectrum</w:t>
      </w:r>
    </w:p>
    <w:p w14:paraId="1928D2CB"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Posterior probabilities of sequence generation (</w:t>
      </w:r>
      <w:proofErr w:type="spellStart"/>
      <w:r w:rsidRPr="00B94844">
        <w:rPr>
          <w:rFonts w:ascii="Times New Roman" w:eastAsia="Times New Roman" w:hAnsi="Times New Roman" w:cs="Times New Roman"/>
          <w:kern w:val="0"/>
          <w14:ligatures w14:val="none"/>
        </w:rPr>
        <w:t>Pgen</w:t>
      </w:r>
      <w:proofErr w:type="spellEnd"/>
      <w:r w:rsidRPr="00B94844">
        <w:rPr>
          <w:rFonts w:ascii="Times New Roman" w:eastAsia="Times New Roman" w:hAnsi="Times New Roman" w:cs="Times New Roman"/>
          <w:kern w:val="0"/>
          <w14:ligatures w14:val="none"/>
        </w:rPr>
        <w:t xml:space="preserve">, </w:t>
      </w:r>
      <w:proofErr w:type="spellStart"/>
      <w:r w:rsidRPr="00B94844">
        <w:rPr>
          <w:rFonts w:ascii="Times New Roman" w:eastAsia="Times New Roman" w:hAnsi="Times New Roman" w:cs="Times New Roman"/>
          <w:kern w:val="0"/>
          <w14:ligatures w14:val="none"/>
        </w:rPr>
        <w:t>Ppost</w:t>
      </w:r>
      <w:proofErr w:type="spellEnd"/>
      <w:r w:rsidRPr="00B94844">
        <w:rPr>
          <w:rFonts w:ascii="Times New Roman" w:eastAsia="Times New Roman" w:hAnsi="Times New Roman" w:cs="Times New Roman"/>
          <w:kern w:val="0"/>
          <w14:ligatures w14:val="none"/>
        </w:rPr>
        <w:t>)</w:t>
      </w:r>
    </w:p>
    <w:p w14:paraId="4E2B6C12"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Identified overshared clonotypes</w:t>
      </w:r>
    </w:p>
    <w:p w14:paraId="72DDBC76"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Diagnostic likelihood scores</w:t>
      </w:r>
    </w:p>
    <w:p w14:paraId="3F93F779"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Network visualizations of shared sequences</w:t>
      </w:r>
    </w:p>
    <w:p w14:paraId="2A89B97F"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Validation/Evaluation:</w:t>
      </w:r>
    </w:p>
    <w:p w14:paraId="009DFD21"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Validated using datasets from healthy and SARS-CoV-2–infected individuals</w:t>
      </w:r>
    </w:p>
    <w:p w14:paraId="4804931C"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Comparison against known SARS-CoV-2–specific antibody/TCR databases</w:t>
      </w:r>
    </w:p>
    <w:p w14:paraId="728C74E2"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ROC curves and classification tests used for diagnostic potential</w:t>
      </w:r>
    </w:p>
    <w:p w14:paraId="116CF3FF"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Strengths:</w:t>
      </w:r>
    </w:p>
    <w:p w14:paraId="1BD934B6"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High predictive accuracy for BCR sharing</w:t>
      </w:r>
    </w:p>
    <w:p w14:paraId="76C7F0FF"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Integration of generative and selection pressures</w:t>
      </w:r>
    </w:p>
    <w:p w14:paraId="6F756065"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Capable of identifying public antigen-specific sequences</w:t>
      </w:r>
    </w:p>
    <w:p w14:paraId="04FFE2FA" w14:textId="77777777" w:rsidR="00B94844" w:rsidRPr="00B94844" w:rsidRDefault="00B94844" w:rsidP="00B9484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Adaptable to different disease contexts and age groups</w:t>
      </w:r>
    </w:p>
    <w:p w14:paraId="67B35407" w14:textId="77777777" w:rsidR="00B94844" w:rsidRPr="00B94844" w:rsidRDefault="00B94844" w:rsidP="00B9484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Limitations:</w:t>
      </w:r>
    </w:p>
    <w:p w14:paraId="65AB8E1F" w14:textId="77777777" w:rsidR="00B94844" w:rsidRPr="00B94844" w:rsidRDefault="00B94844" w:rsidP="00B9484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lastRenderedPageBreak/>
        <w:t>TCR modeling requires correction factor (q), indicating missing selection signals</w:t>
      </w:r>
    </w:p>
    <w:p w14:paraId="01782597" w14:textId="77777777" w:rsidR="00B94844" w:rsidRPr="00B94844" w:rsidRDefault="00B94844" w:rsidP="00B9484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Doesn’t yet fully model HLA-type-specific selection</w:t>
      </w:r>
    </w:p>
    <w:p w14:paraId="7946BBAA" w14:textId="77777777" w:rsidR="00B94844" w:rsidRPr="00B94844" w:rsidRDefault="00B94844" w:rsidP="00B9484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Limited validation on longitudinal or single-cell data</w:t>
      </w:r>
    </w:p>
    <w:p w14:paraId="299A503D" w14:textId="77777777" w:rsidR="00B94844" w:rsidRPr="00B94844" w:rsidRDefault="00B94844" w:rsidP="00B9484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Diagnostic predictions for TCRs </w:t>
      </w:r>
      <w:proofErr w:type="gramStart"/>
      <w:r w:rsidRPr="00B94844">
        <w:rPr>
          <w:rFonts w:ascii="Times New Roman" w:eastAsia="Times New Roman" w:hAnsi="Times New Roman" w:cs="Times New Roman"/>
          <w:kern w:val="0"/>
          <w14:ligatures w14:val="none"/>
        </w:rPr>
        <w:t>less</w:t>
      </w:r>
      <w:proofErr w:type="gramEnd"/>
      <w:r w:rsidRPr="00B94844">
        <w:rPr>
          <w:rFonts w:ascii="Times New Roman" w:eastAsia="Times New Roman" w:hAnsi="Times New Roman" w:cs="Times New Roman"/>
          <w:kern w:val="0"/>
          <w14:ligatures w14:val="none"/>
        </w:rPr>
        <w:t xml:space="preserve"> robust than BCRs</w:t>
      </w:r>
    </w:p>
    <w:p w14:paraId="2004ED55" w14:textId="77777777" w:rsidR="00B94844" w:rsidRPr="00B94844" w:rsidRDefault="00B94844" w:rsidP="00B9484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Applications in Autoimmunity:</w:t>
      </w:r>
      <w:r w:rsidRPr="00B94844">
        <w:rPr>
          <w:rFonts w:ascii="Times New Roman" w:eastAsia="Times New Roman" w:hAnsi="Times New Roman" w:cs="Times New Roman"/>
          <w:kern w:val="0"/>
          <w14:ligatures w14:val="none"/>
        </w:rPr>
        <w:br/>
        <w:t>While the paper focuses on SARS-CoV-2, the framework is directly applicable to autoimmune diseases for identifying public autoantigen-specific receptors and understanding convergent selection due to autoreactivity.</w:t>
      </w:r>
    </w:p>
    <w:p w14:paraId="7811A00E" w14:textId="77777777" w:rsidR="00B94844" w:rsidRPr="00B94844" w:rsidRDefault="00B94844" w:rsidP="00B9484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Notable Citations/Use Cases:</w:t>
      </w:r>
    </w:p>
    <w:p w14:paraId="5736328B" w14:textId="77777777" w:rsidR="00B94844" w:rsidRPr="00B94844" w:rsidRDefault="00B94844" w:rsidP="00B94844">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This paper itself (Ruiz Ortega et al., 2023)</w:t>
      </w:r>
    </w:p>
    <w:p w14:paraId="553DE945" w14:textId="77777777" w:rsidR="00B94844" w:rsidRPr="00B94844" w:rsidRDefault="00B94844" w:rsidP="00B94844">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Extension of foundational work by </w:t>
      </w:r>
      <w:proofErr w:type="spellStart"/>
      <w:r w:rsidRPr="00B94844">
        <w:rPr>
          <w:rFonts w:ascii="Times New Roman" w:eastAsia="Times New Roman" w:hAnsi="Times New Roman" w:cs="Times New Roman"/>
          <w:kern w:val="0"/>
          <w14:ligatures w14:val="none"/>
        </w:rPr>
        <w:t>Elhanati</w:t>
      </w:r>
      <w:proofErr w:type="spellEnd"/>
      <w:r w:rsidRPr="00B94844">
        <w:rPr>
          <w:rFonts w:ascii="Times New Roman" w:eastAsia="Times New Roman" w:hAnsi="Times New Roman" w:cs="Times New Roman"/>
          <w:kern w:val="0"/>
          <w14:ligatures w14:val="none"/>
        </w:rPr>
        <w:t xml:space="preserve"> et al., 2018 (</w:t>
      </w:r>
      <w:proofErr w:type="spellStart"/>
      <w:r w:rsidRPr="00B94844">
        <w:rPr>
          <w:rFonts w:ascii="Times New Roman" w:eastAsia="Times New Roman" w:hAnsi="Times New Roman" w:cs="Times New Roman"/>
          <w:kern w:val="0"/>
          <w14:ligatures w14:val="none"/>
        </w:rPr>
        <w:t>Pgen</w:t>
      </w:r>
      <w:proofErr w:type="spellEnd"/>
      <w:r w:rsidRPr="00B94844">
        <w:rPr>
          <w:rFonts w:ascii="Times New Roman" w:eastAsia="Times New Roman" w:hAnsi="Times New Roman" w:cs="Times New Roman"/>
          <w:kern w:val="0"/>
          <w14:ligatures w14:val="none"/>
        </w:rPr>
        <w:t>) and Marcou et al., 2018 (SONIA)</w:t>
      </w:r>
    </w:p>
    <w:p w14:paraId="476BA5B0" w14:textId="22FFC60A" w:rsidR="00B94844" w:rsidRDefault="00B94844" w:rsidP="00B94844">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Reviewer’s Comments:</w:t>
      </w:r>
      <w:r w:rsidRPr="00B94844">
        <w:rPr>
          <w:rFonts w:ascii="Times New Roman" w:eastAsia="Times New Roman" w:hAnsi="Times New Roman" w:cs="Times New Roman"/>
          <w:kern w:val="0"/>
          <w14:ligatures w14:val="none"/>
        </w:rPr>
        <w:br/>
        <w:t>This model represents a powerful combination of theory-driven and data-driven approaches. It excels in B cell repertoire prediction, and the use of statistical “correction” factors in T cells points toward a roadmap for future refinement using HLA and longitudinal data. Its diagnostic capability is particularly compelling, with potential applications beyond infectious disease.</w:t>
      </w:r>
    </w:p>
    <w:p w14:paraId="14B7E1C1" w14:textId="77777777" w:rsidR="00B94844" w:rsidRPr="00B94844" w:rsidRDefault="00B94844" w:rsidP="00B94844">
      <w:pPr>
        <w:spacing w:before="100" w:beforeAutospacing="1" w:after="100" w:afterAutospacing="1" w:line="240" w:lineRule="auto"/>
        <w:ind w:left="720"/>
        <w:rPr>
          <w:rFonts w:ascii="Times New Roman" w:eastAsia="Times New Roman" w:hAnsi="Times New Roman" w:cs="Times New Roman"/>
          <w:kern w:val="0"/>
          <w14:ligatures w14:val="none"/>
        </w:rPr>
      </w:pPr>
    </w:p>
    <w:p w14:paraId="5C6E61B0" w14:textId="77777777" w:rsidR="00B94844" w:rsidRPr="00B94844" w:rsidRDefault="00B94844" w:rsidP="00B94844">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Simulation Level / Output Granularity:</w:t>
      </w:r>
    </w:p>
    <w:p w14:paraId="11A6731C" w14:textId="77777777" w:rsidR="00B94844" w:rsidRPr="00B94844" w:rsidRDefault="00B94844" w:rsidP="00B94844">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Clonotype-level predictions</w:t>
      </w:r>
    </w:p>
    <w:p w14:paraId="399AA84D" w14:textId="77777777" w:rsidR="00B94844" w:rsidRPr="00B94844" w:rsidRDefault="00B94844" w:rsidP="00B94844">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Cohort-level sharing spectra</w:t>
      </w:r>
    </w:p>
    <w:p w14:paraId="7D377579" w14:textId="77777777" w:rsidR="00B94844" w:rsidRPr="00B94844" w:rsidRDefault="00B94844" w:rsidP="00B94844">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Sequence-level selection probability scores (</w:t>
      </w:r>
      <w:proofErr w:type="spellStart"/>
      <w:r w:rsidRPr="00B94844">
        <w:rPr>
          <w:rFonts w:ascii="Times New Roman" w:eastAsia="Times New Roman" w:hAnsi="Times New Roman" w:cs="Times New Roman"/>
          <w:kern w:val="0"/>
          <w14:ligatures w14:val="none"/>
        </w:rPr>
        <w:t>Ppost</w:t>
      </w:r>
      <w:proofErr w:type="spellEnd"/>
      <w:r w:rsidRPr="00B94844">
        <w:rPr>
          <w:rFonts w:ascii="Times New Roman" w:eastAsia="Times New Roman" w:hAnsi="Times New Roman" w:cs="Times New Roman"/>
          <w:kern w:val="0"/>
          <w14:ligatures w14:val="none"/>
        </w:rPr>
        <w:t>)</w:t>
      </w:r>
    </w:p>
    <w:p w14:paraId="53A2AB8D" w14:textId="77777777" w:rsidR="00B94844" w:rsidRPr="00B94844" w:rsidRDefault="00B94844" w:rsidP="00B94844">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b/>
          <w:bCs/>
          <w:kern w:val="0"/>
          <w14:ligatures w14:val="none"/>
        </w:rPr>
        <w:t>Visualization:</w:t>
      </w:r>
    </w:p>
    <w:p w14:paraId="229C1F29" w14:textId="77777777" w:rsidR="00B94844" w:rsidRPr="00B94844" w:rsidRDefault="00B94844" w:rsidP="00B94844">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Sharing spectra plots</w:t>
      </w:r>
    </w:p>
    <w:p w14:paraId="5A6420B0" w14:textId="77777777" w:rsidR="00B94844" w:rsidRPr="00B94844" w:rsidRDefault="00B94844" w:rsidP="00B94844">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Scatter plots of empirical vs. predicted frequency</w:t>
      </w:r>
    </w:p>
    <w:p w14:paraId="4E46F400" w14:textId="77777777" w:rsidR="00B94844" w:rsidRPr="00B94844" w:rsidRDefault="00B94844" w:rsidP="00B94844">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Network visualizations of clonotype similarity clusters</w:t>
      </w:r>
    </w:p>
    <w:p w14:paraId="130B8BB4" w14:textId="77777777" w:rsidR="00B94844" w:rsidRDefault="00B94844" w:rsidP="00B94844">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ROC curves for diagnostics</w:t>
      </w:r>
    </w:p>
    <w:p w14:paraId="4D205912" w14:textId="77777777" w:rsidR="00B94844" w:rsidRPr="00B94844" w:rsidRDefault="00B94844" w:rsidP="00B94844">
      <w:pPr>
        <w:spacing w:before="100" w:beforeAutospacing="1" w:after="100" w:afterAutospacing="1" w:line="240" w:lineRule="auto"/>
        <w:ind w:left="720"/>
        <w:rPr>
          <w:rFonts w:ascii="Times New Roman" w:eastAsia="Times New Roman" w:hAnsi="Times New Roman" w:cs="Times New Roman"/>
          <w:kern w:val="0"/>
          <w14:ligatures w14:val="none"/>
        </w:rPr>
      </w:pPr>
    </w:p>
    <w:p w14:paraId="4D374CBF" w14:textId="77777777" w:rsidR="00B94844" w:rsidRPr="00B94844" w:rsidRDefault="00B94844" w:rsidP="00B9484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94844">
        <w:rPr>
          <w:rFonts w:ascii="Times New Roman" w:eastAsia="Times New Roman" w:hAnsi="Times New Roman" w:cs="Times New Roman"/>
          <w:b/>
          <w:bCs/>
          <w:kern w:val="0"/>
          <w:sz w:val="27"/>
          <w:szCs w:val="27"/>
          <w14:ligatures w14:val="none"/>
        </w:rPr>
        <w:t>1. Simulation as a Bridge Between Data and Mechanism in Autoimmunity</w:t>
      </w:r>
    </w:p>
    <w:p w14:paraId="5D881539" w14:textId="77777777" w:rsidR="00B94844" w:rsidRPr="00B94844" w:rsidRDefault="00B94844" w:rsidP="00B94844">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Although not a simulator in the classical sense, the Ruiz Ortega model plays a vital bridging role between immune receptor generation mechanisms and observable immune data. By combining </w:t>
      </w:r>
      <w:proofErr w:type="spellStart"/>
      <w:r w:rsidRPr="00B94844">
        <w:rPr>
          <w:rFonts w:ascii="Times New Roman" w:eastAsia="Times New Roman" w:hAnsi="Times New Roman" w:cs="Times New Roman"/>
          <w:kern w:val="0"/>
          <w14:ligatures w14:val="none"/>
        </w:rPr>
        <w:t>Pgen</w:t>
      </w:r>
      <w:proofErr w:type="spellEnd"/>
      <w:r w:rsidRPr="00B94844">
        <w:rPr>
          <w:rFonts w:ascii="Times New Roman" w:eastAsia="Times New Roman" w:hAnsi="Times New Roman" w:cs="Times New Roman"/>
          <w:kern w:val="0"/>
          <w14:ligatures w14:val="none"/>
        </w:rPr>
        <w:t xml:space="preserve"> (generation probability) and </w:t>
      </w:r>
      <w:proofErr w:type="spellStart"/>
      <w:r w:rsidRPr="00B94844">
        <w:rPr>
          <w:rFonts w:ascii="Times New Roman" w:eastAsia="Times New Roman" w:hAnsi="Times New Roman" w:cs="Times New Roman"/>
          <w:kern w:val="0"/>
          <w14:ligatures w14:val="none"/>
        </w:rPr>
        <w:t>Ppost</w:t>
      </w:r>
      <w:proofErr w:type="spellEnd"/>
      <w:r w:rsidRPr="00B94844">
        <w:rPr>
          <w:rFonts w:ascii="Times New Roman" w:eastAsia="Times New Roman" w:hAnsi="Times New Roman" w:cs="Times New Roman"/>
          <w:kern w:val="0"/>
          <w14:ligatures w14:val="none"/>
        </w:rPr>
        <w:t xml:space="preserve"> (post-selection probability) via tools like SONIA and </w:t>
      </w:r>
      <w:proofErr w:type="spellStart"/>
      <w:r w:rsidRPr="00B94844">
        <w:rPr>
          <w:rFonts w:ascii="Times New Roman" w:eastAsia="Times New Roman" w:hAnsi="Times New Roman" w:cs="Times New Roman"/>
          <w:kern w:val="0"/>
          <w14:ligatures w14:val="none"/>
        </w:rPr>
        <w:t>soNNia</w:t>
      </w:r>
      <w:proofErr w:type="spellEnd"/>
      <w:r w:rsidRPr="00B94844">
        <w:rPr>
          <w:rFonts w:ascii="Times New Roman" w:eastAsia="Times New Roman" w:hAnsi="Times New Roman" w:cs="Times New Roman"/>
          <w:kern w:val="0"/>
          <w14:ligatures w14:val="none"/>
        </w:rPr>
        <w:t xml:space="preserve">, the model helps disentangle stochastic generation from antigen-driven selection. This layered approach is especially powerful in autoimmunity, where public </w:t>
      </w:r>
      <w:r w:rsidRPr="00B94844">
        <w:rPr>
          <w:rFonts w:ascii="Times New Roman" w:eastAsia="Times New Roman" w:hAnsi="Times New Roman" w:cs="Times New Roman"/>
          <w:kern w:val="0"/>
          <w14:ligatures w14:val="none"/>
        </w:rPr>
        <w:lastRenderedPageBreak/>
        <w:t xml:space="preserve">clonotypes may arise from both convergent recombination and shared self-antigen exposure. The framework enables hypothesis testing at the cohort </w:t>
      </w:r>
      <w:proofErr w:type="gramStart"/>
      <w:r w:rsidRPr="00B94844">
        <w:rPr>
          <w:rFonts w:ascii="Times New Roman" w:eastAsia="Times New Roman" w:hAnsi="Times New Roman" w:cs="Times New Roman"/>
          <w:kern w:val="0"/>
          <w14:ligatures w14:val="none"/>
        </w:rPr>
        <w:t>level—</w:t>
      </w:r>
      <w:proofErr w:type="gramEnd"/>
      <w:r w:rsidRPr="00B94844">
        <w:rPr>
          <w:rFonts w:ascii="Times New Roman" w:eastAsia="Times New Roman" w:hAnsi="Times New Roman" w:cs="Times New Roman"/>
          <w:kern w:val="0"/>
          <w14:ligatures w14:val="none"/>
        </w:rPr>
        <w:t>for example, determining whether shared clonotypes among autoimmune patients exceed expectations from neutral generation, pointing toward disease-relevant convergence.</w:t>
      </w:r>
    </w:p>
    <w:p w14:paraId="48A323BE" w14:textId="01B5E6BF" w:rsidR="00B94844" w:rsidRPr="00B94844" w:rsidRDefault="00B94844" w:rsidP="00B94844">
      <w:pPr>
        <w:spacing w:after="0" w:line="240" w:lineRule="auto"/>
        <w:ind w:left="360"/>
        <w:rPr>
          <w:rFonts w:ascii="Times New Roman" w:eastAsia="Times New Roman" w:hAnsi="Times New Roman" w:cs="Times New Roman"/>
          <w:kern w:val="0"/>
          <w14:ligatures w14:val="none"/>
        </w:rPr>
      </w:pPr>
    </w:p>
    <w:p w14:paraId="359F096A" w14:textId="77777777" w:rsidR="00B94844" w:rsidRPr="00B94844" w:rsidRDefault="00B94844" w:rsidP="00B9484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94844">
        <w:rPr>
          <w:rFonts w:ascii="Times New Roman" w:eastAsia="Times New Roman" w:hAnsi="Times New Roman" w:cs="Times New Roman"/>
          <w:b/>
          <w:bCs/>
          <w:kern w:val="0"/>
          <w:sz w:val="27"/>
          <w:szCs w:val="27"/>
          <w14:ligatures w14:val="none"/>
        </w:rPr>
        <w:t>2. Benchmarking Crisis and the Need for Gold Standards</w:t>
      </w:r>
    </w:p>
    <w:p w14:paraId="3138F5BC" w14:textId="77777777" w:rsidR="00B94844" w:rsidRPr="00B94844" w:rsidRDefault="00B94844" w:rsidP="00B94844">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This work exemplifies a robust benchmarking approach by validating predictions against known SARS-CoV-2–specific clonotypes and performing ROC analyses for diagnostic classification. It also introduces interpretable metrics like the “correction factor” </w:t>
      </w:r>
      <w:proofErr w:type="spellStart"/>
      <w:r w:rsidRPr="00B94844">
        <w:rPr>
          <w:rFonts w:ascii="Times New Roman" w:eastAsia="Times New Roman" w:hAnsi="Times New Roman" w:cs="Times New Roman"/>
          <w:kern w:val="0"/>
          <w14:ligatures w14:val="none"/>
        </w:rPr>
        <w:t>qqq</w:t>
      </w:r>
      <w:proofErr w:type="spellEnd"/>
      <w:r w:rsidRPr="00B94844">
        <w:rPr>
          <w:rFonts w:ascii="Times New Roman" w:eastAsia="Times New Roman" w:hAnsi="Times New Roman" w:cs="Times New Roman"/>
          <w:kern w:val="0"/>
          <w14:ligatures w14:val="none"/>
        </w:rPr>
        <w:t>, which quantifies selection intensity beyond generative expectation. Such metrics provide a reproducible and generalizable way to assess repertoire overlap, filling a gap in standardized evaluation. While most benchmarks focus on sequence alignment or generation models alone, this framework integrates multiple probabilistic layers—offering a pathway to benchmark future simulation-based disease classifiers or publicness detectors.</w:t>
      </w:r>
    </w:p>
    <w:p w14:paraId="7137F90C" w14:textId="48C9D324" w:rsidR="00B94844" w:rsidRPr="00B94844" w:rsidRDefault="00B94844" w:rsidP="00B94844">
      <w:pPr>
        <w:pStyle w:val="ListParagraph"/>
        <w:spacing w:after="0" w:line="240" w:lineRule="auto"/>
        <w:rPr>
          <w:rFonts w:ascii="Times New Roman" w:eastAsia="Times New Roman" w:hAnsi="Times New Roman" w:cs="Times New Roman"/>
          <w:kern w:val="0"/>
          <w14:ligatures w14:val="none"/>
        </w:rPr>
      </w:pPr>
    </w:p>
    <w:p w14:paraId="0B5A33B4" w14:textId="77777777" w:rsidR="00B94844" w:rsidRPr="00B94844" w:rsidRDefault="00B94844" w:rsidP="00B9484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94844">
        <w:rPr>
          <w:rFonts w:ascii="Times New Roman" w:eastAsia="Times New Roman" w:hAnsi="Times New Roman" w:cs="Times New Roman"/>
          <w:b/>
          <w:bCs/>
          <w:kern w:val="0"/>
          <w:sz w:val="27"/>
          <w:szCs w:val="27"/>
          <w14:ligatures w14:val="none"/>
        </w:rPr>
        <w:t>3. Simulation in the Era of Deep Learning and Multi-Omics</w:t>
      </w:r>
    </w:p>
    <w:p w14:paraId="1E7E3B10" w14:textId="77777777" w:rsidR="00B94844" w:rsidRPr="00B94844" w:rsidRDefault="00B94844" w:rsidP="00B94844">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The model’s use of </w:t>
      </w:r>
      <w:proofErr w:type="spellStart"/>
      <w:r w:rsidRPr="00B94844">
        <w:rPr>
          <w:rFonts w:ascii="Times New Roman" w:eastAsia="Times New Roman" w:hAnsi="Times New Roman" w:cs="Times New Roman"/>
          <w:b/>
          <w:bCs/>
          <w:kern w:val="0"/>
          <w14:ligatures w14:val="none"/>
        </w:rPr>
        <w:t>soNNia</w:t>
      </w:r>
      <w:proofErr w:type="spellEnd"/>
      <w:r w:rsidRPr="00B94844">
        <w:rPr>
          <w:rFonts w:ascii="Times New Roman" w:eastAsia="Times New Roman" w:hAnsi="Times New Roman" w:cs="Times New Roman"/>
          <w:kern w:val="0"/>
          <w14:ligatures w14:val="none"/>
        </w:rPr>
        <w:t>, a neural network–based selection model, illustrates how classical generative modeling can interface with modern deep learning approaches. Moreover, its structure is modular and data-agnostic, making it amenable to integration with multi-omics profiles such as HLA genotypes, transcriptomic clusters, or phenotypic markers. This allows for simulation-guided statistical learning rather than purely black-box predictions, an essential quality when interpretability is required—for example, when validating autoreactive or vaccine-associated clonotypes in autoimmune or post-infectious settings.</w:t>
      </w:r>
    </w:p>
    <w:p w14:paraId="6BAC90E7" w14:textId="4D1C1120" w:rsidR="00B94844" w:rsidRPr="00B94844" w:rsidRDefault="00B94844" w:rsidP="00B94844">
      <w:pPr>
        <w:pStyle w:val="ListParagraph"/>
        <w:spacing w:after="0" w:line="240" w:lineRule="auto"/>
        <w:rPr>
          <w:rFonts w:ascii="Times New Roman" w:eastAsia="Times New Roman" w:hAnsi="Times New Roman" w:cs="Times New Roman"/>
          <w:kern w:val="0"/>
          <w14:ligatures w14:val="none"/>
        </w:rPr>
      </w:pPr>
    </w:p>
    <w:p w14:paraId="563FE1AE" w14:textId="77777777" w:rsidR="00B94844" w:rsidRPr="00B94844" w:rsidRDefault="00B94844" w:rsidP="00B94844">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94844">
        <w:rPr>
          <w:rFonts w:ascii="Times New Roman" w:eastAsia="Times New Roman" w:hAnsi="Times New Roman" w:cs="Times New Roman"/>
          <w:b/>
          <w:bCs/>
          <w:kern w:val="0"/>
          <w:sz w:val="27"/>
          <w:szCs w:val="27"/>
          <w14:ligatures w14:val="none"/>
        </w:rPr>
        <w:t>4. Simulation for Personalized Immunology and Precision Medicine</w:t>
      </w:r>
    </w:p>
    <w:p w14:paraId="6BC1C279" w14:textId="77777777" w:rsidR="00B94844" w:rsidRPr="00B94844" w:rsidRDefault="00B94844" w:rsidP="00B94844">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t xml:space="preserve">The model is designed to train on </w:t>
      </w:r>
      <w:r w:rsidRPr="00B94844">
        <w:rPr>
          <w:rFonts w:ascii="Times New Roman" w:eastAsia="Times New Roman" w:hAnsi="Times New Roman" w:cs="Times New Roman"/>
          <w:b/>
          <w:bCs/>
          <w:kern w:val="0"/>
          <w14:ligatures w14:val="none"/>
        </w:rPr>
        <w:t>individual-specific</w:t>
      </w:r>
      <w:r w:rsidRPr="00B94844">
        <w:rPr>
          <w:rFonts w:ascii="Times New Roman" w:eastAsia="Times New Roman" w:hAnsi="Times New Roman" w:cs="Times New Roman"/>
          <w:kern w:val="0"/>
          <w14:ligatures w14:val="none"/>
        </w:rPr>
        <w:t xml:space="preserve"> repertoire data (productive and non-productive), enabling personalized inferences about generation likelihood, selection pressure, and </w:t>
      </w:r>
      <w:proofErr w:type="gramStart"/>
      <w:r w:rsidRPr="00B94844">
        <w:rPr>
          <w:rFonts w:ascii="Times New Roman" w:eastAsia="Times New Roman" w:hAnsi="Times New Roman" w:cs="Times New Roman"/>
          <w:kern w:val="0"/>
          <w14:ligatures w14:val="none"/>
        </w:rPr>
        <w:t>publicness</w:t>
      </w:r>
      <w:proofErr w:type="gramEnd"/>
      <w:r w:rsidRPr="00B94844">
        <w:rPr>
          <w:rFonts w:ascii="Times New Roman" w:eastAsia="Times New Roman" w:hAnsi="Times New Roman" w:cs="Times New Roman"/>
          <w:kern w:val="0"/>
          <w14:ligatures w14:val="none"/>
        </w:rPr>
        <w:t xml:space="preserve">. This makes it highly suitable for </w:t>
      </w:r>
      <w:r w:rsidRPr="00B94844">
        <w:rPr>
          <w:rFonts w:ascii="Times New Roman" w:eastAsia="Times New Roman" w:hAnsi="Times New Roman" w:cs="Times New Roman"/>
          <w:b/>
          <w:bCs/>
          <w:kern w:val="0"/>
          <w14:ligatures w14:val="none"/>
        </w:rPr>
        <w:t>digital twin frameworks</w:t>
      </w:r>
      <w:r w:rsidRPr="00B94844">
        <w:rPr>
          <w:rFonts w:ascii="Times New Roman" w:eastAsia="Times New Roman" w:hAnsi="Times New Roman" w:cs="Times New Roman"/>
          <w:kern w:val="0"/>
          <w14:ligatures w14:val="none"/>
        </w:rPr>
        <w:t xml:space="preserve">, where understanding whether a patient’s autoreactive clone is expected or selected can shape diagnostics and treatment design. The ability to distinguish between statistical rarity and immunological </w:t>
      </w:r>
      <w:proofErr w:type="gramStart"/>
      <w:r w:rsidRPr="00B94844">
        <w:rPr>
          <w:rFonts w:ascii="Times New Roman" w:eastAsia="Times New Roman" w:hAnsi="Times New Roman" w:cs="Times New Roman"/>
          <w:kern w:val="0"/>
          <w14:ligatures w14:val="none"/>
        </w:rPr>
        <w:t>relevance—</w:t>
      </w:r>
      <w:proofErr w:type="gramEnd"/>
      <w:r w:rsidRPr="00B94844">
        <w:rPr>
          <w:rFonts w:ascii="Times New Roman" w:eastAsia="Times New Roman" w:hAnsi="Times New Roman" w:cs="Times New Roman"/>
          <w:kern w:val="0"/>
          <w14:ligatures w14:val="none"/>
        </w:rPr>
        <w:t xml:space="preserve">especially for highly shared public </w:t>
      </w:r>
      <w:proofErr w:type="gramStart"/>
      <w:r w:rsidRPr="00B94844">
        <w:rPr>
          <w:rFonts w:ascii="Times New Roman" w:eastAsia="Times New Roman" w:hAnsi="Times New Roman" w:cs="Times New Roman"/>
          <w:kern w:val="0"/>
          <w14:ligatures w14:val="none"/>
        </w:rPr>
        <w:t>clonotypes—</w:t>
      </w:r>
      <w:proofErr w:type="gramEnd"/>
      <w:r w:rsidRPr="00B94844">
        <w:rPr>
          <w:rFonts w:ascii="Times New Roman" w:eastAsia="Times New Roman" w:hAnsi="Times New Roman" w:cs="Times New Roman"/>
          <w:kern w:val="0"/>
          <w14:ligatures w14:val="none"/>
        </w:rPr>
        <w:t>has clear implications for detecting emerging autoimmune flares or monitoring therapeutic response.</w:t>
      </w:r>
    </w:p>
    <w:p w14:paraId="034E9C3D" w14:textId="4EF84BC0" w:rsidR="00B94844" w:rsidRPr="00B94844" w:rsidRDefault="00B94844" w:rsidP="00B94844">
      <w:pPr>
        <w:spacing w:after="0" w:line="240" w:lineRule="auto"/>
        <w:ind w:left="360"/>
        <w:rPr>
          <w:rFonts w:ascii="Times New Roman" w:eastAsia="Times New Roman" w:hAnsi="Times New Roman" w:cs="Times New Roman"/>
          <w:kern w:val="0"/>
          <w14:ligatures w14:val="none"/>
        </w:rPr>
      </w:pPr>
    </w:p>
    <w:p w14:paraId="79CC826F" w14:textId="77777777" w:rsidR="00B94844" w:rsidRPr="00B94844" w:rsidRDefault="00B94844" w:rsidP="00B94844">
      <w:pPr>
        <w:spacing w:before="100" w:beforeAutospacing="1" w:after="100" w:afterAutospacing="1" w:line="240" w:lineRule="auto"/>
        <w:ind w:left="360"/>
        <w:jc w:val="both"/>
        <w:outlineLvl w:val="2"/>
        <w:rPr>
          <w:rFonts w:ascii="Times New Roman" w:eastAsia="Times New Roman" w:hAnsi="Times New Roman" w:cs="Times New Roman"/>
          <w:b/>
          <w:bCs/>
          <w:kern w:val="0"/>
          <w:sz w:val="27"/>
          <w:szCs w:val="27"/>
          <w14:ligatures w14:val="none"/>
        </w:rPr>
      </w:pPr>
      <w:r w:rsidRPr="00B94844">
        <w:rPr>
          <w:rFonts w:ascii="Times New Roman" w:eastAsia="Times New Roman" w:hAnsi="Times New Roman" w:cs="Times New Roman"/>
          <w:b/>
          <w:bCs/>
          <w:kern w:val="0"/>
          <w:sz w:val="27"/>
          <w:szCs w:val="27"/>
          <w14:ligatures w14:val="none"/>
        </w:rPr>
        <w:t>5. Critical Gaps and Future Directions</w:t>
      </w:r>
    </w:p>
    <w:p w14:paraId="35B4D7F6" w14:textId="77777777" w:rsidR="00B94844" w:rsidRPr="00B94844" w:rsidRDefault="00B94844" w:rsidP="00B94844">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B94844">
        <w:rPr>
          <w:rFonts w:ascii="Times New Roman" w:eastAsia="Times New Roman" w:hAnsi="Times New Roman" w:cs="Times New Roman"/>
          <w:kern w:val="0"/>
          <w14:ligatures w14:val="none"/>
        </w:rPr>
        <w:lastRenderedPageBreak/>
        <w:t xml:space="preserve">Despite its innovation, the framework has limitations—particularly for TCR modeling, which requires correction factors like </w:t>
      </w:r>
      <w:proofErr w:type="spellStart"/>
      <w:r w:rsidRPr="00B94844">
        <w:rPr>
          <w:rFonts w:ascii="Times New Roman" w:eastAsia="Times New Roman" w:hAnsi="Times New Roman" w:cs="Times New Roman"/>
          <w:kern w:val="0"/>
          <w14:ligatures w14:val="none"/>
        </w:rPr>
        <w:t>qqq</w:t>
      </w:r>
      <w:proofErr w:type="spellEnd"/>
      <w:r w:rsidRPr="00B94844">
        <w:rPr>
          <w:rFonts w:ascii="Times New Roman" w:eastAsia="Times New Roman" w:hAnsi="Times New Roman" w:cs="Times New Roman"/>
          <w:kern w:val="0"/>
          <w14:ligatures w14:val="none"/>
        </w:rPr>
        <w:t xml:space="preserve"> to account for unseen HLA- or context-dependent selection. Moreover, it lacks native support for paired-chain modeling and longitudinal dynamics, both of which are increasingly important in autoimmune research. Future directions should focus on expanding its utility across TCR modalities, integrating it with single-cell and temporal datasets, and embedding it in broader simulation pipelines. Nevertheless, its transparent modeling, selection-aware probabilistic structure, and validation capacity make it a valuable benchmark-setting tool for repertoire-based autoimmunity research.</w:t>
      </w:r>
    </w:p>
    <w:p w14:paraId="75ACF777" w14:textId="77777777" w:rsidR="00274F16" w:rsidRDefault="00274F16" w:rsidP="00B94844">
      <w:pPr>
        <w:rPr>
          <w:rFonts w:asciiTheme="majorBidi" w:hAnsiTheme="majorBidi" w:cstheme="majorBidi"/>
          <w:b/>
          <w:bCs/>
          <w:sz w:val="27"/>
          <w:szCs w:val="27"/>
        </w:rPr>
      </w:pPr>
    </w:p>
    <w:p w14:paraId="4DF807CB" w14:textId="77777777" w:rsidR="00F37600" w:rsidRPr="00F37600" w:rsidRDefault="00F37600" w:rsidP="00F376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7600">
        <w:rPr>
          <w:rFonts w:ascii="Times New Roman" w:eastAsia="Times New Roman" w:hAnsi="Times New Roman" w:cs="Times New Roman"/>
          <w:b/>
          <w:bCs/>
          <w:kern w:val="0"/>
          <w:sz w:val="27"/>
          <w:szCs w:val="27"/>
          <w14:ligatures w14:val="none"/>
        </w:rPr>
        <w:t>Comparative Review of Immune Repertoire Simulation and Modeling Tools in Autoimmunity</w:t>
      </w:r>
    </w:p>
    <w:p w14:paraId="0AABFE48" w14:textId="77777777" w:rsidR="00274F16" w:rsidRDefault="00274F16" w:rsidP="00274F16">
      <w:pPr>
        <w:pStyle w:val="NormalWeb"/>
      </w:pPr>
      <w:r>
        <w:rPr>
          <w:rStyle w:val="Strong"/>
          <w:rFonts w:eastAsiaTheme="majorEastAsia"/>
        </w:rPr>
        <w:t>Integrating Paired Clonal Inference into the Repertoire Simulation Landscape</w:t>
      </w:r>
      <w:r>
        <w:br/>
        <w:t xml:space="preserve">While repertoire simulation tools such as </w:t>
      </w:r>
      <w:proofErr w:type="spellStart"/>
      <w:r>
        <w:t>IGoR</w:t>
      </w:r>
      <w:proofErr w:type="spellEnd"/>
      <w:r>
        <w:t xml:space="preserve">, OLGA, </w:t>
      </w:r>
      <w:proofErr w:type="spellStart"/>
      <w:r>
        <w:t>repgenHMM</w:t>
      </w:r>
      <w:proofErr w:type="spellEnd"/>
      <w:r>
        <w:t xml:space="preserve">, </w:t>
      </w:r>
      <w:proofErr w:type="spellStart"/>
      <w:r>
        <w:t>immuneSIM</w:t>
      </w:r>
      <w:proofErr w:type="spellEnd"/>
      <w:r>
        <w:t>, and AIRRSHIP provide valuable frameworks for modeling the generation and evolution of B and T cell receptors, they typically focus on sequence-level probabilistic modeling, synthetic repertoire generation, or somatic hypermutation dynamics. In contrast, the paired clonal inference approach developed by Ralph and Matsen (2022) addresses a distinct but critical aspect of immune repertoire analysis: the accurate partitioning of observed sequences into clonal families, particularly in the context of heavy and light chain pairing. This method does not generate new sequences but rather enhances the biological interpretation of high-throughput AIRR-seq data by resolving pairing ambiguities and improving the granularity of inferred clonal structures. As such, it serves as a foundational post-processing module that strengthens the downstream utility of simulated or experimental data in both health and disease studies.</w:t>
      </w:r>
    </w:p>
    <w:p w14:paraId="0346D731" w14:textId="77777777" w:rsidR="00274F16" w:rsidRDefault="00274F16" w:rsidP="00274F16">
      <w:pPr>
        <w:pStyle w:val="NormalWeb"/>
      </w:pPr>
      <w:r>
        <w:rPr>
          <w:rStyle w:val="Strong"/>
          <w:rFonts w:eastAsiaTheme="majorEastAsia"/>
        </w:rPr>
        <w:t>Benchmarking Accuracy and Applications in Autoimmunity</w:t>
      </w:r>
      <w:r>
        <w:br/>
        <w:t xml:space="preserve">A distinguishing feature of this tool lies in its rigorous benchmarking framework, which evaluates clonal inference performance using simulated and empirical datasets. The model demonstrates improved precision in avoiding common artifacts such as </w:t>
      </w:r>
      <w:proofErr w:type="spellStart"/>
      <w:r>
        <w:t>overmerging</w:t>
      </w:r>
      <w:proofErr w:type="spellEnd"/>
      <w:r>
        <w:t xml:space="preserve"> and </w:t>
      </w:r>
      <w:proofErr w:type="spellStart"/>
      <w:r>
        <w:t>oversplitting</w:t>
      </w:r>
      <w:proofErr w:type="spellEnd"/>
      <w:r>
        <w:t xml:space="preserve">—issues that can significantly compromise interpretations in autoimmune disease studies where clonal expansion is a hallmark. While simulation-based tools like </w:t>
      </w:r>
      <w:proofErr w:type="spellStart"/>
      <w:r>
        <w:t>immuneSIM</w:t>
      </w:r>
      <w:proofErr w:type="spellEnd"/>
      <w:r>
        <w:t xml:space="preserve"> or AIRRSHIP provide ground-truth repertoires for method testing, the paired inference method introduces robust evaluation metrics (e.g., F1 score) specifically tailored to clonal family resolution. Furthermore, its ability to integrate both droplet-based single-cell data and bulk sequencing enhances its applicability in longitudinal and personalized immune monitoring—particularly relevant for profiling autoreactive B cell responses.</w:t>
      </w:r>
    </w:p>
    <w:p w14:paraId="4FBA2DC5" w14:textId="77777777" w:rsidR="00274F16" w:rsidRDefault="00274F16" w:rsidP="00274F16">
      <w:pPr>
        <w:pStyle w:val="NormalWeb"/>
      </w:pPr>
      <w:r>
        <w:rPr>
          <w:rStyle w:val="Strong"/>
          <w:rFonts w:eastAsiaTheme="majorEastAsia"/>
        </w:rPr>
        <w:t>Enhancing Deep Learning and Precision Immunology Pipelines</w:t>
      </w:r>
      <w:r>
        <w:br/>
        <w:t xml:space="preserve">Although not built on deep learning itself, the paired inference framework complements AI-driven models such as TAPIR and TULIP by providing high-confidence clonal annotations that can serve as curated input for training and evaluation. As deep learning approaches increasingly rely on accurate and interpretable data for modeling immune specificity or repertoire dynamics, tools that enhance data quality—especially in the context of paired-chain information—are becoming indispensable. Additionally, the method’s modular implementation and compatibility </w:t>
      </w:r>
      <w:r>
        <w:lastRenderedPageBreak/>
        <w:t xml:space="preserve">with existing single-cell platforms </w:t>
      </w:r>
      <w:proofErr w:type="gramStart"/>
      <w:r>
        <w:t>position it</w:t>
      </w:r>
      <w:proofErr w:type="gramEnd"/>
      <w:r>
        <w:t xml:space="preserve"> well within the emerging paradigm of digital twin immunology. In such frameworks, individualized modeling of clonal evolution is essential for predicting autoimmune flare dynamics, therapeutic responsiveness, and immune memory. Thus, the integration of this inference tool alongside simulation engines and predictive models offers a more complete and biologically grounded computational immunology pipeline.</w:t>
      </w:r>
    </w:p>
    <w:p w14:paraId="56BAA599" w14:textId="77777777" w:rsidR="00F37600" w:rsidRPr="00F37600" w:rsidRDefault="00F37600" w:rsidP="00F3760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37600">
        <w:rPr>
          <w:rFonts w:ascii="Times New Roman" w:eastAsia="Times New Roman" w:hAnsi="Times New Roman" w:cs="Times New Roman"/>
          <w:b/>
          <w:bCs/>
          <w:kern w:val="0"/>
          <w14:ligatures w14:val="none"/>
        </w:rPr>
        <w:t>Summary and Outlook</w:t>
      </w:r>
    </w:p>
    <w:p w14:paraId="72FF267A" w14:textId="40A5BE28" w:rsidR="00BA1D23" w:rsidRDefault="006B6B92" w:rsidP="006B6B92">
      <w:pPr>
        <w:jc w:val="both"/>
        <w:rPr>
          <w:rFonts w:asciiTheme="majorBidi" w:hAnsiTheme="majorBidi" w:cstheme="majorBidi"/>
          <w:b/>
          <w:bCs/>
          <w:sz w:val="27"/>
          <w:szCs w:val="27"/>
        </w:rPr>
      </w:pPr>
      <w:r w:rsidRPr="006B6B92">
        <w:rPr>
          <w:rFonts w:ascii="Times New Roman" w:eastAsia="Times New Roman" w:hAnsi="Times New Roman" w:cs="Times New Roman"/>
          <w:kern w:val="0"/>
          <w14:ligatures w14:val="none"/>
        </w:rPr>
        <w:t xml:space="preserve">In summary, the integration of paired clonal inference methodologies with established immune repertoire simulation and prediction tools represents a critical advancement toward a comprehensive and biologically grounded framework for adaptive immune analysis. While simulators such as </w:t>
      </w:r>
      <w:proofErr w:type="spellStart"/>
      <w:r w:rsidRPr="006B6B92">
        <w:rPr>
          <w:rFonts w:ascii="Times New Roman" w:eastAsia="Times New Roman" w:hAnsi="Times New Roman" w:cs="Times New Roman"/>
          <w:kern w:val="0"/>
          <w14:ligatures w14:val="none"/>
        </w:rPr>
        <w:t>IGoR</w:t>
      </w:r>
      <w:proofErr w:type="spellEnd"/>
      <w:r w:rsidRPr="006B6B92">
        <w:rPr>
          <w:rFonts w:ascii="Times New Roman" w:eastAsia="Times New Roman" w:hAnsi="Times New Roman" w:cs="Times New Roman"/>
          <w:kern w:val="0"/>
          <w14:ligatures w14:val="none"/>
        </w:rPr>
        <w:t xml:space="preserve">, </w:t>
      </w:r>
      <w:proofErr w:type="spellStart"/>
      <w:r w:rsidRPr="006B6B92">
        <w:rPr>
          <w:rFonts w:ascii="Times New Roman" w:eastAsia="Times New Roman" w:hAnsi="Times New Roman" w:cs="Times New Roman"/>
          <w:kern w:val="0"/>
          <w14:ligatures w14:val="none"/>
        </w:rPr>
        <w:t>immuneSIM</w:t>
      </w:r>
      <w:proofErr w:type="spellEnd"/>
      <w:r w:rsidRPr="006B6B92">
        <w:rPr>
          <w:rFonts w:ascii="Times New Roman" w:eastAsia="Times New Roman" w:hAnsi="Times New Roman" w:cs="Times New Roman"/>
          <w:kern w:val="0"/>
          <w14:ligatures w14:val="none"/>
        </w:rPr>
        <w:t xml:space="preserve">, and AIRRSHIP facilitate the generation and benchmarking of repertoires under </w:t>
      </w:r>
      <w:proofErr w:type="gramStart"/>
      <w:r w:rsidRPr="006B6B92">
        <w:rPr>
          <w:rFonts w:ascii="Times New Roman" w:eastAsia="Times New Roman" w:hAnsi="Times New Roman" w:cs="Times New Roman"/>
          <w:kern w:val="0"/>
          <w14:ligatures w14:val="none"/>
        </w:rPr>
        <w:t>controlled</w:t>
      </w:r>
      <w:proofErr w:type="gramEnd"/>
      <w:r w:rsidRPr="006B6B92">
        <w:rPr>
          <w:rFonts w:ascii="Times New Roman" w:eastAsia="Times New Roman" w:hAnsi="Times New Roman" w:cs="Times New Roman"/>
          <w:kern w:val="0"/>
          <w14:ligatures w14:val="none"/>
        </w:rPr>
        <w:t xml:space="preserve"> parameters, paired inference tools enhance downstream interpretability—particularly in the context of single-cell data and autoimmune research. As computational immunology moves increasingly toward personalized, multi-</w:t>
      </w:r>
      <w:proofErr w:type="spellStart"/>
      <w:r w:rsidRPr="006B6B92">
        <w:rPr>
          <w:rFonts w:ascii="Times New Roman" w:eastAsia="Times New Roman" w:hAnsi="Times New Roman" w:cs="Times New Roman"/>
          <w:kern w:val="0"/>
          <w14:ligatures w14:val="none"/>
        </w:rPr>
        <w:t>omic</w:t>
      </w:r>
      <w:proofErr w:type="spellEnd"/>
      <w:r w:rsidRPr="006B6B92">
        <w:rPr>
          <w:rFonts w:ascii="Times New Roman" w:eastAsia="Times New Roman" w:hAnsi="Times New Roman" w:cs="Times New Roman"/>
          <w:kern w:val="0"/>
          <w14:ligatures w14:val="none"/>
        </w:rPr>
        <w:t>, and clinically relevant applications, methods that provide accurate clonal architecture will be essential for transforming simulated repertoires into actionable biomedical insights. Future directions should emphasize the convergence of generation models, clonal inference, selection dynamics, and structural prediction into unified, interoperable platforms capable of supporting digital immune twin development and enabling precision medicine in autoimmunity.</w:t>
      </w:r>
    </w:p>
    <w:p w14:paraId="1D7145C7" w14:textId="77777777" w:rsidR="00BA1D23" w:rsidRDefault="00BA1D23" w:rsidP="0057367C">
      <w:pPr>
        <w:rPr>
          <w:rFonts w:asciiTheme="majorBidi" w:hAnsiTheme="majorBidi" w:cstheme="majorBidi"/>
          <w:b/>
          <w:bCs/>
          <w:sz w:val="27"/>
          <w:szCs w:val="27"/>
        </w:rPr>
      </w:pPr>
    </w:p>
    <w:p w14:paraId="0334E9FE" w14:textId="77777777" w:rsidR="00BA1D23" w:rsidRDefault="00BA1D23" w:rsidP="0057367C">
      <w:pPr>
        <w:rPr>
          <w:rFonts w:asciiTheme="majorBidi" w:hAnsiTheme="majorBidi" w:cstheme="majorBidi"/>
          <w:b/>
          <w:bCs/>
          <w:sz w:val="27"/>
          <w:szCs w:val="27"/>
        </w:rPr>
      </w:pPr>
    </w:p>
    <w:p w14:paraId="6F0E5717" w14:textId="77777777" w:rsidR="00BA1D23" w:rsidRDefault="00BA1D23" w:rsidP="0057367C">
      <w:pPr>
        <w:rPr>
          <w:rFonts w:asciiTheme="majorBidi" w:hAnsiTheme="majorBidi" w:cstheme="majorBidi"/>
          <w:b/>
          <w:bCs/>
          <w:sz w:val="27"/>
          <w:szCs w:val="27"/>
        </w:rPr>
      </w:pPr>
    </w:p>
    <w:p w14:paraId="0E2F6A9E" w14:textId="77777777" w:rsidR="00BA1D23" w:rsidRDefault="00BA1D23" w:rsidP="0057367C">
      <w:pPr>
        <w:rPr>
          <w:rFonts w:asciiTheme="majorBidi" w:hAnsiTheme="majorBidi" w:cstheme="majorBidi"/>
          <w:b/>
          <w:bCs/>
          <w:sz w:val="27"/>
          <w:szCs w:val="27"/>
        </w:rPr>
      </w:pPr>
    </w:p>
    <w:p w14:paraId="3572CA1D" w14:textId="77777777" w:rsidR="006C1CB0" w:rsidRDefault="006C1CB0" w:rsidP="0057367C">
      <w:pPr>
        <w:rPr>
          <w:rFonts w:asciiTheme="majorBidi" w:hAnsiTheme="majorBidi" w:cstheme="majorBidi"/>
          <w:b/>
          <w:bCs/>
          <w:sz w:val="27"/>
          <w:szCs w:val="27"/>
        </w:rPr>
      </w:pPr>
    </w:p>
    <w:p w14:paraId="66A7BF79" w14:textId="77777777" w:rsidR="006C1CB0" w:rsidRDefault="006C1CB0" w:rsidP="0057367C">
      <w:pPr>
        <w:rPr>
          <w:rFonts w:asciiTheme="majorBidi" w:hAnsiTheme="majorBidi" w:cstheme="majorBidi"/>
          <w:b/>
          <w:bCs/>
          <w:sz w:val="27"/>
          <w:szCs w:val="27"/>
        </w:rPr>
      </w:pPr>
    </w:p>
    <w:p w14:paraId="0340D472" w14:textId="77777777" w:rsidR="006C1CB0" w:rsidRDefault="006C1CB0" w:rsidP="0057367C">
      <w:pPr>
        <w:rPr>
          <w:rFonts w:asciiTheme="majorBidi" w:hAnsiTheme="majorBidi" w:cstheme="majorBidi"/>
          <w:b/>
          <w:bCs/>
          <w:sz w:val="27"/>
          <w:szCs w:val="27"/>
        </w:rPr>
      </w:pPr>
    </w:p>
    <w:p w14:paraId="789F270A" w14:textId="77777777" w:rsidR="006C1CB0" w:rsidRDefault="006C1CB0" w:rsidP="0057367C">
      <w:pPr>
        <w:rPr>
          <w:rFonts w:asciiTheme="majorBidi" w:hAnsiTheme="majorBidi" w:cstheme="majorBidi"/>
          <w:b/>
          <w:bCs/>
          <w:sz w:val="27"/>
          <w:szCs w:val="27"/>
        </w:rPr>
      </w:pPr>
    </w:p>
    <w:p w14:paraId="648A1FCC" w14:textId="77777777" w:rsidR="006C1CB0" w:rsidRDefault="006C1CB0" w:rsidP="0057367C">
      <w:pPr>
        <w:rPr>
          <w:rFonts w:asciiTheme="majorBidi" w:hAnsiTheme="majorBidi" w:cstheme="majorBidi"/>
          <w:b/>
          <w:bCs/>
          <w:sz w:val="27"/>
          <w:szCs w:val="27"/>
        </w:rPr>
      </w:pPr>
    </w:p>
    <w:p w14:paraId="78BAF497" w14:textId="77777777" w:rsidR="006C1CB0" w:rsidRDefault="006C1CB0" w:rsidP="0057367C">
      <w:pPr>
        <w:rPr>
          <w:rFonts w:asciiTheme="majorBidi" w:hAnsiTheme="majorBidi" w:cstheme="majorBidi"/>
          <w:b/>
          <w:bCs/>
          <w:sz w:val="27"/>
          <w:szCs w:val="27"/>
        </w:rPr>
      </w:pPr>
    </w:p>
    <w:p w14:paraId="1B8C9C60" w14:textId="77777777" w:rsidR="006C1CB0" w:rsidRDefault="006C1CB0" w:rsidP="0057367C">
      <w:pPr>
        <w:rPr>
          <w:rFonts w:asciiTheme="majorBidi" w:hAnsiTheme="majorBidi" w:cstheme="majorBidi"/>
          <w:b/>
          <w:bCs/>
          <w:sz w:val="27"/>
          <w:szCs w:val="27"/>
        </w:rPr>
      </w:pPr>
    </w:p>
    <w:p w14:paraId="598BDBF1" w14:textId="77777777" w:rsidR="006C1CB0" w:rsidRDefault="006C1CB0" w:rsidP="0057367C">
      <w:pPr>
        <w:rPr>
          <w:rFonts w:asciiTheme="majorBidi" w:hAnsiTheme="majorBidi" w:cstheme="majorBidi"/>
          <w:b/>
          <w:bCs/>
          <w:sz w:val="27"/>
          <w:szCs w:val="27"/>
        </w:rPr>
      </w:pPr>
    </w:p>
    <w:p w14:paraId="54C50A4F" w14:textId="77777777" w:rsidR="00A862C4" w:rsidRDefault="00A862C4" w:rsidP="0057367C">
      <w:pPr>
        <w:rPr>
          <w:rFonts w:asciiTheme="majorBidi" w:hAnsiTheme="majorBidi" w:cstheme="majorBidi"/>
          <w:b/>
          <w:bCs/>
          <w:sz w:val="27"/>
          <w:szCs w:val="27"/>
        </w:rPr>
        <w:sectPr w:rsidR="00A862C4" w:rsidSect="006C1CB0">
          <w:footerReference w:type="default" r:id="rId17"/>
          <w:pgSz w:w="12240" w:h="15840"/>
          <w:pgMar w:top="1440" w:right="1440" w:bottom="1440" w:left="1440" w:header="720" w:footer="720" w:gutter="0"/>
          <w:cols w:space="720"/>
          <w:docGrid w:linePitch="360"/>
        </w:sectPr>
      </w:pPr>
    </w:p>
    <w:p w14:paraId="3E5E3CCD" w14:textId="3FC815E6" w:rsidR="00F37600" w:rsidRDefault="00F37600" w:rsidP="00F37600">
      <w:pPr>
        <w:pStyle w:val="Caption"/>
        <w:keepNext/>
        <w:jc w:val="both"/>
      </w:pPr>
      <w:r>
        <w:lastRenderedPageBreak/>
        <w:t xml:space="preserve">Table </w:t>
      </w:r>
      <w:r>
        <w:fldChar w:fldCharType="begin"/>
      </w:r>
      <w:r>
        <w:instrText xml:space="preserve"> SEQ Table \* ARABIC </w:instrText>
      </w:r>
      <w:r>
        <w:fldChar w:fldCharType="separate"/>
      </w:r>
      <w:r>
        <w:rPr>
          <w:noProof/>
        </w:rPr>
        <w:t>1</w:t>
      </w:r>
      <w:r>
        <w:fldChar w:fldCharType="end"/>
      </w:r>
      <w:r>
        <w:t>.</w:t>
      </w:r>
      <w:r>
        <w:t xml:space="preserve"> Comparative overview of key immune repertoire simulation and modeling tools with relevance to autoimmunity, benchmarking, deep learning integration, and personalized immunology.</w:t>
      </w:r>
    </w:p>
    <w:p w14:paraId="6A867169" w14:textId="404F5DA3" w:rsidR="00F37600" w:rsidRDefault="00F37600" w:rsidP="00F37600">
      <w:pPr>
        <w:pStyle w:val="Caption"/>
        <w:keepNext/>
        <w:jc w:val="both"/>
      </w:pPr>
      <w:r>
        <w:t xml:space="preserve">This table summarizes nine widely used or recently developed tools and models: </w:t>
      </w:r>
      <w:proofErr w:type="spellStart"/>
      <w:r>
        <w:t>IGoR</w:t>
      </w:r>
      <w:proofErr w:type="spellEnd"/>
      <w:r>
        <w:t xml:space="preserve">, OLGA, </w:t>
      </w:r>
      <w:proofErr w:type="spellStart"/>
      <w:r>
        <w:t>immuneSIM</w:t>
      </w:r>
      <w:proofErr w:type="spellEnd"/>
      <w:r>
        <w:t xml:space="preserve">, AIRRSHIP, </w:t>
      </w:r>
      <w:proofErr w:type="spellStart"/>
      <w:r>
        <w:t>repgenHMM</w:t>
      </w:r>
      <w:proofErr w:type="spellEnd"/>
      <w:r>
        <w:t>, TAPIR, TULIP, Ruiz Ortega et al. (2023), and Böttcher et al. (2023). Each tool is evaluated across thematic axes including its category (e.g., simulator, inference engine, or deep learning model), simulation capabilities, support for individual-specific modeling, compatibility with deep learning or multi-omics integration, utility for benchmarking, relevance to autoimmune disease research, and current limitations. The comparison highlights how different tools serve complementary purposes—from mechanistic generation and annotation to functional prediction and cohort-level statistical modeling—underscoring the need for integrated platforms in precision immunology.</w:t>
      </w:r>
    </w:p>
    <w:tbl>
      <w:tblPr>
        <w:tblW w:w="12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938"/>
        <w:gridCol w:w="1250"/>
        <w:gridCol w:w="1721"/>
        <w:gridCol w:w="1291"/>
        <w:gridCol w:w="1578"/>
        <w:gridCol w:w="1566"/>
        <w:gridCol w:w="2041"/>
      </w:tblGrid>
      <w:tr w:rsidR="00B94844" w:rsidRPr="00C45450" w14:paraId="3E47BAA7" w14:textId="77777777" w:rsidTr="00B94844">
        <w:trPr>
          <w:trHeight w:val="285"/>
          <w:jc w:val="center"/>
        </w:trPr>
        <w:tc>
          <w:tcPr>
            <w:tcW w:w="1565" w:type="dxa"/>
            <w:shd w:val="clear" w:color="auto" w:fill="auto"/>
            <w:noWrap/>
            <w:vAlign w:val="center"/>
            <w:hideMark/>
          </w:tcPr>
          <w:p w14:paraId="26296845"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Tool/Model</w:t>
            </w:r>
          </w:p>
        </w:tc>
        <w:tc>
          <w:tcPr>
            <w:tcW w:w="1979" w:type="dxa"/>
            <w:shd w:val="clear" w:color="auto" w:fill="auto"/>
            <w:noWrap/>
            <w:vAlign w:val="center"/>
            <w:hideMark/>
          </w:tcPr>
          <w:p w14:paraId="1D91E44D"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Category</w:t>
            </w:r>
          </w:p>
        </w:tc>
        <w:tc>
          <w:tcPr>
            <w:tcW w:w="1131" w:type="dxa"/>
            <w:shd w:val="clear" w:color="auto" w:fill="auto"/>
            <w:noWrap/>
            <w:vAlign w:val="center"/>
            <w:hideMark/>
          </w:tcPr>
          <w:p w14:paraId="00F03186"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Simulation</w:t>
            </w:r>
          </w:p>
        </w:tc>
        <w:tc>
          <w:tcPr>
            <w:tcW w:w="1756" w:type="dxa"/>
            <w:shd w:val="clear" w:color="auto" w:fill="auto"/>
            <w:noWrap/>
            <w:vAlign w:val="center"/>
            <w:hideMark/>
          </w:tcPr>
          <w:p w14:paraId="19A8831A"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Personalization</w:t>
            </w:r>
          </w:p>
        </w:tc>
        <w:tc>
          <w:tcPr>
            <w:tcW w:w="1291" w:type="dxa"/>
            <w:shd w:val="clear" w:color="auto" w:fill="auto"/>
            <w:noWrap/>
            <w:vAlign w:val="center"/>
            <w:hideMark/>
          </w:tcPr>
          <w:p w14:paraId="70BA305F"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DL/Multi-Omics Integration</w:t>
            </w:r>
          </w:p>
        </w:tc>
        <w:tc>
          <w:tcPr>
            <w:tcW w:w="1578" w:type="dxa"/>
            <w:shd w:val="clear" w:color="auto" w:fill="auto"/>
            <w:noWrap/>
            <w:vAlign w:val="center"/>
            <w:hideMark/>
          </w:tcPr>
          <w:p w14:paraId="31DE8D22"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Benchmarking Utility</w:t>
            </w:r>
          </w:p>
        </w:tc>
        <w:tc>
          <w:tcPr>
            <w:tcW w:w="1566" w:type="dxa"/>
            <w:shd w:val="clear" w:color="auto" w:fill="auto"/>
            <w:noWrap/>
            <w:vAlign w:val="center"/>
            <w:hideMark/>
          </w:tcPr>
          <w:p w14:paraId="41D920B3"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Autoimmunity Relevance</w:t>
            </w:r>
          </w:p>
        </w:tc>
        <w:tc>
          <w:tcPr>
            <w:tcW w:w="2084" w:type="dxa"/>
            <w:shd w:val="clear" w:color="auto" w:fill="auto"/>
            <w:noWrap/>
            <w:vAlign w:val="center"/>
            <w:hideMark/>
          </w:tcPr>
          <w:p w14:paraId="41C85A94"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Limitations</w:t>
            </w:r>
          </w:p>
        </w:tc>
      </w:tr>
      <w:tr w:rsidR="00B94844" w:rsidRPr="00C45450" w14:paraId="54462C04" w14:textId="77777777" w:rsidTr="00B94844">
        <w:trPr>
          <w:trHeight w:val="285"/>
          <w:jc w:val="center"/>
        </w:trPr>
        <w:tc>
          <w:tcPr>
            <w:tcW w:w="1565" w:type="dxa"/>
            <w:shd w:val="clear" w:color="auto" w:fill="auto"/>
            <w:noWrap/>
            <w:vAlign w:val="center"/>
            <w:hideMark/>
          </w:tcPr>
          <w:p w14:paraId="60D07F2B"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proofErr w:type="spellStart"/>
            <w:r w:rsidRPr="00C45450">
              <w:rPr>
                <w:rFonts w:asciiTheme="majorBidi" w:eastAsia="Times New Roman" w:hAnsiTheme="majorBidi" w:cstheme="majorBidi"/>
                <w:b/>
                <w:bCs/>
                <w:color w:val="000000"/>
                <w:kern w:val="0"/>
                <w:sz w:val="22"/>
                <w:szCs w:val="22"/>
                <w14:ligatures w14:val="none"/>
              </w:rPr>
              <w:t>IGoR</w:t>
            </w:r>
            <w:proofErr w:type="spellEnd"/>
          </w:p>
        </w:tc>
        <w:tc>
          <w:tcPr>
            <w:tcW w:w="1979" w:type="dxa"/>
            <w:shd w:val="clear" w:color="auto" w:fill="auto"/>
            <w:noWrap/>
            <w:vAlign w:val="center"/>
            <w:hideMark/>
          </w:tcPr>
          <w:p w14:paraId="39AB810B"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V(D)J inference &amp; simulation</w:t>
            </w:r>
          </w:p>
        </w:tc>
        <w:tc>
          <w:tcPr>
            <w:tcW w:w="1131" w:type="dxa"/>
            <w:shd w:val="clear" w:color="auto" w:fill="auto"/>
            <w:noWrap/>
            <w:vAlign w:val="center"/>
            <w:hideMark/>
          </w:tcPr>
          <w:p w14:paraId="03825678"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(V(D)J + SHM)</w:t>
            </w:r>
          </w:p>
        </w:tc>
        <w:tc>
          <w:tcPr>
            <w:tcW w:w="1756" w:type="dxa"/>
            <w:shd w:val="clear" w:color="auto" w:fill="auto"/>
            <w:noWrap/>
            <w:vAlign w:val="center"/>
            <w:hideMark/>
          </w:tcPr>
          <w:p w14:paraId="3A3BFA68"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(train on individual data)</w:t>
            </w:r>
          </w:p>
        </w:tc>
        <w:tc>
          <w:tcPr>
            <w:tcW w:w="1291" w:type="dxa"/>
            <w:shd w:val="clear" w:color="auto" w:fill="auto"/>
            <w:noWrap/>
            <w:vAlign w:val="center"/>
            <w:hideMark/>
          </w:tcPr>
          <w:p w14:paraId="2A02463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Enabler for DL (provides training data)</w:t>
            </w:r>
          </w:p>
        </w:tc>
        <w:tc>
          <w:tcPr>
            <w:tcW w:w="1578" w:type="dxa"/>
            <w:shd w:val="clear" w:color="auto" w:fill="auto"/>
            <w:noWrap/>
            <w:vAlign w:val="center"/>
            <w:hideMark/>
          </w:tcPr>
          <w:p w14:paraId="344B9A8C"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(generates truth sets)</w:t>
            </w:r>
          </w:p>
        </w:tc>
        <w:tc>
          <w:tcPr>
            <w:tcW w:w="1566" w:type="dxa"/>
            <w:shd w:val="clear" w:color="auto" w:fill="auto"/>
            <w:noWrap/>
            <w:vAlign w:val="center"/>
            <w:hideMark/>
          </w:tcPr>
          <w:p w14:paraId="5374B10B"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(sequence-based auto-reactivity)</w:t>
            </w:r>
          </w:p>
        </w:tc>
        <w:tc>
          <w:tcPr>
            <w:tcW w:w="2084" w:type="dxa"/>
            <w:shd w:val="clear" w:color="auto" w:fill="auto"/>
            <w:noWrap/>
            <w:vAlign w:val="center"/>
            <w:hideMark/>
          </w:tcPr>
          <w:p w14:paraId="3EB8D813"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antigen modeling; no structure</w:t>
            </w:r>
          </w:p>
        </w:tc>
      </w:tr>
      <w:tr w:rsidR="00B94844" w:rsidRPr="00C45450" w14:paraId="12049789" w14:textId="77777777" w:rsidTr="00B94844">
        <w:trPr>
          <w:trHeight w:val="285"/>
          <w:jc w:val="center"/>
        </w:trPr>
        <w:tc>
          <w:tcPr>
            <w:tcW w:w="1565" w:type="dxa"/>
            <w:shd w:val="clear" w:color="auto" w:fill="auto"/>
            <w:noWrap/>
            <w:vAlign w:val="center"/>
            <w:hideMark/>
          </w:tcPr>
          <w:p w14:paraId="23136A80"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OLGA</w:t>
            </w:r>
          </w:p>
        </w:tc>
        <w:tc>
          <w:tcPr>
            <w:tcW w:w="1979" w:type="dxa"/>
            <w:shd w:val="clear" w:color="auto" w:fill="auto"/>
            <w:noWrap/>
            <w:vAlign w:val="center"/>
            <w:hideMark/>
          </w:tcPr>
          <w:p w14:paraId="3AE96A32"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proofErr w:type="spellStart"/>
            <w:r w:rsidRPr="00C45450">
              <w:rPr>
                <w:rFonts w:asciiTheme="majorBidi" w:eastAsia="Times New Roman" w:hAnsiTheme="majorBidi" w:cstheme="majorBidi"/>
                <w:color w:val="000000"/>
                <w:kern w:val="0"/>
                <w:sz w:val="22"/>
                <w:szCs w:val="22"/>
                <w14:ligatures w14:val="none"/>
              </w:rPr>
              <w:t>Pgen</w:t>
            </w:r>
            <w:proofErr w:type="spellEnd"/>
            <w:r w:rsidRPr="00C45450">
              <w:rPr>
                <w:rFonts w:asciiTheme="majorBidi" w:eastAsia="Times New Roman" w:hAnsiTheme="majorBidi" w:cstheme="majorBidi"/>
                <w:color w:val="000000"/>
                <w:kern w:val="0"/>
                <w:sz w:val="22"/>
                <w:szCs w:val="22"/>
                <w14:ligatures w14:val="none"/>
              </w:rPr>
              <w:t xml:space="preserve"> calculator</w:t>
            </w:r>
          </w:p>
        </w:tc>
        <w:tc>
          <w:tcPr>
            <w:tcW w:w="1131" w:type="dxa"/>
            <w:shd w:val="clear" w:color="auto" w:fill="auto"/>
            <w:noWrap/>
            <w:vAlign w:val="center"/>
            <w:hideMark/>
          </w:tcPr>
          <w:p w14:paraId="279BD4C3"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w:t>
            </w:r>
            <w:proofErr w:type="spellStart"/>
            <w:r w:rsidRPr="00C45450">
              <w:rPr>
                <w:rFonts w:asciiTheme="majorBidi" w:eastAsia="Times New Roman" w:hAnsiTheme="majorBidi" w:cstheme="majorBidi"/>
                <w:color w:val="000000"/>
                <w:kern w:val="0"/>
                <w:sz w:val="22"/>
                <w:szCs w:val="22"/>
                <w14:ligatures w14:val="none"/>
              </w:rPr>
              <w:t>Pgen</w:t>
            </w:r>
            <w:proofErr w:type="spellEnd"/>
            <w:r w:rsidRPr="00C45450">
              <w:rPr>
                <w:rFonts w:asciiTheme="majorBidi" w:eastAsia="Times New Roman" w:hAnsiTheme="majorBidi" w:cstheme="majorBidi"/>
                <w:color w:val="000000"/>
                <w:kern w:val="0"/>
                <w:sz w:val="22"/>
                <w:szCs w:val="22"/>
                <w14:ligatures w14:val="none"/>
              </w:rPr>
              <w:t xml:space="preserve"> only)</w:t>
            </w:r>
          </w:p>
        </w:tc>
        <w:tc>
          <w:tcPr>
            <w:tcW w:w="1756" w:type="dxa"/>
            <w:shd w:val="clear" w:color="auto" w:fill="auto"/>
            <w:noWrap/>
            <w:vAlign w:val="center"/>
            <w:hideMark/>
          </w:tcPr>
          <w:p w14:paraId="203DF317"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 xml:space="preserve">Yes (via </w:t>
            </w:r>
            <w:proofErr w:type="spellStart"/>
            <w:r w:rsidRPr="00C45450">
              <w:rPr>
                <w:rFonts w:asciiTheme="majorBidi" w:eastAsia="Times New Roman" w:hAnsiTheme="majorBidi" w:cstheme="majorBidi"/>
                <w:color w:val="000000"/>
                <w:kern w:val="0"/>
                <w:sz w:val="22"/>
                <w:szCs w:val="22"/>
                <w14:ligatures w14:val="none"/>
              </w:rPr>
              <w:t>IGoR</w:t>
            </w:r>
            <w:proofErr w:type="spellEnd"/>
            <w:r w:rsidRPr="00C45450">
              <w:rPr>
                <w:rFonts w:asciiTheme="majorBidi" w:eastAsia="Times New Roman" w:hAnsiTheme="majorBidi" w:cstheme="majorBidi"/>
                <w:color w:val="000000"/>
                <w:kern w:val="0"/>
                <w:sz w:val="22"/>
                <w:szCs w:val="22"/>
                <w14:ligatures w14:val="none"/>
              </w:rPr>
              <w:t>)</w:t>
            </w:r>
          </w:p>
        </w:tc>
        <w:tc>
          <w:tcPr>
            <w:tcW w:w="1291" w:type="dxa"/>
            <w:shd w:val="clear" w:color="auto" w:fill="auto"/>
            <w:noWrap/>
            <w:vAlign w:val="center"/>
            <w:hideMark/>
          </w:tcPr>
          <w:p w14:paraId="03A3805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Supports DL training</w:t>
            </w:r>
          </w:p>
        </w:tc>
        <w:tc>
          <w:tcPr>
            <w:tcW w:w="1578" w:type="dxa"/>
            <w:shd w:val="clear" w:color="auto" w:fill="auto"/>
            <w:noWrap/>
            <w:vAlign w:val="center"/>
            <w:hideMark/>
          </w:tcPr>
          <w:p w14:paraId="327E576D"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 xml:space="preserve">Yes (exact </w:t>
            </w:r>
            <w:proofErr w:type="spellStart"/>
            <w:r w:rsidRPr="00C45450">
              <w:rPr>
                <w:rFonts w:asciiTheme="majorBidi" w:eastAsia="Times New Roman" w:hAnsiTheme="majorBidi" w:cstheme="majorBidi"/>
                <w:color w:val="000000"/>
                <w:kern w:val="0"/>
                <w:sz w:val="22"/>
                <w:szCs w:val="22"/>
                <w14:ligatures w14:val="none"/>
              </w:rPr>
              <w:t>Pgen</w:t>
            </w:r>
            <w:proofErr w:type="spellEnd"/>
            <w:r w:rsidRPr="00C45450">
              <w:rPr>
                <w:rFonts w:asciiTheme="majorBidi" w:eastAsia="Times New Roman" w:hAnsiTheme="majorBidi" w:cstheme="majorBidi"/>
                <w:color w:val="000000"/>
                <w:kern w:val="0"/>
                <w:sz w:val="22"/>
                <w:szCs w:val="22"/>
                <w14:ligatures w14:val="none"/>
              </w:rPr>
              <w:t xml:space="preserve"> calculator)</w:t>
            </w:r>
          </w:p>
        </w:tc>
        <w:tc>
          <w:tcPr>
            <w:tcW w:w="1566" w:type="dxa"/>
            <w:shd w:val="clear" w:color="auto" w:fill="auto"/>
            <w:noWrap/>
            <w:vAlign w:val="center"/>
            <w:hideMark/>
          </w:tcPr>
          <w:p w14:paraId="33ECCCB0"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w:t>
            </w:r>
            <w:proofErr w:type="spellStart"/>
            <w:r w:rsidRPr="00C45450">
              <w:rPr>
                <w:rFonts w:asciiTheme="majorBidi" w:eastAsia="Times New Roman" w:hAnsiTheme="majorBidi" w:cstheme="majorBidi"/>
                <w:color w:val="000000"/>
                <w:kern w:val="0"/>
                <w:sz w:val="22"/>
                <w:szCs w:val="22"/>
                <w14:ligatures w14:val="none"/>
              </w:rPr>
              <w:t>Pgen</w:t>
            </w:r>
            <w:proofErr w:type="spellEnd"/>
            <w:r w:rsidRPr="00C45450">
              <w:rPr>
                <w:rFonts w:asciiTheme="majorBidi" w:eastAsia="Times New Roman" w:hAnsiTheme="majorBidi" w:cstheme="majorBidi"/>
                <w:color w:val="000000"/>
                <w:kern w:val="0"/>
                <w:sz w:val="22"/>
                <w:szCs w:val="22"/>
                <w14:ligatures w14:val="none"/>
              </w:rPr>
              <w:t>-based risk estimation)</w:t>
            </w:r>
          </w:p>
        </w:tc>
        <w:tc>
          <w:tcPr>
            <w:tcW w:w="2084" w:type="dxa"/>
            <w:shd w:val="clear" w:color="auto" w:fill="auto"/>
            <w:noWrap/>
            <w:vAlign w:val="center"/>
            <w:hideMark/>
          </w:tcPr>
          <w:p w14:paraId="1E75387B" w14:textId="77777777" w:rsidR="00A862C4" w:rsidRPr="00C45450" w:rsidRDefault="00A862C4" w:rsidP="00FF78B3">
            <w:pPr>
              <w:spacing w:after="0" w:line="240" w:lineRule="auto"/>
              <w:rPr>
                <w:rFonts w:asciiTheme="majorBidi" w:eastAsia="Times New Roman" w:hAnsiTheme="majorBidi" w:cstheme="majorBidi"/>
                <w:kern w:val="0"/>
                <w:sz w:val="20"/>
                <w:szCs w:val="20"/>
                <w14:ligatures w14:val="none"/>
              </w:rPr>
            </w:pPr>
            <w:r w:rsidRPr="00C45450">
              <w:rPr>
                <w:rFonts w:asciiTheme="majorBidi" w:eastAsia="Times New Roman" w:hAnsiTheme="majorBidi" w:cstheme="majorBidi"/>
                <w:color w:val="000000"/>
                <w:kern w:val="0"/>
                <w:sz w:val="22"/>
                <w:szCs w:val="22"/>
                <w14:ligatures w14:val="none"/>
              </w:rPr>
              <w:t>No SHM or affinity model</w:t>
            </w:r>
          </w:p>
        </w:tc>
      </w:tr>
      <w:tr w:rsidR="00B94844" w:rsidRPr="00C45450" w14:paraId="11830D77" w14:textId="77777777" w:rsidTr="00B94844">
        <w:trPr>
          <w:trHeight w:val="285"/>
          <w:jc w:val="center"/>
        </w:trPr>
        <w:tc>
          <w:tcPr>
            <w:tcW w:w="1565" w:type="dxa"/>
            <w:shd w:val="clear" w:color="auto" w:fill="auto"/>
            <w:noWrap/>
            <w:vAlign w:val="center"/>
            <w:hideMark/>
          </w:tcPr>
          <w:p w14:paraId="553615DF"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proofErr w:type="spellStart"/>
            <w:r w:rsidRPr="00C45450">
              <w:rPr>
                <w:rFonts w:asciiTheme="majorBidi" w:eastAsia="Times New Roman" w:hAnsiTheme="majorBidi" w:cstheme="majorBidi"/>
                <w:b/>
                <w:bCs/>
                <w:color w:val="000000"/>
                <w:kern w:val="0"/>
                <w:sz w:val="22"/>
                <w:szCs w:val="22"/>
                <w14:ligatures w14:val="none"/>
              </w:rPr>
              <w:t>immuneSIM</w:t>
            </w:r>
            <w:proofErr w:type="spellEnd"/>
          </w:p>
        </w:tc>
        <w:tc>
          <w:tcPr>
            <w:tcW w:w="1979" w:type="dxa"/>
            <w:shd w:val="clear" w:color="auto" w:fill="auto"/>
            <w:noWrap/>
            <w:vAlign w:val="center"/>
            <w:hideMark/>
          </w:tcPr>
          <w:p w14:paraId="16F1E135"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Full repertoire simulator</w:t>
            </w:r>
          </w:p>
        </w:tc>
        <w:tc>
          <w:tcPr>
            <w:tcW w:w="1131" w:type="dxa"/>
            <w:shd w:val="clear" w:color="auto" w:fill="auto"/>
            <w:noWrap/>
            <w:vAlign w:val="center"/>
            <w:hideMark/>
          </w:tcPr>
          <w:p w14:paraId="585975E2"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(BCR/TCR, tunable)</w:t>
            </w:r>
          </w:p>
        </w:tc>
        <w:tc>
          <w:tcPr>
            <w:tcW w:w="1756" w:type="dxa"/>
            <w:shd w:val="clear" w:color="auto" w:fill="auto"/>
            <w:noWrap/>
            <w:vAlign w:val="center"/>
            <w:hideMark/>
          </w:tcPr>
          <w:p w14:paraId="7B0C51D0"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(parameter control)</w:t>
            </w:r>
          </w:p>
        </w:tc>
        <w:tc>
          <w:tcPr>
            <w:tcW w:w="1291" w:type="dxa"/>
            <w:shd w:val="clear" w:color="auto" w:fill="auto"/>
            <w:noWrap/>
            <w:vAlign w:val="center"/>
            <w:hideMark/>
          </w:tcPr>
          <w:p w14:paraId="22AB9C4A"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DL-compatible (motif implant)</w:t>
            </w:r>
          </w:p>
        </w:tc>
        <w:tc>
          <w:tcPr>
            <w:tcW w:w="1578" w:type="dxa"/>
            <w:shd w:val="clear" w:color="auto" w:fill="auto"/>
            <w:noWrap/>
            <w:vAlign w:val="center"/>
            <w:hideMark/>
          </w:tcPr>
          <w:p w14:paraId="2C9782F3"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(ground-truth annotated data)</w:t>
            </w:r>
          </w:p>
        </w:tc>
        <w:tc>
          <w:tcPr>
            <w:tcW w:w="1566" w:type="dxa"/>
            <w:shd w:val="clear" w:color="auto" w:fill="auto"/>
            <w:noWrap/>
            <w:vAlign w:val="center"/>
            <w:hideMark/>
          </w:tcPr>
          <w:p w14:paraId="4B87635E"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(aberrant repertoire simulation)</w:t>
            </w:r>
          </w:p>
        </w:tc>
        <w:tc>
          <w:tcPr>
            <w:tcW w:w="2084" w:type="dxa"/>
            <w:shd w:val="clear" w:color="auto" w:fill="auto"/>
            <w:noWrap/>
            <w:vAlign w:val="center"/>
            <w:hideMark/>
          </w:tcPr>
          <w:p w14:paraId="23FBE4BE"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binding or antigen info</w:t>
            </w:r>
          </w:p>
        </w:tc>
      </w:tr>
      <w:tr w:rsidR="00B94844" w:rsidRPr="00C45450" w14:paraId="1DE091F0" w14:textId="77777777" w:rsidTr="00B94844">
        <w:trPr>
          <w:trHeight w:val="285"/>
          <w:jc w:val="center"/>
        </w:trPr>
        <w:tc>
          <w:tcPr>
            <w:tcW w:w="1565" w:type="dxa"/>
            <w:shd w:val="clear" w:color="auto" w:fill="auto"/>
            <w:noWrap/>
            <w:vAlign w:val="center"/>
            <w:hideMark/>
          </w:tcPr>
          <w:p w14:paraId="6BA849CC"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AIRRSHIP</w:t>
            </w:r>
          </w:p>
        </w:tc>
        <w:tc>
          <w:tcPr>
            <w:tcW w:w="1979" w:type="dxa"/>
            <w:shd w:val="clear" w:color="auto" w:fill="auto"/>
            <w:noWrap/>
            <w:vAlign w:val="center"/>
            <w:hideMark/>
          </w:tcPr>
          <w:p w14:paraId="32240076"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BCR repertoire simulator</w:t>
            </w:r>
          </w:p>
        </w:tc>
        <w:tc>
          <w:tcPr>
            <w:tcW w:w="1131" w:type="dxa"/>
            <w:shd w:val="clear" w:color="auto" w:fill="auto"/>
            <w:noWrap/>
            <w:vAlign w:val="center"/>
            <w:hideMark/>
          </w:tcPr>
          <w:p w14:paraId="2A327155"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(BCR heavy chain)</w:t>
            </w:r>
          </w:p>
        </w:tc>
        <w:tc>
          <w:tcPr>
            <w:tcW w:w="1756" w:type="dxa"/>
            <w:shd w:val="clear" w:color="auto" w:fill="auto"/>
            <w:noWrap/>
            <w:vAlign w:val="center"/>
            <w:hideMark/>
          </w:tcPr>
          <w:p w14:paraId="6C3281C6"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Limited (global stats)</w:t>
            </w:r>
          </w:p>
        </w:tc>
        <w:tc>
          <w:tcPr>
            <w:tcW w:w="1291" w:type="dxa"/>
            <w:shd w:val="clear" w:color="auto" w:fill="auto"/>
            <w:noWrap/>
            <w:vAlign w:val="center"/>
            <w:hideMark/>
          </w:tcPr>
          <w:p w14:paraId="68A97619"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Limited</w:t>
            </w:r>
          </w:p>
        </w:tc>
        <w:tc>
          <w:tcPr>
            <w:tcW w:w="1578" w:type="dxa"/>
            <w:shd w:val="clear" w:color="auto" w:fill="auto"/>
            <w:noWrap/>
            <w:vAlign w:val="center"/>
            <w:hideMark/>
          </w:tcPr>
          <w:p w14:paraId="48248FF2"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(benchmark annotation tools)</w:t>
            </w:r>
          </w:p>
        </w:tc>
        <w:tc>
          <w:tcPr>
            <w:tcW w:w="1566" w:type="dxa"/>
            <w:shd w:val="clear" w:color="auto" w:fill="auto"/>
            <w:noWrap/>
            <w:vAlign w:val="center"/>
            <w:hideMark/>
          </w:tcPr>
          <w:p w14:paraId="3DB32236"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(simulate autoreactive SHM patterns)</w:t>
            </w:r>
          </w:p>
        </w:tc>
        <w:tc>
          <w:tcPr>
            <w:tcW w:w="2084" w:type="dxa"/>
            <w:shd w:val="clear" w:color="auto" w:fill="auto"/>
            <w:noWrap/>
            <w:vAlign w:val="center"/>
            <w:hideMark/>
          </w:tcPr>
          <w:p w14:paraId="1C344FA8"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TCR support; no antigen modeling</w:t>
            </w:r>
          </w:p>
        </w:tc>
      </w:tr>
      <w:tr w:rsidR="00B94844" w:rsidRPr="00C45450" w14:paraId="1569C52C" w14:textId="77777777" w:rsidTr="00B94844">
        <w:trPr>
          <w:trHeight w:val="285"/>
          <w:jc w:val="center"/>
        </w:trPr>
        <w:tc>
          <w:tcPr>
            <w:tcW w:w="1565" w:type="dxa"/>
            <w:shd w:val="clear" w:color="auto" w:fill="auto"/>
            <w:noWrap/>
            <w:vAlign w:val="center"/>
            <w:hideMark/>
          </w:tcPr>
          <w:p w14:paraId="4B4B569D"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proofErr w:type="spellStart"/>
            <w:r w:rsidRPr="00C45450">
              <w:rPr>
                <w:rFonts w:asciiTheme="majorBidi" w:eastAsia="Times New Roman" w:hAnsiTheme="majorBidi" w:cstheme="majorBidi"/>
                <w:b/>
                <w:bCs/>
                <w:color w:val="000000"/>
                <w:kern w:val="0"/>
                <w:sz w:val="22"/>
                <w:szCs w:val="22"/>
                <w14:ligatures w14:val="none"/>
              </w:rPr>
              <w:t>repgenHMM</w:t>
            </w:r>
            <w:proofErr w:type="spellEnd"/>
          </w:p>
        </w:tc>
        <w:tc>
          <w:tcPr>
            <w:tcW w:w="1979" w:type="dxa"/>
            <w:shd w:val="clear" w:color="auto" w:fill="auto"/>
            <w:noWrap/>
            <w:vAlign w:val="center"/>
            <w:hideMark/>
          </w:tcPr>
          <w:p w14:paraId="2446A83E"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Recombination model inference</w:t>
            </w:r>
          </w:p>
        </w:tc>
        <w:tc>
          <w:tcPr>
            <w:tcW w:w="1131" w:type="dxa"/>
            <w:shd w:val="clear" w:color="auto" w:fill="auto"/>
            <w:noWrap/>
            <w:vAlign w:val="center"/>
            <w:hideMark/>
          </w:tcPr>
          <w:p w14:paraId="45B118E2"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(sequence generator)</w:t>
            </w:r>
          </w:p>
        </w:tc>
        <w:tc>
          <w:tcPr>
            <w:tcW w:w="1756" w:type="dxa"/>
            <w:shd w:val="clear" w:color="auto" w:fill="auto"/>
            <w:noWrap/>
            <w:vAlign w:val="center"/>
            <w:hideMark/>
          </w:tcPr>
          <w:p w14:paraId="36145F15"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(trained on personal data)</w:t>
            </w:r>
          </w:p>
        </w:tc>
        <w:tc>
          <w:tcPr>
            <w:tcW w:w="1291" w:type="dxa"/>
            <w:shd w:val="clear" w:color="auto" w:fill="auto"/>
            <w:noWrap/>
            <w:vAlign w:val="center"/>
            <w:hideMark/>
          </w:tcPr>
          <w:p w14:paraId="46907F52"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Enabler (DL can use outputs)</w:t>
            </w:r>
          </w:p>
        </w:tc>
        <w:tc>
          <w:tcPr>
            <w:tcW w:w="1578" w:type="dxa"/>
            <w:shd w:val="clear" w:color="auto" w:fill="auto"/>
            <w:noWrap/>
            <w:vAlign w:val="center"/>
            <w:hideMark/>
          </w:tcPr>
          <w:p w14:paraId="30714CB3"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(train/test with synthetic)</w:t>
            </w:r>
          </w:p>
        </w:tc>
        <w:tc>
          <w:tcPr>
            <w:tcW w:w="1566" w:type="dxa"/>
            <w:shd w:val="clear" w:color="auto" w:fill="auto"/>
            <w:noWrap/>
            <w:vAlign w:val="center"/>
            <w:hideMark/>
          </w:tcPr>
          <w:p w14:paraId="059835B0"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(generation vs. selection)</w:t>
            </w:r>
          </w:p>
        </w:tc>
        <w:tc>
          <w:tcPr>
            <w:tcW w:w="2084" w:type="dxa"/>
            <w:shd w:val="clear" w:color="auto" w:fill="auto"/>
            <w:noWrap/>
            <w:vAlign w:val="center"/>
            <w:hideMark/>
          </w:tcPr>
          <w:p w14:paraId="3B505F6E"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SHM; no structure; nucleotide only</w:t>
            </w:r>
          </w:p>
        </w:tc>
      </w:tr>
      <w:tr w:rsidR="00B94844" w:rsidRPr="00C45450" w14:paraId="5822A437" w14:textId="77777777" w:rsidTr="00B94844">
        <w:trPr>
          <w:trHeight w:val="285"/>
          <w:jc w:val="center"/>
        </w:trPr>
        <w:tc>
          <w:tcPr>
            <w:tcW w:w="1565" w:type="dxa"/>
            <w:shd w:val="clear" w:color="auto" w:fill="auto"/>
            <w:noWrap/>
            <w:vAlign w:val="center"/>
            <w:hideMark/>
          </w:tcPr>
          <w:p w14:paraId="15BDE408"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TAPIR</w:t>
            </w:r>
          </w:p>
        </w:tc>
        <w:tc>
          <w:tcPr>
            <w:tcW w:w="1979" w:type="dxa"/>
            <w:shd w:val="clear" w:color="auto" w:fill="auto"/>
            <w:noWrap/>
            <w:vAlign w:val="center"/>
            <w:hideMark/>
          </w:tcPr>
          <w:p w14:paraId="30E1BF7A"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proofErr w:type="spellStart"/>
            <w:r w:rsidRPr="00C45450">
              <w:rPr>
                <w:rFonts w:asciiTheme="majorBidi" w:eastAsia="Times New Roman" w:hAnsiTheme="majorBidi" w:cstheme="majorBidi"/>
                <w:color w:val="000000"/>
                <w:kern w:val="0"/>
                <w:sz w:val="22"/>
                <w:szCs w:val="22"/>
                <w14:ligatures w14:val="none"/>
              </w:rPr>
              <w:t>TCRâ</w:t>
            </w:r>
            <w:proofErr w:type="spellEnd"/>
            <w:proofErr w:type="gramStart"/>
            <w:r w:rsidRPr="00C45450">
              <w:rPr>
                <w:rFonts w:asciiTheme="majorBidi" w:eastAsia="Times New Roman" w:hAnsiTheme="majorBidi" w:cstheme="majorBidi"/>
                <w:color w:val="000000"/>
                <w:kern w:val="0"/>
                <w:sz w:val="22"/>
                <w:szCs w:val="22"/>
                <w14:ligatures w14:val="none"/>
              </w:rPr>
              <w:t>€“</w:t>
            </w:r>
            <w:proofErr w:type="gramEnd"/>
            <w:r w:rsidRPr="00C45450">
              <w:rPr>
                <w:rFonts w:asciiTheme="majorBidi" w:eastAsia="Times New Roman" w:hAnsiTheme="majorBidi" w:cstheme="majorBidi"/>
                <w:color w:val="000000"/>
                <w:kern w:val="0"/>
                <w:sz w:val="22"/>
                <w:szCs w:val="22"/>
                <w14:ligatures w14:val="none"/>
              </w:rPr>
              <w:t>epitope prediction (DL-based)</w:t>
            </w:r>
          </w:p>
        </w:tc>
        <w:tc>
          <w:tcPr>
            <w:tcW w:w="1131" w:type="dxa"/>
            <w:shd w:val="clear" w:color="auto" w:fill="auto"/>
            <w:noWrap/>
            <w:vAlign w:val="center"/>
            <w:hideMark/>
          </w:tcPr>
          <w:p w14:paraId="5F7B8A7A"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(predictive model)</w:t>
            </w:r>
          </w:p>
        </w:tc>
        <w:tc>
          <w:tcPr>
            <w:tcW w:w="1756" w:type="dxa"/>
            <w:shd w:val="clear" w:color="auto" w:fill="auto"/>
            <w:noWrap/>
            <w:vAlign w:val="center"/>
            <w:hideMark/>
          </w:tcPr>
          <w:p w14:paraId="217C5E63"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w:t>
            </w:r>
          </w:p>
        </w:tc>
        <w:tc>
          <w:tcPr>
            <w:tcW w:w="1291" w:type="dxa"/>
            <w:shd w:val="clear" w:color="auto" w:fill="auto"/>
            <w:noWrap/>
            <w:vAlign w:val="center"/>
            <w:hideMark/>
          </w:tcPr>
          <w:p w14:paraId="3B3DBD4E"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DL model (CNN)</w:t>
            </w:r>
          </w:p>
        </w:tc>
        <w:tc>
          <w:tcPr>
            <w:tcW w:w="1578" w:type="dxa"/>
            <w:shd w:val="clear" w:color="auto" w:fill="auto"/>
            <w:noWrap/>
            <w:vAlign w:val="center"/>
            <w:hideMark/>
          </w:tcPr>
          <w:p w14:paraId="4A941BCC"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(functionality benchmarks)</w:t>
            </w:r>
          </w:p>
        </w:tc>
        <w:tc>
          <w:tcPr>
            <w:tcW w:w="1566" w:type="dxa"/>
            <w:shd w:val="clear" w:color="auto" w:fill="auto"/>
            <w:noWrap/>
            <w:vAlign w:val="center"/>
            <w:hideMark/>
          </w:tcPr>
          <w:p w14:paraId="2EFB3F5F"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(predicts activation of auto-clones)</w:t>
            </w:r>
          </w:p>
        </w:tc>
        <w:tc>
          <w:tcPr>
            <w:tcW w:w="2084" w:type="dxa"/>
            <w:shd w:val="clear" w:color="auto" w:fill="auto"/>
            <w:noWrap/>
            <w:vAlign w:val="center"/>
            <w:hideMark/>
          </w:tcPr>
          <w:p w14:paraId="77BAE65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structure; no paired-chain modeling</w:t>
            </w:r>
          </w:p>
        </w:tc>
      </w:tr>
      <w:tr w:rsidR="00B94844" w:rsidRPr="00C45450" w14:paraId="4E1162D8" w14:textId="77777777" w:rsidTr="00B94844">
        <w:trPr>
          <w:trHeight w:val="285"/>
          <w:jc w:val="center"/>
        </w:trPr>
        <w:tc>
          <w:tcPr>
            <w:tcW w:w="1565" w:type="dxa"/>
            <w:shd w:val="clear" w:color="auto" w:fill="auto"/>
            <w:noWrap/>
            <w:vAlign w:val="center"/>
            <w:hideMark/>
          </w:tcPr>
          <w:p w14:paraId="4402B64F"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TULIP</w:t>
            </w:r>
          </w:p>
        </w:tc>
        <w:tc>
          <w:tcPr>
            <w:tcW w:w="1979" w:type="dxa"/>
            <w:shd w:val="clear" w:color="auto" w:fill="auto"/>
            <w:noWrap/>
            <w:vAlign w:val="center"/>
            <w:hideMark/>
          </w:tcPr>
          <w:p w14:paraId="3718D6DB"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proofErr w:type="spellStart"/>
            <w:r w:rsidRPr="00C45450">
              <w:rPr>
                <w:rFonts w:asciiTheme="majorBidi" w:eastAsia="Times New Roman" w:hAnsiTheme="majorBidi" w:cstheme="majorBidi"/>
                <w:color w:val="000000"/>
                <w:kern w:val="0"/>
                <w:sz w:val="22"/>
                <w:szCs w:val="22"/>
                <w14:ligatures w14:val="none"/>
              </w:rPr>
              <w:t>TCRâ</w:t>
            </w:r>
            <w:proofErr w:type="spellEnd"/>
            <w:proofErr w:type="gramStart"/>
            <w:r w:rsidRPr="00C45450">
              <w:rPr>
                <w:rFonts w:asciiTheme="majorBidi" w:eastAsia="Times New Roman" w:hAnsiTheme="majorBidi" w:cstheme="majorBidi"/>
                <w:color w:val="000000"/>
                <w:kern w:val="0"/>
                <w:sz w:val="22"/>
                <w:szCs w:val="22"/>
                <w14:ligatures w14:val="none"/>
              </w:rPr>
              <w:t>€“</w:t>
            </w:r>
            <w:proofErr w:type="gramEnd"/>
            <w:r w:rsidRPr="00C45450">
              <w:rPr>
                <w:rFonts w:asciiTheme="majorBidi" w:eastAsia="Times New Roman" w:hAnsiTheme="majorBidi" w:cstheme="majorBidi"/>
                <w:color w:val="000000"/>
                <w:kern w:val="0"/>
                <w:sz w:val="22"/>
                <w:szCs w:val="22"/>
                <w14:ligatures w14:val="none"/>
              </w:rPr>
              <w:t xml:space="preserve">epitope generation &amp; </w:t>
            </w:r>
            <w:r w:rsidRPr="00C45450">
              <w:rPr>
                <w:rFonts w:asciiTheme="majorBidi" w:eastAsia="Times New Roman" w:hAnsiTheme="majorBidi" w:cstheme="majorBidi"/>
                <w:color w:val="000000"/>
                <w:kern w:val="0"/>
                <w:sz w:val="22"/>
                <w:szCs w:val="22"/>
                <w14:ligatures w14:val="none"/>
              </w:rPr>
              <w:lastRenderedPageBreak/>
              <w:t>prediction (Transformer)</w:t>
            </w:r>
          </w:p>
        </w:tc>
        <w:tc>
          <w:tcPr>
            <w:tcW w:w="1131" w:type="dxa"/>
            <w:shd w:val="clear" w:color="auto" w:fill="auto"/>
            <w:noWrap/>
            <w:vAlign w:val="center"/>
            <w:hideMark/>
          </w:tcPr>
          <w:p w14:paraId="4EF76773"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lastRenderedPageBreak/>
              <w:t xml:space="preserve">Yes (generative </w:t>
            </w:r>
            <w:r w:rsidRPr="00C45450">
              <w:rPr>
                <w:rFonts w:asciiTheme="majorBidi" w:eastAsia="Times New Roman" w:hAnsiTheme="majorBidi" w:cstheme="majorBidi"/>
                <w:color w:val="000000"/>
                <w:kern w:val="0"/>
                <w:sz w:val="22"/>
                <w:szCs w:val="22"/>
                <w14:ligatures w14:val="none"/>
              </w:rPr>
              <w:lastRenderedPageBreak/>
              <w:t>+ predictive)</w:t>
            </w:r>
          </w:p>
        </w:tc>
        <w:tc>
          <w:tcPr>
            <w:tcW w:w="1756" w:type="dxa"/>
            <w:shd w:val="clear" w:color="auto" w:fill="auto"/>
            <w:noWrap/>
            <w:vAlign w:val="center"/>
            <w:hideMark/>
          </w:tcPr>
          <w:p w14:paraId="04488318"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lastRenderedPageBreak/>
              <w:t>No</w:t>
            </w:r>
          </w:p>
        </w:tc>
        <w:tc>
          <w:tcPr>
            <w:tcW w:w="1291" w:type="dxa"/>
            <w:shd w:val="clear" w:color="auto" w:fill="auto"/>
            <w:noWrap/>
            <w:vAlign w:val="center"/>
            <w:hideMark/>
          </w:tcPr>
          <w:p w14:paraId="6CD9DACD"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Transformer model</w:t>
            </w:r>
          </w:p>
        </w:tc>
        <w:tc>
          <w:tcPr>
            <w:tcW w:w="1578" w:type="dxa"/>
            <w:shd w:val="clear" w:color="auto" w:fill="auto"/>
            <w:noWrap/>
            <w:vAlign w:val="center"/>
            <w:hideMark/>
          </w:tcPr>
          <w:p w14:paraId="7CABD55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(unseen epitope generalization)</w:t>
            </w:r>
          </w:p>
        </w:tc>
        <w:tc>
          <w:tcPr>
            <w:tcW w:w="1566" w:type="dxa"/>
            <w:shd w:val="clear" w:color="auto" w:fill="auto"/>
            <w:noWrap/>
            <w:vAlign w:val="center"/>
            <w:hideMark/>
          </w:tcPr>
          <w:p w14:paraId="67238586"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(simulates disease-related TCRs)</w:t>
            </w:r>
          </w:p>
        </w:tc>
        <w:tc>
          <w:tcPr>
            <w:tcW w:w="2084" w:type="dxa"/>
            <w:shd w:val="clear" w:color="auto" w:fill="auto"/>
            <w:noWrap/>
            <w:vAlign w:val="center"/>
            <w:hideMark/>
          </w:tcPr>
          <w:p w14:paraId="58C664AF"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 xml:space="preserve">No affinity </w:t>
            </w:r>
            <w:proofErr w:type="gramStart"/>
            <w:r w:rsidRPr="00C45450">
              <w:rPr>
                <w:rFonts w:asciiTheme="majorBidi" w:eastAsia="Times New Roman" w:hAnsiTheme="majorBidi" w:cstheme="majorBidi"/>
                <w:color w:val="000000"/>
                <w:kern w:val="0"/>
                <w:sz w:val="22"/>
                <w:szCs w:val="22"/>
                <w14:ligatures w14:val="none"/>
              </w:rPr>
              <w:t>prediction;</w:t>
            </w:r>
            <w:proofErr w:type="gramEnd"/>
            <w:r w:rsidRPr="00C45450">
              <w:rPr>
                <w:rFonts w:asciiTheme="majorBidi" w:eastAsia="Times New Roman" w:hAnsiTheme="majorBidi" w:cstheme="majorBidi"/>
                <w:color w:val="000000"/>
                <w:kern w:val="0"/>
                <w:sz w:val="22"/>
                <w:szCs w:val="22"/>
                <w14:ligatures w14:val="none"/>
              </w:rPr>
              <w:t xml:space="preserve"> training limited</w:t>
            </w:r>
          </w:p>
        </w:tc>
      </w:tr>
      <w:tr w:rsidR="00B94844" w:rsidRPr="00C45450" w14:paraId="7A194D69" w14:textId="77777777" w:rsidTr="00B94844">
        <w:trPr>
          <w:trHeight w:val="285"/>
          <w:jc w:val="center"/>
        </w:trPr>
        <w:tc>
          <w:tcPr>
            <w:tcW w:w="1565" w:type="dxa"/>
            <w:shd w:val="clear" w:color="auto" w:fill="auto"/>
            <w:noWrap/>
            <w:vAlign w:val="center"/>
            <w:hideMark/>
          </w:tcPr>
          <w:p w14:paraId="0C09C712"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Ruiz Ortega et al. 2023</w:t>
            </w:r>
          </w:p>
        </w:tc>
        <w:tc>
          <w:tcPr>
            <w:tcW w:w="1979" w:type="dxa"/>
            <w:shd w:val="clear" w:color="auto" w:fill="auto"/>
            <w:noWrap/>
            <w:vAlign w:val="center"/>
            <w:hideMark/>
          </w:tcPr>
          <w:p w14:paraId="6E26C5C4"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Public clone modeling (</w:t>
            </w:r>
            <w:proofErr w:type="spellStart"/>
            <w:r w:rsidRPr="00C45450">
              <w:rPr>
                <w:rFonts w:asciiTheme="majorBidi" w:eastAsia="Times New Roman" w:hAnsiTheme="majorBidi" w:cstheme="majorBidi"/>
                <w:color w:val="000000"/>
                <w:kern w:val="0"/>
                <w:sz w:val="22"/>
                <w:szCs w:val="22"/>
                <w14:ligatures w14:val="none"/>
              </w:rPr>
              <w:t>Pgen</w:t>
            </w:r>
            <w:proofErr w:type="spellEnd"/>
            <w:r w:rsidRPr="00C45450">
              <w:rPr>
                <w:rFonts w:asciiTheme="majorBidi" w:eastAsia="Times New Roman" w:hAnsiTheme="majorBidi" w:cstheme="majorBidi"/>
                <w:color w:val="000000"/>
                <w:kern w:val="0"/>
                <w:sz w:val="22"/>
                <w:szCs w:val="22"/>
                <w14:ligatures w14:val="none"/>
              </w:rPr>
              <w:t xml:space="preserve"> + </w:t>
            </w:r>
            <w:proofErr w:type="spellStart"/>
            <w:r w:rsidRPr="00C45450">
              <w:rPr>
                <w:rFonts w:asciiTheme="majorBidi" w:eastAsia="Times New Roman" w:hAnsiTheme="majorBidi" w:cstheme="majorBidi"/>
                <w:color w:val="000000"/>
                <w:kern w:val="0"/>
                <w:sz w:val="22"/>
                <w:szCs w:val="22"/>
                <w14:ligatures w14:val="none"/>
              </w:rPr>
              <w:t>Ppost</w:t>
            </w:r>
            <w:proofErr w:type="spellEnd"/>
            <w:r w:rsidRPr="00C45450">
              <w:rPr>
                <w:rFonts w:asciiTheme="majorBidi" w:eastAsia="Times New Roman" w:hAnsiTheme="majorBidi" w:cstheme="majorBidi"/>
                <w:color w:val="000000"/>
                <w:kern w:val="0"/>
                <w:sz w:val="22"/>
                <w:szCs w:val="22"/>
                <w14:ligatures w14:val="none"/>
              </w:rPr>
              <w:t>)</w:t>
            </w:r>
          </w:p>
        </w:tc>
        <w:tc>
          <w:tcPr>
            <w:tcW w:w="1131" w:type="dxa"/>
            <w:shd w:val="clear" w:color="auto" w:fill="auto"/>
            <w:noWrap/>
            <w:vAlign w:val="center"/>
            <w:hideMark/>
          </w:tcPr>
          <w:p w14:paraId="607DF44D"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(sampling model)</w:t>
            </w:r>
          </w:p>
        </w:tc>
        <w:tc>
          <w:tcPr>
            <w:tcW w:w="1756" w:type="dxa"/>
            <w:shd w:val="clear" w:color="auto" w:fill="auto"/>
            <w:noWrap/>
            <w:vAlign w:val="center"/>
            <w:hideMark/>
          </w:tcPr>
          <w:p w14:paraId="5B1210CD"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 xml:space="preserve">Yes (personal </w:t>
            </w:r>
            <w:proofErr w:type="spellStart"/>
            <w:r w:rsidRPr="00C45450">
              <w:rPr>
                <w:rFonts w:asciiTheme="majorBidi" w:eastAsia="Times New Roman" w:hAnsiTheme="majorBidi" w:cstheme="majorBidi"/>
                <w:color w:val="000000"/>
                <w:kern w:val="0"/>
                <w:sz w:val="22"/>
                <w:szCs w:val="22"/>
                <w14:ligatures w14:val="none"/>
              </w:rPr>
              <w:t>Ppost</w:t>
            </w:r>
            <w:proofErr w:type="spellEnd"/>
            <w:r w:rsidRPr="00C45450">
              <w:rPr>
                <w:rFonts w:asciiTheme="majorBidi" w:eastAsia="Times New Roman" w:hAnsiTheme="majorBidi" w:cstheme="majorBidi"/>
                <w:color w:val="000000"/>
                <w:kern w:val="0"/>
                <w:sz w:val="22"/>
                <w:szCs w:val="22"/>
                <w14:ligatures w14:val="none"/>
              </w:rPr>
              <w:t xml:space="preserve"> models)</w:t>
            </w:r>
          </w:p>
        </w:tc>
        <w:tc>
          <w:tcPr>
            <w:tcW w:w="1291" w:type="dxa"/>
            <w:shd w:val="clear" w:color="auto" w:fill="auto"/>
            <w:noWrap/>
            <w:vAlign w:val="center"/>
            <w:hideMark/>
          </w:tcPr>
          <w:p w14:paraId="5F1B78B7"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DL-friendly (</w:t>
            </w:r>
            <w:proofErr w:type="spellStart"/>
            <w:r w:rsidRPr="00C45450">
              <w:rPr>
                <w:rFonts w:asciiTheme="majorBidi" w:eastAsia="Times New Roman" w:hAnsiTheme="majorBidi" w:cstheme="majorBidi"/>
                <w:color w:val="000000"/>
                <w:kern w:val="0"/>
                <w:sz w:val="22"/>
                <w:szCs w:val="22"/>
                <w14:ligatures w14:val="none"/>
              </w:rPr>
              <w:t>soNNia</w:t>
            </w:r>
            <w:proofErr w:type="spellEnd"/>
            <w:r w:rsidRPr="00C45450">
              <w:rPr>
                <w:rFonts w:asciiTheme="majorBidi" w:eastAsia="Times New Roman" w:hAnsiTheme="majorBidi" w:cstheme="majorBidi"/>
                <w:color w:val="000000"/>
                <w:kern w:val="0"/>
                <w:sz w:val="22"/>
                <w:szCs w:val="22"/>
                <w14:ligatures w14:val="none"/>
              </w:rPr>
              <w:t xml:space="preserve"> extension)</w:t>
            </w:r>
          </w:p>
        </w:tc>
        <w:tc>
          <w:tcPr>
            <w:tcW w:w="1578" w:type="dxa"/>
            <w:shd w:val="clear" w:color="auto" w:fill="auto"/>
            <w:noWrap/>
            <w:vAlign w:val="center"/>
            <w:hideMark/>
          </w:tcPr>
          <w:p w14:paraId="3BF2E21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(selection correction factor q)</w:t>
            </w:r>
          </w:p>
        </w:tc>
        <w:tc>
          <w:tcPr>
            <w:tcW w:w="1566" w:type="dxa"/>
            <w:shd w:val="clear" w:color="auto" w:fill="auto"/>
            <w:noWrap/>
            <w:vAlign w:val="center"/>
            <w:hideMark/>
          </w:tcPr>
          <w:p w14:paraId="6FD77AFE"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 xml:space="preserve">Yes (used to infer abnormal </w:t>
            </w:r>
            <w:proofErr w:type="gramStart"/>
            <w:r w:rsidRPr="00C45450">
              <w:rPr>
                <w:rFonts w:asciiTheme="majorBidi" w:eastAsia="Times New Roman" w:hAnsiTheme="majorBidi" w:cstheme="majorBidi"/>
                <w:color w:val="000000"/>
                <w:kern w:val="0"/>
                <w:sz w:val="22"/>
                <w:szCs w:val="22"/>
                <w14:ligatures w14:val="none"/>
              </w:rPr>
              <w:t>publicness</w:t>
            </w:r>
            <w:proofErr w:type="gramEnd"/>
            <w:r w:rsidRPr="00C45450">
              <w:rPr>
                <w:rFonts w:asciiTheme="majorBidi" w:eastAsia="Times New Roman" w:hAnsiTheme="majorBidi" w:cstheme="majorBidi"/>
                <w:color w:val="000000"/>
                <w:kern w:val="0"/>
                <w:sz w:val="22"/>
                <w:szCs w:val="22"/>
                <w14:ligatures w14:val="none"/>
              </w:rPr>
              <w:t>)</w:t>
            </w:r>
          </w:p>
        </w:tc>
        <w:tc>
          <w:tcPr>
            <w:tcW w:w="2084" w:type="dxa"/>
            <w:shd w:val="clear" w:color="auto" w:fill="auto"/>
            <w:noWrap/>
            <w:vAlign w:val="center"/>
            <w:hideMark/>
          </w:tcPr>
          <w:p w14:paraId="389653CA"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 xml:space="preserve">Requires </w:t>
            </w:r>
            <w:proofErr w:type="spellStart"/>
            <w:r w:rsidRPr="00C45450">
              <w:rPr>
                <w:rFonts w:asciiTheme="majorBidi" w:eastAsia="Times New Roman" w:hAnsiTheme="majorBidi" w:cstheme="majorBidi"/>
                <w:color w:val="000000"/>
                <w:kern w:val="0"/>
                <w:sz w:val="22"/>
                <w:szCs w:val="22"/>
                <w14:ligatures w14:val="none"/>
              </w:rPr>
              <w:t>Pgen</w:t>
            </w:r>
            <w:proofErr w:type="spellEnd"/>
            <w:r w:rsidRPr="00C45450">
              <w:rPr>
                <w:rFonts w:asciiTheme="majorBidi" w:eastAsia="Times New Roman" w:hAnsiTheme="majorBidi" w:cstheme="majorBidi"/>
                <w:color w:val="000000"/>
                <w:kern w:val="0"/>
                <w:sz w:val="22"/>
                <w:szCs w:val="22"/>
                <w14:ligatures w14:val="none"/>
              </w:rPr>
              <w:t xml:space="preserve"> model input; no structure</w:t>
            </w:r>
          </w:p>
        </w:tc>
      </w:tr>
      <w:tr w:rsidR="00B94844" w:rsidRPr="00C45450" w14:paraId="36E67DFF" w14:textId="77777777" w:rsidTr="00B94844">
        <w:trPr>
          <w:trHeight w:val="285"/>
          <w:jc w:val="center"/>
        </w:trPr>
        <w:tc>
          <w:tcPr>
            <w:tcW w:w="1565" w:type="dxa"/>
            <w:shd w:val="clear" w:color="auto" w:fill="auto"/>
            <w:noWrap/>
            <w:vAlign w:val="center"/>
            <w:hideMark/>
          </w:tcPr>
          <w:p w14:paraId="37BBBDF7" w14:textId="77777777" w:rsidR="00A862C4" w:rsidRPr="00C45450" w:rsidRDefault="00A862C4" w:rsidP="00FF78B3">
            <w:pPr>
              <w:spacing w:after="0" w:line="240" w:lineRule="auto"/>
              <w:rPr>
                <w:rFonts w:asciiTheme="majorBidi" w:eastAsia="Times New Roman" w:hAnsiTheme="majorBidi" w:cstheme="majorBidi"/>
                <w:b/>
                <w:bCs/>
                <w:color w:val="000000"/>
                <w:kern w:val="0"/>
                <w:sz w:val="22"/>
                <w:szCs w:val="22"/>
                <w14:ligatures w14:val="none"/>
              </w:rPr>
            </w:pPr>
            <w:r w:rsidRPr="00C45450">
              <w:rPr>
                <w:rFonts w:asciiTheme="majorBidi" w:eastAsia="Times New Roman" w:hAnsiTheme="majorBidi" w:cstheme="majorBidi"/>
                <w:b/>
                <w:bCs/>
                <w:color w:val="000000"/>
                <w:kern w:val="0"/>
                <w:sz w:val="22"/>
                <w:szCs w:val="22"/>
                <w14:ligatures w14:val="none"/>
              </w:rPr>
              <w:t>Böttcher et al. 2023 (Mathematical Model)</w:t>
            </w:r>
          </w:p>
        </w:tc>
        <w:tc>
          <w:tcPr>
            <w:tcW w:w="1979" w:type="dxa"/>
            <w:shd w:val="clear" w:color="auto" w:fill="auto"/>
            <w:noWrap/>
            <w:vAlign w:val="center"/>
            <w:hideMark/>
          </w:tcPr>
          <w:p w14:paraId="38737A48"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Analytical model of public/private clones</w:t>
            </w:r>
          </w:p>
        </w:tc>
        <w:tc>
          <w:tcPr>
            <w:tcW w:w="1131" w:type="dxa"/>
            <w:shd w:val="clear" w:color="auto" w:fill="auto"/>
            <w:noWrap/>
            <w:vAlign w:val="center"/>
            <w:hideMark/>
          </w:tcPr>
          <w:p w14:paraId="4126F5EC"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(analytical, but supports synthetic)</w:t>
            </w:r>
          </w:p>
        </w:tc>
        <w:tc>
          <w:tcPr>
            <w:tcW w:w="1756" w:type="dxa"/>
            <w:shd w:val="clear" w:color="auto" w:fill="auto"/>
            <w:noWrap/>
            <w:vAlign w:val="center"/>
            <w:hideMark/>
          </w:tcPr>
          <w:p w14:paraId="0EB5297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(individual clone probability modeling)</w:t>
            </w:r>
          </w:p>
        </w:tc>
        <w:tc>
          <w:tcPr>
            <w:tcW w:w="1291" w:type="dxa"/>
            <w:shd w:val="clear" w:color="auto" w:fill="auto"/>
            <w:noWrap/>
            <w:vAlign w:val="center"/>
            <w:hideMark/>
          </w:tcPr>
          <w:p w14:paraId="57038B32"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Supports DL evaluation (publicness metrics)</w:t>
            </w:r>
          </w:p>
        </w:tc>
        <w:tc>
          <w:tcPr>
            <w:tcW w:w="1578" w:type="dxa"/>
            <w:shd w:val="clear" w:color="auto" w:fill="auto"/>
            <w:noWrap/>
            <w:vAlign w:val="center"/>
            <w:hideMark/>
          </w:tcPr>
          <w:p w14:paraId="3DFFF161"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(analytical benchmarks: M-publicness, richness)</w:t>
            </w:r>
          </w:p>
        </w:tc>
        <w:tc>
          <w:tcPr>
            <w:tcW w:w="1566" w:type="dxa"/>
            <w:shd w:val="clear" w:color="auto" w:fill="auto"/>
            <w:noWrap/>
            <w:vAlign w:val="center"/>
            <w:hideMark/>
          </w:tcPr>
          <w:p w14:paraId="1EDBE584" w14:textId="77777777" w:rsidR="00A862C4" w:rsidRPr="00C45450" w:rsidRDefault="00A862C4" w:rsidP="00FF78B3">
            <w:pPr>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Yes (quantifies clone sharing in disease)</w:t>
            </w:r>
          </w:p>
        </w:tc>
        <w:tc>
          <w:tcPr>
            <w:tcW w:w="2084" w:type="dxa"/>
            <w:shd w:val="clear" w:color="auto" w:fill="auto"/>
            <w:noWrap/>
            <w:vAlign w:val="center"/>
            <w:hideMark/>
          </w:tcPr>
          <w:p w14:paraId="7500B32B" w14:textId="77777777" w:rsidR="00A862C4" w:rsidRPr="00C45450" w:rsidRDefault="00A862C4" w:rsidP="00F37600">
            <w:pPr>
              <w:keepNext/>
              <w:spacing w:after="0" w:line="240" w:lineRule="auto"/>
              <w:rPr>
                <w:rFonts w:asciiTheme="majorBidi" w:eastAsia="Times New Roman" w:hAnsiTheme="majorBidi" w:cstheme="majorBidi"/>
                <w:color w:val="000000"/>
                <w:kern w:val="0"/>
                <w:sz w:val="22"/>
                <w:szCs w:val="22"/>
                <w14:ligatures w14:val="none"/>
              </w:rPr>
            </w:pPr>
            <w:r w:rsidRPr="00C45450">
              <w:rPr>
                <w:rFonts w:asciiTheme="majorBidi" w:eastAsia="Times New Roman" w:hAnsiTheme="majorBidi" w:cstheme="majorBidi"/>
                <w:color w:val="000000"/>
                <w:kern w:val="0"/>
                <w:sz w:val="22"/>
                <w:szCs w:val="22"/>
                <w14:ligatures w14:val="none"/>
              </w:rPr>
              <w:t>No dynamics; no sequence-level selection</w:t>
            </w:r>
          </w:p>
        </w:tc>
      </w:tr>
    </w:tbl>
    <w:p w14:paraId="5E9A16D7" w14:textId="77777777" w:rsidR="00A862C4" w:rsidRDefault="00A862C4" w:rsidP="0057367C">
      <w:pPr>
        <w:rPr>
          <w:rFonts w:asciiTheme="majorBidi" w:hAnsiTheme="majorBidi" w:cstheme="majorBidi"/>
          <w:b/>
          <w:bCs/>
          <w:sz w:val="27"/>
          <w:szCs w:val="27"/>
        </w:rPr>
        <w:sectPr w:rsidR="00A862C4" w:rsidSect="00A862C4">
          <w:pgSz w:w="15840" w:h="12240" w:orient="landscape"/>
          <w:pgMar w:top="1440" w:right="1440" w:bottom="1440" w:left="1440" w:header="720" w:footer="720" w:gutter="0"/>
          <w:cols w:space="720"/>
          <w:docGrid w:linePitch="360"/>
        </w:sectPr>
      </w:pPr>
    </w:p>
    <w:p w14:paraId="349F1379" w14:textId="77777777" w:rsidR="00F37600" w:rsidRPr="00F37600" w:rsidRDefault="00F37600" w:rsidP="00F37600">
      <w:pPr>
        <w:rPr>
          <w:rFonts w:asciiTheme="majorBidi" w:hAnsiTheme="majorBidi" w:cstheme="majorBidi"/>
          <w:sz w:val="27"/>
          <w:szCs w:val="27"/>
        </w:rPr>
      </w:pPr>
    </w:p>
    <w:sectPr w:rsidR="00F37600" w:rsidRPr="00F37600" w:rsidSect="006C1CB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BAEFA" w14:textId="77777777" w:rsidR="00A76DEC" w:rsidRDefault="00A76DEC" w:rsidP="0057367C">
      <w:pPr>
        <w:spacing w:after="0" w:line="240" w:lineRule="auto"/>
      </w:pPr>
      <w:r>
        <w:separator/>
      </w:r>
    </w:p>
  </w:endnote>
  <w:endnote w:type="continuationSeparator" w:id="0">
    <w:p w14:paraId="7FD6FC72" w14:textId="77777777" w:rsidR="00A76DEC" w:rsidRDefault="00A76DEC" w:rsidP="00573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2511278"/>
      <w:docPartObj>
        <w:docPartGallery w:val="Page Numbers (Bottom of Page)"/>
        <w:docPartUnique/>
      </w:docPartObj>
    </w:sdtPr>
    <w:sdtEndPr>
      <w:rPr>
        <w:noProof/>
      </w:rPr>
    </w:sdtEndPr>
    <w:sdtContent>
      <w:p w14:paraId="0AE1D312" w14:textId="22BDA850" w:rsidR="0057367C" w:rsidRDefault="005736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5E29A" w14:textId="77777777" w:rsidR="0057367C" w:rsidRDefault="00573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084AE" w14:textId="77777777" w:rsidR="00A76DEC" w:rsidRDefault="00A76DEC" w:rsidP="0057367C">
      <w:pPr>
        <w:spacing w:after="0" w:line="240" w:lineRule="auto"/>
      </w:pPr>
      <w:r>
        <w:separator/>
      </w:r>
    </w:p>
  </w:footnote>
  <w:footnote w:type="continuationSeparator" w:id="0">
    <w:p w14:paraId="2878E915" w14:textId="77777777" w:rsidR="00A76DEC" w:rsidRDefault="00A76DEC" w:rsidP="00573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9F9"/>
    <w:multiLevelType w:val="multilevel"/>
    <w:tmpl w:val="DD92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5F1F"/>
    <w:multiLevelType w:val="multilevel"/>
    <w:tmpl w:val="EE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A6AB8"/>
    <w:multiLevelType w:val="multilevel"/>
    <w:tmpl w:val="DFE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45BD9"/>
    <w:multiLevelType w:val="multilevel"/>
    <w:tmpl w:val="C17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851EF"/>
    <w:multiLevelType w:val="multilevel"/>
    <w:tmpl w:val="1DF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B4043"/>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27941"/>
    <w:multiLevelType w:val="multilevel"/>
    <w:tmpl w:val="2C3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E0702"/>
    <w:multiLevelType w:val="hybridMultilevel"/>
    <w:tmpl w:val="040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E05CB0"/>
    <w:multiLevelType w:val="multilevel"/>
    <w:tmpl w:val="068C81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3A57C9"/>
    <w:multiLevelType w:val="multilevel"/>
    <w:tmpl w:val="F33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23BFC"/>
    <w:multiLevelType w:val="multilevel"/>
    <w:tmpl w:val="F16E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C38DF"/>
    <w:multiLevelType w:val="multilevel"/>
    <w:tmpl w:val="0D3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C5E44"/>
    <w:multiLevelType w:val="multilevel"/>
    <w:tmpl w:val="4248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A4ABE"/>
    <w:multiLevelType w:val="multilevel"/>
    <w:tmpl w:val="3AE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90611"/>
    <w:multiLevelType w:val="multilevel"/>
    <w:tmpl w:val="B594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013A1A"/>
    <w:multiLevelType w:val="multilevel"/>
    <w:tmpl w:val="5932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948F9"/>
    <w:multiLevelType w:val="multilevel"/>
    <w:tmpl w:val="BFC6A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5441EA"/>
    <w:multiLevelType w:val="multilevel"/>
    <w:tmpl w:val="BD2CD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8307A"/>
    <w:multiLevelType w:val="multilevel"/>
    <w:tmpl w:val="041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DF72BE"/>
    <w:multiLevelType w:val="multilevel"/>
    <w:tmpl w:val="870C5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63A90"/>
    <w:multiLevelType w:val="multilevel"/>
    <w:tmpl w:val="C71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AD6764"/>
    <w:multiLevelType w:val="multilevel"/>
    <w:tmpl w:val="8BE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AF2E0A"/>
    <w:multiLevelType w:val="multilevel"/>
    <w:tmpl w:val="DADA7E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D013AF"/>
    <w:multiLevelType w:val="multilevel"/>
    <w:tmpl w:val="842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521F86"/>
    <w:multiLevelType w:val="multilevel"/>
    <w:tmpl w:val="22F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CC60E3"/>
    <w:multiLevelType w:val="multilevel"/>
    <w:tmpl w:val="FEB03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711E6"/>
    <w:multiLevelType w:val="multilevel"/>
    <w:tmpl w:val="C95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93895"/>
    <w:multiLevelType w:val="multilevel"/>
    <w:tmpl w:val="B46C325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1E1C7F"/>
    <w:multiLevelType w:val="multilevel"/>
    <w:tmpl w:val="B9AEFB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3A49D8"/>
    <w:multiLevelType w:val="multilevel"/>
    <w:tmpl w:val="684EFF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525599"/>
    <w:multiLevelType w:val="multilevel"/>
    <w:tmpl w:val="3AE27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D5273"/>
    <w:multiLevelType w:val="multilevel"/>
    <w:tmpl w:val="8F4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0824CB"/>
    <w:multiLevelType w:val="multilevel"/>
    <w:tmpl w:val="ECBA4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2E40BB"/>
    <w:multiLevelType w:val="multilevel"/>
    <w:tmpl w:val="34DA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C90814"/>
    <w:multiLevelType w:val="multilevel"/>
    <w:tmpl w:val="55CE56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8A7539"/>
    <w:multiLevelType w:val="multilevel"/>
    <w:tmpl w:val="AF9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CA0080"/>
    <w:multiLevelType w:val="multilevel"/>
    <w:tmpl w:val="BBE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363B38"/>
    <w:multiLevelType w:val="multilevel"/>
    <w:tmpl w:val="2D7676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5D2286"/>
    <w:multiLevelType w:val="multilevel"/>
    <w:tmpl w:val="438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880A20"/>
    <w:multiLevelType w:val="multilevel"/>
    <w:tmpl w:val="2D6CDA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A26EBF"/>
    <w:multiLevelType w:val="multilevel"/>
    <w:tmpl w:val="EFDEA1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D33291"/>
    <w:multiLevelType w:val="multilevel"/>
    <w:tmpl w:val="560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7C2AA7"/>
    <w:multiLevelType w:val="multilevel"/>
    <w:tmpl w:val="036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B40050"/>
    <w:multiLevelType w:val="hybridMultilevel"/>
    <w:tmpl w:val="5D0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1397879"/>
    <w:multiLevelType w:val="multilevel"/>
    <w:tmpl w:val="07AA62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5C256E"/>
    <w:multiLevelType w:val="multilevel"/>
    <w:tmpl w:val="32F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687F15"/>
    <w:multiLevelType w:val="multilevel"/>
    <w:tmpl w:val="3EC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D377D1"/>
    <w:multiLevelType w:val="multilevel"/>
    <w:tmpl w:val="B57CE1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6E3C5F"/>
    <w:multiLevelType w:val="multilevel"/>
    <w:tmpl w:val="AC5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934C63"/>
    <w:multiLevelType w:val="multilevel"/>
    <w:tmpl w:val="8C26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235980"/>
    <w:multiLevelType w:val="hybridMultilevel"/>
    <w:tmpl w:val="8A6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47916E2"/>
    <w:multiLevelType w:val="multilevel"/>
    <w:tmpl w:val="2FEA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7D2DC8"/>
    <w:multiLevelType w:val="multilevel"/>
    <w:tmpl w:val="0DDAE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D71F58"/>
    <w:multiLevelType w:val="multilevel"/>
    <w:tmpl w:val="735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083870"/>
    <w:multiLevelType w:val="multilevel"/>
    <w:tmpl w:val="BBBA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4573B9"/>
    <w:multiLevelType w:val="multilevel"/>
    <w:tmpl w:val="907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B2A19"/>
    <w:multiLevelType w:val="multilevel"/>
    <w:tmpl w:val="89D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81CA4"/>
    <w:multiLevelType w:val="multilevel"/>
    <w:tmpl w:val="0958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81038F"/>
    <w:multiLevelType w:val="multilevel"/>
    <w:tmpl w:val="6DFC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E742BE"/>
    <w:multiLevelType w:val="multilevel"/>
    <w:tmpl w:val="4F8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2813F8"/>
    <w:multiLevelType w:val="multilevel"/>
    <w:tmpl w:val="800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76293F"/>
    <w:multiLevelType w:val="multilevel"/>
    <w:tmpl w:val="1D188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C46035"/>
    <w:multiLevelType w:val="multilevel"/>
    <w:tmpl w:val="534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6E5E3D"/>
    <w:multiLevelType w:val="multilevel"/>
    <w:tmpl w:val="3B6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975403"/>
    <w:multiLevelType w:val="multilevel"/>
    <w:tmpl w:val="7A9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512FB4"/>
    <w:multiLevelType w:val="multilevel"/>
    <w:tmpl w:val="31944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6A7FE4"/>
    <w:multiLevelType w:val="multilevel"/>
    <w:tmpl w:val="2A5A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2A39D6"/>
    <w:multiLevelType w:val="multilevel"/>
    <w:tmpl w:val="25C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E41FDA"/>
    <w:multiLevelType w:val="multilevel"/>
    <w:tmpl w:val="6A9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A7EA6"/>
    <w:multiLevelType w:val="multilevel"/>
    <w:tmpl w:val="0DDE49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FB24A9"/>
    <w:multiLevelType w:val="multilevel"/>
    <w:tmpl w:val="412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6E4BB9"/>
    <w:multiLevelType w:val="multilevel"/>
    <w:tmpl w:val="5C9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711642"/>
    <w:multiLevelType w:val="multilevel"/>
    <w:tmpl w:val="319ECD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B72475"/>
    <w:multiLevelType w:val="multilevel"/>
    <w:tmpl w:val="25467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B84300"/>
    <w:multiLevelType w:val="multilevel"/>
    <w:tmpl w:val="4E3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070087"/>
    <w:multiLevelType w:val="multilevel"/>
    <w:tmpl w:val="D82245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38B3D29"/>
    <w:multiLevelType w:val="hybridMultilevel"/>
    <w:tmpl w:val="4B0C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E84366"/>
    <w:multiLevelType w:val="multilevel"/>
    <w:tmpl w:val="B4E413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FE6DDC"/>
    <w:multiLevelType w:val="multilevel"/>
    <w:tmpl w:val="AC1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5E2755"/>
    <w:multiLevelType w:val="multilevel"/>
    <w:tmpl w:val="23D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9E278C"/>
    <w:multiLevelType w:val="multilevel"/>
    <w:tmpl w:val="C568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A96D54"/>
    <w:multiLevelType w:val="multilevel"/>
    <w:tmpl w:val="FE9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E144C0"/>
    <w:multiLevelType w:val="multilevel"/>
    <w:tmpl w:val="7B9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EB46BF"/>
    <w:multiLevelType w:val="multilevel"/>
    <w:tmpl w:val="9C7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F4581B"/>
    <w:multiLevelType w:val="multilevel"/>
    <w:tmpl w:val="87AA22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914D0E"/>
    <w:multiLevelType w:val="multilevel"/>
    <w:tmpl w:val="B25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AA19FE"/>
    <w:multiLevelType w:val="multilevel"/>
    <w:tmpl w:val="C7F2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D91F7F"/>
    <w:multiLevelType w:val="multilevel"/>
    <w:tmpl w:val="0B8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3D13F3"/>
    <w:multiLevelType w:val="multilevel"/>
    <w:tmpl w:val="10B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087FB4"/>
    <w:multiLevelType w:val="multilevel"/>
    <w:tmpl w:val="FC4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581C1B"/>
    <w:multiLevelType w:val="multilevel"/>
    <w:tmpl w:val="E9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986D44"/>
    <w:multiLevelType w:val="multilevel"/>
    <w:tmpl w:val="397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D653C6"/>
    <w:multiLevelType w:val="multilevel"/>
    <w:tmpl w:val="35103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CE223C1"/>
    <w:multiLevelType w:val="multilevel"/>
    <w:tmpl w:val="928A56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A852F7"/>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CF0874"/>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494189"/>
    <w:multiLevelType w:val="multilevel"/>
    <w:tmpl w:val="CC9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C72E89"/>
    <w:multiLevelType w:val="multilevel"/>
    <w:tmpl w:val="D7E89A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02D5945"/>
    <w:multiLevelType w:val="multilevel"/>
    <w:tmpl w:val="D33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5E3472"/>
    <w:multiLevelType w:val="multilevel"/>
    <w:tmpl w:val="7B6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E907EC"/>
    <w:multiLevelType w:val="multilevel"/>
    <w:tmpl w:val="10EA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7D4C1A"/>
    <w:multiLevelType w:val="multilevel"/>
    <w:tmpl w:val="ADB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9A3129"/>
    <w:multiLevelType w:val="multilevel"/>
    <w:tmpl w:val="547E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0B10AD"/>
    <w:multiLevelType w:val="multilevel"/>
    <w:tmpl w:val="F52A0B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27D2B73"/>
    <w:multiLevelType w:val="multilevel"/>
    <w:tmpl w:val="43F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0B7331"/>
    <w:multiLevelType w:val="multilevel"/>
    <w:tmpl w:val="DF5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167D95"/>
    <w:multiLevelType w:val="multilevel"/>
    <w:tmpl w:val="3F20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311A58"/>
    <w:multiLevelType w:val="multilevel"/>
    <w:tmpl w:val="CC8A3D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4C2B99"/>
    <w:multiLevelType w:val="multilevel"/>
    <w:tmpl w:val="AB7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866145"/>
    <w:multiLevelType w:val="multilevel"/>
    <w:tmpl w:val="AB2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C66BE4"/>
    <w:multiLevelType w:val="multilevel"/>
    <w:tmpl w:val="CB9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66615C"/>
    <w:multiLevelType w:val="multilevel"/>
    <w:tmpl w:val="A178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BA73F3"/>
    <w:multiLevelType w:val="multilevel"/>
    <w:tmpl w:val="0F2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292501"/>
    <w:multiLevelType w:val="multilevel"/>
    <w:tmpl w:val="7EF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3C03B1"/>
    <w:multiLevelType w:val="multilevel"/>
    <w:tmpl w:val="7D88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582DEE"/>
    <w:multiLevelType w:val="multilevel"/>
    <w:tmpl w:val="873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F63B4A"/>
    <w:multiLevelType w:val="multilevel"/>
    <w:tmpl w:val="7A3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462F16"/>
    <w:multiLevelType w:val="multilevel"/>
    <w:tmpl w:val="105ACE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76B4465"/>
    <w:multiLevelType w:val="multilevel"/>
    <w:tmpl w:val="4C90C8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6A6BAE"/>
    <w:multiLevelType w:val="multilevel"/>
    <w:tmpl w:val="67C448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8D049E9"/>
    <w:multiLevelType w:val="multilevel"/>
    <w:tmpl w:val="72D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F07ABE"/>
    <w:multiLevelType w:val="multilevel"/>
    <w:tmpl w:val="53B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F40D19"/>
    <w:multiLevelType w:val="multilevel"/>
    <w:tmpl w:val="3C8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1E4EB1"/>
    <w:multiLevelType w:val="multilevel"/>
    <w:tmpl w:val="2A64B8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A4065CD"/>
    <w:multiLevelType w:val="multilevel"/>
    <w:tmpl w:val="4DD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8A2F8C"/>
    <w:multiLevelType w:val="multilevel"/>
    <w:tmpl w:val="9FC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D5684A"/>
    <w:multiLevelType w:val="multilevel"/>
    <w:tmpl w:val="9DE28A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D3C68FF"/>
    <w:multiLevelType w:val="multilevel"/>
    <w:tmpl w:val="1E946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407DCC"/>
    <w:multiLevelType w:val="multilevel"/>
    <w:tmpl w:val="84E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16033C"/>
    <w:multiLevelType w:val="multilevel"/>
    <w:tmpl w:val="8A22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9D4A89"/>
    <w:multiLevelType w:val="multilevel"/>
    <w:tmpl w:val="39D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585A91"/>
    <w:multiLevelType w:val="multilevel"/>
    <w:tmpl w:val="726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9B59EA"/>
    <w:multiLevelType w:val="multilevel"/>
    <w:tmpl w:val="4A7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DE5931"/>
    <w:multiLevelType w:val="multilevel"/>
    <w:tmpl w:val="FF80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FD7DA9"/>
    <w:multiLevelType w:val="multilevel"/>
    <w:tmpl w:val="045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12282E"/>
    <w:multiLevelType w:val="multilevel"/>
    <w:tmpl w:val="498CFF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04141A1"/>
    <w:multiLevelType w:val="multilevel"/>
    <w:tmpl w:val="DBD8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6C1FB5"/>
    <w:multiLevelType w:val="multilevel"/>
    <w:tmpl w:val="40E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756D08"/>
    <w:multiLevelType w:val="multilevel"/>
    <w:tmpl w:val="542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8D7B85"/>
    <w:multiLevelType w:val="multilevel"/>
    <w:tmpl w:val="0AB89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964D29"/>
    <w:multiLevelType w:val="multilevel"/>
    <w:tmpl w:val="B81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C15270"/>
    <w:multiLevelType w:val="multilevel"/>
    <w:tmpl w:val="BB507D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20A3C7E"/>
    <w:multiLevelType w:val="multilevel"/>
    <w:tmpl w:val="C33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B00ED2"/>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6E1122"/>
    <w:multiLevelType w:val="hybridMultilevel"/>
    <w:tmpl w:val="F39C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3F3068F"/>
    <w:multiLevelType w:val="multilevel"/>
    <w:tmpl w:val="A02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454079"/>
    <w:multiLevelType w:val="multilevel"/>
    <w:tmpl w:val="367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F07913"/>
    <w:multiLevelType w:val="multilevel"/>
    <w:tmpl w:val="2F9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4E7450"/>
    <w:multiLevelType w:val="multilevel"/>
    <w:tmpl w:val="F50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5E7CE9"/>
    <w:multiLevelType w:val="multilevel"/>
    <w:tmpl w:val="7E3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556F18"/>
    <w:multiLevelType w:val="multilevel"/>
    <w:tmpl w:val="713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DA6227"/>
    <w:multiLevelType w:val="multilevel"/>
    <w:tmpl w:val="7514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B953E9"/>
    <w:multiLevelType w:val="hybridMultilevel"/>
    <w:tmpl w:val="9FAA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8220C1A"/>
    <w:multiLevelType w:val="multilevel"/>
    <w:tmpl w:val="08B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4E0DF6"/>
    <w:multiLevelType w:val="multilevel"/>
    <w:tmpl w:val="72E64B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A23999"/>
    <w:multiLevelType w:val="multilevel"/>
    <w:tmpl w:val="D6C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3131BB"/>
    <w:multiLevelType w:val="multilevel"/>
    <w:tmpl w:val="FA0EA6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BA17F0"/>
    <w:multiLevelType w:val="multilevel"/>
    <w:tmpl w:val="185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757C33"/>
    <w:multiLevelType w:val="multilevel"/>
    <w:tmpl w:val="E29C1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B9722B3"/>
    <w:multiLevelType w:val="multilevel"/>
    <w:tmpl w:val="B38459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BF421CD"/>
    <w:multiLevelType w:val="multilevel"/>
    <w:tmpl w:val="ED5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D53385"/>
    <w:multiLevelType w:val="multilevel"/>
    <w:tmpl w:val="887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3915CD"/>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E32F9C"/>
    <w:multiLevelType w:val="hybridMultilevel"/>
    <w:tmpl w:val="40C4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2444772"/>
    <w:multiLevelType w:val="multilevel"/>
    <w:tmpl w:val="6584F1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25F58F0"/>
    <w:multiLevelType w:val="multilevel"/>
    <w:tmpl w:val="890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B543B4"/>
    <w:multiLevelType w:val="multilevel"/>
    <w:tmpl w:val="2F1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1344B6"/>
    <w:multiLevelType w:val="multilevel"/>
    <w:tmpl w:val="6A6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4D78A8"/>
    <w:multiLevelType w:val="multilevel"/>
    <w:tmpl w:val="186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942CD0"/>
    <w:multiLevelType w:val="multilevel"/>
    <w:tmpl w:val="E8EE98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3A81136"/>
    <w:multiLevelType w:val="multilevel"/>
    <w:tmpl w:val="0C30F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3B92C99"/>
    <w:multiLevelType w:val="multilevel"/>
    <w:tmpl w:val="645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C96294"/>
    <w:multiLevelType w:val="multilevel"/>
    <w:tmpl w:val="013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507D14"/>
    <w:multiLevelType w:val="multilevel"/>
    <w:tmpl w:val="69F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972393"/>
    <w:multiLevelType w:val="multilevel"/>
    <w:tmpl w:val="119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99670D"/>
    <w:multiLevelType w:val="multilevel"/>
    <w:tmpl w:val="59B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F95607"/>
    <w:multiLevelType w:val="multilevel"/>
    <w:tmpl w:val="127EEB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71E6EF9"/>
    <w:multiLevelType w:val="multilevel"/>
    <w:tmpl w:val="4C167B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7C44577"/>
    <w:multiLevelType w:val="multilevel"/>
    <w:tmpl w:val="7698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9058F7"/>
    <w:multiLevelType w:val="multilevel"/>
    <w:tmpl w:val="853E0C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8AB6AF2"/>
    <w:multiLevelType w:val="multilevel"/>
    <w:tmpl w:val="3C4A5A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98B04C5"/>
    <w:multiLevelType w:val="multilevel"/>
    <w:tmpl w:val="454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D87A19"/>
    <w:multiLevelType w:val="hybridMultilevel"/>
    <w:tmpl w:val="B4E6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9EF6128"/>
    <w:multiLevelType w:val="multilevel"/>
    <w:tmpl w:val="07F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02570F"/>
    <w:multiLevelType w:val="multilevel"/>
    <w:tmpl w:val="650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136345"/>
    <w:multiLevelType w:val="multilevel"/>
    <w:tmpl w:val="15E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AD5660C"/>
    <w:multiLevelType w:val="multilevel"/>
    <w:tmpl w:val="6EFE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D23AEF"/>
    <w:multiLevelType w:val="multilevel"/>
    <w:tmpl w:val="2CB216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D5F5329"/>
    <w:multiLevelType w:val="multilevel"/>
    <w:tmpl w:val="188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960E20"/>
    <w:multiLevelType w:val="multilevel"/>
    <w:tmpl w:val="0B8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315383"/>
    <w:multiLevelType w:val="multilevel"/>
    <w:tmpl w:val="164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791DDD"/>
    <w:multiLevelType w:val="multilevel"/>
    <w:tmpl w:val="0AB89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E84346D"/>
    <w:multiLevelType w:val="multilevel"/>
    <w:tmpl w:val="CC7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EBF1056"/>
    <w:multiLevelType w:val="multilevel"/>
    <w:tmpl w:val="BE0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5178DA"/>
    <w:multiLevelType w:val="multilevel"/>
    <w:tmpl w:val="080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53326F"/>
    <w:multiLevelType w:val="multilevel"/>
    <w:tmpl w:val="F8D0D4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F85425E"/>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004374F"/>
    <w:multiLevelType w:val="multilevel"/>
    <w:tmpl w:val="2120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9D2744"/>
    <w:multiLevelType w:val="multilevel"/>
    <w:tmpl w:val="29F2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9F0F58"/>
    <w:multiLevelType w:val="multilevel"/>
    <w:tmpl w:val="B9A0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AC77A8"/>
    <w:multiLevelType w:val="multilevel"/>
    <w:tmpl w:val="787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0B96BAA"/>
    <w:multiLevelType w:val="multilevel"/>
    <w:tmpl w:val="382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18F088D"/>
    <w:multiLevelType w:val="multilevel"/>
    <w:tmpl w:val="9B601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2390008"/>
    <w:multiLevelType w:val="multilevel"/>
    <w:tmpl w:val="403EE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25E02DA"/>
    <w:multiLevelType w:val="multilevel"/>
    <w:tmpl w:val="2840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2617AE7"/>
    <w:multiLevelType w:val="multilevel"/>
    <w:tmpl w:val="AAD8A2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26E5C94"/>
    <w:multiLevelType w:val="multilevel"/>
    <w:tmpl w:val="B42804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3D64253"/>
    <w:multiLevelType w:val="multilevel"/>
    <w:tmpl w:val="6B5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58C733E"/>
    <w:multiLevelType w:val="multilevel"/>
    <w:tmpl w:val="3A80BE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5D725F3"/>
    <w:multiLevelType w:val="multilevel"/>
    <w:tmpl w:val="2B5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453E16"/>
    <w:multiLevelType w:val="multilevel"/>
    <w:tmpl w:val="367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6D36BFB"/>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6FA44E4"/>
    <w:multiLevelType w:val="multilevel"/>
    <w:tmpl w:val="3D0E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73064D2"/>
    <w:multiLevelType w:val="multilevel"/>
    <w:tmpl w:val="277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8165A98"/>
    <w:multiLevelType w:val="multilevel"/>
    <w:tmpl w:val="AB5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8B242CA"/>
    <w:multiLevelType w:val="multilevel"/>
    <w:tmpl w:val="21B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721945"/>
    <w:multiLevelType w:val="multilevel"/>
    <w:tmpl w:val="5AD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9E53BBD"/>
    <w:multiLevelType w:val="multilevel"/>
    <w:tmpl w:val="0106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DA0BAA"/>
    <w:multiLevelType w:val="multilevel"/>
    <w:tmpl w:val="554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9178C8"/>
    <w:multiLevelType w:val="multilevel"/>
    <w:tmpl w:val="C63E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524EA6"/>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0A57B6"/>
    <w:multiLevelType w:val="multilevel"/>
    <w:tmpl w:val="C5ECA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B62736"/>
    <w:multiLevelType w:val="multilevel"/>
    <w:tmpl w:val="EC4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DC45612"/>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B14D5B"/>
    <w:multiLevelType w:val="multilevel"/>
    <w:tmpl w:val="D09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51494C"/>
    <w:multiLevelType w:val="multilevel"/>
    <w:tmpl w:val="5C7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FFC64F8"/>
    <w:multiLevelType w:val="multilevel"/>
    <w:tmpl w:val="0C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A0772F"/>
    <w:multiLevelType w:val="multilevel"/>
    <w:tmpl w:val="3F1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DE488F"/>
    <w:multiLevelType w:val="multilevel"/>
    <w:tmpl w:val="B95E02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0F94B71"/>
    <w:multiLevelType w:val="multilevel"/>
    <w:tmpl w:val="C9C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D53FD4"/>
    <w:multiLevelType w:val="multilevel"/>
    <w:tmpl w:val="B4AE0C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1E52AAD"/>
    <w:multiLevelType w:val="multilevel"/>
    <w:tmpl w:val="E150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2032DE3"/>
    <w:multiLevelType w:val="multilevel"/>
    <w:tmpl w:val="18DA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553BCE"/>
    <w:multiLevelType w:val="multilevel"/>
    <w:tmpl w:val="7C4E3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DB39D2"/>
    <w:multiLevelType w:val="multilevel"/>
    <w:tmpl w:val="F87C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452FC4"/>
    <w:multiLevelType w:val="multilevel"/>
    <w:tmpl w:val="56E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5B0325"/>
    <w:multiLevelType w:val="multilevel"/>
    <w:tmpl w:val="A9E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6500CF"/>
    <w:multiLevelType w:val="multilevel"/>
    <w:tmpl w:val="4CA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0547AD"/>
    <w:multiLevelType w:val="multilevel"/>
    <w:tmpl w:val="138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227450"/>
    <w:multiLevelType w:val="multilevel"/>
    <w:tmpl w:val="F45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3A0963"/>
    <w:multiLevelType w:val="multilevel"/>
    <w:tmpl w:val="A2B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8523D27"/>
    <w:multiLevelType w:val="multilevel"/>
    <w:tmpl w:val="6A2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8D25DA3"/>
    <w:multiLevelType w:val="multilevel"/>
    <w:tmpl w:val="1888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E5400B"/>
    <w:multiLevelType w:val="multilevel"/>
    <w:tmpl w:val="5C9C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8B0B47"/>
    <w:multiLevelType w:val="multilevel"/>
    <w:tmpl w:val="827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CB2F1C"/>
    <w:multiLevelType w:val="multilevel"/>
    <w:tmpl w:val="E1E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BF32A4"/>
    <w:multiLevelType w:val="multilevel"/>
    <w:tmpl w:val="04C6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E02575"/>
    <w:multiLevelType w:val="multilevel"/>
    <w:tmpl w:val="72A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B33150D"/>
    <w:multiLevelType w:val="multilevel"/>
    <w:tmpl w:val="93B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720F1A"/>
    <w:multiLevelType w:val="multilevel"/>
    <w:tmpl w:val="061A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8E406F"/>
    <w:multiLevelType w:val="multilevel"/>
    <w:tmpl w:val="3644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A373E8"/>
    <w:multiLevelType w:val="multilevel"/>
    <w:tmpl w:val="C44886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E3B6265"/>
    <w:multiLevelType w:val="multilevel"/>
    <w:tmpl w:val="F3F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EF7367"/>
    <w:multiLevelType w:val="multilevel"/>
    <w:tmpl w:val="0A6A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F0111F1"/>
    <w:multiLevelType w:val="multilevel"/>
    <w:tmpl w:val="897AB4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F400420"/>
    <w:multiLevelType w:val="multilevel"/>
    <w:tmpl w:val="C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830EF7"/>
    <w:multiLevelType w:val="multilevel"/>
    <w:tmpl w:val="8C9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FB0880"/>
    <w:multiLevelType w:val="multilevel"/>
    <w:tmpl w:val="8DF6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795797">
    <w:abstractNumId w:val="170"/>
  </w:num>
  <w:num w:numId="2" w16cid:durableId="784007680">
    <w:abstractNumId w:val="188"/>
  </w:num>
  <w:num w:numId="3" w16cid:durableId="1917284293">
    <w:abstractNumId w:val="230"/>
  </w:num>
  <w:num w:numId="4" w16cid:durableId="1570532377">
    <w:abstractNumId w:val="68"/>
  </w:num>
  <w:num w:numId="5" w16cid:durableId="1649893194">
    <w:abstractNumId w:val="135"/>
  </w:num>
  <w:num w:numId="6" w16cid:durableId="1431046506">
    <w:abstractNumId w:val="199"/>
  </w:num>
  <w:num w:numId="7" w16cid:durableId="2140755079">
    <w:abstractNumId w:val="180"/>
  </w:num>
  <w:num w:numId="8" w16cid:durableId="1678732048">
    <w:abstractNumId w:val="239"/>
  </w:num>
  <w:num w:numId="9" w16cid:durableId="626278895">
    <w:abstractNumId w:val="75"/>
  </w:num>
  <w:num w:numId="10" w16cid:durableId="1464696767">
    <w:abstractNumId w:val="140"/>
  </w:num>
  <w:num w:numId="11" w16cid:durableId="1291135751">
    <w:abstractNumId w:val="19"/>
  </w:num>
  <w:num w:numId="12" w16cid:durableId="215774293">
    <w:abstractNumId w:val="244"/>
  </w:num>
  <w:num w:numId="13" w16cid:durableId="1926650710">
    <w:abstractNumId w:val="208"/>
  </w:num>
  <w:num w:numId="14" w16cid:durableId="1428890547">
    <w:abstractNumId w:val="105"/>
  </w:num>
  <w:num w:numId="15" w16cid:durableId="928268084">
    <w:abstractNumId w:val="141"/>
  </w:num>
  <w:num w:numId="16" w16cid:durableId="1526867332">
    <w:abstractNumId w:val="247"/>
  </w:num>
  <w:num w:numId="17" w16cid:durableId="909194852">
    <w:abstractNumId w:val="195"/>
  </w:num>
  <w:num w:numId="18" w16cid:durableId="1462991235">
    <w:abstractNumId w:val="213"/>
  </w:num>
  <w:num w:numId="19" w16cid:durableId="737443124">
    <w:abstractNumId w:val="206"/>
  </w:num>
  <w:num w:numId="20" w16cid:durableId="682320938">
    <w:abstractNumId w:val="46"/>
  </w:num>
  <w:num w:numId="21" w16cid:durableId="1437941887">
    <w:abstractNumId w:val="187"/>
  </w:num>
  <w:num w:numId="22" w16cid:durableId="945386476">
    <w:abstractNumId w:val="48"/>
  </w:num>
  <w:num w:numId="23" w16cid:durableId="194736248">
    <w:abstractNumId w:val="251"/>
  </w:num>
  <w:num w:numId="24" w16cid:durableId="951668706">
    <w:abstractNumId w:val="250"/>
  </w:num>
  <w:num w:numId="25" w16cid:durableId="1519001028">
    <w:abstractNumId w:val="62"/>
  </w:num>
  <w:num w:numId="26" w16cid:durableId="1557888112">
    <w:abstractNumId w:val="38"/>
  </w:num>
  <w:num w:numId="27" w16cid:durableId="2125692503">
    <w:abstractNumId w:val="109"/>
  </w:num>
  <w:num w:numId="28" w16cid:durableId="596714524">
    <w:abstractNumId w:val="90"/>
  </w:num>
  <w:num w:numId="29" w16cid:durableId="2132820972">
    <w:abstractNumId w:val="15"/>
  </w:num>
  <w:num w:numId="30" w16cid:durableId="389771529">
    <w:abstractNumId w:val="216"/>
  </w:num>
  <w:num w:numId="31" w16cid:durableId="585961407">
    <w:abstractNumId w:val="81"/>
  </w:num>
  <w:num w:numId="32" w16cid:durableId="921916679">
    <w:abstractNumId w:val="173"/>
  </w:num>
  <w:num w:numId="33" w16cid:durableId="1016227988">
    <w:abstractNumId w:val="125"/>
  </w:num>
  <w:num w:numId="34" w16cid:durableId="1401756097">
    <w:abstractNumId w:val="172"/>
  </w:num>
  <w:num w:numId="35" w16cid:durableId="1636445158">
    <w:abstractNumId w:val="114"/>
  </w:num>
  <w:num w:numId="36" w16cid:durableId="313146445">
    <w:abstractNumId w:val="161"/>
  </w:num>
  <w:num w:numId="37" w16cid:durableId="1859545651">
    <w:abstractNumId w:val="79"/>
  </w:num>
  <w:num w:numId="38" w16cid:durableId="722363154">
    <w:abstractNumId w:val="2"/>
  </w:num>
  <w:num w:numId="39" w16cid:durableId="1773475461">
    <w:abstractNumId w:val="219"/>
  </w:num>
  <w:num w:numId="40" w16cid:durableId="841237460">
    <w:abstractNumId w:val="99"/>
  </w:num>
  <w:num w:numId="41" w16cid:durableId="1747914658">
    <w:abstractNumId w:val="190"/>
  </w:num>
  <w:num w:numId="42" w16cid:durableId="267933548">
    <w:abstractNumId w:val="203"/>
  </w:num>
  <w:num w:numId="43" w16cid:durableId="1616253655">
    <w:abstractNumId w:val="51"/>
  </w:num>
  <w:num w:numId="44" w16cid:durableId="1309434969">
    <w:abstractNumId w:val="241"/>
  </w:num>
  <w:num w:numId="45" w16cid:durableId="1820416786">
    <w:abstractNumId w:val="224"/>
  </w:num>
  <w:num w:numId="46" w16cid:durableId="16663476">
    <w:abstractNumId w:val="257"/>
  </w:num>
  <w:num w:numId="47" w16cid:durableId="750664929">
    <w:abstractNumId w:val="21"/>
  </w:num>
  <w:num w:numId="48" w16cid:durableId="2143493766">
    <w:abstractNumId w:val="113"/>
  </w:num>
  <w:num w:numId="49" w16cid:durableId="2138910083">
    <w:abstractNumId w:val="104"/>
  </w:num>
  <w:num w:numId="50" w16cid:durableId="647320512">
    <w:abstractNumId w:val="201"/>
  </w:num>
  <w:num w:numId="51" w16cid:durableId="2137871494">
    <w:abstractNumId w:val="126"/>
  </w:num>
  <w:num w:numId="52" w16cid:durableId="1519999807">
    <w:abstractNumId w:val="222"/>
  </w:num>
  <w:num w:numId="53" w16cid:durableId="1779909833">
    <w:abstractNumId w:val="119"/>
  </w:num>
  <w:num w:numId="54" w16cid:durableId="1576358967">
    <w:abstractNumId w:val="59"/>
  </w:num>
  <w:num w:numId="55" w16cid:durableId="1800998700">
    <w:abstractNumId w:val="28"/>
  </w:num>
  <w:num w:numId="56" w16cid:durableId="1048184119">
    <w:abstractNumId w:val="100"/>
  </w:num>
  <w:num w:numId="57" w16cid:durableId="531304352">
    <w:abstractNumId w:val="93"/>
  </w:num>
  <w:num w:numId="58" w16cid:durableId="425731214">
    <w:abstractNumId w:val="53"/>
  </w:num>
  <w:num w:numId="59" w16cid:durableId="808283654">
    <w:abstractNumId w:val="72"/>
  </w:num>
  <w:num w:numId="60" w16cid:durableId="1881624044">
    <w:abstractNumId w:val="61"/>
  </w:num>
  <w:num w:numId="61" w16cid:durableId="2130271670">
    <w:abstractNumId w:val="52"/>
  </w:num>
  <w:num w:numId="62" w16cid:durableId="112142835">
    <w:abstractNumId w:val="184"/>
  </w:num>
  <w:num w:numId="63" w16cid:durableId="1371804568">
    <w:abstractNumId w:val="34"/>
  </w:num>
  <w:num w:numId="64" w16cid:durableId="999701187">
    <w:abstractNumId w:val="193"/>
  </w:num>
  <w:num w:numId="65" w16cid:durableId="556741995">
    <w:abstractNumId w:val="47"/>
  </w:num>
  <w:num w:numId="66" w16cid:durableId="1002583734">
    <w:abstractNumId w:val="245"/>
  </w:num>
  <w:num w:numId="67" w16cid:durableId="334000530">
    <w:abstractNumId w:val="97"/>
  </w:num>
  <w:num w:numId="68" w16cid:durableId="921568069">
    <w:abstractNumId w:val="138"/>
  </w:num>
  <w:num w:numId="69" w16cid:durableId="624234146">
    <w:abstractNumId w:val="27"/>
  </w:num>
  <w:num w:numId="70" w16cid:durableId="402068369">
    <w:abstractNumId w:val="6"/>
  </w:num>
  <w:num w:numId="71" w16cid:durableId="481118928">
    <w:abstractNumId w:val="92"/>
  </w:num>
  <w:num w:numId="72" w16cid:durableId="120731881">
    <w:abstractNumId w:val="204"/>
  </w:num>
  <w:num w:numId="73" w16cid:durableId="1617365819">
    <w:abstractNumId w:val="37"/>
  </w:num>
  <w:num w:numId="74" w16cid:durableId="411242436">
    <w:abstractNumId w:val="248"/>
  </w:num>
  <w:num w:numId="75" w16cid:durableId="410468656">
    <w:abstractNumId w:val="8"/>
  </w:num>
  <w:num w:numId="76" w16cid:durableId="1679231775">
    <w:abstractNumId w:val="10"/>
  </w:num>
  <w:num w:numId="77" w16cid:durableId="366687309">
    <w:abstractNumId w:val="177"/>
  </w:num>
  <w:num w:numId="78" w16cid:durableId="36197993">
    <w:abstractNumId w:val="57"/>
  </w:num>
  <w:num w:numId="79" w16cid:durableId="459035753">
    <w:abstractNumId w:val="154"/>
  </w:num>
  <w:num w:numId="80" w16cid:durableId="2135367608">
    <w:abstractNumId w:val="243"/>
  </w:num>
  <w:num w:numId="81" w16cid:durableId="1985505282">
    <w:abstractNumId w:val="158"/>
  </w:num>
  <w:num w:numId="82" w16cid:durableId="125851500">
    <w:abstractNumId w:val="209"/>
  </w:num>
  <w:num w:numId="83" w16cid:durableId="2017732927">
    <w:abstractNumId w:val="29"/>
  </w:num>
  <w:num w:numId="84" w16cid:durableId="920410413">
    <w:abstractNumId w:val="35"/>
  </w:num>
  <w:num w:numId="85" w16cid:durableId="534317706">
    <w:abstractNumId w:val="205"/>
  </w:num>
  <w:num w:numId="86" w16cid:durableId="384914535">
    <w:abstractNumId w:val="240"/>
  </w:num>
  <w:num w:numId="87" w16cid:durableId="1044790678">
    <w:abstractNumId w:val="123"/>
  </w:num>
  <w:num w:numId="88" w16cid:durableId="888347487">
    <w:abstractNumId w:val="189"/>
  </w:num>
  <w:num w:numId="89" w16cid:durableId="49234631">
    <w:abstractNumId w:val="164"/>
  </w:num>
  <w:num w:numId="90" w16cid:durableId="1960793134">
    <w:abstractNumId w:val="32"/>
  </w:num>
  <w:num w:numId="91" w16cid:durableId="100875899">
    <w:abstractNumId w:val="254"/>
  </w:num>
  <w:num w:numId="92" w16cid:durableId="1942100423">
    <w:abstractNumId w:val="121"/>
  </w:num>
  <w:num w:numId="93" w16cid:durableId="1397390316">
    <w:abstractNumId w:val="40"/>
  </w:num>
  <w:num w:numId="94" w16cid:durableId="646785692">
    <w:abstractNumId w:val="207"/>
  </w:num>
  <w:num w:numId="95" w16cid:durableId="2044359896">
    <w:abstractNumId w:val="169"/>
  </w:num>
  <w:num w:numId="96" w16cid:durableId="425855624">
    <w:abstractNumId w:val="153"/>
  </w:num>
  <w:num w:numId="97" w16cid:durableId="1868248242">
    <w:abstractNumId w:val="103"/>
  </w:num>
  <w:num w:numId="98" w16cid:durableId="518860050">
    <w:abstractNumId w:val="183"/>
  </w:num>
  <w:num w:numId="99" w16cid:durableId="1582983244">
    <w:abstractNumId w:val="156"/>
  </w:num>
  <w:num w:numId="100" w16cid:durableId="236330149">
    <w:abstractNumId w:val="12"/>
  </w:num>
  <w:num w:numId="101" w16cid:durableId="915867269">
    <w:abstractNumId w:val="42"/>
  </w:num>
  <w:num w:numId="102" w16cid:durableId="1974167923">
    <w:abstractNumId w:val="155"/>
  </w:num>
  <w:num w:numId="103" w16cid:durableId="309791338">
    <w:abstractNumId w:val="96"/>
  </w:num>
  <w:num w:numId="104" w16cid:durableId="74473363">
    <w:abstractNumId w:val="108"/>
  </w:num>
  <w:num w:numId="105" w16cid:durableId="1092817228">
    <w:abstractNumId w:val="167"/>
  </w:num>
  <w:num w:numId="106" w16cid:durableId="865948061">
    <w:abstractNumId w:val="148"/>
  </w:num>
  <w:num w:numId="107" w16cid:durableId="632635810">
    <w:abstractNumId w:val="130"/>
  </w:num>
  <w:num w:numId="108" w16cid:durableId="1451170051">
    <w:abstractNumId w:val="87"/>
  </w:num>
  <w:num w:numId="109" w16cid:durableId="431826928">
    <w:abstractNumId w:val="71"/>
  </w:num>
  <w:num w:numId="110" w16cid:durableId="1910964415">
    <w:abstractNumId w:val="174"/>
  </w:num>
  <w:num w:numId="111" w16cid:durableId="223025938">
    <w:abstractNumId w:val="198"/>
  </w:num>
  <w:num w:numId="112" w16cid:durableId="1275210598">
    <w:abstractNumId w:val="136"/>
  </w:num>
  <w:num w:numId="113" w16cid:durableId="1359770435">
    <w:abstractNumId w:val="66"/>
  </w:num>
  <w:num w:numId="114" w16cid:durableId="856236115">
    <w:abstractNumId w:val="58"/>
  </w:num>
  <w:num w:numId="115" w16cid:durableId="1958947966">
    <w:abstractNumId w:val="181"/>
  </w:num>
  <w:num w:numId="116" w16cid:durableId="1305086850">
    <w:abstractNumId w:val="20"/>
  </w:num>
  <w:num w:numId="117" w16cid:durableId="1729263638">
    <w:abstractNumId w:val="101"/>
  </w:num>
  <w:num w:numId="118" w16cid:durableId="1572695031">
    <w:abstractNumId w:val="111"/>
  </w:num>
  <w:num w:numId="119" w16cid:durableId="1279986504">
    <w:abstractNumId w:val="70"/>
  </w:num>
  <w:num w:numId="120" w16cid:durableId="1306667119">
    <w:abstractNumId w:val="11"/>
  </w:num>
  <w:num w:numId="121" w16cid:durableId="315652570">
    <w:abstractNumId w:val="171"/>
  </w:num>
  <w:num w:numId="122" w16cid:durableId="516768817">
    <w:abstractNumId w:val="255"/>
  </w:num>
  <w:num w:numId="123" w16cid:durableId="1057046056">
    <w:abstractNumId w:val="152"/>
  </w:num>
  <w:num w:numId="124" w16cid:durableId="66539722">
    <w:abstractNumId w:val="50"/>
  </w:num>
  <w:num w:numId="125" w16cid:durableId="348484418">
    <w:abstractNumId w:val="7"/>
  </w:num>
  <w:num w:numId="126" w16cid:durableId="982390713">
    <w:abstractNumId w:val="163"/>
  </w:num>
  <w:num w:numId="127" w16cid:durableId="1941834238">
    <w:abstractNumId w:val="43"/>
  </w:num>
  <w:num w:numId="128" w16cid:durableId="972560900">
    <w:abstractNumId w:val="144"/>
  </w:num>
  <w:num w:numId="129" w16cid:durableId="1679624821">
    <w:abstractNumId w:val="182"/>
  </w:num>
  <w:num w:numId="130" w16cid:durableId="879321039">
    <w:abstractNumId w:val="41"/>
  </w:num>
  <w:num w:numId="131" w16cid:durableId="634677329">
    <w:abstractNumId w:val="134"/>
  </w:num>
  <w:num w:numId="132" w16cid:durableId="2110930485">
    <w:abstractNumId w:val="128"/>
  </w:num>
  <w:num w:numId="133" w16cid:durableId="636496101">
    <w:abstractNumId w:val="106"/>
  </w:num>
  <w:num w:numId="134" w16cid:durableId="305403623">
    <w:abstractNumId w:val="63"/>
  </w:num>
  <w:num w:numId="135" w16cid:durableId="941379120">
    <w:abstractNumId w:val="146"/>
  </w:num>
  <w:num w:numId="136" w16cid:durableId="1152142845">
    <w:abstractNumId w:val="149"/>
  </w:num>
  <w:num w:numId="137" w16cid:durableId="81226905">
    <w:abstractNumId w:val="82"/>
  </w:num>
  <w:num w:numId="138" w16cid:durableId="91047943">
    <w:abstractNumId w:val="215"/>
  </w:num>
  <w:num w:numId="139" w16cid:durableId="694383670">
    <w:abstractNumId w:val="25"/>
  </w:num>
  <w:num w:numId="140" w16cid:durableId="37123440">
    <w:abstractNumId w:val="3"/>
  </w:num>
  <w:num w:numId="141" w16cid:durableId="1183713343">
    <w:abstractNumId w:val="23"/>
  </w:num>
  <w:num w:numId="142" w16cid:durableId="1804420101">
    <w:abstractNumId w:val="33"/>
  </w:num>
  <w:num w:numId="143" w16cid:durableId="1712877267">
    <w:abstractNumId w:val="89"/>
  </w:num>
  <w:num w:numId="144" w16cid:durableId="423109967">
    <w:abstractNumId w:val="237"/>
  </w:num>
  <w:num w:numId="145" w16cid:durableId="926891230">
    <w:abstractNumId w:val="227"/>
  </w:num>
  <w:num w:numId="146" w16cid:durableId="1390152232">
    <w:abstractNumId w:val="150"/>
  </w:num>
  <w:num w:numId="147" w16cid:durableId="1209999894">
    <w:abstractNumId w:val="178"/>
  </w:num>
  <w:num w:numId="148" w16cid:durableId="458499600">
    <w:abstractNumId w:val="214"/>
  </w:num>
  <w:num w:numId="149" w16cid:durableId="886141195">
    <w:abstractNumId w:val="234"/>
  </w:num>
  <w:num w:numId="150" w16cid:durableId="1786777077">
    <w:abstractNumId w:val="236"/>
  </w:num>
  <w:num w:numId="151" w16cid:durableId="488907766">
    <w:abstractNumId w:val="54"/>
  </w:num>
  <w:num w:numId="152" w16cid:durableId="600380579">
    <w:abstractNumId w:val="192"/>
  </w:num>
  <w:num w:numId="153" w16cid:durableId="1612082333">
    <w:abstractNumId w:val="73"/>
  </w:num>
  <w:num w:numId="154" w16cid:durableId="1828014686">
    <w:abstractNumId w:val="210"/>
  </w:num>
  <w:num w:numId="155" w16cid:durableId="772168263">
    <w:abstractNumId w:val="110"/>
  </w:num>
  <w:num w:numId="156" w16cid:durableId="124347992">
    <w:abstractNumId w:val="31"/>
  </w:num>
  <w:num w:numId="157" w16cid:durableId="1559121544">
    <w:abstractNumId w:val="56"/>
  </w:num>
  <w:num w:numId="158" w16cid:durableId="541552023">
    <w:abstractNumId w:val="238"/>
  </w:num>
  <w:num w:numId="159" w16cid:durableId="346371559">
    <w:abstractNumId w:val="4"/>
  </w:num>
  <w:num w:numId="160" w16cid:durableId="118769032">
    <w:abstractNumId w:val="83"/>
  </w:num>
  <w:num w:numId="161" w16cid:durableId="1331518201">
    <w:abstractNumId w:val="120"/>
  </w:num>
  <w:num w:numId="162" w16cid:durableId="146634945">
    <w:abstractNumId w:val="175"/>
  </w:num>
  <w:num w:numId="163" w16cid:durableId="402488364">
    <w:abstractNumId w:val="166"/>
  </w:num>
  <w:num w:numId="164" w16cid:durableId="1450198563">
    <w:abstractNumId w:val="86"/>
  </w:num>
  <w:num w:numId="165" w16cid:durableId="1537498311">
    <w:abstractNumId w:val="112"/>
  </w:num>
  <w:num w:numId="166" w16cid:durableId="719792844">
    <w:abstractNumId w:val="249"/>
  </w:num>
  <w:num w:numId="167" w16cid:durableId="2145342372">
    <w:abstractNumId w:val="14"/>
  </w:num>
  <w:num w:numId="168" w16cid:durableId="286475512">
    <w:abstractNumId w:val="24"/>
  </w:num>
  <w:num w:numId="169" w16cid:durableId="792410152">
    <w:abstractNumId w:val="78"/>
  </w:num>
  <w:num w:numId="170" w16cid:durableId="324745107">
    <w:abstractNumId w:val="60"/>
  </w:num>
  <w:num w:numId="171" w16cid:durableId="428044694">
    <w:abstractNumId w:val="145"/>
  </w:num>
  <w:num w:numId="172" w16cid:durableId="1446273288">
    <w:abstractNumId w:val="197"/>
  </w:num>
  <w:num w:numId="173" w16cid:durableId="684749275">
    <w:abstractNumId w:val="122"/>
  </w:num>
  <w:num w:numId="174" w16cid:durableId="1463384084">
    <w:abstractNumId w:val="74"/>
  </w:num>
  <w:num w:numId="175" w16cid:durableId="1612393416">
    <w:abstractNumId w:val="185"/>
  </w:num>
  <w:num w:numId="176" w16cid:durableId="1977221445">
    <w:abstractNumId w:val="168"/>
  </w:num>
  <w:num w:numId="177" w16cid:durableId="1793860448">
    <w:abstractNumId w:val="232"/>
  </w:num>
  <w:num w:numId="178" w16cid:durableId="110325587">
    <w:abstractNumId w:val="147"/>
  </w:num>
  <w:num w:numId="179" w16cid:durableId="1485196926">
    <w:abstractNumId w:val="45"/>
  </w:num>
  <w:num w:numId="180" w16cid:durableId="737438808">
    <w:abstractNumId w:val="229"/>
  </w:num>
  <w:num w:numId="181" w16cid:durableId="891816804">
    <w:abstractNumId w:val="160"/>
  </w:num>
  <w:num w:numId="182" w16cid:durableId="1029381874">
    <w:abstractNumId w:val="80"/>
  </w:num>
  <w:num w:numId="183" w16cid:durableId="607739103">
    <w:abstractNumId w:val="225"/>
  </w:num>
  <w:num w:numId="184" w16cid:durableId="435710123">
    <w:abstractNumId w:val="88"/>
  </w:num>
  <w:num w:numId="185" w16cid:durableId="613639695">
    <w:abstractNumId w:val="91"/>
  </w:num>
  <w:num w:numId="186" w16cid:durableId="679085050">
    <w:abstractNumId w:val="202"/>
  </w:num>
  <w:num w:numId="187" w16cid:durableId="1009478730">
    <w:abstractNumId w:val="127"/>
  </w:num>
  <w:num w:numId="188" w16cid:durableId="739794649">
    <w:abstractNumId w:val="221"/>
  </w:num>
  <w:num w:numId="189" w16cid:durableId="552545560">
    <w:abstractNumId w:val="233"/>
  </w:num>
  <w:num w:numId="190" w16cid:durableId="1503201193">
    <w:abstractNumId w:val="65"/>
  </w:num>
  <w:num w:numId="191" w16cid:durableId="1177036286">
    <w:abstractNumId w:val="179"/>
  </w:num>
  <w:num w:numId="192" w16cid:durableId="980962056">
    <w:abstractNumId w:val="200"/>
  </w:num>
  <w:num w:numId="193" w16cid:durableId="356392644">
    <w:abstractNumId w:val="142"/>
  </w:num>
  <w:num w:numId="194" w16cid:durableId="210315200">
    <w:abstractNumId w:val="30"/>
  </w:num>
  <w:num w:numId="195" w16cid:durableId="214203494">
    <w:abstractNumId w:val="95"/>
  </w:num>
  <w:num w:numId="196" w16cid:durableId="1709180457">
    <w:abstractNumId w:val="55"/>
  </w:num>
  <w:num w:numId="197" w16cid:durableId="364867227">
    <w:abstractNumId w:val="0"/>
  </w:num>
  <w:num w:numId="198" w16cid:durableId="2119979657">
    <w:abstractNumId w:val="253"/>
  </w:num>
  <w:num w:numId="199" w16cid:durableId="1439911377">
    <w:abstractNumId w:val="13"/>
  </w:num>
  <w:num w:numId="200" w16cid:durableId="955601159">
    <w:abstractNumId w:val="49"/>
  </w:num>
  <w:num w:numId="201" w16cid:durableId="1933856831">
    <w:abstractNumId w:val="115"/>
  </w:num>
  <w:num w:numId="202" w16cid:durableId="460156228">
    <w:abstractNumId w:val="67"/>
  </w:num>
  <w:num w:numId="203" w16cid:durableId="1668285879">
    <w:abstractNumId w:val="17"/>
  </w:num>
  <w:num w:numId="204" w16cid:durableId="1249726317">
    <w:abstractNumId w:val="16"/>
  </w:num>
  <w:num w:numId="205" w16cid:durableId="1549955065">
    <w:abstractNumId w:val="191"/>
  </w:num>
  <w:num w:numId="206" w16cid:durableId="1256553738">
    <w:abstractNumId w:val="211"/>
  </w:num>
  <w:num w:numId="207" w16cid:durableId="366226497">
    <w:abstractNumId w:val="94"/>
  </w:num>
  <w:num w:numId="208" w16cid:durableId="1879199952">
    <w:abstractNumId w:val="220"/>
  </w:num>
  <w:num w:numId="209" w16cid:durableId="1040936431">
    <w:abstractNumId w:val="226"/>
  </w:num>
  <w:num w:numId="210" w16cid:durableId="1048148197">
    <w:abstractNumId w:val="143"/>
  </w:num>
  <w:num w:numId="211" w16cid:durableId="413284281">
    <w:abstractNumId w:val="162"/>
  </w:num>
  <w:num w:numId="212" w16cid:durableId="811101504">
    <w:abstractNumId w:val="223"/>
  </w:num>
  <w:num w:numId="213" w16cid:durableId="502208194">
    <w:abstractNumId w:val="5"/>
  </w:num>
  <w:num w:numId="214" w16cid:durableId="1221206093">
    <w:abstractNumId w:val="196"/>
  </w:num>
  <w:num w:numId="215" w16cid:durableId="1322733014">
    <w:abstractNumId w:val="139"/>
  </w:num>
  <w:num w:numId="216" w16cid:durableId="857701081">
    <w:abstractNumId w:val="76"/>
  </w:num>
  <w:num w:numId="217" w16cid:durableId="902059867">
    <w:abstractNumId w:val="9"/>
  </w:num>
  <w:num w:numId="218" w16cid:durableId="35546960">
    <w:abstractNumId w:val="36"/>
  </w:num>
  <w:num w:numId="219" w16cid:durableId="1823308717">
    <w:abstractNumId w:val="124"/>
  </w:num>
  <w:num w:numId="220" w16cid:durableId="1098909922">
    <w:abstractNumId w:val="256"/>
  </w:num>
  <w:num w:numId="221" w16cid:durableId="1605265237">
    <w:abstractNumId w:val="1"/>
  </w:num>
  <w:num w:numId="222" w16cid:durableId="550962427">
    <w:abstractNumId w:val="252"/>
  </w:num>
  <w:num w:numId="223" w16cid:durableId="1600872378">
    <w:abstractNumId w:val="131"/>
  </w:num>
  <w:num w:numId="224" w16cid:durableId="827286440">
    <w:abstractNumId w:val="137"/>
  </w:num>
  <w:num w:numId="225" w16cid:durableId="1704287313">
    <w:abstractNumId w:val="242"/>
  </w:num>
  <w:num w:numId="226" w16cid:durableId="1347902946">
    <w:abstractNumId w:val="157"/>
  </w:num>
  <w:num w:numId="227" w16cid:durableId="931620081">
    <w:abstractNumId w:val="246"/>
  </w:num>
  <w:num w:numId="228" w16cid:durableId="1232617762">
    <w:abstractNumId w:val="116"/>
  </w:num>
  <w:num w:numId="229" w16cid:durableId="1711879314">
    <w:abstractNumId w:val="231"/>
  </w:num>
  <w:num w:numId="230" w16cid:durableId="716324043">
    <w:abstractNumId w:val="235"/>
  </w:num>
  <w:num w:numId="231" w16cid:durableId="1928804249">
    <w:abstractNumId w:val="212"/>
  </w:num>
  <w:num w:numId="232" w16cid:durableId="1826772527">
    <w:abstractNumId w:val="85"/>
  </w:num>
  <w:num w:numId="233" w16cid:durableId="1618751787">
    <w:abstractNumId w:val="22"/>
  </w:num>
  <w:num w:numId="234" w16cid:durableId="708069174">
    <w:abstractNumId w:val="26"/>
  </w:num>
  <w:num w:numId="235" w16cid:durableId="1481922891">
    <w:abstractNumId w:val="77"/>
  </w:num>
  <w:num w:numId="236" w16cid:durableId="708458106">
    <w:abstractNumId w:val="218"/>
  </w:num>
  <w:num w:numId="237" w16cid:durableId="765661906">
    <w:abstractNumId w:val="84"/>
  </w:num>
  <w:num w:numId="238" w16cid:durableId="547298877">
    <w:abstractNumId w:val="98"/>
  </w:num>
  <w:num w:numId="239" w16cid:durableId="1740515507">
    <w:abstractNumId w:val="117"/>
  </w:num>
  <w:num w:numId="240" w16cid:durableId="992566992">
    <w:abstractNumId w:val="18"/>
  </w:num>
  <w:num w:numId="241" w16cid:durableId="1639139700">
    <w:abstractNumId w:val="39"/>
  </w:num>
  <w:num w:numId="242" w16cid:durableId="356129108">
    <w:abstractNumId w:val="129"/>
  </w:num>
  <w:num w:numId="243" w16cid:durableId="2061396196">
    <w:abstractNumId w:val="176"/>
  </w:num>
  <w:num w:numId="244" w16cid:durableId="1078749875">
    <w:abstractNumId w:val="165"/>
  </w:num>
  <w:num w:numId="245" w16cid:durableId="764157699">
    <w:abstractNumId w:val="107"/>
  </w:num>
  <w:num w:numId="246" w16cid:durableId="586496130">
    <w:abstractNumId w:val="194"/>
  </w:num>
  <w:num w:numId="247" w16cid:durableId="1885143474">
    <w:abstractNumId w:val="69"/>
  </w:num>
  <w:num w:numId="248" w16cid:durableId="1426266019">
    <w:abstractNumId w:val="133"/>
  </w:num>
  <w:num w:numId="249" w16cid:durableId="940457265">
    <w:abstractNumId w:val="228"/>
  </w:num>
  <w:num w:numId="250" w16cid:durableId="805852931">
    <w:abstractNumId w:val="132"/>
  </w:num>
  <w:num w:numId="251" w16cid:durableId="30423870">
    <w:abstractNumId w:val="102"/>
  </w:num>
  <w:num w:numId="252" w16cid:durableId="1618371874">
    <w:abstractNumId w:val="217"/>
  </w:num>
  <w:num w:numId="253" w16cid:durableId="1892031267">
    <w:abstractNumId w:val="44"/>
  </w:num>
  <w:num w:numId="254" w16cid:durableId="1630235947">
    <w:abstractNumId w:val="151"/>
  </w:num>
  <w:num w:numId="255" w16cid:durableId="1636450767">
    <w:abstractNumId w:val="159"/>
  </w:num>
  <w:num w:numId="256" w16cid:durableId="1150056417">
    <w:abstractNumId w:val="186"/>
  </w:num>
  <w:num w:numId="257" w16cid:durableId="1129668971">
    <w:abstractNumId w:val="118"/>
  </w:num>
  <w:num w:numId="258" w16cid:durableId="107277244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7C"/>
    <w:rsid w:val="0004455B"/>
    <w:rsid w:val="00197721"/>
    <w:rsid w:val="00225C8D"/>
    <w:rsid w:val="00274F16"/>
    <w:rsid w:val="002846D0"/>
    <w:rsid w:val="00407522"/>
    <w:rsid w:val="00420ED6"/>
    <w:rsid w:val="0052015F"/>
    <w:rsid w:val="0057367C"/>
    <w:rsid w:val="00627F3F"/>
    <w:rsid w:val="00651784"/>
    <w:rsid w:val="006B6B92"/>
    <w:rsid w:val="006C1CB0"/>
    <w:rsid w:val="008B220B"/>
    <w:rsid w:val="008E1B8B"/>
    <w:rsid w:val="00935192"/>
    <w:rsid w:val="009826C7"/>
    <w:rsid w:val="00996B32"/>
    <w:rsid w:val="00A54847"/>
    <w:rsid w:val="00A76DEC"/>
    <w:rsid w:val="00A862C4"/>
    <w:rsid w:val="00B42D9B"/>
    <w:rsid w:val="00B94844"/>
    <w:rsid w:val="00BA1D23"/>
    <w:rsid w:val="00C02DFC"/>
    <w:rsid w:val="00CA1D72"/>
    <w:rsid w:val="00F37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AF86"/>
  <w15:chartTrackingRefBased/>
  <w15:docId w15:val="{CFD60007-2D69-4395-8EE4-700CD44D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3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3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67C"/>
    <w:rPr>
      <w:rFonts w:eastAsiaTheme="majorEastAsia" w:cstheme="majorBidi"/>
      <w:color w:val="272727" w:themeColor="text1" w:themeTint="D8"/>
    </w:rPr>
  </w:style>
  <w:style w:type="paragraph" w:styleId="Title">
    <w:name w:val="Title"/>
    <w:basedOn w:val="Normal"/>
    <w:next w:val="Normal"/>
    <w:link w:val="TitleChar"/>
    <w:uiPriority w:val="10"/>
    <w:qFormat/>
    <w:rsid w:val="00573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67C"/>
    <w:pPr>
      <w:spacing w:before="160"/>
      <w:jc w:val="center"/>
    </w:pPr>
    <w:rPr>
      <w:i/>
      <w:iCs/>
      <w:color w:val="404040" w:themeColor="text1" w:themeTint="BF"/>
    </w:rPr>
  </w:style>
  <w:style w:type="character" w:customStyle="1" w:styleId="QuoteChar">
    <w:name w:val="Quote Char"/>
    <w:basedOn w:val="DefaultParagraphFont"/>
    <w:link w:val="Quote"/>
    <w:uiPriority w:val="29"/>
    <w:rsid w:val="0057367C"/>
    <w:rPr>
      <w:i/>
      <w:iCs/>
      <w:color w:val="404040" w:themeColor="text1" w:themeTint="BF"/>
    </w:rPr>
  </w:style>
  <w:style w:type="paragraph" w:styleId="ListParagraph">
    <w:name w:val="List Paragraph"/>
    <w:basedOn w:val="Normal"/>
    <w:uiPriority w:val="34"/>
    <w:qFormat/>
    <w:rsid w:val="0057367C"/>
    <w:pPr>
      <w:ind w:left="720"/>
      <w:contextualSpacing/>
    </w:pPr>
  </w:style>
  <w:style w:type="character" w:styleId="IntenseEmphasis">
    <w:name w:val="Intense Emphasis"/>
    <w:basedOn w:val="DefaultParagraphFont"/>
    <w:uiPriority w:val="21"/>
    <w:qFormat/>
    <w:rsid w:val="0057367C"/>
    <w:rPr>
      <w:i/>
      <w:iCs/>
      <w:color w:val="0F4761" w:themeColor="accent1" w:themeShade="BF"/>
    </w:rPr>
  </w:style>
  <w:style w:type="paragraph" w:styleId="IntenseQuote">
    <w:name w:val="Intense Quote"/>
    <w:basedOn w:val="Normal"/>
    <w:next w:val="Normal"/>
    <w:link w:val="IntenseQuoteChar"/>
    <w:uiPriority w:val="30"/>
    <w:qFormat/>
    <w:rsid w:val="00573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67C"/>
    <w:rPr>
      <w:i/>
      <w:iCs/>
      <w:color w:val="0F4761" w:themeColor="accent1" w:themeShade="BF"/>
    </w:rPr>
  </w:style>
  <w:style w:type="character" w:styleId="IntenseReference">
    <w:name w:val="Intense Reference"/>
    <w:basedOn w:val="DefaultParagraphFont"/>
    <w:uiPriority w:val="32"/>
    <w:qFormat/>
    <w:rsid w:val="0057367C"/>
    <w:rPr>
      <w:b/>
      <w:bCs/>
      <w:smallCaps/>
      <w:color w:val="0F4761" w:themeColor="accent1" w:themeShade="BF"/>
      <w:spacing w:val="5"/>
    </w:rPr>
  </w:style>
  <w:style w:type="paragraph" w:styleId="Header">
    <w:name w:val="header"/>
    <w:basedOn w:val="Normal"/>
    <w:link w:val="HeaderChar"/>
    <w:uiPriority w:val="99"/>
    <w:unhideWhenUsed/>
    <w:rsid w:val="00573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67C"/>
  </w:style>
  <w:style w:type="paragraph" w:styleId="Footer">
    <w:name w:val="footer"/>
    <w:basedOn w:val="Normal"/>
    <w:link w:val="FooterChar"/>
    <w:uiPriority w:val="99"/>
    <w:unhideWhenUsed/>
    <w:rsid w:val="00573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67C"/>
  </w:style>
  <w:style w:type="paragraph" w:styleId="NormalWeb">
    <w:name w:val="Normal (Web)"/>
    <w:basedOn w:val="Normal"/>
    <w:uiPriority w:val="99"/>
    <w:unhideWhenUsed/>
    <w:rsid w:val="005736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367C"/>
    <w:rPr>
      <w:b/>
      <w:bCs/>
    </w:rPr>
  </w:style>
  <w:style w:type="paragraph" w:styleId="Caption">
    <w:name w:val="caption"/>
    <w:basedOn w:val="Normal"/>
    <w:next w:val="Normal"/>
    <w:uiPriority w:val="35"/>
    <w:unhideWhenUsed/>
    <w:qFormat/>
    <w:rsid w:val="00F37600"/>
    <w:pPr>
      <w:spacing w:after="200" w:line="240" w:lineRule="auto"/>
    </w:pPr>
    <w:rPr>
      <w:i/>
      <w:iCs/>
      <w:color w:val="0E2841" w:themeColor="text2"/>
      <w:sz w:val="18"/>
      <w:szCs w:val="18"/>
    </w:rPr>
  </w:style>
  <w:style w:type="character" w:customStyle="1" w:styleId="katex-mathml">
    <w:name w:val="katex-mathml"/>
    <w:basedOn w:val="DefaultParagraphFont"/>
    <w:rsid w:val="00B94844"/>
  </w:style>
  <w:style w:type="character" w:customStyle="1" w:styleId="mord">
    <w:name w:val="mord"/>
    <w:basedOn w:val="DefaultParagraphFont"/>
    <w:rsid w:val="00B94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72131">
      <w:bodyDiv w:val="1"/>
      <w:marLeft w:val="0"/>
      <w:marRight w:val="0"/>
      <w:marTop w:val="0"/>
      <w:marBottom w:val="0"/>
      <w:divBdr>
        <w:top w:val="none" w:sz="0" w:space="0" w:color="auto"/>
        <w:left w:val="none" w:sz="0" w:space="0" w:color="auto"/>
        <w:bottom w:val="none" w:sz="0" w:space="0" w:color="auto"/>
        <w:right w:val="none" w:sz="0" w:space="0" w:color="auto"/>
      </w:divBdr>
    </w:div>
    <w:div w:id="169835005">
      <w:bodyDiv w:val="1"/>
      <w:marLeft w:val="0"/>
      <w:marRight w:val="0"/>
      <w:marTop w:val="0"/>
      <w:marBottom w:val="0"/>
      <w:divBdr>
        <w:top w:val="none" w:sz="0" w:space="0" w:color="auto"/>
        <w:left w:val="none" w:sz="0" w:space="0" w:color="auto"/>
        <w:bottom w:val="none" w:sz="0" w:space="0" w:color="auto"/>
        <w:right w:val="none" w:sz="0" w:space="0" w:color="auto"/>
      </w:divBdr>
    </w:div>
    <w:div w:id="383648917">
      <w:bodyDiv w:val="1"/>
      <w:marLeft w:val="0"/>
      <w:marRight w:val="0"/>
      <w:marTop w:val="0"/>
      <w:marBottom w:val="0"/>
      <w:divBdr>
        <w:top w:val="none" w:sz="0" w:space="0" w:color="auto"/>
        <w:left w:val="none" w:sz="0" w:space="0" w:color="auto"/>
        <w:bottom w:val="none" w:sz="0" w:space="0" w:color="auto"/>
        <w:right w:val="none" w:sz="0" w:space="0" w:color="auto"/>
      </w:divBdr>
    </w:div>
    <w:div w:id="385303540">
      <w:bodyDiv w:val="1"/>
      <w:marLeft w:val="0"/>
      <w:marRight w:val="0"/>
      <w:marTop w:val="0"/>
      <w:marBottom w:val="0"/>
      <w:divBdr>
        <w:top w:val="none" w:sz="0" w:space="0" w:color="auto"/>
        <w:left w:val="none" w:sz="0" w:space="0" w:color="auto"/>
        <w:bottom w:val="none" w:sz="0" w:space="0" w:color="auto"/>
        <w:right w:val="none" w:sz="0" w:space="0" w:color="auto"/>
      </w:divBdr>
    </w:div>
    <w:div w:id="443114022">
      <w:bodyDiv w:val="1"/>
      <w:marLeft w:val="0"/>
      <w:marRight w:val="0"/>
      <w:marTop w:val="0"/>
      <w:marBottom w:val="0"/>
      <w:divBdr>
        <w:top w:val="none" w:sz="0" w:space="0" w:color="auto"/>
        <w:left w:val="none" w:sz="0" w:space="0" w:color="auto"/>
        <w:bottom w:val="none" w:sz="0" w:space="0" w:color="auto"/>
        <w:right w:val="none" w:sz="0" w:space="0" w:color="auto"/>
      </w:divBdr>
      <w:divsChild>
        <w:div w:id="87970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784652">
      <w:bodyDiv w:val="1"/>
      <w:marLeft w:val="0"/>
      <w:marRight w:val="0"/>
      <w:marTop w:val="0"/>
      <w:marBottom w:val="0"/>
      <w:divBdr>
        <w:top w:val="none" w:sz="0" w:space="0" w:color="auto"/>
        <w:left w:val="none" w:sz="0" w:space="0" w:color="auto"/>
        <w:bottom w:val="none" w:sz="0" w:space="0" w:color="auto"/>
        <w:right w:val="none" w:sz="0" w:space="0" w:color="auto"/>
      </w:divBdr>
    </w:div>
    <w:div w:id="637031316">
      <w:bodyDiv w:val="1"/>
      <w:marLeft w:val="0"/>
      <w:marRight w:val="0"/>
      <w:marTop w:val="0"/>
      <w:marBottom w:val="0"/>
      <w:divBdr>
        <w:top w:val="none" w:sz="0" w:space="0" w:color="auto"/>
        <w:left w:val="none" w:sz="0" w:space="0" w:color="auto"/>
        <w:bottom w:val="none" w:sz="0" w:space="0" w:color="auto"/>
        <w:right w:val="none" w:sz="0" w:space="0" w:color="auto"/>
      </w:divBdr>
    </w:div>
    <w:div w:id="720859802">
      <w:bodyDiv w:val="1"/>
      <w:marLeft w:val="0"/>
      <w:marRight w:val="0"/>
      <w:marTop w:val="0"/>
      <w:marBottom w:val="0"/>
      <w:divBdr>
        <w:top w:val="none" w:sz="0" w:space="0" w:color="auto"/>
        <w:left w:val="none" w:sz="0" w:space="0" w:color="auto"/>
        <w:bottom w:val="none" w:sz="0" w:space="0" w:color="auto"/>
        <w:right w:val="none" w:sz="0" w:space="0" w:color="auto"/>
      </w:divBdr>
      <w:divsChild>
        <w:div w:id="2054648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871490">
      <w:bodyDiv w:val="1"/>
      <w:marLeft w:val="0"/>
      <w:marRight w:val="0"/>
      <w:marTop w:val="0"/>
      <w:marBottom w:val="0"/>
      <w:divBdr>
        <w:top w:val="none" w:sz="0" w:space="0" w:color="auto"/>
        <w:left w:val="none" w:sz="0" w:space="0" w:color="auto"/>
        <w:bottom w:val="none" w:sz="0" w:space="0" w:color="auto"/>
        <w:right w:val="none" w:sz="0" w:space="0" w:color="auto"/>
      </w:divBdr>
    </w:div>
    <w:div w:id="724914653">
      <w:bodyDiv w:val="1"/>
      <w:marLeft w:val="0"/>
      <w:marRight w:val="0"/>
      <w:marTop w:val="0"/>
      <w:marBottom w:val="0"/>
      <w:divBdr>
        <w:top w:val="none" w:sz="0" w:space="0" w:color="auto"/>
        <w:left w:val="none" w:sz="0" w:space="0" w:color="auto"/>
        <w:bottom w:val="none" w:sz="0" w:space="0" w:color="auto"/>
        <w:right w:val="none" w:sz="0" w:space="0" w:color="auto"/>
      </w:divBdr>
    </w:div>
    <w:div w:id="737245883">
      <w:bodyDiv w:val="1"/>
      <w:marLeft w:val="0"/>
      <w:marRight w:val="0"/>
      <w:marTop w:val="0"/>
      <w:marBottom w:val="0"/>
      <w:divBdr>
        <w:top w:val="none" w:sz="0" w:space="0" w:color="auto"/>
        <w:left w:val="none" w:sz="0" w:space="0" w:color="auto"/>
        <w:bottom w:val="none" w:sz="0" w:space="0" w:color="auto"/>
        <w:right w:val="none" w:sz="0" w:space="0" w:color="auto"/>
      </w:divBdr>
    </w:div>
    <w:div w:id="739474959">
      <w:bodyDiv w:val="1"/>
      <w:marLeft w:val="0"/>
      <w:marRight w:val="0"/>
      <w:marTop w:val="0"/>
      <w:marBottom w:val="0"/>
      <w:divBdr>
        <w:top w:val="none" w:sz="0" w:space="0" w:color="auto"/>
        <w:left w:val="none" w:sz="0" w:space="0" w:color="auto"/>
        <w:bottom w:val="none" w:sz="0" w:space="0" w:color="auto"/>
        <w:right w:val="none" w:sz="0" w:space="0" w:color="auto"/>
      </w:divBdr>
      <w:divsChild>
        <w:div w:id="68714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61648">
      <w:bodyDiv w:val="1"/>
      <w:marLeft w:val="0"/>
      <w:marRight w:val="0"/>
      <w:marTop w:val="0"/>
      <w:marBottom w:val="0"/>
      <w:divBdr>
        <w:top w:val="none" w:sz="0" w:space="0" w:color="auto"/>
        <w:left w:val="none" w:sz="0" w:space="0" w:color="auto"/>
        <w:bottom w:val="none" w:sz="0" w:space="0" w:color="auto"/>
        <w:right w:val="none" w:sz="0" w:space="0" w:color="auto"/>
      </w:divBdr>
      <w:divsChild>
        <w:div w:id="1856070674">
          <w:marLeft w:val="0"/>
          <w:marRight w:val="0"/>
          <w:marTop w:val="0"/>
          <w:marBottom w:val="0"/>
          <w:divBdr>
            <w:top w:val="none" w:sz="0" w:space="0" w:color="auto"/>
            <w:left w:val="none" w:sz="0" w:space="0" w:color="auto"/>
            <w:bottom w:val="none" w:sz="0" w:space="0" w:color="auto"/>
            <w:right w:val="none" w:sz="0" w:space="0" w:color="auto"/>
          </w:divBdr>
          <w:divsChild>
            <w:div w:id="8850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71">
      <w:bodyDiv w:val="1"/>
      <w:marLeft w:val="0"/>
      <w:marRight w:val="0"/>
      <w:marTop w:val="0"/>
      <w:marBottom w:val="0"/>
      <w:divBdr>
        <w:top w:val="none" w:sz="0" w:space="0" w:color="auto"/>
        <w:left w:val="none" w:sz="0" w:space="0" w:color="auto"/>
        <w:bottom w:val="none" w:sz="0" w:space="0" w:color="auto"/>
        <w:right w:val="none" w:sz="0" w:space="0" w:color="auto"/>
      </w:divBdr>
      <w:divsChild>
        <w:div w:id="1593316705">
          <w:marLeft w:val="0"/>
          <w:marRight w:val="0"/>
          <w:marTop w:val="0"/>
          <w:marBottom w:val="0"/>
          <w:divBdr>
            <w:top w:val="none" w:sz="0" w:space="0" w:color="auto"/>
            <w:left w:val="none" w:sz="0" w:space="0" w:color="auto"/>
            <w:bottom w:val="none" w:sz="0" w:space="0" w:color="auto"/>
            <w:right w:val="none" w:sz="0" w:space="0" w:color="auto"/>
          </w:divBdr>
          <w:divsChild>
            <w:div w:id="14502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219">
      <w:bodyDiv w:val="1"/>
      <w:marLeft w:val="0"/>
      <w:marRight w:val="0"/>
      <w:marTop w:val="0"/>
      <w:marBottom w:val="0"/>
      <w:divBdr>
        <w:top w:val="none" w:sz="0" w:space="0" w:color="auto"/>
        <w:left w:val="none" w:sz="0" w:space="0" w:color="auto"/>
        <w:bottom w:val="none" w:sz="0" w:space="0" w:color="auto"/>
        <w:right w:val="none" w:sz="0" w:space="0" w:color="auto"/>
      </w:divBdr>
    </w:div>
    <w:div w:id="1245648504">
      <w:bodyDiv w:val="1"/>
      <w:marLeft w:val="0"/>
      <w:marRight w:val="0"/>
      <w:marTop w:val="0"/>
      <w:marBottom w:val="0"/>
      <w:divBdr>
        <w:top w:val="none" w:sz="0" w:space="0" w:color="auto"/>
        <w:left w:val="none" w:sz="0" w:space="0" w:color="auto"/>
        <w:bottom w:val="none" w:sz="0" w:space="0" w:color="auto"/>
        <w:right w:val="none" w:sz="0" w:space="0" w:color="auto"/>
      </w:divBdr>
    </w:div>
    <w:div w:id="1250624596">
      <w:bodyDiv w:val="1"/>
      <w:marLeft w:val="0"/>
      <w:marRight w:val="0"/>
      <w:marTop w:val="0"/>
      <w:marBottom w:val="0"/>
      <w:divBdr>
        <w:top w:val="none" w:sz="0" w:space="0" w:color="auto"/>
        <w:left w:val="none" w:sz="0" w:space="0" w:color="auto"/>
        <w:bottom w:val="none" w:sz="0" w:space="0" w:color="auto"/>
        <w:right w:val="none" w:sz="0" w:space="0" w:color="auto"/>
      </w:divBdr>
      <w:divsChild>
        <w:div w:id="883249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158988">
      <w:bodyDiv w:val="1"/>
      <w:marLeft w:val="0"/>
      <w:marRight w:val="0"/>
      <w:marTop w:val="0"/>
      <w:marBottom w:val="0"/>
      <w:divBdr>
        <w:top w:val="none" w:sz="0" w:space="0" w:color="auto"/>
        <w:left w:val="none" w:sz="0" w:space="0" w:color="auto"/>
        <w:bottom w:val="none" w:sz="0" w:space="0" w:color="auto"/>
        <w:right w:val="none" w:sz="0" w:space="0" w:color="auto"/>
      </w:divBdr>
      <w:divsChild>
        <w:div w:id="2021661332">
          <w:marLeft w:val="0"/>
          <w:marRight w:val="0"/>
          <w:marTop w:val="0"/>
          <w:marBottom w:val="0"/>
          <w:divBdr>
            <w:top w:val="none" w:sz="0" w:space="0" w:color="auto"/>
            <w:left w:val="none" w:sz="0" w:space="0" w:color="auto"/>
            <w:bottom w:val="none" w:sz="0" w:space="0" w:color="auto"/>
            <w:right w:val="none" w:sz="0" w:space="0" w:color="auto"/>
          </w:divBdr>
          <w:divsChild>
            <w:div w:id="1165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568">
      <w:bodyDiv w:val="1"/>
      <w:marLeft w:val="0"/>
      <w:marRight w:val="0"/>
      <w:marTop w:val="0"/>
      <w:marBottom w:val="0"/>
      <w:divBdr>
        <w:top w:val="none" w:sz="0" w:space="0" w:color="auto"/>
        <w:left w:val="none" w:sz="0" w:space="0" w:color="auto"/>
        <w:bottom w:val="none" w:sz="0" w:space="0" w:color="auto"/>
        <w:right w:val="none" w:sz="0" w:space="0" w:color="auto"/>
      </w:divBdr>
    </w:div>
    <w:div w:id="1365592688">
      <w:bodyDiv w:val="1"/>
      <w:marLeft w:val="0"/>
      <w:marRight w:val="0"/>
      <w:marTop w:val="0"/>
      <w:marBottom w:val="0"/>
      <w:divBdr>
        <w:top w:val="none" w:sz="0" w:space="0" w:color="auto"/>
        <w:left w:val="none" w:sz="0" w:space="0" w:color="auto"/>
        <w:bottom w:val="none" w:sz="0" w:space="0" w:color="auto"/>
        <w:right w:val="none" w:sz="0" w:space="0" w:color="auto"/>
      </w:divBdr>
      <w:divsChild>
        <w:div w:id="206564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717544">
      <w:bodyDiv w:val="1"/>
      <w:marLeft w:val="0"/>
      <w:marRight w:val="0"/>
      <w:marTop w:val="0"/>
      <w:marBottom w:val="0"/>
      <w:divBdr>
        <w:top w:val="none" w:sz="0" w:space="0" w:color="auto"/>
        <w:left w:val="none" w:sz="0" w:space="0" w:color="auto"/>
        <w:bottom w:val="none" w:sz="0" w:space="0" w:color="auto"/>
        <w:right w:val="none" w:sz="0" w:space="0" w:color="auto"/>
      </w:divBdr>
    </w:div>
    <w:div w:id="1628661196">
      <w:bodyDiv w:val="1"/>
      <w:marLeft w:val="0"/>
      <w:marRight w:val="0"/>
      <w:marTop w:val="0"/>
      <w:marBottom w:val="0"/>
      <w:divBdr>
        <w:top w:val="none" w:sz="0" w:space="0" w:color="auto"/>
        <w:left w:val="none" w:sz="0" w:space="0" w:color="auto"/>
        <w:bottom w:val="none" w:sz="0" w:space="0" w:color="auto"/>
        <w:right w:val="none" w:sz="0" w:space="0" w:color="auto"/>
      </w:divBdr>
    </w:div>
    <w:div w:id="1639258747">
      <w:bodyDiv w:val="1"/>
      <w:marLeft w:val="0"/>
      <w:marRight w:val="0"/>
      <w:marTop w:val="0"/>
      <w:marBottom w:val="0"/>
      <w:divBdr>
        <w:top w:val="none" w:sz="0" w:space="0" w:color="auto"/>
        <w:left w:val="none" w:sz="0" w:space="0" w:color="auto"/>
        <w:bottom w:val="none" w:sz="0" w:space="0" w:color="auto"/>
        <w:right w:val="none" w:sz="0" w:space="0" w:color="auto"/>
      </w:divBdr>
    </w:div>
    <w:div w:id="1749578024">
      <w:bodyDiv w:val="1"/>
      <w:marLeft w:val="0"/>
      <w:marRight w:val="0"/>
      <w:marTop w:val="0"/>
      <w:marBottom w:val="0"/>
      <w:divBdr>
        <w:top w:val="none" w:sz="0" w:space="0" w:color="auto"/>
        <w:left w:val="none" w:sz="0" w:space="0" w:color="auto"/>
        <w:bottom w:val="none" w:sz="0" w:space="0" w:color="auto"/>
        <w:right w:val="none" w:sz="0" w:space="0" w:color="auto"/>
      </w:divBdr>
    </w:div>
    <w:div w:id="1843741920">
      <w:bodyDiv w:val="1"/>
      <w:marLeft w:val="0"/>
      <w:marRight w:val="0"/>
      <w:marTop w:val="0"/>
      <w:marBottom w:val="0"/>
      <w:divBdr>
        <w:top w:val="none" w:sz="0" w:space="0" w:color="auto"/>
        <w:left w:val="none" w:sz="0" w:space="0" w:color="auto"/>
        <w:bottom w:val="none" w:sz="0" w:space="0" w:color="auto"/>
        <w:right w:val="none" w:sz="0" w:space="0" w:color="auto"/>
      </w:divBdr>
    </w:div>
    <w:div w:id="1962035943">
      <w:bodyDiv w:val="1"/>
      <w:marLeft w:val="0"/>
      <w:marRight w:val="0"/>
      <w:marTop w:val="0"/>
      <w:marBottom w:val="0"/>
      <w:divBdr>
        <w:top w:val="none" w:sz="0" w:space="0" w:color="auto"/>
        <w:left w:val="none" w:sz="0" w:space="0" w:color="auto"/>
        <w:bottom w:val="none" w:sz="0" w:space="0" w:color="auto"/>
        <w:right w:val="none" w:sz="0" w:space="0" w:color="auto"/>
      </w:divBdr>
      <w:divsChild>
        <w:div w:id="84686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890706">
      <w:bodyDiv w:val="1"/>
      <w:marLeft w:val="0"/>
      <w:marRight w:val="0"/>
      <w:marTop w:val="0"/>
      <w:marBottom w:val="0"/>
      <w:divBdr>
        <w:top w:val="none" w:sz="0" w:space="0" w:color="auto"/>
        <w:left w:val="none" w:sz="0" w:space="0" w:color="auto"/>
        <w:bottom w:val="none" w:sz="0" w:space="0" w:color="auto"/>
        <w:right w:val="none" w:sz="0" w:space="0" w:color="auto"/>
      </w:divBdr>
    </w:div>
    <w:div w:id="2007971282">
      <w:bodyDiv w:val="1"/>
      <w:marLeft w:val="0"/>
      <w:marRight w:val="0"/>
      <w:marTop w:val="0"/>
      <w:marBottom w:val="0"/>
      <w:divBdr>
        <w:top w:val="none" w:sz="0" w:space="0" w:color="auto"/>
        <w:left w:val="none" w:sz="0" w:space="0" w:color="auto"/>
        <w:bottom w:val="none" w:sz="0" w:space="0" w:color="auto"/>
        <w:right w:val="none" w:sz="0" w:space="0" w:color="auto"/>
      </w:divBdr>
    </w:div>
    <w:div w:id="2126730735">
      <w:bodyDiv w:val="1"/>
      <w:marLeft w:val="0"/>
      <w:marRight w:val="0"/>
      <w:marTop w:val="0"/>
      <w:marBottom w:val="0"/>
      <w:divBdr>
        <w:top w:val="none" w:sz="0" w:space="0" w:color="auto"/>
        <w:left w:val="none" w:sz="0" w:space="0" w:color="auto"/>
        <w:bottom w:val="none" w:sz="0" w:space="0" w:color="auto"/>
        <w:right w:val="none" w:sz="0" w:space="0" w:color="auto"/>
      </w:divBdr>
      <w:divsChild>
        <w:div w:id="2012752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494629">
      <w:bodyDiv w:val="1"/>
      <w:marLeft w:val="0"/>
      <w:marRight w:val="0"/>
      <w:marTop w:val="0"/>
      <w:marBottom w:val="0"/>
      <w:divBdr>
        <w:top w:val="none" w:sz="0" w:space="0" w:color="auto"/>
        <w:left w:val="none" w:sz="0" w:space="0" w:color="auto"/>
        <w:bottom w:val="none" w:sz="0" w:space="0" w:color="auto"/>
        <w:right w:val="none" w:sz="0" w:space="0" w:color="auto"/>
      </w:divBdr>
      <w:divsChild>
        <w:div w:id="194642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ad365" TargetMode="External"/><Relationship Id="rId13" Type="http://schemas.openxmlformats.org/officeDocument/2006/relationships/hyperlink" Target="https://github.com/zsethna/OLG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yuvalel/repgenhm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371/journal.pgen.1010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ffLab/immuneSIM" TargetMode="External"/><Relationship Id="rId5" Type="http://schemas.openxmlformats.org/officeDocument/2006/relationships/webSettings" Target="webSettings.xml"/><Relationship Id="rId15" Type="http://schemas.openxmlformats.org/officeDocument/2006/relationships/hyperlink" Target="https://github.com/psathyrella/partis" TargetMode="External"/><Relationship Id="rId10" Type="http://schemas.openxmlformats.org/officeDocument/2006/relationships/hyperlink" Target="https://airrship.readthedocs.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owanlab/airrship" TargetMode="External"/><Relationship Id="rId14" Type="http://schemas.openxmlformats.org/officeDocument/2006/relationships/hyperlink" Target="https://doi.org/10.1371/journal.pcbi.1010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DAA98-AD39-48C6-AF08-FAC16EC2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63</Pages>
  <Words>14399</Words>
  <Characters>82080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Kaveh</dc:creator>
  <cp:keywords/>
  <dc:description/>
  <cp:lastModifiedBy>Sara Kaveh</cp:lastModifiedBy>
  <cp:revision>8</cp:revision>
  <dcterms:created xsi:type="dcterms:W3CDTF">2025-08-03T17:36:00Z</dcterms:created>
  <dcterms:modified xsi:type="dcterms:W3CDTF">2025-08-05T16:27:00Z</dcterms:modified>
</cp:coreProperties>
</file>