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9D4CA7">
              <w:rPr>
                <w:rFonts w:ascii="DFKai-SB" w:eastAsia="DFKai-SB" w:hAnsi="DFKai-SB"/>
                <w:b/>
                <w:sz w:val="48"/>
                <w:szCs w:val="48"/>
              </w:rPr>
              <w:t>3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8103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確認專題內部細項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B744EB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9D4CA7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9D4CA7">
              <w:rPr>
                <w:rFonts w:ascii="DFKai-SB" w:eastAsia="DFKai-SB" w:hAnsi="DFKai-SB"/>
                <w:sz w:val="28"/>
                <w:szCs w:val="28"/>
              </w:rPr>
              <w:t>3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月</w:t>
            </w:r>
            <w:r w:rsidR="00B744EB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9D4CA7">
              <w:rPr>
                <w:rFonts w:ascii="DFKai-SB" w:eastAsia="DFKai-SB" w:hAnsi="DFKai-SB"/>
                <w:sz w:val="28"/>
                <w:szCs w:val="28"/>
              </w:rPr>
              <w:t>10</w:t>
            </w:r>
            <w:r w:rsidR="00806A2D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B744EB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9D4CA7">
              <w:rPr>
                <w:rFonts w:ascii="DFKai-SB" w:eastAsia="DFKai-SB" w:hAnsi="DFKai-SB" w:hint="eastAsia"/>
                <w:sz w:val="28"/>
                <w:szCs w:val="28"/>
              </w:rPr>
              <w:t>13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806A2D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9D4CA7">
              <w:rPr>
                <w:rFonts w:ascii="DFKai-SB" w:eastAsia="DFKai-SB" w:hAnsi="DFKai-SB"/>
                <w:sz w:val="28"/>
                <w:szCs w:val="28"/>
              </w:rPr>
              <w:t>0</w:t>
            </w:r>
            <w:r w:rsidR="00806A2D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806A2D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B744EB">
              <w:rPr>
                <w:rFonts w:ascii="DFKai-SB" w:eastAsia="DFKai-SB" w:hAnsi="DFKai-SB"/>
                <w:sz w:val="28"/>
                <w:szCs w:val="28"/>
              </w:rPr>
              <w:t>13</w:t>
            </w:r>
            <w:r w:rsidR="00806A2D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B744EB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B744EB">
              <w:rPr>
                <w:rFonts w:ascii="DFKai-SB" w:eastAsia="DFKai-SB" w:hAnsi="DFKai-SB"/>
                <w:sz w:val="28"/>
                <w:szCs w:val="28"/>
              </w:rPr>
              <w:t>44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9D4CA7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LINE群線上通話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5F1A9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</w:t>
            </w:r>
            <w:r w:rsidR="005F1A95">
              <w:rPr>
                <w:rFonts w:ascii="DFKai-SB" w:eastAsia="DFKai-SB" w:hAnsi="DFKai-SB" w:hint="eastAsia"/>
                <w:sz w:val="28"/>
                <w:szCs w:val="28"/>
              </w:rPr>
              <w:t>(請假)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5F1A9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9D4CA7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9D4CA7">
              <w:rPr>
                <w:rFonts w:ascii="DFKai-SB" w:eastAsia="DFKai-SB" w:hAnsi="DFKai-SB" w:hint="eastAsia"/>
                <w:szCs w:val="24"/>
              </w:rPr>
              <w:t>工作分配以及確定</w:t>
            </w:r>
            <w:r w:rsidR="00810365">
              <w:rPr>
                <w:rFonts w:ascii="DFKai-SB" w:eastAsia="DFKai-SB" w:hAnsi="DFKai-SB" w:hint="eastAsia"/>
                <w:szCs w:val="24"/>
              </w:rPr>
              <w:t>植物知識趣</w:t>
            </w:r>
            <w:r w:rsidR="009D4CA7">
              <w:rPr>
                <w:rFonts w:ascii="DFKai-SB" w:eastAsia="DFKai-SB" w:hAnsi="DFKai-SB" w:hint="eastAsia"/>
                <w:szCs w:val="24"/>
              </w:rPr>
              <w:t>之核心功能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810365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810365">
              <w:rPr>
                <w:rFonts w:ascii="DFKai-SB" w:eastAsia="DFKai-SB" w:hAnsi="DFKai-SB" w:hint="eastAsia"/>
                <w:szCs w:val="24"/>
              </w:rPr>
              <w:t>三人皆如期完成(</w:t>
            </w:r>
            <w:r w:rsidR="00026824">
              <w:rPr>
                <w:rFonts w:ascii="DFKai-SB" w:eastAsia="DFKai-SB" w:hAnsi="DFKai-SB" w:hint="eastAsia"/>
                <w:szCs w:val="24"/>
              </w:rPr>
              <w:t>陳昱琇</w:t>
            </w:r>
            <w:r w:rsidR="00810365">
              <w:rPr>
                <w:rFonts w:ascii="DFKai-SB" w:eastAsia="DFKai-SB" w:hAnsi="DFKai-SB" w:hint="eastAsia"/>
                <w:szCs w:val="24"/>
              </w:rPr>
              <w:t>於討論結束後另行發表意見)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4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3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Pr="005005C2">
              <w:rPr>
                <w:rFonts w:ascii="DFKai-SB" w:eastAsia="DFKai-SB" w:hAnsi="DFKai-SB"/>
                <w:szCs w:val="24"/>
              </w:rPr>
              <w:t xml:space="preserve"> </w:t>
            </w:r>
            <w:r w:rsidR="00B744EB">
              <w:rPr>
                <w:rFonts w:ascii="DFKai-SB" w:eastAsia="DFKai-SB" w:hAnsi="DFKai-SB" w:hint="eastAsia"/>
                <w:szCs w:val="24"/>
              </w:rPr>
              <w:t>確認程式基本功能以及討論工作分配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 w:hint="eastAsia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Pr="005005C2">
              <w:rPr>
                <w:rFonts w:ascii="DFKai-SB" w:eastAsia="DFKai-SB" w:hAnsi="DFKai-SB"/>
                <w:szCs w:val="24"/>
              </w:rPr>
              <w:t xml:space="preserve"> </w:t>
            </w:r>
            <w:r w:rsidR="00B744EB">
              <w:rPr>
                <w:rFonts w:ascii="DFKai-SB" w:eastAsia="DFKai-SB" w:hAnsi="DFKai-SB" w:hint="eastAsia"/>
                <w:szCs w:val="24"/>
              </w:rPr>
              <w:t>先將基礎功能確認後再深入探討細部</w:t>
            </w:r>
          </w:p>
          <w:p w:rsidR="00810365" w:rsidRPr="00026824" w:rsidRDefault="002B35F0" w:rsidP="00026824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植物知識趣基礎功能:</w:t>
            </w:r>
          </w:p>
          <w:tbl>
            <w:tblPr>
              <w:tblStyle w:val="4-2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85"/>
              <w:gridCol w:w="2697"/>
              <w:gridCol w:w="2779"/>
            </w:tblGrid>
            <w:tr w:rsidR="002B35F0" w:rsidRPr="006666B4" w:rsidTr="000268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5" w:type="dxa"/>
                  <w:vAlign w:val="center"/>
                </w:tcPr>
                <w:p w:rsidR="002B35F0" w:rsidRPr="006666B4" w:rsidRDefault="008C774A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rPr>
                      <w:rFonts w:ascii="Times New Roman" w:eastAsia="DFKai-SB" w:hAnsi="Times New Roman"/>
                    </w:rPr>
                  </w:pPr>
                  <w:r>
                    <w:rPr>
                      <w:rFonts w:ascii="Times New Roman" w:eastAsia="DFKai-SB" w:hAnsi="Times New Roman" w:hint="eastAsia"/>
                    </w:rPr>
                    <w:t>功能</w:t>
                  </w:r>
                  <w:bookmarkStart w:id="0" w:name="_GoBack"/>
                  <w:bookmarkEnd w:id="0"/>
                </w:p>
              </w:tc>
              <w:tc>
                <w:tcPr>
                  <w:tcW w:w="2697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  <w:r w:rsidRPr="006666B4">
                    <w:rPr>
                      <w:rFonts w:ascii="Times New Roman" w:eastAsia="DFKai-SB" w:hAnsi="Times New Roman"/>
                    </w:rPr>
                    <w:t>職責</w:t>
                  </w:r>
                </w:p>
              </w:tc>
              <w:tc>
                <w:tcPr>
                  <w:tcW w:w="2779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  <w:r>
                    <w:rPr>
                      <w:rFonts w:ascii="Times New Roman" w:eastAsia="DFKai-SB" w:hAnsi="Times New Roman" w:hint="eastAsia"/>
                    </w:rPr>
                    <w:t>負責人</w:t>
                  </w:r>
                </w:p>
              </w:tc>
            </w:tr>
            <w:tr w:rsidR="002B35F0" w:rsidRPr="006666B4" w:rsidTr="000268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5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rPr>
                      <w:rFonts w:ascii="Times New Roman" w:eastAsia="DFKai-SB" w:hAnsi="Times New Roman"/>
                      <w:b w:val="0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進入程式之介面</w:t>
                  </w:r>
                </w:p>
              </w:tc>
              <w:tc>
                <w:tcPr>
                  <w:tcW w:w="2697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設計主畫面，包含各按鈕擺放位置</w:t>
                  </w:r>
                  <w:r w:rsidR="00026824">
                    <w:rPr>
                      <w:rFonts w:ascii="DFKai-SB" w:eastAsia="DFKai-SB" w:hAnsi="DFKai-SB" w:hint="eastAsia"/>
                      <w:szCs w:val="24"/>
                    </w:rPr>
                    <w:t>、</w:t>
                  </w:r>
                  <w:r w:rsidR="00026824" w:rsidRPr="002B35F0">
                    <w:rPr>
                      <w:rFonts w:ascii="DFKai-SB" w:eastAsia="DFKai-SB" w:hAnsi="DFKai-SB" w:hint="eastAsia"/>
                      <w:szCs w:val="24"/>
                    </w:rPr>
                    <w:t>植物資訊</w:t>
                  </w:r>
                  <w:r w:rsidR="00026824">
                    <w:rPr>
                      <w:rFonts w:ascii="DFKai-SB" w:eastAsia="DFKai-SB" w:hAnsi="DFKai-SB" w:hint="eastAsia"/>
                      <w:szCs w:val="24"/>
                    </w:rPr>
                    <w:t>(文+圖)</w:t>
                  </w:r>
                </w:p>
              </w:tc>
              <w:tc>
                <w:tcPr>
                  <w:tcW w:w="2779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</w:p>
              </w:tc>
            </w:tr>
            <w:tr w:rsidR="002B35F0" w:rsidRPr="006666B4" w:rsidTr="00026824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5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rPr>
                      <w:rFonts w:ascii="Times New Roman" w:eastAsia="DFKai-SB" w:hAnsi="Times New Roman"/>
                      <w:b w:val="0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RFID應用</w:t>
                  </w:r>
                </w:p>
              </w:tc>
              <w:tc>
                <w:tcPr>
                  <w:tcW w:w="2697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(後續請教專題老師)</w:t>
                  </w:r>
                </w:p>
              </w:tc>
              <w:tc>
                <w:tcPr>
                  <w:tcW w:w="2779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</w:p>
              </w:tc>
            </w:tr>
            <w:tr w:rsidR="002B35F0" w:rsidRPr="006666B4" w:rsidTr="000268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5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pacing w:line="480" w:lineRule="auto"/>
                    <w:suppressOverlap/>
                    <w:jc w:val="center"/>
                    <w:rPr>
                      <w:rFonts w:ascii="Times New Roman" w:eastAsia="DFKai-SB" w:hAnsi="Times New Roman"/>
                      <w:b w:val="0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相機</w:t>
                  </w:r>
                </w:p>
              </w:tc>
              <w:tc>
                <w:tcPr>
                  <w:tcW w:w="2697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先做出基本相機，後續再新增邊框功能(參考B612、LINE)</w:t>
                  </w:r>
                </w:p>
              </w:tc>
              <w:tc>
                <w:tcPr>
                  <w:tcW w:w="2779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</w:p>
              </w:tc>
            </w:tr>
            <w:tr w:rsidR="002B35F0" w:rsidRPr="006666B4" w:rsidTr="00026824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5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rPr>
                      <w:rFonts w:ascii="Times New Roman" w:eastAsia="DFKai-SB" w:hAnsi="Times New Roman"/>
                      <w:b w:val="0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地圖</w:t>
                  </w:r>
                </w:p>
              </w:tc>
              <w:tc>
                <w:tcPr>
                  <w:tcW w:w="2697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  <w:r w:rsidRPr="002B35F0">
                    <w:rPr>
                      <w:rFonts w:ascii="DFKai-SB" w:eastAsia="DFKai-SB" w:hAnsi="DFKai-SB" w:hint="eastAsia"/>
                      <w:szCs w:val="24"/>
                    </w:rPr>
                    <w:t>匯入</w:t>
                  </w:r>
                  <w:r>
                    <w:rPr>
                      <w:rFonts w:ascii="DFKai-SB" w:eastAsia="DFKai-SB" w:hAnsi="DFKai-SB" w:hint="eastAsia"/>
                      <w:szCs w:val="24"/>
                    </w:rPr>
                    <w:t>圖片、設定路徑、</w:t>
                  </w:r>
                  <w:r w:rsidR="00026824">
                    <w:rPr>
                      <w:rFonts w:ascii="DFKai-SB" w:eastAsia="DFKai-SB" w:hAnsi="DFKai-SB" w:hint="eastAsia"/>
                      <w:szCs w:val="24"/>
                    </w:rPr>
                    <w:t>可以點擊區域並</w:t>
                  </w:r>
                  <w:r>
                    <w:rPr>
                      <w:rFonts w:ascii="DFKai-SB" w:eastAsia="DFKai-SB" w:hAnsi="DFKai-SB" w:hint="eastAsia"/>
                      <w:szCs w:val="24"/>
                    </w:rPr>
                    <w:t>顯示RFID</w:t>
                  </w:r>
                  <w:r w:rsidR="00026824">
                    <w:rPr>
                      <w:rFonts w:ascii="DFKai-SB" w:eastAsia="DFKai-SB" w:hAnsi="DFKai-SB" w:hint="eastAsia"/>
                      <w:szCs w:val="24"/>
                    </w:rPr>
                    <w:t>位置</w:t>
                  </w:r>
                </w:p>
              </w:tc>
              <w:tc>
                <w:tcPr>
                  <w:tcW w:w="2779" w:type="dxa"/>
                  <w:vAlign w:val="center"/>
                </w:tcPr>
                <w:p w:rsidR="002B35F0" w:rsidRPr="006666B4" w:rsidRDefault="002B35F0" w:rsidP="00026824">
                  <w:pPr>
                    <w:framePr w:hSpace="180" w:wrap="around" w:vAnchor="page" w:hAnchor="margin" w:xAlign="center" w:y="1456"/>
                    <w:tabs>
                      <w:tab w:val="left" w:pos="2250"/>
                    </w:tabs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DFKai-SB" w:hAnsi="Times New Roman"/>
                    </w:rPr>
                  </w:pPr>
                </w:p>
              </w:tc>
            </w:tr>
          </w:tbl>
          <w:p w:rsidR="00806A2D" w:rsidRPr="005005C2" w:rsidRDefault="00806A2D" w:rsidP="002B35F0">
            <w:pPr>
              <w:jc w:val="both"/>
              <w:rPr>
                <w:rFonts w:ascii="DFKai-SB" w:eastAsia="DFKai-SB" w:hAnsi="DFKai-SB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026824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2B35F0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2B35F0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2B35F0" w:rsidP="002B35F0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請教專題老師有關RFID應用以及</w:t>
            </w:r>
            <w:r>
              <w:rPr>
                <w:rFonts w:ascii="DFKai-SB" w:eastAsia="DFKai-SB" w:hAnsi="DFKai-SB" w:hint="eastAsia"/>
                <w:szCs w:val="24"/>
              </w:rPr>
              <w:t>探討</w:t>
            </w:r>
            <w:r>
              <w:rPr>
                <w:rFonts w:ascii="DFKai-SB" w:eastAsia="DFKai-SB" w:hAnsi="DFKai-SB" w:hint="eastAsia"/>
                <w:szCs w:val="24"/>
              </w:rPr>
              <w:t>細部功能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026824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680" w:rsidRDefault="00591680" w:rsidP="00266FFC">
      <w:r>
        <w:separator/>
      </w:r>
    </w:p>
  </w:endnote>
  <w:endnote w:type="continuationSeparator" w:id="0">
    <w:p w:rsidR="00591680" w:rsidRDefault="00591680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680" w:rsidRDefault="00591680" w:rsidP="00266FFC">
      <w:r>
        <w:separator/>
      </w:r>
    </w:p>
  </w:footnote>
  <w:footnote w:type="continuationSeparator" w:id="0">
    <w:p w:rsidR="00591680" w:rsidRDefault="00591680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35A54ADF"/>
    <w:multiLevelType w:val="hybridMultilevel"/>
    <w:tmpl w:val="9D124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932B5"/>
    <w:multiLevelType w:val="hybridMultilevel"/>
    <w:tmpl w:val="F66A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26824"/>
    <w:rsid w:val="00042600"/>
    <w:rsid w:val="001A2A70"/>
    <w:rsid w:val="00266FFC"/>
    <w:rsid w:val="00282CC5"/>
    <w:rsid w:val="00297805"/>
    <w:rsid w:val="002B35F0"/>
    <w:rsid w:val="004075C0"/>
    <w:rsid w:val="00414EB4"/>
    <w:rsid w:val="00426A9F"/>
    <w:rsid w:val="004E2465"/>
    <w:rsid w:val="005005C2"/>
    <w:rsid w:val="00591680"/>
    <w:rsid w:val="005F1A95"/>
    <w:rsid w:val="00640FC8"/>
    <w:rsid w:val="006D7486"/>
    <w:rsid w:val="00726B92"/>
    <w:rsid w:val="007C22DF"/>
    <w:rsid w:val="007E1510"/>
    <w:rsid w:val="00806A2D"/>
    <w:rsid w:val="00810365"/>
    <w:rsid w:val="008A291B"/>
    <w:rsid w:val="008C774A"/>
    <w:rsid w:val="009351CA"/>
    <w:rsid w:val="009D4CA7"/>
    <w:rsid w:val="009E6230"/>
    <w:rsid w:val="009F256F"/>
    <w:rsid w:val="00A1534F"/>
    <w:rsid w:val="00A556FB"/>
    <w:rsid w:val="00A87D35"/>
    <w:rsid w:val="00AC427B"/>
    <w:rsid w:val="00B54096"/>
    <w:rsid w:val="00B744EB"/>
    <w:rsid w:val="00BF6A30"/>
    <w:rsid w:val="00C23E65"/>
    <w:rsid w:val="00C46E4E"/>
    <w:rsid w:val="00D21DF8"/>
    <w:rsid w:val="00D8621C"/>
    <w:rsid w:val="00D91DFA"/>
    <w:rsid w:val="00DE3838"/>
    <w:rsid w:val="00E15271"/>
    <w:rsid w:val="00EA0BD0"/>
    <w:rsid w:val="00F5066F"/>
    <w:rsid w:val="00F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7CF07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6F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6FFC"/>
    <w:rPr>
      <w:sz w:val="20"/>
      <w:szCs w:val="20"/>
    </w:rPr>
  </w:style>
  <w:style w:type="paragraph" w:styleId="a8">
    <w:name w:val="List Paragraph"/>
    <w:basedOn w:val="a"/>
    <w:uiPriority w:val="34"/>
    <w:qFormat/>
    <w:rsid w:val="002B35F0"/>
    <w:pPr>
      <w:ind w:left="720"/>
      <w:contextualSpacing/>
    </w:pPr>
  </w:style>
  <w:style w:type="table" w:customStyle="1" w:styleId="4-21">
    <w:name w:val="清單表格 4 - 輔色 21"/>
    <w:basedOn w:val="a1"/>
    <w:uiPriority w:val="49"/>
    <w:rsid w:val="002B35F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4</cp:revision>
  <dcterms:created xsi:type="dcterms:W3CDTF">2019-03-10T05:44:00Z</dcterms:created>
  <dcterms:modified xsi:type="dcterms:W3CDTF">2019-03-10T05:47:00Z</dcterms:modified>
</cp:coreProperties>
</file>