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8BD" w:rsidRPr="00E6107E" w:rsidRDefault="007D2A07" w:rsidP="00E6107E">
      <w:pPr>
        <w:jc w:val="center"/>
        <w:rPr>
          <w:b/>
        </w:rPr>
      </w:pPr>
      <w:r w:rsidRPr="00E6107E">
        <w:rPr>
          <w:b/>
        </w:rPr>
        <w:t>VERJETNOST PREKOMERNEGA PRILEGANJA</w:t>
      </w:r>
    </w:p>
    <w:p w:rsidR="000369D2" w:rsidRPr="00E6107E" w:rsidRDefault="00A761DC" w:rsidP="00E6107E">
      <w:r w:rsidRPr="00E6107E">
        <w:t xml:space="preserve">Naslov mojega projekta je verjetnost prekomernega prileganja. Moja naloga je bila za dani nabor trgovalnih strategij izračunati verjetnost prekomernega prileganja z novo metodo kombinatoričnega simetričnega </w:t>
      </w:r>
      <w:r w:rsidR="00D2322D" w:rsidRPr="00E6107E">
        <w:t>prečnega</w:t>
      </w:r>
      <w:r w:rsidRPr="00E6107E">
        <w:t xml:space="preserve"> preverjanja.</w:t>
      </w:r>
      <w:r w:rsidR="000369D2" w:rsidRPr="00E6107E">
        <w:t xml:space="preserve"> </w:t>
      </w:r>
    </w:p>
    <w:p w:rsidR="00A761DC" w:rsidRPr="00E6107E" w:rsidRDefault="000369D2" w:rsidP="00E6107E">
      <w:r w:rsidRPr="00E6107E">
        <w:t>//</w:t>
      </w:r>
    </w:p>
    <w:p w:rsidR="00E24718" w:rsidRPr="00E6107E" w:rsidRDefault="001F7D41" w:rsidP="00E6107E">
      <w:r w:rsidRPr="00E6107E">
        <w:rPr>
          <w:b/>
        </w:rPr>
        <w:t>Opis dela:</w:t>
      </w:r>
      <w:r w:rsidRPr="00E6107E">
        <w:t xml:space="preserve"> </w:t>
      </w:r>
    </w:p>
    <w:p w:rsidR="00E24718" w:rsidRPr="00E6107E" w:rsidRDefault="00E24718" w:rsidP="00E6107E">
      <w:pPr>
        <w:rPr>
          <w:b/>
        </w:rPr>
      </w:pPr>
      <w:r w:rsidRPr="00E6107E">
        <w:rPr>
          <w:b/>
        </w:rPr>
        <w:t>1. podatki:</w:t>
      </w:r>
    </w:p>
    <w:p w:rsidR="00CF2536" w:rsidRPr="00E6107E" w:rsidRDefault="00CF2536" w:rsidP="00E6107E">
      <w:r w:rsidRPr="00E6107E">
        <w:t>Pa bi kar predstavila kako sem se naloge lotila.</w:t>
      </w:r>
    </w:p>
    <w:p w:rsidR="001F7D41" w:rsidRPr="00E6107E" w:rsidRDefault="001F7D41" w:rsidP="00E6107E">
      <w:r w:rsidRPr="00E6107E">
        <w:t xml:space="preserve">Najprej sem pridobila podatke za </w:t>
      </w:r>
      <w:r w:rsidR="00CF2536" w:rsidRPr="00E6107E">
        <w:t xml:space="preserve">cene </w:t>
      </w:r>
      <w:r w:rsidRPr="00E6107E">
        <w:t xml:space="preserve">delnic, ki so </w:t>
      </w:r>
      <w:r w:rsidR="002451DC" w:rsidRPr="00E6107E">
        <w:t xml:space="preserve">trenutno </w:t>
      </w:r>
      <w:r w:rsidRPr="00E6107E">
        <w:t>v indeksu S</w:t>
      </w:r>
      <w:r w:rsidR="002451DC" w:rsidRPr="00E6107E">
        <w:t>&amp;</w:t>
      </w:r>
      <w:r w:rsidRPr="00E6107E">
        <w:t>P</w:t>
      </w:r>
      <w:r w:rsidR="002451DC" w:rsidRPr="00E6107E">
        <w:t xml:space="preserve"> </w:t>
      </w:r>
      <w:r w:rsidRPr="00E6107E">
        <w:t xml:space="preserve">500. </w:t>
      </w:r>
    </w:p>
    <w:p w:rsidR="001F7D41" w:rsidRPr="00E6107E" w:rsidRDefault="00C77E45" w:rsidP="00E6107E">
      <w:pPr>
        <w:rPr>
          <w:i/>
        </w:rPr>
      </w:pPr>
      <w:r w:rsidRPr="00E6107E">
        <w:rPr>
          <w:i/>
        </w:rPr>
        <w:t xml:space="preserve">S&amp;P 500 (oz. </w:t>
      </w:r>
      <w:r w:rsidR="001F7D41" w:rsidRPr="00E6107E">
        <w:rPr>
          <w:i/>
        </w:rPr>
        <w:t xml:space="preserve">Standard &amp; </w:t>
      </w:r>
      <w:proofErr w:type="spellStart"/>
      <w:r w:rsidR="001F7D41" w:rsidRPr="00E6107E">
        <w:rPr>
          <w:i/>
        </w:rPr>
        <w:t>Poor</w:t>
      </w:r>
      <w:proofErr w:type="spellEnd"/>
      <w:r w:rsidR="001F7D41" w:rsidRPr="00E6107E">
        <w:rPr>
          <w:i/>
        </w:rPr>
        <w:t>'s 500</w:t>
      </w:r>
      <w:r w:rsidRPr="00E6107E">
        <w:rPr>
          <w:i/>
        </w:rPr>
        <w:t>)</w:t>
      </w:r>
      <w:r w:rsidR="001F7D41" w:rsidRPr="00E6107E">
        <w:rPr>
          <w:i/>
        </w:rPr>
        <w:t xml:space="preserve"> je borzni indeks, ki temelji na tržni kapitalizaciji 500 velikih podjetji, </w:t>
      </w:r>
      <w:r w:rsidR="002451DC" w:rsidRPr="00E6107E">
        <w:rPr>
          <w:i/>
        </w:rPr>
        <w:t>katerih</w:t>
      </w:r>
      <w:r w:rsidR="001F7D41" w:rsidRPr="00E6107E">
        <w:rPr>
          <w:i/>
        </w:rPr>
        <w:t xml:space="preserve"> navadne delnic</w:t>
      </w:r>
      <w:r w:rsidR="002451DC" w:rsidRPr="00E6107E">
        <w:rPr>
          <w:i/>
        </w:rPr>
        <w:t xml:space="preserve">e </w:t>
      </w:r>
      <w:r w:rsidR="001F7D41" w:rsidRPr="00E6107E">
        <w:rPr>
          <w:i/>
        </w:rPr>
        <w:t xml:space="preserve">kotirajo na </w:t>
      </w:r>
      <w:r w:rsidR="000369D2" w:rsidRPr="00E6107E">
        <w:rPr>
          <w:i/>
        </w:rPr>
        <w:t>Newyorški borzi (</w:t>
      </w:r>
      <w:proofErr w:type="spellStart"/>
      <w:r w:rsidR="001F7D41" w:rsidRPr="00E6107E">
        <w:rPr>
          <w:i/>
        </w:rPr>
        <w:t>NYSE</w:t>
      </w:r>
      <w:proofErr w:type="spellEnd"/>
      <w:r w:rsidR="000369D2" w:rsidRPr="00E6107E">
        <w:rPr>
          <w:i/>
        </w:rPr>
        <w:t>)</w:t>
      </w:r>
      <w:r w:rsidR="002451DC" w:rsidRPr="00E6107E">
        <w:rPr>
          <w:i/>
        </w:rPr>
        <w:t xml:space="preserve"> </w:t>
      </w:r>
      <w:r w:rsidR="001F7D41" w:rsidRPr="00E6107E">
        <w:rPr>
          <w:i/>
        </w:rPr>
        <w:t xml:space="preserve">ali </w:t>
      </w:r>
      <w:proofErr w:type="spellStart"/>
      <w:r w:rsidR="001F7D41" w:rsidRPr="00E6107E">
        <w:rPr>
          <w:i/>
        </w:rPr>
        <w:t>NASDAQ</w:t>
      </w:r>
      <w:proofErr w:type="spellEnd"/>
      <w:r w:rsidR="000369D2" w:rsidRPr="00E6107E">
        <w:rPr>
          <w:i/>
        </w:rPr>
        <w:t>-u</w:t>
      </w:r>
      <w:r w:rsidR="002451DC" w:rsidRPr="00E6107E">
        <w:rPr>
          <w:i/>
        </w:rPr>
        <w:t xml:space="preserve"> (</w:t>
      </w:r>
      <w:proofErr w:type="spellStart"/>
      <w:r w:rsidR="002451DC" w:rsidRPr="00E6107E">
        <w:rPr>
          <w:i/>
        </w:rPr>
        <w:t>National</w:t>
      </w:r>
      <w:proofErr w:type="spellEnd"/>
      <w:r w:rsidR="002451DC" w:rsidRPr="00E6107E">
        <w:rPr>
          <w:i/>
        </w:rPr>
        <w:t xml:space="preserve"> </w:t>
      </w:r>
      <w:proofErr w:type="spellStart"/>
      <w:r w:rsidR="002451DC" w:rsidRPr="00E6107E">
        <w:rPr>
          <w:i/>
        </w:rPr>
        <w:t>Association</w:t>
      </w:r>
      <w:proofErr w:type="spellEnd"/>
      <w:r w:rsidR="002451DC" w:rsidRPr="00E6107E">
        <w:rPr>
          <w:i/>
        </w:rPr>
        <w:t xml:space="preserve"> </w:t>
      </w:r>
      <w:proofErr w:type="spellStart"/>
      <w:r w:rsidR="002451DC" w:rsidRPr="00E6107E">
        <w:rPr>
          <w:i/>
        </w:rPr>
        <w:t>of</w:t>
      </w:r>
      <w:proofErr w:type="spellEnd"/>
      <w:r w:rsidR="002451DC" w:rsidRPr="00E6107E">
        <w:rPr>
          <w:i/>
        </w:rPr>
        <w:t xml:space="preserve"> </w:t>
      </w:r>
      <w:proofErr w:type="spellStart"/>
      <w:r w:rsidR="002451DC" w:rsidRPr="00E6107E">
        <w:rPr>
          <w:i/>
        </w:rPr>
        <w:t>Securities</w:t>
      </w:r>
      <w:proofErr w:type="spellEnd"/>
      <w:r w:rsidR="002451DC" w:rsidRPr="00E6107E">
        <w:rPr>
          <w:i/>
        </w:rPr>
        <w:t xml:space="preserve"> </w:t>
      </w:r>
      <w:proofErr w:type="spellStart"/>
      <w:r w:rsidR="002451DC" w:rsidRPr="00E6107E">
        <w:rPr>
          <w:i/>
        </w:rPr>
        <w:t>Dealers</w:t>
      </w:r>
      <w:proofErr w:type="spellEnd"/>
      <w:r w:rsidR="002451DC" w:rsidRPr="00E6107E">
        <w:rPr>
          <w:i/>
        </w:rPr>
        <w:t xml:space="preserve"> </w:t>
      </w:r>
      <w:proofErr w:type="spellStart"/>
      <w:r w:rsidR="002451DC" w:rsidRPr="00E6107E">
        <w:rPr>
          <w:i/>
        </w:rPr>
        <w:t>Automated</w:t>
      </w:r>
      <w:proofErr w:type="spellEnd"/>
      <w:r w:rsidR="002451DC" w:rsidRPr="00E6107E">
        <w:rPr>
          <w:i/>
        </w:rPr>
        <w:t xml:space="preserve"> </w:t>
      </w:r>
      <w:proofErr w:type="spellStart"/>
      <w:r w:rsidR="002451DC" w:rsidRPr="00E6107E">
        <w:rPr>
          <w:i/>
        </w:rPr>
        <w:t>Quotations</w:t>
      </w:r>
      <w:proofErr w:type="spellEnd"/>
      <w:r w:rsidR="002451DC" w:rsidRPr="00E6107E">
        <w:rPr>
          <w:i/>
        </w:rPr>
        <w:t>)</w:t>
      </w:r>
      <w:r w:rsidR="001F7D41" w:rsidRPr="00E6107E">
        <w:rPr>
          <w:i/>
        </w:rPr>
        <w:t>.</w:t>
      </w:r>
    </w:p>
    <w:p w:rsidR="00E86C3A" w:rsidRPr="00E6107E" w:rsidRDefault="00E86C3A" w:rsidP="00E6107E">
      <w:r w:rsidRPr="00E6107E">
        <w:t>Podatke s</w:t>
      </w:r>
      <w:r w:rsidR="00686952" w:rsidRPr="00E6107E">
        <w:t xml:space="preserve">em </w:t>
      </w:r>
      <w:r w:rsidR="00CF2536" w:rsidRPr="00E6107E">
        <w:t>dobila</w:t>
      </w:r>
      <w:r w:rsidR="00686952" w:rsidRPr="00E6107E">
        <w:t xml:space="preserve"> iz spletne strani </w:t>
      </w:r>
      <w:proofErr w:type="spellStart"/>
      <w:r w:rsidR="00686952" w:rsidRPr="00E6107E">
        <w:t>Y</w:t>
      </w:r>
      <w:r w:rsidRPr="00E6107E">
        <w:t>ahoo</w:t>
      </w:r>
      <w:proofErr w:type="spellEnd"/>
      <w:r w:rsidRPr="00E6107E">
        <w:t xml:space="preserve"> f</w:t>
      </w:r>
      <w:r w:rsidR="00F60610" w:rsidRPr="00E6107E">
        <w:t xml:space="preserve">inance s pomočjo funkcije </w:t>
      </w:r>
      <w:r w:rsidR="00686952" w:rsidRPr="00E6107E">
        <w:t xml:space="preserve">vgrajene </w:t>
      </w:r>
      <w:r w:rsidR="00F60610" w:rsidRPr="00E6107E">
        <w:t>v R. V</w:t>
      </w:r>
      <w:r w:rsidRPr="00E6107E">
        <w:t>ze</w:t>
      </w:r>
      <w:r w:rsidR="005A2E8E" w:rsidRPr="00E6107E">
        <w:t>l</w:t>
      </w:r>
      <w:r w:rsidRPr="00E6107E">
        <w:t xml:space="preserve">a sem dnevne </w:t>
      </w:r>
      <w:r w:rsidR="00CF2536" w:rsidRPr="00E6107E">
        <w:t>cene</w:t>
      </w:r>
      <w:r w:rsidRPr="00E6107E">
        <w:t xml:space="preserve"> </w:t>
      </w:r>
      <w:r w:rsidR="00CF2536" w:rsidRPr="00E6107E">
        <w:t xml:space="preserve">delnic </w:t>
      </w:r>
      <w:r w:rsidRPr="00E6107E">
        <w:t>od 1. januarja 2000 do 1. novembra 2013 (</w:t>
      </w:r>
      <w:r w:rsidR="00686952" w:rsidRPr="00E6107E">
        <w:t xml:space="preserve">slabih </w:t>
      </w:r>
      <w:r w:rsidRPr="00E6107E">
        <w:t>13 let).</w:t>
      </w:r>
      <w:r w:rsidR="00F60610" w:rsidRPr="00E6107E">
        <w:t xml:space="preserve"> </w:t>
      </w:r>
      <w:r w:rsidR="00686952" w:rsidRPr="00E6107E">
        <w:t xml:space="preserve">Kasneje se je pri </w:t>
      </w:r>
      <w:r w:rsidR="00CF2536" w:rsidRPr="00E6107E">
        <w:t xml:space="preserve">uporabi </w:t>
      </w:r>
      <w:r w:rsidR="00E934FB" w:rsidRPr="00E6107E">
        <w:t>metode</w:t>
      </w:r>
      <w:r w:rsidR="00CF2536" w:rsidRPr="00E6107E">
        <w:t xml:space="preserve"> </w:t>
      </w:r>
      <w:r w:rsidR="00F60610" w:rsidRPr="00E6107E">
        <w:t xml:space="preserve">izkazalo, da je to preveč podatkov, ki jih računalnik ne bo mogel obdelati v doglednem času, zato sem vzela le podatke za 5 let, od </w:t>
      </w:r>
      <w:r w:rsidR="007863ED" w:rsidRPr="00E6107E">
        <w:t>začetka 2008 do konca 2012</w:t>
      </w:r>
      <w:r w:rsidR="00F60610" w:rsidRPr="00E6107E">
        <w:t>.</w:t>
      </w:r>
      <w:r w:rsidR="00CF2536" w:rsidRPr="00E6107E">
        <w:t xml:space="preserve"> V</w:t>
      </w:r>
      <w:r w:rsidR="00686952" w:rsidRPr="00E6107E">
        <w:t xml:space="preserve">zela </w:t>
      </w:r>
      <w:r w:rsidR="00CF2536" w:rsidRPr="00E6107E">
        <w:t xml:space="preserve">sem </w:t>
      </w:r>
      <w:r w:rsidR="00686952" w:rsidRPr="00E6107E">
        <w:t>zadnjo ceno</w:t>
      </w:r>
      <w:r w:rsidR="00CF2536" w:rsidRPr="00E6107E">
        <w:t xml:space="preserve"> delnic</w:t>
      </w:r>
      <w:r w:rsidR="0080323F" w:rsidRPr="00E6107E">
        <w:t>.</w:t>
      </w:r>
    </w:p>
    <w:p w:rsidR="002451DC" w:rsidRPr="00E6107E" w:rsidRDefault="002451DC" w:rsidP="00E6107E">
      <w:r w:rsidRPr="00E6107E">
        <w:t xml:space="preserve">Tiste delnice, ki </w:t>
      </w:r>
      <w:r w:rsidR="00CF2536" w:rsidRPr="00E6107E">
        <w:t xml:space="preserve">so imele </w:t>
      </w:r>
      <w:r w:rsidRPr="00E6107E">
        <w:t>več kot</w:t>
      </w:r>
      <w:r w:rsidR="00CF2536" w:rsidRPr="00E6107E">
        <w:t xml:space="preserve"> tri manjkajoče vrednosti zaporedoma sem izločila. To je bodisi zato ker delnica ne obstaja dovolj dolgo, se je z njo nehalo trgovati ali pa pač ni bilo podatkov</w:t>
      </w:r>
      <w:r w:rsidRPr="00E6107E">
        <w:t>. Ostale manjkajoče vrednosti</w:t>
      </w:r>
      <w:r w:rsidR="00CF2536" w:rsidRPr="00E6107E">
        <w:t>, ki so še ostale</w:t>
      </w:r>
      <w:r w:rsidRPr="00E6107E">
        <w:t xml:space="preserve"> sem nadomestila z </w:t>
      </w:r>
      <w:r w:rsidR="00CF2536" w:rsidRPr="00E6107E">
        <w:t>zadnjo</w:t>
      </w:r>
      <w:r w:rsidRPr="00E6107E">
        <w:t xml:space="preserve"> cen</w:t>
      </w:r>
      <w:r w:rsidR="00CF2536" w:rsidRPr="00E6107E">
        <w:t>o</w:t>
      </w:r>
      <w:r w:rsidRPr="00E6107E">
        <w:t xml:space="preserve"> prejšnjega trgovalnega dne.</w:t>
      </w:r>
      <w:r w:rsidR="000369D2" w:rsidRPr="00E6107E">
        <w:t xml:space="preserve"> Tako</w:t>
      </w:r>
      <w:r w:rsidR="00F60610" w:rsidRPr="00E6107E">
        <w:t xml:space="preserve"> mi je </w:t>
      </w:r>
      <w:r w:rsidR="00686952" w:rsidRPr="00E6107E">
        <w:t xml:space="preserve">na koncu </w:t>
      </w:r>
      <w:r w:rsidR="00F60610" w:rsidRPr="00E6107E">
        <w:t xml:space="preserve">ostalo 411 delnic </w:t>
      </w:r>
      <w:r w:rsidR="000369D2" w:rsidRPr="00E6107E">
        <w:t xml:space="preserve">za katere sem imela podatke za </w:t>
      </w:r>
      <w:r w:rsidR="00CF2536" w:rsidRPr="00E6107E">
        <w:t>3330</w:t>
      </w:r>
      <w:r w:rsidR="00F60610" w:rsidRPr="00E6107E">
        <w:t xml:space="preserve"> trgovalnih dni</w:t>
      </w:r>
      <w:r w:rsidR="00CF2536" w:rsidRPr="00E6107E">
        <w:t>, ki sem jih kasneje skrčila na 1260 trgovalnih dni</w:t>
      </w:r>
      <w:r w:rsidR="00F60610" w:rsidRPr="00E6107E">
        <w:t>.</w:t>
      </w:r>
      <w:r w:rsidR="000369D2" w:rsidRPr="00E6107E">
        <w:t xml:space="preserve"> </w:t>
      </w:r>
    </w:p>
    <w:p w:rsidR="00686952" w:rsidRPr="00E6107E" w:rsidRDefault="000369D2" w:rsidP="00E6107E">
      <w:r w:rsidRPr="00E6107E">
        <w:t>//</w:t>
      </w:r>
    </w:p>
    <w:p w:rsidR="00E36F25" w:rsidRPr="00E6107E" w:rsidRDefault="00E36F25" w:rsidP="00E6107E">
      <w:r w:rsidRPr="00E6107E">
        <w:t xml:space="preserve">Nato sem sestavila nekaj enostavnih trgovalnih strategij ter implementirala metodo kombinatoričnega simetričnega </w:t>
      </w:r>
      <w:r w:rsidR="00D2322D" w:rsidRPr="00E6107E">
        <w:t>prečnega</w:t>
      </w:r>
      <w:r w:rsidR="00CF2536" w:rsidRPr="00E6107E">
        <w:t xml:space="preserve"> </w:t>
      </w:r>
      <w:r w:rsidRPr="00E6107E">
        <w:t>preverjanja.</w:t>
      </w:r>
    </w:p>
    <w:p w:rsidR="000369D2" w:rsidRPr="00E6107E" w:rsidRDefault="000369D2" w:rsidP="00E6107E">
      <w:r w:rsidRPr="00E6107E">
        <w:t>//</w:t>
      </w:r>
    </w:p>
    <w:p w:rsidR="00E24718" w:rsidRPr="00E6107E" w:rsidRDefault="00E24718" w:rsidP="00E6107E">
      <w:pPr>
        <w:rPr>
          <w:b/>
        </w:rPr>
      </w:pPr>
      <w:r w:rsidRPr="00E6107E">
        <w:rPr>
          <w:b/>
        </w:rPr>
        <w:t>2. strategije:</w:t>
      </w:r>
    </w:p>
    <w:p w:rsidR="00CF2536" w:rsidRPr="00E6107E" w:rsidRDefault="00CF2536" w:rsidP="00E6107E">
      <w:r w:rsidRPr="00E6107E">
        <w:t>Zdaj bi vam na hitro predstavila trgovalne strategije, ki sem jih uporabila.</w:t>
      </w:r>
    </w:p>
    <w:p w:rsidR="00C77E45" w:rsidRPr="00E6107E" w:rsidRDefault="00C77E45" w:rsidP="00E6107E">
      <w:r w:rsidRPr="00E6107E">
        <w:t xml:space="preserve">- </w:t>
      </w:r>
      <w:r w:rsidR="00E36F25" w:rsidRPr="00E6107E">
        <w:t>Ena izmed strategij je strategija</w:t>
      </w:r>
      <w:r w:rsidR="00CF2536" w:rsidRPr="00E6107E">
        <w:t xml:space="preserve"> </w:t>
      </w:r>
      <w:proofErr w:type="spellStart"/>
      <w:r w:rsidR="00CF2536" w:rsidRPr="00E6107E">
        <w:t>Random</w:t>
      </w:r>
      <w:proofErr w:type="spellEnd"/>
      <w:r w:rsidR="00E36F25" w:rsidRPr="00E6107E">
        <w:t xml:space="preserve">, ki naključno izbere, </w:t>
      </w:r>
      <w:r w:rsidRPr="00E6107E">
        <w:t xml:space="preserve">ali </w:t>
      </w:r>
      <w:r w:rsidR="00686952" w:rsidRPr="00E6107E">
        <w:t>imam dano delnico ali ne</w:t>
      </w:r>
      <w:r w:rsidR="000369D2" w:rsidRPr="00E6107E">
        <w:t>.</w:t>
      </w:r>
    </w:p>
    <w:p w:rsidR="000369D2" w:rsidRPr="00E6107E" w:rsidRDefault="000369D2" w:rsidP="00E6107E">
      <w:r w:rsidRPr="00E6107E">
        <w:t>//</w:t>
      </w:r>
    </w:p>
    <w:p w:rsidR="00C77E45" w:rsidRPr="00E6107E" w:rsidRDefault="00C77E45" w:rsidP="00E6107E">
      <w:r w:rsidRPr="00E6107E">
        <w:t xml:space="preserve">- </w:t>
      </w:r>
      <w:r w:rsidR="00E36F25" w:rsidRPr="00E6107E">
        <w:t>Naslednja strategi</w:t>
      </w:r>
      <w:r w:rsidR="007863ED" w:rsidRPr="00E6107E">
        <w:t xml:space="preserve">ja je </w:t>
      </w:r>
      <w:proofErr w:type="spellStart"/>
      <w:r w:rsidR="007863ED" w:rsidRPr="00E6107E">
        <w:t>Buy</w:t>
      </w:r>
      <w:proofErr w:type="spellEnd"/>
      <w:r w:rsidR="007863ED" w:rsidRPr="00E6107E">
        <w:t xml:space="preserve"> &amp; </w:t>
      </w:r>
      <w:proofErr w:type="spellStart"/>
      <w:r w:rsidR="007863ED" w:rsidRPr="00E6107E">
        <w:t>Hold</w:t>
      </w:r>
      <w:proofErr w:type="spellEnd"/>
      <w:r w:rsidR="00E36F25" w:rsidRPr="00E6107E">
        <w:t xml:space="preserve">, kjer sem </w:t>
      </w:r>
      <w:r w:rsidRPr="00E6107E">
        <w:t xml:space="preserve">delnico </w:t>
      </w:r>
      <w:r w:rsidR="00686952" w:rsidRPr="00E6107E">
        <w:t xml:space="preserve">na začetku kupila in jo </w:t>
      </w:r>
      <w:r w:rsidR="00217699" w:rsidRPr="00E6107E">
        <w:t>imela</w:t>
      </w:r>
      <w:r w:rsidR="00686952" w:rsidRPr="00E6107E">
        <w:t xml:space="preserve"> do konca</w:t>
      </w:r>
      <w:r w:rsidR="00E36F25" w:rsidRPr="00E6107E">
        <w:t xml:space="preserve"> obdobja.</w:t>
      </w:r>
    </w:p>
    <w:p w:rsidR="000369D2" w:rsidRPr="00E6107E" w:rsidRDefault="000369D2" w:rsidP="00E6107E">
      <w:r w:rsidRPr="00E6107E">
        <w:t>//</w:t>
      </w:r>
    </w:p>
    <w:p w:rsidR="00C77E45" w:rsidRPr="00E6107E" w:rsidRDefault="00C77E45" w:rsidP="00E6107E">
      <w:r w:rsidRPr="00E6107E">
        <w:t xml:space="preserve">Ostale trgovalne strategije sem sestavila na podlagi indikatorjev. Uporabila sem indikatorje </w:t>
      </w:r>
      <w:proofErr w:type="spellStart"/>
      <w:r w:rsidRPr="00E6107E">
        <w:t>SMA</w:t>
      </w:r>
      <w:proofErr w:type="spellEnd"/>
      <w:r w:rsidRPr="00E6107E">
        <w:t xml:space="preserve">, </w:t>
      </w:r>
      <w:proofErr w:type="spellStart"/>
      <w:r w:rsidRPr="00E6107E">
        <w:t>RSI</w:t>
      </w:r>
      <w:proofErr w:type="spellEnd"/>
      <w:r w:rsidRPr="00E6107E">
        <w:t xml:space="preserve"> in </w:t>
      </w:r>
      <w:proofErr w:type="spellStart"/>
      <w:r w:rsidRPr="00E6107E">
        <w:t>Bollinger</w:t>
      </w:r>
      <w:proofErr w:type="spellEnd"/>
      <w:r w:rsidRPr="00E6107E">
        <w:t>.</w:t>
      </w:r>
    </w:p>
    <w:p w:rsidR="000369D2" w:rsidRPr="00E6107E" w:rsidRDefault="000369D2" w:rsidP="00E6107E">
      <w:r w:rsidRPr="00E6107E">
        <w:lastRenderedPageBreak/>
        <w:t>//</w:t>
      </w:r>
    </w:p>
    <w:p w:rsidR="00E24718" w:rsidRPr="00E6107E" w:rsidRDefault="00C77E45" w:rsidP="00E6107E">
      <w:r w:rsidRPr="00E6107E">
        <w:t xml:space="preserve">- </w:t>
      </w:r>
      <w:proofErr w:type="spellStart"/>
      <w:r w:rsidR="00E24718" w:rsidRPr="00E6107E">
        <w:t>SMA</w:t>
      </w:r>
      <w:proofErr w:type="spellEnd"/>
      <w:r w:rsidR="00E24718" w:rsidRPr="00E6107E">
        <w:t xml:space="preserve"> (</w:t>
      </w:r>
      <w:proofErr w:type="spellStart"/>
      <w:r w:rsidR="00E24718" w:rsidRPr="00E6107E">
        <w:t>simple</w:t>
      </w:r>
      <w:proofErr w:type="spellEnd"/>
      <w:r w:rsidR="00E24718" w:rsidRPr="00E6107E">
        <w:t xml:space="preserve"> </w:t>
      </w:r>
      <w:proofErr w:type="spellStart"/>
      <w:r w:rsidR="00E24718" w:rsidRPr="00E6107E">
        <w:t>moving</w:t>
      </w:r>
      <w:proofErr w:type="spellEnd"/>
      <w:r w:rsidR="00E24718" w:rsidRPr="00E6107E">
        <w:t xml:space="preserve"> </w:t>
      </w:r>
      <w:proofErr w:type="spellStart"/>
      <w:r w:rsidR="00E24718" w:rsidRPr="00E6107E">
        <w:t>average</w:t>
      </w:r>
      <w:proofErr w:type="spellEnd"/>
      <w:r w:rsidR="00E24718" w:rsidRPr="00E6107E">
        <w:t>)</w:t>
      </w:r>
      <w:r w:rsidRPr="00E6107E">
        <w:t xml:space="preserve"> oz. preprosto drseče povprečje je aritmetična sredina gibanja cene delnice</w:t>
      </w:r>
      <w:r w:rsidR="00217699" w:rsidRPr="00E6107E">
        <w:t xml:space="preserve"> za </w:t>
      </w:r>
      <w:r w:rsidR="002B7AD1" w:rsidRPr="00E6107E">
        <w:t>izbrano dolžino obdobja.</w:t>
      </w:r>
      <w:r w:rsidR="00217699" w:rsidRPr="00E6107E">
        <w:t xml:space="preserve"> U</w:t>
      </w:r>
      <w:r w:rsidRPr="00E6107E">
        <w:t xml:space="preserve">porabila </w:t>
      </w:r>
      <w:r w:rsidR="00E934FB" w:rsidRPr="00E6107E">
        <w:t xml:space="preserve">sem </w:t>
      </w:r>
      <w:r w:rsidRPr="00E6107E">
        <w:t xml:space="preserve">dolžine 5, </w:t>
      </w:r>
      <w:r w:rsidR="007863ED" w:rsidRPr="00E6107E">
        <w:t>25, 50 in 150 dni. N</w:t>
      </w:r>
      <w:r w:rsidRPr="00E6107E">
        <w:t>akupni znak</w:t>
      </w:r>
      <w:r w:rsidR="007863ED" w:rsidRPr="00E6107E">
        <w:t xml:space="preserve"> </w:t>
      </w:r>
      <w:r w:rsidR="00E934FB" w:rsidRPr="00E6107E">
        <w:t xml:space="preserve">za to strategijo </w:t>
      </w:r>
      <w:r w:rsidR="007863ED" w:rsidRPr="00E6107E">
        <w:t>je</w:t>
      </w:r>
      <w:r w:rsidR="00E934FB" w:rsidRPr="00E6107E">
        <w:t>,</w:t>
      </w:r>
      <w:r w:rsidRPr="00E6107E">
        <w:t xml:space="preserve"> ko zadnja cena zraste čez krivuljo drsečega povprečja</w:t>
      </w:r>
      <w:r w:rsidR="002B7AD1" w:rsidRPr="00E6107E">
        <w:t>, prodajni pa, ko pade pod njo.</w:t>
      </w:r>
    </w:p>
    <w:p w:rsidR="00C77E45" w:rsidRPr="00E6107E" w:rsidRDefault="000369D2" w:rsidP="00E6107E">
      <w:r w:rsidRPr="00E6107E">
        <w:t>Tukaj je p</w:t>
      </w:r>
      <w:r w:rsidR="00C77E45" w:rsidRPr="00E6107E">
        <w:t xml:space="preserve">rimer zadnje cene delnice indeksa SP500 v </w:t>
      </w:r>
      <w:r w:rsidRPr="00E6107E">
        <w:t>lanskem</w:t>
      </w:r>
      <w:r w:rsidR="00C77E45" w:rsidRPr="00E6107E">
        <w:t xml:space="preserve"> </w:t>
      </w:r>
      <w:r w:rsidR="00E86C3A" w:rsidRPr="00E6107E">
        <w:t>letu</w:t>
      </w:r>
      <w:r w:rsidR="00E36F25" w:rsidRPr="00E6107E">
        <w:t xml:space="preserve"> in indikatorja SMA</w:t>
      </w:r>
      <w:r w:rsidR="00217699" w:rsidRPr="00E6107E">
        <w:t>25</w:t>
      </w:r>
      <w:r w:rsidR="00E36F25" w:rsidRPr="00E6107E">
        <w:t xml:space="preserve"> V obdobju, ko je zadnja cena nad SMA25, bi imeli delnico, ko pa je pod SMA25, je ne bi imeli.</w:t>
      </w:r>
    </w:p>
    <w:p w:rsidR="00E86C3A" w:rsidRPr="00E6107E" w:rsidRDefault="000369D2" w:rsidP="00E6107E">
      <w:r w:rsidRPr="00E6107E">
        <w:rPr>
          <w:noProof/>
          <w:lang w:eastAsia="sl-SI"/>
        </w:rPr>
        <w:t>//</w:t>
      </w:r>
    </w:p>
    <w:p w:rsidR="00E24718" w:rsidRPr="00E6107E" w:rsidRDefault="00C77E45" w:rsidP="00E6107E">
      <w:r w:rsidRPr="00E6107E">
        <w:t>-</w:t>
      </w:r>
      <w:r w:rsidR="00E36F25" w:rsidRPr="00E6107E">
        <w:t xml:space="preserve"> Naslednja strategija temelji na</w:t>
      </w:r>
      <w:r w:rsidR="00217699" w:rsidRPr="00E6107E">
        <w:t xml:space="preserve"> </w:t>
      </w:r>
      <w:r w:rsidR="009F5C04" w:rsidRPr="00E6107E">
        <w:t xml:space="preserve">indikatorju </w:t>
      </w:r>
      <w:proofErr w:type="spellStart"/>
      <w:r w:rsidR="00E24718" w:rsidRPr="00E6107E">
        <w:t>RSI</w:t>
      </w:r>
      <w:proofErr w:type="spellEnd"/>
      <w:r w:rsidR="00B67A65" w:rsidRPr="00E6107E">
        <w:t xml:space="preserve"> (</w:t>
      </w:r>
      <w:proofErr w:type="spellStart"/>
      <w:r w:rsidR="00B67A65" w:rsidRPr="00E6107E">
        <w:t>Relative</w:t>
      </w:r>
      <w:proofErr w:type="spellEnd"/>
      <w:r w:rsidR="00B67A65" w:rsidRPr="00E6107E">
        <w:t xml:space="preserve"> </w:t>
      </w:r>
      <w:proofErr w:type="spellStart"/>
      <w:r w:rsidR="00B67A65" w:rsidRPr="00E6107E">
        <w:t>Strength</w:t>
      </w:r>
      <w:proofErr w:type="spellEnd"/>
      <w:r w:rsidR="00B67A65" w:rsidRPr="00E6107E">
        <w:t xml:space="preserve"> Indeks)</w:t>
      </w:r>
      <w:r w:rsidRPr="00E6107E">
        <w:t xml:space="preserve"> oz. indeks</w:t>
      </w:r>
      <w:r w:rsidR="00E36F25" w:rsidRPr="00E6107E">
        <w:t>u</w:t>
      </w:r>
      <w:r w:rsidRPr="00E6107E">
        <w:t xml:space="preserve"> relativne moči</w:t>
      </w:r>
      <w:r w:rsidR="00E36F25" w:rsidRPr="00E6107E">
        <w:t xml:space="preserve">. Ta </w:t>
      </w:r>
      <w:r w:rsidR="00217699" w:rsidRPr="00E6107E">
        <w:t>i</w:t>
      </w:r>
      <w:r w:rsidRPr="00E6107E">
        <w:t>ndikator primerja velikosti rasti z velikostm</w:t>
      </w:r>
      <w:r w:rsidR="00E86C3A" w:rsidRPr="00E6107E">
        <w:t>i</w:t>
      </w:r>
      <w:r w:rsidRPr="00E6107E">
        <w:t xml:space="preserve"> padcev </w:t>
      </w:r>
      <w:r w:rsidR="00B13931">
        <w:t>cene</w:t>
      </w:r>
      <w:r w:rsidRPr="00E6107E">
        <w:t xml:space="preserve"> </w:t>
      </w:r>
      <w:r w:rsidR="00217699" w:rsidRPr="00E6107E">
        <w:t>delnice</w:t>
      </w:r>
      <w:r w:rsidRPr="00E6107E">
        <w:t xml:space="preserve">. </w:t>
      </w:r>
      <w:r w:rsidR="00217699" w:rsidRPr="00E6107E">
        <w:t>Njegove vrednosti so med</w:t>
      </w:r>
      <w:r w:rsidRPr="00E6107E">
        <w:t xml:space="preserve"> 0 in 100. Če vrednost indeksa pade pod 30, je to znak za nakup vrednostnega papirja</w:t>
      </w:r>
      <w:r w:rsidR="00217699" w:rsidRPr="00E6107E">
        <w:t xml:space="preserve"> </w:t>
      </w:r>
      <w:r w:rsidR="00217699" w:rsidRPr="00E6107E">
        <w:rPr>
          <w:i/>
        </w:rPr>
        <w:t>(podcenjenost)</w:t>
      </w:r>
      <w:r w:rsidRPr="00E6107E">
        <w:rPr>
          <w:i/>
        </w:rPr>
        <w:t>,</w:t>
      </w:r>
      <w:r w:rsidRPr="00E6107E">
        <w:t xml:space="preserve"> če pa zraste nad 70, je to znak za prodajo vrednostnega papirja</w:t>
      </w:r>
      <w:r w:rsidR="00217699" w:rsidRPr="00E6107E">
        <w:t xml:space="preserve"> </w:t>
      </w:r>
      <w:r w:rsidR="00217699" w:rsidRPr="00E6107E">
        <w:rPr>
          <w:i/>
        </w:rPr>
        <w:t>(precenjenost</w:t>
      </w:r>
      <w:r w:rsidRPr="00E6107E">
        <w:rPr>
          <w:i/>
        </w:rPr>
        <w:t xml:space="preserve">). </w:t>
      </w:r>
      <w:r w:rsidR="000369D2" w:rsidRPr="00E6107E">
        <w:t xml:space="preserve">Uporabila sem </w:t>
      </w:r>
      <w:r w:rsidR="00217699" w:rsidRPr="00E6107E">
        <w:t xml:space="preserve">strategije z </w:t>
      </w:r>
      <w:r w:rsidR="007863ED" w:rsidRPr="00E6107E">
        <w:t xml:space="preserve">indikatorjem </w:t>
      </w:r>
      <w:proofErr w:type="spellStart"/>
      <w:r w:rsidR="000369D2" w:rsidRPr="00E6107E">
        <w:t>RSI</w:t>
      </w:r>
      <w:proofErr w:type="spellEnd"/>
      <w:r w:rsidR="000369D2" w:rsidRPr="00E6107E">
        <w:t xml:space="preserve"> na obdobjih</w:t>
      </w:r>
      <w:r w:rsidR="008A0E72" w:rsidRPr="00E6107E">
        <w:t xml:space="preserve"> dolžine</w:t>
      </w:r>
      <w:r w:rsidRPr="00E6107E">
        <w:t xml:space="preserve"> 2 in 14 dni.</w:t>
      </w:r>
    </w:p>
    <w:p w:rsidR="00735CA8" w:rsidRPr="00E6107E" w:rsidRDefault="00735CA8" w:rsidP="00E6107E">
      <w:pPr>
        <w:rPr>
          <w:i/>
        </w:rPr>
      </w:pPr>
      <w:r w:rsidRPr="00E6107E">
        <w:rPr>
          <w:i/>
        </w:rPr>
        <w:t xml:space="preserve">Formula za izračun </w:t>
      </w:r>
      <w:proofErr w:type="spellStart"/>
      <w:r w:rsidRPr="00E6107E">
        <w:rPr>
          <w:i/>
        </w:rPr>
        <w:t>RSI</w:t>
      </w:r>
      <w:proofErr w:type="spellEnd"/>
      <w:r w:rsidRPr="00E6107E">
        <w:rPr>
          <w:i/>
        </w:rPr>
        <w:t xml:space="preserve">: </w:t>
      </w:r>
      <w:proofErr w:type="spellStart"/>
      <w:r w:rsidRPr="00E6107E">
        <w:rPr>
          <w:i/>
        </w:rPr>
        <w:t>RSI</w:t>
      </w:r>
      <w:proofErr w:type="spellEnd"/>
      <w:r w:rsidRPr="00E6107E">
        <w:rPr>
          <w:i/>
        </w:rPr>
        <w:t xml:space="preserve"> = 100 – 100/(1-RS), kjer je RS povprečna vrednost pozitivnih period v opazovanem obdobju deljeno s povprečno vrednostj</w:t>
      </w:r>
      <w:r w:rsidR="00E86C3A" w:rsidRPr="00E6107E">
        <w:rPr>
          <w:i/>
        </w:rPr>
        <w:t>o</w:t>
      </w:r>
      <w:r w:rsidRPr="00E6107E">
        <w:rPr>
          <w:i/>
        </w:rPr>
        <w:t xml:space="preserve"> negativnih period. Pozitivne in negativne periode so izračunane kot absolutna sprememba tečaja od zaključnega do zaključnega tečaja.</w:t>
      </w:r>
    </w:p>
    <w:p w:rsidR="00735CA8" w:rsidRPr="00E6107E" w:rsidRDefault="00735CA8" w:rsidP="00E6107E">
      <w:r w:rsidRPr="00E6107E">
        <w:t xml:space="preserve">Primer </w:t>
      </w:r>
      <w:r w:rsidR="00217699" w:rsidRPr="00E6107E">
        <w:t xml:space="preserve">indikatorja </w:t>
      </w:r>
      <w:r w:rsidRPr="00E6107E">
        <w:t>RSI2 za indeks SP500 v</w:t>
      </w:r>
      <w:r w:rsidR="00E86C3A" w:rsidRPr="00E6107E">
        <w:t xml:space="preserve"> zadnjem letu in mej</w:t>
      </w:r>
      <w:r w:rsidR="00E36F25" w:rsidRPr="00E6107E">
        <w:t>i</w:t>
      </w:r>
      <w:r w:rsidR="00E86C3A" w:rsidRPr="00E6107E">
        <w:t xml:space="preserve"> 30</w:t>
      </w:r>
      <w:r w:rsidR="00E36F25" w:rsidRPr="00E6107E">
        <w:t xml:space="preserve"> in 70</w:t>
      </w:r>
      <w:r w:rsidR="000369D2" w:rsidRPr="00E6107E">
        <w:t>. To so nakupni signali (spodaj) in to prodajni (zgoraj)</w:t>
      </w:r>
    </w:p>
    <w:p w:rsidR="00E86C3A" w:rsidRPr="00E6107E" w:rsidRDefault="000369D2" w:rsidP="00E6107E">
      <w:r w:rsidRPr="00E6107E">
        <w:t>//</w:t>
      </w:r>
    </w:p>
    <w:p w:rsidR="00735CA8" w:rsidRPr="00E6107E" w:rsidRDefault="00735CA8" w:rsidP="00E6107E">
      <w:r w:rsidRPr="00E6107E">
        <w:t xml:space="preserve">- </w:t>
      </w:r>
      <w:r w:rsidR="00E36F25" w:rsidRPr="00E6107E">
        <w:t>Zadnja strategija</w:t>
      </w:r>
      <w:r w:rsidR="00217699" w:rsidRPr="00E6107E">
        <w:t>, ki sem jo uporabila</w:t>
      </w:r>
      <w:r w:rsidR="00E36F25" w:rsidRPr="00E6107E">
        <w:t xml:space="preserve"> temelji na </w:t>
      </w:r>
      <w:proofErr w:type="spellStart"/>
      <w:r w:rsidRPr="00E6107E">
        <w:t>Bollingerjevi</w:t>
      </w:r>
      <w:r w:rsidR="00E36F25" w:rsidRPr="00E6107E">
        <w:t>h</w:t>
      </w:r>
      <w:proofErr w:type="spellEnd"/>
      <w:r w:rsidRPr="00E6107E">
        <w:t xml:space="preserve"> </w:t>
      </w:r>
      <w:r w:rsidR="000369D2" w:rsidRPr="00E6107E">
        <w:t>pasovih</w:t>
      </w:r>
      <w:r w:rsidR="005943E8" w:rsidRPr="00E6107E">
        <w:t>. S</w:t>
      </w:r>
      <w:r w:rsidRPr="00E6107E">
        <w:t xml:space="preserve">estavljeni </w:t>
      </w:r>
      <w:r w:rsidR="005943E8" w:rsidRPr="00E6107E">
        <w:t xml:space="preserve">so </w:t>
      </w:r>
      <w:r w:rsidRPr="00E6107E">
        <w:t>iz treh krivulj: srednja krivulja predstavlja srednjeročni trend. Običajno je to pre</w:t>
      </w:r>
      <w:r w:rsidR="005943E8" w:rsidRPr="00E6107E">
        <w:t>prosto drseče povprečje (</w:t>
      </w:r>
      <w:proofErr w:type="spellStart"/>
      <w:r w:rsidR="005943E8" w:rsidRPr="00E6107E">
        <w:t>SMA</w:t>
      </w:r>
      <w:proofErr w:type="spellEnd"/>
      <w:r w:rsidR="005943E8" w:rsidRPr="00E6107E">
        <w:t>). Z</w:t>
      </w:r>
      <w:r w:rsidRPr="00E6107E">
        <w:t xml:space="preserve">gornja krivulja je za </w:t>
      </w:r>
      <w:r w:rsidR="005943E8" w:rsidRPr="00E6107E">
        <w:t>faktor krat</w:t>
      </w:r>
      <w:r w:rsidRPr="00E6107E">
        <w:t xml:space="preserve"> standardni odklon premaknjena navzgor, spodnja krivulja pa je za </w:t>
      </w:r>
      <w:r w:rsidR="005943E8" w:rsidRPr="00E6107E">
        <w:t>faktor krat</w:t>
      </w:r>
      <w:r w:rsidRPr="00E6107E">
        <w:t xml:space="preserve"> standardni</w:t>
      </w:r>
      <w:r w:rsidR="005943E8" w:rsidRPr="00E6107E">
        <w:t xml:space="preserve"> odklon </w:t>
      </w:r>
      <w:r w:rsidRPr="00E6107E">
        <w:t>premaknjena navz</w:t>
      </w:r>
      <w:r w:rsidR="005943E8" w:rsidRPr="00E6107E">
        <w:t xml:space="preserve">dol. </w:t>
      </w:r>
      <w:r w:rsidR="00217699" w:rsidRPr="00E6107E">
        <w:t>Jaz sem uporabila faktor 1</w:t>
      </w:r>
      <w:r w:rsidR="000369D2" w:rsidRPr="00E6107E">
        <w:t>. Z</w:t>
      </w:r>
      <w:r w:rsidR="005943E8" w:rsidRPr="00E6107E">
        <w:t xml:space="preserve">a izračun </w:t>
      </w:r>
      <w:proofErr w:type="spellStart"/>
      <w:r w:rsidR="005943E8" w:rsidRPr="00E6107E">
        <w:t>SMA</w:t>
      </w:r>
      <w:proofErr w:type="spellEnd"/>
      <w:r w:rsidR="005943E8" w:rsidRPr="00E6107E">
        <w:t xml:space="preserve"> in sta</w:t>
      </w:r>
      <w:r w:rsidR="00E86C3A" w:rsidRPr="00E6107E">
        <w:t>n</w:t>
      </w:r>
      <w:r w:rsidR="005943E8" w:rsidRPr="00E6107E">
        <w:t>dardnega odklona se uporablja enako časovno obdobje</w:t>
      </w:r>
      <w:r w:rsidR="00217699" w:rsidRPr="00E6107E">
        <w:t>, jaz sem uporabila obdobje 20 dni</w:t>
      </w:r>
      <w:r w:rsidR="005943E8" w:rsidRPr="00E6107E">
        <w:t>.</w:t>
      </w:r>
    </w:p>
    <w:p w:rsidR="00964C74" w:rsidRPr="00E6107E" w:rsidRDefault="00735CA8" w:rsidP="00E6107E">
      <w:pPr>
        <w:rPr>
          <w:i/>
        </w:rPr>
      </w:pPr>
      <w:r w:rsidRPr="00E6107E">
        <w:rPr>
          <w:i/>
        </w:rPr>
        <w:t xml:space="preserve">V času visoke razpršenosti cen se </w:t>
      </w:r>
      <w:proofErr w:type="spellStart"/>
      <w:r w:rsidRPr="00E6107E">
        <w:rPr>
          <w:i/>
        </w:rPr>
        <w:t>bollingerjevi</w:t>
      </w:r>
      <w:proofErr w:type="spellEnd"/>
      <w:r w:rsidRPr="00E6107E">
        <w:rPr>
          <w:i/>
        </w:rPr>
        <w:t xml:space="preserve"> </w:t>
      </w:r>
      <w:r w:rsidR="000369D2" w:rsidRPr="00E6107E">
        <w:rPr>
          <w:i/>
        </w:rPr>
        <w:t>pasovi</w:t>
      </w:r>
      <w:r w:rsidRPr="00E6107E">
        <w:rPr>
          <w:i/>
        </w:rPr>
        <w:t xml:space="preserve"> razširijo</w:t>
      </w:r>
      <w:r w:rsidR="000369D2" w:rsidRPr="00E6107E">
        <w:rPr>
          <w:i/>
        </w:rPr>
        <w:t>,</w:t>
      </w:r>
      <w:r w:rsidRPr="00E6107E">
        <w:rPr>
          <w:i/>
        </w:rPr>
        <w:t xml:space="preserve"> v času nizke razpršenosti cen pa zožijo.</w:t>
      </w:r>
      <w:r w:rsidR="005943E8" w:rsidRPr="00E6107E">
        <w:rPr>
          <w:i/>
        </w:rPr>
        <w:t xml:space="preserve"> </w:t>
      </w:r>
    </w:p>
    <w:p w:rsidR="005943E8" w:rsidRPr="00E6107E" w:rsidRDefault="005943E8" w:rsidP="00E6107E">
      <w:pPr>
        <w:rPr>
          <w:i/>
        </w:rPr>
      </w:pPr>
      <w:r w:rsidRPr="00E6107E">
        <w:t xml:space="preserve">Če </w:t>
      </w:r>
      <w:r w:rsidR="007863ED" w:rsidRPr="00E6107E">
        <w:t>je cena pod spodnjim pasom, je to z</w:t>
      </w:r>
      <w:r w:rsidR="008A0E72" w:rsidRPr="00E6107E">
        <w:t>nak za nakup delnice</w:t>
      </w:r>
      <w:r w:rsidR="007863ED" w:rsidRPr="00E6107E">
        <w:t>, če pa je nad zgornjim pasom je to zna</w:t>
      </w:r>
      <w:r w:rsidR="008A0E72" w:rsidRPr="00E6107E">
        <w:t>k za prodajo</w:t>
      </w:r>
      <w:r w:rsidRPr="00E6107E">
        <w:t xml:space="preserve">. </w:t>
      </w:r>
    </w:p>
    <w:p w:rsidR="00ED3F98" w:rsidRPr="00E6107E" w:rsidRDefault="005943E8" w:rsidP="00E6107E">
      <w:pPr>
        <w:rPr>
          <w:rFonts w:ascii="Tahoma" w:eastAsia="Times New Roman" w:hAnsi="Tahoma" w:cs="Tahoma"/>
          <w:color w:val="2E2E2E"/>
          <w:lang w:eastAsia="sl-SI"/>
        </w:rPr>
      </w:pPr>
      <w:r w:rsidRPr="00E6107E">
        <w:t xml:space="preserve">Primer </w:t>
      </w:r>
      <w:proofErr w:type="spellStart"/>
      <w:r w:rsidRPr="00E6107E">
        <w:t>bollingejevega</w:t>
      </w:r>
      <w:proofErr w:type="spellEnd"/>
      <w:r w:rsidRPr="00E6107E">
        <w:t xml:space="preserve"> pasu za indeks SP500 v zadnjem letu. SMA20 in 1 standardni odklon.</w:t>
      </w:r>
      <w:r w:rsidR="008C7C64" w:rsidRPr="00E6107E">
        <w:rPr>
          <w:rFonts w:ascii="Tahoma" w:eastAsia="Times New Roman" w:hAnsi="Tahoma" w:cs="Tahoma"/>
          <w:color w:val="2E2E2E"/>
          <w:lang w:eastAsia="sl-SI"/>
        </w:rPr>
        <w:t xml:space="preserve"> </w:t>
      </w:r>
    </w:p>
    <w:p w:rsidR="005943E8" w:rsidRPr="00E6107E" w:rsidRDefault="000369D2" w:rsidP="00E6107E">
      <w:r w:rsidRPr="00E6107E">
        <w:t>//</w:t>
      </w:r>
    </w:p>
    <w:p w:rsidR="00ED3F98" w:rsidRPr="00E6107E" w:rsidRDefault="00ED3F98" w:rsidP="00E6107E">
      <w:pPr>
        <w:rPr>
          <w:b/>
        </w:rPr>
      </w:pPr>
      <w:r w:rsidRPr="00E6107E">
        <w:rPr>
          <w:b/>
        </w:rPr>
        <w:t>3. uporaba strategij:</w:t>
      </w:r>
    </w:p>
    <w:p w:rsidR="00ED3F98" w:rsidRPr="00E6107E" w:rsidRDefault="007863ED" w:rsidP="00E6107E">
      <w:r w:rsidRPr="00E6107E">
        <w:t xml:space="preserve">Predstavljene strategije sem uporabila na </w:t>
      </w:r>
      <w:r w:rsidR="008A0E72" w:rsidRPr="00E6107E">
        <w:t xml:space="preserve">podatkih za </w:t>
      </w:r>
      <w:r w:rsidRPr="00E6107E">
        <w:t xml:space="preserve">500 </w:t>
      </w:r>
      <w:r w:rsidR="000369D2" w:rsidRPr="00E6107E">
        <w:t>oz. 411</w:t>
      </w:r>
      <w:r w:rsidR="00E95DD8" w:rsidRPr="00E6107E">
        <w:t xml:space="preserve"> </w:t>
      </w:r>
      <w:r w:rsidR="00ED3F98" w:rsidRPr="00E6107E">
        <w:t xml:space="preserve">delnic. Vsaki delnici v portfelju sem na začetku namenila 1000 </w:t>
      </w:r>
      <w:proofErr w:type="spellStart"/>
      <w:r w:rsidR="00ED3F98" w:rsidRPr="00E6107E">
        <w:t>eurov</w:t>
      </w:r>
      <w:proofErr w:type="spellEnd"/>
      <w:r w:rsidR="00ED3F98" w:rsidRPr="00E6107E">
        <w:t xml:space="preserve"> kapitala. Ta kapital sem potem uporabila za trgovanje s to delnico. </w:t>
      </w:r>
      <w:r w:rsidR="00E95DD8" w:rsidRPr="00E6107E">
        <w:t xml:space="preserve">Če je bil znak za nakup sem </w:t>
      </w:r>
      <w:r w:rsidR="000369D2" w:rsidRPr="00E6107E">
        <w:t xml:space="preserve">z vsem denarjem, ki je bil namenjen tej delnici </w:t>
      </w:r>
      <w:r w:rsidR="00E95DD8" w:rsidRPr="00E6107E">
        <w:t xml:space="preserve">kupila </w:t>
      </w:r>
      <w:r w:rsidR="000369D2" w:rsidRPr="00E6107E">
        <w:t>delnice</w:t>
      </w:r>
      <w:r w:rsidR="00E95DD8" w:rsidRPr="00E6107E">
        <w:t>,</w:t>
      </w:r>
      <w:r w:rsidR="000369D2" w:rsidRPr="00E6107E">
        <w:t xml:space="preserve"> če je bil znak za prodajo, sem prodala vse delnice te vrste in </w:t>
      </w:r>
      <w:r w:rsidR="008A0E72" w:rsidRPr="00E6107E">
        <w:t xml:space="preserve">nato denar držala, do </w:t>
      </w:r>
      <w:r w:rsidR="000369D2" w:rsidRPr="00E6107E">
        <w:t>signal</w:t>
      </w:r>
      <w:r w:rsidR="008A0E72" w:rsidRPr="00E6107E">
        <w:t>a</w:t>
      </w:r>
      <w:r w:rsidR="000369D2" w:rsidRPr="00E6107E">
        <w:t xml:space="preserve"> za nakup.</w:t>
      </w:r>
      <w:r w:rsidR="00E95DD8" w:rsidRPr="00E6107E">
        <w:t xml:space="preserve"> </w:t>
      </w:r>
      <w:r w:rsidR="00B13931">
        <w:t>Vrednost</w:t>
      </w:r>
      <w:r w:rsidR="00ED3F98" w:rsidRPr="00E6107E">
        <w:t xml:space="preserve"> celotnega portfelja sem izračunala kot vsoto </w:t>
      </w:r>
      <w:r w:rsidR="00C6749A" w:rsidRPr="00E6107E">
        <w:t xml:space="preserve">dnevnih </w:t>
      </w:r>
      <w:r w:rsidR="00B13931">
        <w:t>vrednosti</w:t>
      </w:r>
      <w:r w:rsidR="00ED3F98" w:rsidRPr="00E6107E">
        <w:t xml:space="preserve"> </w:t>
      </w:r>
      <w:r w:rsidRPr="00E6107E">
        <w:t>za posamezno delnico</w:t>
      </w:r>
      <w:r w:rsidR="00ED3F98" w:rsidRPr="00E6107E">
        <w:t>.</w:t>
      </w:r>
    </w:p>
    <w:p w:rsidR="000369D2" w:rsidRPr="00E6107E" w:rsidRDefault="00ED3F98" w:rsidP="00E6107E">
      <w:r w:rsidRPr="00E6107E">
        <w:lastRenderedPageBreak/>
        <w:t>Slika prikazuje</w:t>
      </w:r>
      <w:r w:rsidR="00E934FB" w:rsidRPr="00E6107E">
        <w:t xml:space="preserve"> </w:t>
      </w:r>
      <w:r w:rsidR="00B13931">
        <w:t>dnevne vrednosti</w:t>
      </w:r>
      <w:r w:rsidRPr="00E6107E">
        <w:t xml:space="preserve"> portfelja </w:t>
      </w:r>
      <w:r w:rsidR="000369D2" w:rsidRPr="00E6107E">
        <w:t>za posamezno strategijo tekom 5</w:t>
      </w:r>
      <w:r w:rsidRPr="00E6107E">
        <w:t xml:space="preserve"> let</w:t>
      </w:r>
      <w:r w:rsidR="000369D2" w:rsidRPr="00E6107E">
        <w:t xml:space="preserve"> (od 1.1.2008 do 1.1.2013).</w:t>
      </w:r>
    </w:p>
    <w:p w:rsidR="00C6749A" w:rsidRPr="00E6107E" w:rsidRDefault="00ED3F98" w:rsidP="00E6107E">
      <w:r w:rsidRPr="00E6107E">
        <w:t>Kot je razvidno iz grafa je</w:t>
      </w:r>
      <w:r w:rsidR="000369D2" w:rsidRPr="00E6107E">
        <w:t xml:space="preserve"> </w:t>
      </w:r>
      <w:r w:rsidR="008A0E72" w:rsidRPr="00E6107E">
        <w:t>imel na</w:t>
      </w:r>
      <w:r w:rsidR="00B13931">
        <w:t xml:space="preserve"> koncu 5 letnega obdobja največjo vrednost </w:t>
      </w:r>
      <w:r w:rsidR="008A0E72" w:rsidRPr="00E6107E">
        <w:t xml:space="preserve">portfelj, pri katerem sem uporabila strategijo </w:t>
      </w:r>
      <w:r w:rsidRPr="00E6107E">
        <w:t xml:space="preserve">RSI14. Sledi ji </w:t>
      </w:r>
      <w:proofErr w:type="spellStart"/>
      <w:r w:rsidRPr="00E6107E">
        <w:t>Boilling</w:t>
      </w:r>
      <w:r w:rsidR="008A0E72" w:rsidRPr="00E6107E">
        <w:t>er</w:t>
      </w:r>
      <w:proofErr w:type="spellEnd"/>
      <w:r w:rsidR="008A0E72" w:rsidRPr="00E6107E">
        <w:t xml:space="preserve">, ki temelji na SMA20 in </w:t>
      </w:r>
      <w:r w:rsidR="000369D2" w:rsidRPr="00E6107E">
        <w:t>1</w:t>
      </w:r>
      <w:r w:rsidR="008A0E72" w:rsidRPr="00E6107E">
        <w:t xml:space="preserve"> standardnem odklonu</w:t>
      </w:r>
      <w:r w:rsidR="000369D2" w:rsidRPr="00E6107E">
        <w:t>. Naj</w:t>
      </w:r>
      <w:r w:rsidR="00B13931">
        <w:t xml:space="preserve">manjšo vrednost pa </w:t>
      </w:r>
      <w:r w:rsidR="008A0E72" w:rsidRPr="00E6107E">
        <w:t xml:space="preserve">je imel portfelj, pri katerem sem uporabila strategijo </w:t>
      </w:r>
      <w:r w:rsidR="000369D2" w:rsidRPr="00E6107E">
        <w:t>SMA5, ostale strategije pa so si večino časa približno podobne.</w:t>
      </w:r>
    </w:p>
    <w:p w:rsidR="003D63F1" w:rsidRPr="00E6107E" w:rsidRDefault="00DF053C" w:rsidP="00E6107E">
      <w:r w:rsidRPr="00E6107E">
        <w:t>//</w:t>
      </w:r>
    </w:p>
    <w:p w:rsidR="00DF053C" w:rsidRPr="00E6107E" w:rsidRDefault="00DF053C" w:rsidP="00E6107E">
      <w:pPr>
        <w:rPr>
          <w:b/>
        </w:rPr>
      </w:pPr>
      <w:r w:rsidRPr="00E6107E">
        <w:rPr>
          <w:b/>
        </w:rPr>
        <w:t>4. metoda kombinatoričnega simetričnega preverjanja:</w:t>
      </w:r>
    </w:p>
    <w:p w:rsidR="00DF053C" w:rsidRPr="00E6107E" w:rsidRDefault="00DF053C" w:rsidP="00E6107E">
      <w:r w:rsidRPr="00E6107E">
        <w:t xml:space="preserve">Ko sem imela </w:t>
      </w:r>
      <w:r w:rsidR="00C6749A" w:rsidRPr="00E6107E">
        <w:t xml:space="preserve">dnevne vrednosti portfelja za vse strategije, </w:t>
      </w:r>
      <w:r w:rsidRPr="00E6107E">
        <w:t xml:space="preserve">sem se lotila metode kombinatoričnega simetričnega </w:t>
      </w:r>
      <w:r w:rsidR="00D2322D" w:rsidRPr="00E6107E">
        <w:t>prečnega</w:t>
      </w:r>
      <w:r w:rsidR="00C6749A" w:rsidRPr="00E6107E">
        <w:t xml:space="preserve"> </w:t>
      </w:r>
      <w:r w:rsidRPr="00E6107E">
        <w:t>preverjanja, s katero sem kasneje izračunala verjetnost prekomernega prileganja.</w:t>
      </w:r>
    </w:p>
    <w:p w:rsidR="00472C7F" w:rsidRPr="00E6107E" w:rsidRDefault="00DF053C" w:rsidP="00E6107E">
      <w:r w:rsidRPr="00E6107E">
        <w:t xml:space="preserve">Najprej, kaj </w:t>
      </w:r>
      <w:r w:rsidR="00472C7F" w:rsidRPr="00E6107E">
        <w:t xml:space="preserve">sploh </w:t>
      </w:r>
      <w:r w:rsidRPr="00E6107E">
        <w:t xml:space="preserve">je prekomerno prileganje in </w:t>
      </w:r>
      <w:r w:rsidR="00374049" w:rsidRPr="00E6107E">
        <w:t xml:space="preserve">kaj </w:t>
      </w:r>
      <w:r w:rsidR="00472C7F" w:rsidRPr="00E6107E">
        <w:t>verjetnost prekomernega prileganja.</w:t>
      </w:r>
    </w:p>
    <w:p w:rsidR="00B13931" w:rsidRDefault="00374049" w:rsidP="00E6107E">
      <w:r w:rsidRPr="00E6107E">
        <w:t>Ko imamo na voljo nekaj strategij se želimo odločiti, katera bi bila najboljša da bi jo uporabili za trgovanje. Običajno</w:t>
      </w:r>
      <w:bookmarkStart w:id="0" w:name="_GoBack"/>
      <w:bookmarkEnd w:id="0"/>
      <w:r w:rsidRPr="00E6107E">
        <w:t xml:space="preserve"> vzamemo tisto, ki ima največjo uspešnost na zgodovinskih podatkih. Lahko pa se zgodi, da bo </w:t>
      </w:r>
      <w:r w:rsidR="00B13931">
        <w:t xml:space="preserve">ta </w:t>
      </w:r>
      <w:r w:rsidRPr="00E6107E">
        <w:t xml:space="preserve">strategija </w:t>
      </w:r>
      <w:r w:rsidR="00521A68" w:rsidRPr="00E6107E">
        <w:t>neuspešna</w:t>
      </w:r>
      <w:r w:rsidR="00436CC4" w:rsidRPr="00E6107E">
        <w:t xml:space="preserve"> </w:t>
      </w:r>
      <w:r w:rsidR="00501E2C" w:rsidRPr="00E6107E">
        <w:t xml:space="preserve">na </w:t>
      </w:r>
      <w:r w:rsidR="00B13931">
        <w:t>nekih drugih podatkih</w:t>
      </w:r>
      <w:r w:rsidRPr="00E6107E">
        <w:t>.</w:t>
      </w:r>
    </w:p>
    <w:p w:rsidR="00B13931" w:rsidRPr="00E6107E" w:rsidRDefault="00B13931" w:rsidP="00E6107E"/>
    <w:p w:rsidR="00374049" w:rsidRDefault="00374049" w:rsidP="00E6107E">
      <w:r w:rsidRPr="00E6107E">
        <w:t xml:space="preserve">Za mero uspešnosti strategije sem uporabila </w:t>
      </w:r>
      <w:proofErr w:type="spellStart"/>
      <w:r w:rsidRPr="00E6107E">
        <w:t>Sharpovo</w:t>
      </w:r>
      <w:proofErr w:type="spellEnd"/>
      <w:r w:rsidRPr="00E6107E">
        <w:t xml:space="preserve"> razmerje, ki ga dobimo tako, da pričakovano stopnjo donosa portfelja, </w:t>
      </w:r>
      <w:r w:rsidR="00E879D0" w:rsidRPr="00E6107E">
        <w:t>(</w:t>
      </w:r>
      <w:r w:rsidRPr="00E6107E">
        <w:rPr>
          <w:i/>
        </w:rPr>
        <w:t xml:space="preserve">od katere običajno odštejemo </w:t>
      </w:r>
      <w:proofErr w:type="spellStart"/>
      <w:r w:rsidRPr="00E6107E">
        <w:rPr>
          <w:i/>
        </w:rPr>
        <w:t>netvegano</w:t>
      </w:r>
      <w:proofErr w:type="spellEnd"/>
      <w:r w:rsidRPr="00E6107E">
        <w:rPr>
          <w:i/>
        </w:rPr>
        <w:t xml:space="preserve"> stopnjo donosa</w:t>
      </w:r>
      <w:r w:rsidRPr="00E6107E">
        <w:t>,</w:t>
      </w:r>
      <w:r w:rsidR="00E879D0" w:rsidRPr="00E6107E">
        <w:t>)</w:t>
      </w:r>
      <w:r w:rsidRPr="00E6107E">
        <w:t xml:space="preserve"> delimo s standardnim odklonom donosov portfelja. Večje je </w:t>
      </w:r>
      <w:proofErr w:type="spellStart"/>
      <w:r w:rsidRPr="00E6107E">
        <w:t>Sharpovo</w:t>
      </w:r>
      <w:proofErr w:type="spellEnd"/>
      <w:r w:rsidRPr="00E6107E">
        <w:t xml:space="preserve"> razmerje, bolj uspešna je trgovalna strategija.</w:t>
      </w:r>
    </w:p>
    <w:p w:rsidR="00B13931" w:rsidRPr="00E6107E" w:rsidRDefault="00B13931" w:rsidP="00E6107E"/>
    <w:p w:rsidR="00DA694C" w:rsidRPr="00E6107E" w:rsidRDefault="00DA694C" w:rsidP="00E6107E">
      <w:r w:rsidRPr="00E6107E">
        <w:t>Temu, če je strategija, ki je najboljša na učni množici, zelo slaba na testni množici rečemo prekomerno prileganje. Razlog za to je, da je strategija preveč povezana z učno množico.</w:t>
      </w:r>
    </w:p>
    <w:p w:rsidR="00E934FB" w:rsidRPr="00E6107E" w:rsidRDefault="00E879D0" w:rsidP="00E6107E">
      <w:r w:rsidRPr="00E6107E">
        <w:t>Oz če povem definicijo</w:t>
      </w:r>
    </w:p>
    <w:p w:rsidR="00BF04C2" w:rsidRPr="00E6107E" w:rsidRDefault="00BF04C2" w:rsidP="00E6107E">
      <w:pPr>
        <w:rPr>
          <w:b/>
        </w:rPr>
      </w:pPr>
      <w:r w:rsidRPr="00E6107E">
        <w:t>DEFINICIJA (</w:t>
      </w:r>
      <w:r w:rsidR="005179D3" w:rsidRPr="00E6107E">
        <w:t>prekomerno prileganje zgodovinskega preverjanja</w:t>
      </w:r>
      <w:r w:rsidRPr="00E6107E">
        <w:t xml:space="preserve">): Naj bo n </w:t>
      </w:r>
      <w:r w:rsidR="005179D3" w:rsidRPr="00E6107E">
        <w:t xml:space="preserve">najboljša </w:t>
      </w:r>
      <w:r w:rsidRPr="00E6107E">
        <w:t xml:space="preserve">strategija na učni množici, </w:t>
      </w:r>
      <w:r w:rsidRPr="00E6107E">
        <w:rPr>
          <w:b/>
        </w:rPr>
        <w:t>to je</w:t>
      </w:r>
      <w:r w:rsidR="00521A68" w:rsidRPr="00E6107E">
        <w:rPr>
          <w:b/>
        </w:rPr>
        <w:t xml:space="preserve"> ima največje </w:t>
      </w:r>
      <w:proofErr w:type="spellStart"/>
      <w:r w:rsidR="00521A68" w:rsidRPr="00E6107E">
        <w:rPr>
          <w:b/>
        </w:rPr>
        <w:t>Sharpovo</w:t>
      </w:r>
      <w:proofErr w:type="spellEnd"/>
      <w:r w:rsidR="00521A68" w:rsidRPr="00E6107E">
        <w:rPr>
          <w:b/>
        </w:rPr>
        <w:t xml:space="preserve"> razmerje na učni množici izmed vseh strategij</w:t>
      </w:r>
      <w:r w:rsidR="00521A68" w:rsidRPr="00E6107E">
        <w:t>. P</w:t>
      </w:r>
      <w:r w:rsidRPr="00E6107E">
        <w:t xml:space="preserve">roces izbire strategije </w:t>
      </w:r>
      <w:r w:rsidR="00521A68" w:rsidRPr="00E6107E">
        <w:t xml:space="preserve">se </w:t>
      </w:r>
      <w:r w:rsidRPr="00E6107E">
        <w:t xml:space="preserve">prekomerno prilega, če za </w:t>
      </w:r>
      <w:r w:rsidR="006B7DE8" w:rsidRPr="00E6107E">
        <w:t xml:space="preserve">najboljšo </w:t>
      </w:r>
      <w:r w:rsidRPr="00E6107E">
        <w:t>strategijo</w:t>
      </w:r>
      <w:r w:rsidR="006B7DE8" w:rsidRPr="00E6107E">
        <w:t xml:space="preserve"> na učni množici</w:t>
      </w:r>
      <w:r w:rsidRPr="00E6107E">
        <w:t xml:space="preserve"> </w:t>
      </w:r>
      <w:r w:rsidR="00521A68" w:rsidRPr="00E6107E">
        <w:t xml:space="preserve">velja, </w:t>
      </w:r>
      <w:r w:rsidR="006B7DE8" w:rsidRPr="00E6107E">
        <w:t xml:space="preserve">da je njena pričakovana uspešnost na testni množici, manjša od mediane uspešnosti vseh strategij </w:t>
      </w:r>
      <w:r w:rsidR="00521A68" w:rsidRPr="00E6107E">
        <w:t>na testni množici</w:t>
      </w:r>
      <w:r w:rsidR="00521A68" w:rsidRPr="00E6107E">
        <w:rPr>
          <w:b/>
        </w:rPr>
        <w:t>.</w:t>
      </w:r>
    </w:p>
    <w:p w:rsidR="00BF04C2" w:rsidRPr="00E6107E" w:rsidRDefault="00BF04C2" w:rsidP="00E6107E">
      <w:r w:rsidRPr="00E6107E">
        <w:t xml:space="preserve">DEFINICIJA (verjetnost prekomernega prileganja): Naj bo n </w:t>
      </w:r>
      <w:r w:rsidR="006B7DE8" w:rsidRPr="00E6107E">
        <w:t xml:space="preserve">najboljša </w:t>
      </w:r>
      <w:r w:rsidRPr="00E6107E">
        <w:t>st</w:t>
      </w:r>
      <w:r w:rsidR="008C6F11" w:rsidRPr="00E6107E">
        <w:t>rategija na učni množici. Ker n</w:t>
      </w:r>
      <w:r w:rsidRPr="00E6107E">
        <w:t xml:space="preserve"> ni nujno </w:t>
      </w:r>
      <w:r w:rsidR="00521A68" w:rsidRPr="00E6107E">
        <w:t xml:space="preserve">tudi </w:t>
      </w:r>
      <w:r w:rsidRPr="00E6107E">
        <w:t xml:space="preserve">najboljša strategija na testni množici, obstaja </w:t>
      </w:r>
      <w:r w:rsidR="006B7DE8" w:rsidRPr="00E6107E">
        <w:t>pozitivna</w:t>
      </w:r>
      <w:r w:rsidRPr="00E6107E">
        <w:t xml:space="preserve"> v</w:t>
      </w:r>
      <w:r w:rsidR="00521A68" w:rsidRPr="00E6107E">
        <w:t xml:space="preserve">erjetnost, da je </w:t>
      </w:r>
      <w:r w:rsidR="006B7DE8" w:rsidRPr="00E6107E">
        <w:t>njena uspešnost na testni množici manjša od mediane uspešnosti v</w:t>
      </w:r>
      <w:r w:rsidR="00521A68" w:rsidRPr="00E6107E">
        <w:t>seh strategij na testni množici</w:t>
      </w:r>
      <w:r w:rsidRPr="00E6107E">
        <w:t xml:space="preserve">. </w:t>
      </w:r>
      <w:r w:rsidR="00521A68" w:rsidRPr="00E6107E">
        <w:t xml:space="preserve">Tej verjetnosti rečemo verjetnost prekomernega prileganja. </w:t>
      </w:r>
    </w:p>
    <w:p w:rsidR="002604B2" w:rsidRPr="00E6107E" w:rsidRDefault="002604B2" w:rsidP="00E6107E">
      <w:r w:rsidRPr="00E6107E">
        <w:t>//</w:t>
      </w:r>
    </w:p>
    <w:p w:rsidR="008C6F11" w:rsidRPr="00E6107E" w:rsidRDefault="00E879D0" w:rsidP="00E6107E">
      <w:r w:rsidRPr="00E6107E">
        <w:t>Kako metoda kombinatoričnega simetričnega prečnega preverjanja deluje:</w:t>
      </w:r>
    </w:p>
    <w:p w:rsidR="008C6F11" w:rsidRPr="00E6107E" w:rsidRDefault="008C6F11" w:rsidP="00E6107E">
      <w:r w:rsidRPr="00E6107E">
        <w:lastRenderedPageBreak/>
        <w:t xml:space="preserve">Potrebujemo dnevne donose portfelja za posamezne strategije. </w:t>
      </w:r>
      <w:r w:rsidR="006228F3" w:rsidRPr="00E6107E">
        <w:t>Recimo da imamo N strategij, ki jih</w:t>
      </w:r>
      <w:r w:rsidR="00DA694C" w:rsidRPr="00E6107E">
        <w:t xml:space="preserve"> op</w:t>
      </w:r>
      <w:r w:rsidR="00326337" w:rsidRPr="00E6107E">
        <w:t xml:space="preserve">azujemo na T trgovalnih dneh, lahko jih zložimo v matriko velikosti </w:t>
      </w:r>
      <w:proofErr w:type="spellStart"/>
      <w:r w:rsidR="00326337" w:rsidRPr="00E6107E">
        <w:t>TxN</w:t>
      </w:r>
      <w:proofErr w:type="spellEnd"/>
    </w:p>
    <w:p w:rsidR="000028A4" w:rsidRPr="00E6107E" w:rsidRDefault="006228F3" w:rsidP="00E6107E">
      <w:r w:rsidRPr="00E6107E">
        <w:t>Nato</w:t>
      </w:r>
      <w:r w:rsidR="000028A4" w:rsidRPr="00E6107E">
        <w:t xml:space="preserve"> obdobje v katerem opa</w:t>
      </w:r>
      <w:r w:rsidR="00312EEC" w:rsidRPr="00E6107E">
        <w:t>zujemo strategije razdelimo na več</w:t>
      </w:r>
      <w:r w:rsidR="000028A4" w:rsidRPr="00E6107E">
        <w:t xml:space="preserve"> </w:t>
      </w:r>
      <w:proofErr w:type="spellStart"/>
      <w:r w:rsidR="000028A4" w:rsidRPr="00E6107E">
        <w:t>podobdobij</w:t>
      </w:r>
      <w:proofErr w:type="spellEnd"/>
      <w:r w:rsidR="00DA694C" w:rsidRPr="00E6107E">
        <w:t xml:space="preserve"> enake dolžine</w:t>
      </w:r>
      <w:r w:rsidR="008A0E72" w:rsidRPr="00E6107E">
        <w:t>, recimo na S</w:t>
      </w:r>
      <w:r w:rsidR="000028A4" w:rsidRPr="00E6107E">
        <w:t>.</w:t>
      </w:r>
    </w:p>
    <w:p w:rsidR="006228F3" w:rsidRPr="00E6107E" w:rsidRDefault="00DA694C" w:rsidP="00E6107E">
      <w:r w:rsidRPr="00E6107E">
        <w:t>I</w:t>
      </w:r>
      <w:r w:rsidR="000028A4" w:rsidRPr="00E6107E">
        <w:t xml:space="preserve">zberemo pol </w:t>
      </w:r>
      <w:proofErr w:type="spellStart"/>
      <w:r w:rsidR="000028A4" w:rsidRPr="00E6107E">
        <w:t>podobdobij</w:t>
      </w:r>
      <w:proofErr w:type="spellEnd"/>
      <w:r w:rsidR="000028A4" w:rsidRPr="00E6107E">
        <w:t xml:space="preserve">, ki jih vzamemo za učno množico, drugo polovico </w:t>
      </w:r>
      <w:proofErr w:type="spellStart"/>
      <w:r w:rsidR="000028A4" w:rsidRPr="00E6107E">
        <w:t>podobdobij</w:t>
      </w:r>
      <w:proofErr w:type="spellEnd"/>
      <w:r w:rsidR="000028A4" w:rsidRPr="00E6107E">
        <w:t xml:space="preserve"> pa vzamemo za testno množico. To naredimo za vse možne kombinacije </w:t>
      </w:r>
      <w:proofErr w:type="spellStart"/>
      <w:r w:rsidRPr="00E6107E">
        <w:t>p</w:t>
      </w:r>
      <w:r w:rsidR="000028A4" w:rsidRPr="00E6107E">
        <w:t>obdobij</w:t>
      </w:r>
      <w:proofErr w:type="spellEnd"/>
      <w:r w:rsidR="008A0E72" w:rsidRPr="00E6107E">
        <w:t xml:space="preserve"> – S nad S/2 kombinacij</w:t>
      </w:r>
      <w:r w:rsidR="000028A4" w:rsidRPr="00E6107E">
        <w:t xml:space="preserve">. </w:t>
      </w:r>
    </w:p>
    <w:p w:rsidR="000028A4" w:rsidRPr="00E6107E" w:rsidRDefault="000028A4" w:rsidP="00E6107E">
      <w:r w:rsidRPr="00E6107E">
        <w:t>Za vsako kombinacijo naredimo naslednje:</w:t>
      </w:r>
    </w:p>
    <w:p w:rsidR="006228F3" w:rsidRPr="00E6107E" w:rsidRDefault="006228F3" w:rsidP="00E6107E">
      <w:r w:rsidRPr="00E6107E">
        <w:t>Za vsako strategijo izračunamo uspešnost strategije na učni množici (</w:t>
      </w:r>
      <w:proofErr w:type="spellStart"/>
      <w:r w:rsidRPr="00E6107E">
        <w:t>Sharpovo</w:t>
      </w:r>
      <w:proofErr w:type="spellEnd"/>
      <w:r w:rsidRPr="00E6107E">
        <w:t xml:space="preserve"> razmerje) in določimo strategijo, ki je najbolj uspešna na učni množici (ima največje </w:t>
      </w:r>
      <w:proofErr w:type="spellStart"/>
      <w:r w:rsidRPr="00E6107E">
        <w:t>Sharpovo</w:t>
      </w:r>
      <w:proofErr w:type="spellEnd"/>
      <w:r w:rsidRPr="00E6107E">
        <w:t xml:space="preserve"> razmerje). </w:t>
      </w:r>
      <w:r w:rsidR="008A0E72" w:rsidRPr="00E6107E">
        <w:t xml:space="preserve">Recimo ji strategija n. </w:t>
      </w:r>
      <w:r w:rsidRPr="00E6107E">
        <w:t xml:space="preserve">Nato izračunamo še uspešnost posamezne strategije na testni množici. </w:t>
      </w:r>
    </w:p>
    <w:p w:rsidR="006228F3" w:rsidRPr="00E6107E" w:rsidRDefault="00326337" w:rsidP="00E6107E">
      <w:r w:rsidRPr="00E6107E">
        <w:t xml:space="preserve">Za </w:t>
      </w:r>
      <w:r w:rsidR="006228F3" w:rsidRPr="00E6107E">
        <w:t>strategijo</w:t>
      </w:r>
      <w:r w:rsidRPr="00E6107E">
        <w:t>, ki je najboljša na učni množici,</w:t>
      </w:r>
      <w:r w:rsidR="006228F3" w:rsidRPr="00E6107E">
        <w:t xml:space="preserve"> določimo relativni </w:t>
      </w:r>
      <w:proofErr w:type="spellStart"/>
      <w:r w:rsidR="006228F3" w:rsidRPr="00E6107E">
        <w:t>rank</w:t>
      </w:r>
      <w:proofErr w:type="spellEnd"/>
      <w:r w:rsidR="006228F3" w:rsidRPr="00E6107E">
        <w:t xml:space="preserve"> oz. relativno uspešnost na testni množici. O</w:t>
      </w:r>
      <w:r w:rsidR="000028A4" w:rsidRPr="00E6107E">
        <w:t>značimo ga z omega</w:t>
      </w:r>
      <w:r w:rsidR="00DA694C" w:rsidRPr="00E6107E">
        <w:t>, ki</w:t>
      </w:r>
      <w:r w:rsidR="006228F3" w:rsidRPr="00E6107E">
        <w:t xml:space="preserve"> je med 0 in 1.</w:t>
      </w:r>
    </w:p>
    <w:p w:rsidR="006228F3" w:rsidRPr="00E6107E" w:rsidRDefault="006228F3" w:rsidP="00E6107E">
      <w:pPr>
        <w:rPr>
          <w:b/>
        </w:rPr>
      </w:pPr>
      <w:r w:rsidRPr="00E6107E">
        <w:t>Nato definiramo</w:t>
      </w:r>
      <w:r w:rsidR="00326337" w:rsidRPr="00E6107E">
        <w:t xml:space="preserve"> </w:t>
      </w:r>
      <w:r w:rsidRPr="00E6107E">
        <w:t>lambd</w:t>
      </w:r>
      <w:r w:rsidR="00326337" w:rsidRPr="00E6107E">
        <w:t>o</w:t>
      </w:r>
      <w:r w:rsidRPr="00E6107E">
        <w:t xml:space="preserve"> </w:t>
      </w:r>
      <w:r w:rsidR="00DA694C" w:rsidRPr="00E6107E">
        <w:t>kot …. L</w:t>
      </w:r>
      <w:r w:rsidRPr="00E6107E">
        <w:t xml:space="preserve">ambda je 0, ko je ko je uspešnost strategije n na testni množici enaka mediani uspešnosti vseh strategij na testni množici. Visoke vrednosti </w:t>
      </w:r>
      <w:r w:rsidR="00326337" w:rsidRPr="00E6107E">
        <w:t>lambde</w:t>
      </w:r>
      <w:r w:rsidRPr="00E6107E">
        <w:t xml:space="preserve"> pomenijo konsistenco med uspešnostjo na učni in testni množici, kar kaže na nizko raven prekomernega prileganja</w:t>
      </w:r>
    </w:p>
    <w:p w:rsidR="00C55C27" w:rsidRPr="00E6107E" w:rsidRDefault="00964C74" w:rsidP="00E6107E">
      <w:r w:rsidRPr="00E6107E">
        <w:t xml:space="preserve">Za vsako izmed kombinacij razdelitve podatkov na učno in testno množico dobimo eno lambdo. </w:t>
      </w:r>
      <w:r w:rsidR="000028A4" w:rsidRPr="00E6107E">
        <w:t xml:space="preserve">Določimo </w:t>
      </w:r>
      <w:r w:rsidR="00501E2C" w:rsidRPr="00E6107E">
        <w:t xml:space="preserve">frekvenčno </w:t>
      </w:r>
      <w:r w:rsidR="00C55C27" w:rsidRPr="00E6107E">
        <w:t xml:space="preserve">porazdelitev </w:t>
      </w:r>
      <w:r w:rsidRPr="00E6107E">
        <w:t xml:space="preserve">teh </w:t>
      </w:r>
      <w:r w:rsidR="00501E2C" w:rsidRPr="00E6107E">
        <w:t>lambd</w:t>
      </w:r>
      <w:r w:rsidR="000028A4" w:rsidRPr="00E6107E">
        <w:t xml:space="preserve">. </w:t>
      </w:r>
    </w:p>
    <w:p w:rsidR="000C5FD7" w:rsidRPr="00E6107E" w:rsidRDefault="0016735A" w:rsidP="00E6107E">
      <w:r w:rsidRPr="00E6107E">
        <w:t>Verjetnost prekomernega prileganja lahko oce</w:t>
      </w:r>
      <w:r w:rsidR="00501E2C" w:rsidRPr="00E6107E">
        <w:t xml:space="preserve">nimo </w:t>
      </w:r>
      <w:r w:rsidR="000028A4" w:rsidRPr="00E6107E">
        <w:t>z vsoto</w:t>
      </w:r>
      <w:r w:rsidR="00501E2C" w:rsidRPr="00E6107E">
        <w:t xml:space="preserve"> </w:t>
      </w:r>
      <w:r w:rsidR="000028A4" w:rsidRPr="00E6107E">
        <w:t xml:space="preserve">frekvenc lambd, ki so negativne, </w:t>
      </w:r>
      <w:r w:rsidR="00DA694C" w:rsidRPr="00E6107E">
        <w:t xml:space="preserve">kar </w:t>
      </w:r>
      <w:r w:rsidRPr="00E6107E">
        <w:t>predstavlja</w:t>
      </w:r>
      <w:r w:rsidR="00501E2C" w:rsidRPr="00E6107E">
        <w:t xml:space="preserve"> </w:t>
      </w:r>
      <w:r w:rsidR="000C5FD7" w:rsidRPr="00E6107E">
        <w:t>odstotek</w:t>
      </w:r>
      <w:r w:rsidRPr="00E6107E">
        <w:t xml:space="preserve"> pri kater</w:t>
      </w:r>
      <w:r w:rsidR="000C5FD7" w:rsidRPr="00E6107E">
        <w:t>em</w:t>
      </w:r>
      <w:r w:rsidRPr="00E6107E">
        <w:t xml:space="preserve"> je optimalna strategija na učni množici slabša od media</w:t>
      </w:r>
      <w:r w:rsidR="00501E2C" w:rsidRPr="00E6107E">
        <w:t>ne strategij na testni množici. Recimo ji Fi.</w:t>
      </w:r>
    </w:p>
    <w:p w:rsidR="00BE6F25" w:rsidRPr="00E6107E" w:rsidRDefault="00BE6F25" w:rsidP="00E6107E">
      <w:r w:rsidRPr="00E6107E">
        <w:t>//</w:t>
      </w:r>
    </w:p>
    <w:p w:rsidR="0016735A" w:rsidRPr="00E6107E" w:rsidRDefault="0016735A" w:rsidP="00E6107E">
      <w:pPr>
        <w:pStyle w:val="ListParagraph"/>
        <w:numPr>
          <w:ilvl w:val="0"/>
          <w:numId w:val="5"/>
        </w:numPr>
      </w:pPr>
      <w:r w:rsidRPr="00E6107E">
        <w:t xml:space="preserve">Če je Fi približno 0, </w:t>
      </w:r>
      <w:r w:rsidR="00D2322D" w:rsidRPr="00E6107E">
        <w:t xml:space="preserve">je bila v veliki večini kombinacij  strategija, ki je bila najboljša na učni množici tudi zelo dobra na testni množici. To pomeni, da </w:t>
      </w:r>
      <w:r w:rsidRPr="00E6107E">
        <w:t xml:space="preserve">ni velikega prekomernega prileganja, </w:t>
      </w:r>
      <w:r w:rsidR="00DA694C" w:rsidRPr="00E6107E">
        <w:t xml:space="preserve">in </w:t>
      </w:r>
      <w:r w:rsidRPr="00E6107E">
        <w:t xml:space="preserve">izbor optimalne strategije na učni množici </w:t>
      </w:r>
      <w:r w:rsidR="00DA694C" w:rsidRPr="00E6107E">
        <w:t>pripomore</w:t>
      </w:r>
      <w:r w:rsidRPr="00E6107E">
        <w:t xml:space="preserve"> k večji uspešnosti na testni množici</w:t>
      </w:r>
      <w:r w:rsidR="00D2322D" w:rsidRPr="00E6107E">
        <w:t>.</w:t>
      </w:r>
    </w:p>
    <w:p w:rsidR="0016735A" w:rsidRPr="00E6107E" w:rsidRDefault="0016735A" w:rsidP="00E6107E">
      <w:pPr>
        <w:pStyle w:val="ListParagraph"/>
        <w:numPr>
          <w:ilvl w:val="0"/>
          <w:numId w:val="5"/>
        </w:numPr>
      </w:pPr>
      <w:r w:rsidRPr="00E6107E">
        <w:t xml:space="preserve">Če je Fi = ½, </w:t>
      </w:r>
      <w:r w:rsidR="00D2322D" w:rsidRPr="00E6107E">
        <w:t xml:space="preserve">je bila v veliki večini kombinacij strategija, ki je bila najbolj uspešna na učni množici enaka mediani uspešnosti na testni množici. To pomeni, da </w:t>
      </w:r>
      <w:r w:rsidRPr="00E6107E">
        <w:t>se zgodovinsko preverjanje prekomerno prilega do te mere, da postopek izbora</w:t>
      </w:r>
      <w:r w:rsidR="00F05DC9" w:rsidRPr="00E6107E">
        <w:t xml:space="preserve"> optimalne</w:t>
      </w:r>
      <w:r w:rsidRPr="00E6107E">
        <w:t xml:space="preserve"> strategije </w:t>
      </w:r>
      <w:r w:rsidR="00F05DC9" w:rsidRPr="00E6107E">
        <w:t xml:space="preserve">na učni množici </w:t>
      </w:r>
      <w:r w:rsidRPr="00E6107E">
        <w:t>ne doda vredn</w:t>
      </w:r>
      <w:r w:rsidR="000C5FD7" w:rsidRPr="00E6107E">
        <w:t>o</w:t>
      </w:r>
      <w:r w:rsidRPr="00E6107E">
        <w:t>sti</w:t>
      </w:r>
      <w:r w:rsidR="00D2322D" w:rsidRPr="00E6107E">
        <w:t>.</w:t>
      </w:r>
    </w:p>
    <w:p w:rsidR="0016735A" w:rsidRPr="00E6107E" w:rsidRDefault="0016735A" w:rsidP="00E6107E">
      <w:pPr>
        <w:pStyle w:val="ListParagraph"/>
        <w:numPr>
          <w:ilvl w:val="0"/>
          <w:numId w:val="5"/>
        </w:numPr>
      </w:pPr>
      <w:r w:rsidRPr="00E6107E">
        <w:t>Če je Fi &gt;&gt; ½, j</w:t>
      </w:r>
      <w:r w:rsidR="00D2322D" w:rsidRPr="00E6107E">
        <w:t>e bila v veliki večini kombinacij strategija, ki je bila najboljša na učni množici slabša od mediane uspešnosti na testni množici. To pomeni, da je</w:t>
      </w:r>
      <w:r w:rsidRPr="00E6107E">
        <w:t xml:space="preserve"> prekomerno prileganje tako veliko, da izbor optimalne strategije na učni množici povzroči slabšo pričakovano uspešnost</w:t>
      </w:r>
      <w:r w:rsidR="000C5FD7" w:rsidRPr="00E6107E">
        <w:t xml:space="preserve"> na testni množici</w:t>
      </w:r>
      <w:r w:rsidRPr="00E6107E">
        <w:t>, kot bi bila, če bi naključno izbrali eno izmed strategij.</w:t>
      </w:r>
    </w:p>
    <w:p w:rsidR="000028A4" w:rsidRPr="00E6107E" w:rsidRDefault="000028A4" w:rsidP="00E6107E">
      <w:r w:rsidRPr="00E6107E">
        <w:t>//</w:t>
      </w:r>
    </w:p>
    <w:p w:rsidR="00EA34A0" w:rsidRPr="00E6107E" w:rsidRDefault="00EA34A0" w:rsidP="00E6107E">
      <w:pPr>
        <w:rPr>
          <w:b/>
        </w:rPr>
      </w:pPr>
      <w:r w:rsidRPr="00E6107E">
        <w:rPr>
          <w:b/>
        </w:rPr>
        <w:t>5</w:t>
      </w:r>
      <w:r w:rsidR="000028A4" w:rsidRPr="00E6107E">
        <w:rPr>
          <w:b/>
        </w:rPr>
        <w:t>. Rezultati</w:t>
      </w:r>
    </w:p>
    <w:p w:rsidR="00EA34A0" w:rsidRPr="00E6107E" w:rsidRDefault="00EA34A0" w:rsidP="00E6107E">
      <w:r w:rsidRPr="00E6107E">
        <w:t xml:space="preserve">Metodo sem uporabila na </w:t>
      </w:r>
      <w:r w:rsidR="000028A4" w:rsidRPr="00E6107E">
        <w:t>več različnih kombinacijah strategij</w:t>
      </w:r>
      <w:r w:rsidR="00312EEC" w:rsidRPr="00E6107E">
        <w:t>, ki sem jih prej opisala</w:t>
      </w:r>
      <w:r w:rsidR="000028A4" w:rsidRPr="00E6107E">
        <w:t>. Tukaj so verjetnosti prekomernega prileganja za nekatere kombinacije:</w:t>
      </w:r>
    </w:p>
    <w:p w:rsidR="000028A4" w:rsidRPr="00E6107E" w:rsidRDefault="000028A4" w:rsidP="00E6107E">
      <w:r w:rsidRPr="00E6107E">
        <w:lastRenderedPageBreak/>
        <w:t xml:space="preserve">Če pogledamo grafe, kjer </w:t>
      </w:r>
      <w:r w:rsidR="00920CD9" w:rsidRPr="00E6107E">
        <w:t>je</w:t>
      </w:r>
      <w:r w:rsidRPr="00E6107E">
        <w:t xml:space="preserve"> prikazan</w:t>
      </w:r>
      <w:r w:rsidR="00920CD9" w:rsidRPr="00E6107E">
        <w:t xml:space="preserve"> kapital</w:t>
      </w:r>
      <w:r w:rsidRPr="00E6107E">
        <w:t xml:space="preserve"> portfelj</w:t>
      </w:r>
      <w:r w:rsidR="00920CD9" w:rsidRPr="00E6107E">
        <w:t>a za</w:t>
      </w:r>
      <w:r w:rsidRPr="00E6107E">
        <w:t xml:space="preserve"> kombinacije</w:t>
      </w:r>
      <w:r w:rsidR="00920CD9" w:rsidRPr="00E6107E">
        <w:t xml:space="preserve"> teh strategij</w:t>
      </w:r>
      <w:r w:rsidRPr="00E6107E">
        <w:t xml:space="preserve">, se zdi rezultat dokaj logičen. </w:t>
      </w:r>
      <w:r w:rsidR="00E934FB" w:rsidRPr="00E6107E">
        <w:t xml:space="preserve">Visoko verjetnost prekomernega prileganja sem dobila, ko se </w:t>
      </w:r>
      <w:proofErr w:type="spellStart"/>
      <w:r w:rsidR="00920CD9" w:rsidRPr="00E6107E">
        <w:t>kapitali</w:t>
      </w:r>
      <w:proofErr w:type="spellEnd"/>
      <w:r w:rsidR="00E934FB" w:rsidRPr="00E6107E">
        <w:t xml:space="preserve"> portfelja pri danih strategijah prepletajo čez celo obdobje – enkrat ima ena </w:t>
      </w:r>
      <w:r w:rsidR="00920CD9" w:rsidRPr="00E6107E">
        <w:t xml:space="preserve">strategija </w:t>
      </w:r>
      <w:r w:rsidR="00E934FB" w:rsidRPr="00E6107E">
        <w:t xml:space="preserve">višjo vrednost </w:t>
      </w:r>
      <w:r w:rsidR="00920CD9" w:rsidRPr="00E6107E">
        <w:t xml:space="preserve">kapitala, </w:t>
      </w:r>
      <w:r w:rsidR="00E934FB" w:rsidRPr="00E6107E">
        <w:t>enkrat druga.</w:t>
      </w:r>
      <w:r w:rsidR="00920CD9" w:rsidRPr="00E6107E">
        <w:t xml:space="preserve"> </w:t>
      </w:r>
      <w:r w:rsidR="00370563" w:rsidRPr="00E6107E">
        <w:t xml:space="preserve">Nizko verjetnost prekomernega prileganja </w:t>
      </w:r>
      <w:r w:rsidR="00920CD9" w:rsidRPr="00E6107E">
        <w:t xml:space="preserve">pa </w:t>
      </w:r>
      <w:r w:rsidR="00370563" w:rsidRPr="00E6107E">
        <w:t xml:space="preserve">sem dobila takrat, ko </w:t>
      </w:r>
      <w:r w:rsidR="00920CD9" w:rsidRPr="00E6107E">
        <w:t xml:space="preserve">ima </w:t>
      </w:r>
      <w:r w:rsidR="00370563" w:rsidRPr="00E6107E">
        <w:t xml:space="preserve">ena strategija izrazito </w:t>
      </w:r>
      <w:r w:rsidR="00920CD9" w:rsidRPr="00E6107E">
        <w:t>večji kapital</w:t>
      </w:r>
      <w:r w:rsidR="00370563" w:rsidRPr="00E6107E">
        <w:t xml:space="preserve"> od o</w:t>
      </w:r>
      <w:r w:rsidR="00920CD9" w:rsidRPr="00E6107E">
        <w:t>stalih strategij tekom celotnega obdobja.</w:t>
      </w:r>
    </w:p>
    <w:sectPr w:rsidR="000028A4" w:rsidRPr="00E610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46D9"/>
    <w:multiLevelType w:val="multilevel"/>
    <w:tmpl w:val="FCC0130C"/>
    <w:numStyleLink w:val="Style1"/>
  </w:abstractNum>
  <w:abstractNum w:abstractNumId="1">
    <w:nsid w:val="1BDF030A"/>
    <w:multiLevelType w:val="hybridMultilevel"/>
    <w:tmpl w:val="AED0EE6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756FD"/>
    <w:multiLevelType w:val="hybridMultilevel"/>
    <w:tmpl w:val="FCC0130C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224580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CA7BD6"/>
    <w:multiLevelType w:val="multilevel"/>
    <w:tmpl w:val="FCC0130C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233FF"/>
    <w:multiLevelType w:val="multilevel"/>
    <w:tmpl w:val="F8D0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CB58C9"/>
    <w:multiLevelType w:val="multilevel"/>
    <w:tmpl w:val="A14C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E7757D"/>
    <w:multiLevelType w:val="hybridMultilevel"/>
    <w:tmpl w:val="1AEADCB0"/>
    <w:lvl w:ilvl="0" w:tplc="C22458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E3390C"/>
    <w:multiLevelType w:val="hybridMultilevel"/>
    <w:tmpl w:val="58D693A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B342A3"/>
    <w:multiLevelType w:val="hybridMultilevel"/>
    <w:tmpl w:val="B720CE3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A07"/>
    <w:rsid w:val="00000FAD"/>
    <w:rsid w:val="000028A4"/>
    <w:rsid w:val="00013F46"/>
    <w:rsid w:val="00032AFE"/>
    <w:rsid w:val="000369D2"/>
    <w:rsid w:val="000421C5"/>
    <w:rsid w:val="000675B5"/>
    <w:rsid w:val="00072277"/>
    <w:rsid w:val="00072896"/>
    <w:rsid w:val="0007692C"/>
    <w:rsid w:val="00077C90"/>
    <w:rsid w:val="00080367"/>
    <w:rsid w:val="000B1D4D"/>
    <w:rsid w:val="000C412B"/>
    <w:rsid w:val="000C5FD7"/>
    <w:rsid w:val="000D099B"/>
    <w:rsid w:val="000D6BFF"/>
    <w:rsid w:val="00104C34"/>
    <w:rsid w:val="0011576F"/>
    <w:rsid w:val="00121FC0"/>
    <w:rsid w:val="00131C14"/>
    <w:rsid w:val="001449B3"/>
    <w:rsid w:val="00157485"/>
    <w:rsid w:val="00166830"/>
    <w:rsid w:val="0016735A"/>
    <w:rsid w:val="001760DF"/>
    <w:rsid w:val="00181F82"/>
    <w:rsid w:val="00182A08"/>
    <w:rsid w:val="00194814"/>
    <w:rsid w:val="001A278B"/>
    <w:rsid w:val="001B7E4A"/>
    <w:rsid w:val="001C442E"/>
    <w:rsid w:val="001C461C"/>
    <w:rsid w:val="001E7661"/>
    <w:rsid w:val="001F7D41"/>
    <w:rsid w:val="002028E2"/>
    <w:rsid w:val="00213808"/>
    <w:rsid w:val="00217699"/>
    <w:rsid w:val="002451DC"/>
    <w:rsid w:val="00254528"/>
    <w:rsid w:val="002604B2"/>
    <w:rsid w:val="00276817"/>
    <w:rsid w:val="00276E88"/>
    <w:rsid w:val="002867F7"/>
    <w:rsid w:val="00287F70"/>
    <w:rsid w:val="002B3AD5"/>
    <w:rsid w:val="002B7AD1"/>
    <w:rsid w:val="002D7B99"/>
    <w:rsid w:val="002E6399"/>
    <w:rsid w:val="00312EEC"/>
    <w:rsid w:val="003144AD"/>
    <w:rsid w:val="003226A8"/>
    <w:rsid w:val="00326337"/>
    <w:rsid w:val="003373D1"/>
    <w:rsid w:val="00365623"/>
    <w:rsid w:val="00370563"/>
    <w:rsid w:val="00374049"/>
    <w:rsid w:val="00396DA5"/>
    <w:rsid w:val="003A4D12"/>
    <w:rsid w:val="003B5E8D"/>
    <w:rsid w:val="003B6BD6"/>
    <w:rsid w:val="003C77DA"/>
    <w:rsid w:val="003D63F1"/>
    <w:rsid w:val="003D73A9"/>
    <w:rsid w:val="003F55DB"/>
    <w:rsid w:val="00406FB5"/>
    <w:rsid w:val="00432EC6"/>
    <w:rsid w:val="00436CC4"/>
    <w:rsid w:val="0045340C"/>
    <w:rsid w:val="00466AE5"/>
    <w:rsid w:val="00472C7F"/>
    <w:rsid w:val="004937BB"/>
    <w:rsid w:val="0049689B"/>
    <w:rsid w:val="004B048C"/>
    <w:rsid w:val="004C359B"/>
    <w:rsid w:val="00501E2C"/>
    <w:rsid w:val="005179D3"/>
    <w:rsid w:val="00521A68"/>
    <w:rsid w:val="00551DC3"/>
    <w:rsid w:val="0056683A"/>
    <w:rsid w:val="00572528"/>
    <w:rsid w:val="00593DC1"/>
    <w:rsid w:val="005943E8"/>
    <w:rsid w:val="00595D27"/>
    <w:rsid w:val="005A2A18"/>
    <w:rsid w:val="005A2E8E"/>
    <w:rsid w:val="005E0DB8"/>
    <w:rsid w:val="005E384F"/>
    <w:rsid w:val="0061200B"/>
    <w:rsid w:val="0062019F"/>
    <w:rsid w:val="00621620"/>
    <w:rsid w:val="006228F3"/>
    <w:rsid w:val="00632569"/>
    <w:rsid w:val="00642D3B"/>
    <w:rsid w:val="00686952"/>
    <w:rsid w:val="006A14DF"/>
    <w:rsid w:val="006B7DE8"/>
    <w:rsid w:val="00701894"/>
    <w:rsid w:val="00710389"/>
    <w:rsid w:val="00716D08"/>
    <w:rsid w:val="00735CA8"/>
    <w:rsid w:val="0074751A"/>
    <w:rsid w:val="00760F9B"/>
    <w:rsid w:val="00761F8B"/>
    <w:rsid w:val="00772BF2"/>
    <w:rsid w:val="007863ED"/>
    <w:rsid w:val="00794255"/>
    <w:rsid w:val="007953A2"/>
    <w:rsid w:val="007C406F"/>
    <w:rsid w:val="007D2A07"/>
    <w:rsid w:val="007E12B2"/>
    <w:rsid w:val="007E2A8C"/>
    <w:rsid w:val="0080323F"/>
    <w:rsid w:val="0080470E"/>
    <w:rsid w:val="00825A37"/>
    <w:rsid w:val="008277D3"/>
    <w:rsid w:val="00853582"/>
    <w:rsid w:val="0087771B"/>
    <w:rsid w:val="008A0E72"/>
    <w:rsid w:val="008A10AD"/>
    <w:rsid w:val="008A501B"/>
    <w:rsid w:val="008C3A53"/>
    <w:rsid w:val="008C6F11"/>
    <w:rsid w:val="008C7C64"/>
    <w:rsid w:val="008D306C"/>
    <w:rsid w:val="00920CD9"/>
    <w:rsid w:val="00932397"/>
    <w:rsid w:val="00952984"/>
    <w:rsid w:val="00960525"/>
    <w:rsid w:val="00964C74"/>
    <w:rsid w:val="009A0D46"/>
    <w:rsid w:val="009B1DC4"/>
    <w:rsid w:val="009C6D77"/>
    <w:rsid w:val="009D7F05"/>
    <w:rsid w:val="009E3AD6"/>
    <w:rsid w:val="009F5C04"/>
    <w:rsid w:val="00A00227"/>
    <w:rsid w:val="00A00DED"/>
    <w:rsid w:val="00A01E3B"/>
    <w:rsid w:val="00A068DF"/>
    <w:rsid w:val="00A12974"/>
    <w:rsid w:val="00A15A5E"/>
    <w:rsid w:val="00A761DC"/>
    <w:rsid w:val="00A9169E"/>
    <w:rsid w:val="00A968BD"/>
    <w:rsid w:val="00AB56CE"/>
    <w:rsid w:val="00AC5EA3"/>
    <w:rsid w:val="00B04AD5"/>
    <w:rsid w:val="00B13931"/>
    <w:rsid w:val="00B61318"/>
    <w:rsid w:val="00B67A65"/>
    <w:rsid w:val="00B86265"/>
    <w:rsid w:val="00B94553"/>
    <w:rsid w:val="00BE281A"/>
    <w:rsid w:val="00BE6F25"/>
    <w:rsid w:val="00BE7ED6"/>
    <w:rsid w:val="00BF04C2"/>
    <w:rsid w:val="00BF7703"/>
    <w:rsid w:val="00C22AB1"/>
    <w:rsid w:val="00C41F03"/>
    <w:rsid w:val="00C55C27"/>
    <w:rsid w:val="00C6749A"/>
    <w:rsid w:val="00C70ACE"/>
    <w:rsid w:val="00C77E45"/>
    <w:rsid w:val="00C96CA1"/>
    <w:rsid w:val="00CA4B6C"/>
    <w:rsid w:val="00CB179E"/>
    <w:rsid w:val="00CF2536"/>
    <w:rsid w:val="00CF53BD"/>
    <w:rsid w:val="00CF5DC1"/>
    <w:rsid w:val="00D01489"/>
    <w:rsid w:val="00D05E6B"/>
    <w:rsid w:val="00D12900"/>
    <w:rsid w:val="00D2322D"/>
    <w:rsid w:val="00D528ED"/>
    <w:rsid w:val="00D7162C"/>
    <w:rsid w:val="00DA694C"/>
    <w:rsid w:val="00DB2CDE"/>
    <w:rsid w:val="00DB560A"/>
    <w:rsid w:val="00DF053C"/>
    <w:rsid w:val="00DF214B"/>
    <w:rsid w:val="00E0465C"/>
    <w:rsid w:val="00E15D81"/>
    <w:rsid w:val="00E22F82"/>
    <w:rsid w:val="00E24718"/>
    <w:rsid w:val="00E3402F"/>
    <w:rsid w:val="00E36F25"/>
    <w:rsid w:val="00E563FB"/>
    <w:rsid w:val="00E6107E"/>
    <w:rsid w:val="00E86C3A"/>
    <w:rsid w:val="00E879D0"/>
    <w:rsid w:val="00E91638"/>
    <w:rsid w:val="00E934FB"/>
    <w:rsid w:val="00E95DD8"/>
    <w:rsid w:val="00E95E90"/>
    <w:rsid w:val="00E97E12"/>
    <w:rsid w:val="00EA0D75"/>
    <w:rsid w:val="00EA34A0"/>
    <w:rsid w:val="00EC22B0"/>
    <w:rsid w:val="00ED2AC6"/>
    <w:rsid w:val="00ED3F98"/>
    <w:rsid w:val="00ED411B"/>
    <w:rsid w:val="00F05DC9"/>
    <w:rsid w:val="00F0749C"/>
    <w:rsid w:val="00F229A2"/>
    <w:rsid w:val="00F37D13"/>
    <w:rsid w:val="00F60610"/>
    <w:rsid w:val="00F73A9D"/>
    <w:rsid w:val="00F94FB8"/>
    <w:rsid w:val="00FE3DCB"/>
    <w:rsid w:val="00FF1A94"/>
    <w:rsid w:val="00FF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0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D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7D4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F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apple-converted-space">
    <w:name w:val="apple-converted-space"/>
    <w:basedOn w:val="DefaultParagraphFont"/>
    <w:rsid w:val="001F7D41"/>
  </w:style>
  <w:style w:type="paragraph" w:styleId="ListParagraph">
    <w:name w:val="List Paragraph"/>
    <w:basedOn w:val="Normal"/>
    <w:uiPriority w:val="34"/>
    <w:qFormat/>
    <w:rsid w:val="00E24718"/>
    <w:pPr>
      <w:ind w:left="720"/>
      <w:contextualSpacing/>
    </w:pPr>
  </w:style>
  <w:style w:type="paragraph" w:customStyle="1" w:styleId="arttext">
    <w:name w:val="arttext"/>
    <w:basedOn w:val="Normal"/>
    <w:rsid w:val="00B67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naslov1">
    <w:name w:val="naslov1"/>
    <w:basedOn w:val="DefaultParagraphFont"/>
    <w:rsid w:val="00B67A65"/>
  </w:style>
  <w:style w:type="character" w:styleId="Strong">
    <w:name w:val="Strong"/>
    <w:basedOn w:val="DefaultParagraphFont"/>
    <w:uiPriority w:val="22"/>
    <w:qFormat/>
    <w:rsid w:val="00B67A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F9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70ACE"/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numbering" w:customStyle="1" w:styleId="Style1">
    <w:name w:val="Style1"/>
    <w:uiPriority w:val="99"/>
    <w:rsid w:val="00572528"/>
    <w:pPr>
      <w:numPr>
        <w:numId w:val="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0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D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7D4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F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apple-converted-space">
    <w:name w:val="apple-converted-space"/>
    <w:basedOn w:val="DefaultParagraphFont"/>
    <w:rsid w:val="001F7D41"/>
  </w:style>
  <w:style w:type="paragraph" w:styleId="ListParagraph">
    <w:name w:val="List Paragraph"/>
    <w:basedOn w:val="Normal"/>
    <w:uiPriority w:val="34"/>
    <w:qFormat/>
    <w:rsid w:val="00E24718"/>
    <w:pPr>
      <w:ind w:left="720"/>
      <w:contextualSpacing/>
    </w:pPr>
  </w:style>
  <w:style w:type="paragraph" w:customStyle="1" w:styleId="arttext">
    <w:name w:val="arttext"/>
    <w:basedOn w:val="Normal"/>
    <w:rsid w:val="00B67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naslov1">
    <w:name w:val="naslov1"/>
    <w:basedOn w:val="DefaultParagraphFont"/>
    <w:rsid w:val="00B67A65"/>
  </w:style>
  <w:style w:type="character" w:styleId="Strong">
    <w:name w:val="Strong"/>
    <w:basedOn w:val="DefaultParagraphFont"/>
    <w:uiPriority w:val="22"/>
    <w:qFormat/>
    <w:rsid w:val="00B67A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F9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70ACE"/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numbering" w:customStyle="1" w:styleId="Style1">
    <w:name w:val="Style1"/>
    <w:uiPriority w:val="99"/>
    <w:rsid w:val="00572528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5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</dc:creator>
  <cp:lastModifiedBy>Tina</cp:lastModifiedBy>
  <cp:revision>31</cp:revision>
  <dcterms:created xsi:type="dcterms:W3CDTF">2013-12-20T07:19:00Z</dcterms:created>
  <dcterms:modified xsi:type="dcterms:W3CDTF">2014-01-30T10:03:00Z</dcterms:modified>
</cp:coreProperties>
</file>