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C5" w:rsidRPr="00CF5AC5" w:rsidRDefault="00CF5AC5" w:rsidP="00CF5AC5">
      <w:pPr>
        <w:rPr>
          <w:rFonts w:ascii="Cambria Math" w:hAnsi="Cambria Math"/>
          <w:sz w:val="28"/>
          <w:u w:val="single"/>
          <w:lang w:val="en-CA"/>
        </w:rPr>
      </w:pPr>
      <w:r w:rsidRPr="00CF5AC5">
        <w:rPr>
          <w:rFonts w:ascii="Cambria Math" w:hAnsi="Cambria Math"/>
          <w:sz w:val="28"/>
          <w:u w:val="single"/>
          <w:lang w:val="en-CA"/>
        </w:rPr>
        <w:t>Problem 15: Lattice paths.</w:t>
      </w:r>
    </w:p>
    <w:p w:rsidR="00CF5AC5" w:rsidRDefault="00CF5AC5" w:rsidP="00CF5AC5">
      <w:pPr>
        <w:rPr>
          <w:rFonts w:ascii="Cambria Math" w:hAnsi="Cambria Math"/>
          <w:sz w:val="24"/>
          <w:lang w:val="en-CA"/>
        </w:rPr>
      </w:pPr>
      <w:r w:rsidRPr="00CF5AC5">
        <w:rPr>
          <w:rFonts w:ascii="Cambria Math" w:hAnsi="Cambria Math"/>
          <w:sz w:val="24"/>
          <w:lang w:val="en-CA"/>
        </w:rPr>
        <w:tab/>
        <w:t xml:space="preserve">Suppose a 2 × 2 grid. </w:t>
      </w:r>
      <w:r>
        <w:rPr>
          <w:rFonts w:ascii="Cambria Math" w:hAnsi="Cambria Math"/>
          <w:sz w:val="24"/>
          <w:lang w:val="en-CA"/>
        </w:rPr>
        <w:t>Starting in the top left corner of the grid, and only being able to move to the right and down, there are exactly 6 routes to the bottom right corner.</w:t>
      </w:r>
    </w:p>
    <w:p w:rsidR="00CF5AC5" w:rsidRDefault="00CF5AC5" w:rsidP="00CF5AC5">
      <w:pPr>
        <w:jc w:val="center"/>
        <w:rPr>
          <w:rFonts w:ascii="Cambria Math" w:hAnsi="Cambria Math"/>
          <w:sz w:val="24"/>
          <w:lang w:val="en-CA"/>
        </w:rPr>
      </w:pPr>
      <w:r>
        <w:rPr>
          <w:noProof/>
        </w:rPr>
        <w:drawing>
          <wp:inline distT="0" distB="0" distL="0" distR="0">
            <wp:extent cx="1981200" cy="1438275"/>
            <wp:effectExtent l="0" t="0" r="0" b="9525"/>
            <wp:docPr id="1" name="Picture 1" descr="https://projecteuler.net/project/images/p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euler.net/project/images/p0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C5" w:rsidRDefault="00CF5AC5" w:rsidP="00CF5AC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How many such routes are there through a </w:t>
      </w:r>
      <w:r w:rsidRPr="00CF5AC5">
        <w:rPr>
          <w:rFonts w:ascii="Cambria Math" w:hAnsi="Cambria Math"/>
          <w:sz w:val="24"/>
          <w:lang w:val="en-CA"/>
        </w:rPr>
        <w:t>2</w:t>
      </w:r>
      <w:r>
        <w:rPr>
          <w:rFonts w:ascii="Cambria Math" w:hAnsi="Cambria Math"/>
          <w:sz w:val="24"/>
          <w:lang w:val="en-CA"/>
        </w:rPr>
        <w:t>0</w:t>
      </w:r>
      <w:r w:rsidRPr="00CF5AC5">
        <w:rPr>
          <w:rFonts w:ascii="Cambria Math" w:hAnsi="Cambria Math"/>
          <w:sz w:val="24"/>
          <w:lang w:val="en-CA"/>
        </w:rPr>
        <w:t xml:space="preserve"> × 2</w:t>
      </w:r>
      <w:r>
        <w:rPr>
          <w:rFonts w:ascii="Cambria Math" w:hAnsi="Cambria Math"/>
          <w:sz w:val="24"/>
          <w:lang w:val="en-CA"/>
        </w:rPr>
        <w:t>0?</w:t>
      </w:r>
    </w:p>
    <w:p w:rsidR="00CF5AC5" w:rsidRDefault="00CF5AC5" w:rsidP="00CF5AC5">
      <w:pPr>
        <w:rPr>
          <w:rFonts w:ascii="Cambria Math" w:hAnsi="Cambria Math"/>
          <w:sz w:val="24"/>
          <w:lang w:val="en-CA"/>
        </w:rPr>
      </w:pPr>
    </w:p>
    <w:p w:rsidR="00CF5AC5" w:rsidRPr="00CF5AC5" w:rsidRDefault="00CF5AC5" w:rsidP="00CF5AC5">
      <w:pPr>
        <w:rPr>
          <w:rFonts w:ascii="Cambria Math" w:hAnsi="Cambria Math"/>
          <w:sz w:val="28"/>
          <w:u w:val="single"/>
          <w:lang w:val="en-CA"/>
        </w:rPr>
      </w:pPr>
      <w:r w:rsidRPr="00CF5AC5">
        <w:rPr>
          <w:rFonts w:ascii="Cambria Math" w:hAnsi="Cambria Math"/>
          <w:sz w:val="28"/>
          <w:u w:val="single"/>
          <w:lang w:val="en-CA"/>
        </w:rPr>
        <w:t>Solution.</w:t>
      </w:r>
    </w:p>
    <w:p w:rsidR="00CF5AC5" w:rsidRDefault="00CF5AC5" w:rsidP="00CF5AC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ab/>
        <w:t xml:space="preserve">Suppose a 0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0 grid exists as a point or a dot. </w:t>
      </w:r>
    </w:p>
    <w:p w:rsidR="00CF5AC5" w:rsidRDefault="00994A7C" w:rsidP="00CF5AC5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2.5pt">
            <v:imagedata r:id="rId6" o:title="0 x 0"/>
          </v:shape>
        </w:pict>
      </w:r>
    </w:p>
    <w:p w:rsidR="00B053D1" w:rsidRDefault="00B053D1" w:rsidP="00B053D1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As unintuitive as it sounds, let’s assume that there is one path to the dot to itself. </w:t>
      </w:r>
    </w:p>
    <w:p w:rsidR="00B053D1" w:rsidRDefault="00B053D1" w:rsidP="00B053D1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ab/>
        <w:t xml:space="preserve">Now let’s look at a 1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1 grid, in other word a square. There can be two routes from the top left corner to the bottom right corner.</w:t>
      </w:r>
    </w:p>
    <w:p w:rsidR="00B053D1" w:rsidRDefault="00994A7C" w:rsidP="00B053D1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26" type="#_x0000_t75" style="width:46.5pt;height:45pt">
            <v:imagedata r:id="rId7" o:title="0 x 0"/>
          </v:shape>
        </w:pict>
      </w:r>
      <w:r>
        <w:rPr>
          <w:rFonts w:ascii="Cambria Math" w:hAnsi="Cambria Math"/>
          <w:sz w:val="24"/>
          <w:lang w:val="en-CA"/>
        </w:rPr>
        <w:pict>
          <v:shape id="_x0000_i1027" type="#_x0000_t75" style="width:46.5pt;height:45pt">
            <v:imagedata r:id="rId8" o:title="0 x 0"/>
          </v:shape>
        </w:pict>
      </w:r>
    </w:p>
    <w:p w:rsidR="00CF5AC5" w:rsidRDefault="00B053D1" w:rsidP="00CF5AC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ab/>
        <w:t xml:space="preserve">Now, as shown in the example above, a 2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2 grid will have 6 possible routes between the two corners.</w:t>
      </w:r>
    </w:p>
    <w:p w:rsidR="00B053D1" w:rsidRDefault="00215586" w:rsidP="00215586">
      <w:pPr>
        <w:jc w:val="center"/>
        <w:rPr>
          <w:rFonts w:ascii="Cambria Math" w:hAnsi="Cambria Math"/>
          <w:sz w:val="24"/>
          <w:lang w:val="en-CA"/>
        </w:rPr>
      </w:pPr>
      <w:r>
        <w:rPr>
          <w:noProof/>
        </w:rPr>
        <w:drawing>
          <wp:inline distT="0" distB="0" distL="0" distR="0" wp14:anchorId="6FDE1920" wp14:editId="3676D6DD">
            <wp:extent cx="1981200" cy="1438275"/>
            <wp:effectExtent l="0" t="0" r="0" b="9525"/>
            <wp:docPr id="5" name="Picture 5" descr="https://projecteuler.net/project/images/p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euler.net/project/images/p0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86" w:rsidRDefault="00215586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br w:type="page"/>
      </w:r>
    </w:p>
    <w:p w:rsidR="00215586" w:rsidRDefault="00B053D1" w:rsidP="00CF5AC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lastRenderedPageBreak/>
        <w:t xml:space="preserve">Let’s get into a 3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3 grid. </w:t>
      </w:r>
      <w:r w:rsidR="00C8655F">
        <w:rPr>
          <w:rFonts w:ascii="Cambria Math" w:hAnsi="Cambria Math"/>
          <w:sz w:val="24"/>
          <w:lang w:val="en-CA"/>
        </w:rPr>
        <w:t>First, here are 9 of the 20 possible routes.</w:t>
      </w:r>
    </w:p>
    <w:p w:rsidR="00215586" w:rsidRDefault="00994A7C" w:rsidP="00215586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28" type="#_x0000_t75" style="width:125.25pt;height:121.5pt">
            <v:imagedata r:id="rId9" o:title="0 x 0"/>
          </v:shape>
        </w:pict>
      </w:r>
      <w:r>
        <w:rPr>
          <w:rFonts w:ascii="Cambria Math" w:hAnsi="Cambria Math"/>
          <w:sz w:val="24"/>
          <w:lang w:val="en-CA"/>
        </w:rPr>
        <w:pict>
          <v:shape id="_x0000_i1029" type="#_x0000_t75" style="width:125.25pt;height:121.5pt">
            <v:imagedata r:id="rId10" o:title="0 x 0"/>
          </v:shape>
        </w:pict>
      </w:r>
      <w:r w:rsidR="00215586">
        <w:rPr>
          <w:rFonts w:ascii="Cambria Math" w:hAnsi="Cambria Math"/>
          <w:noProof/>
          <w:sz w:val="24"/>
        </w:rPr>
        <w:drawing>
          <wp:inline distT="0" distB="0" distL="0" distR="0">
            <wp:extent cx="1590675" cy="1543050"/>
            <wp:effectExtent l="0" t="0" r="9525" b="0"/>
            <wp:docPr id="2" name="Picture 2" descr="C:\Users\Tina\AppData\Local\Microsoft\Windows\INetCache\Content.Word\0 x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na\AppData\Local\Microsoft\Windows\INetCache\Content.Word\0 x 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86" w:rsidRDefault="00994A7C" w:rsidP="00215586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30" type="#_x0000_t75" style="width:125.25pt;height:121.5pt">
            <v:imagedata r:id="rId12" o:title="0 x 0"/>
          </v:shape>
        </w:pict>
      </w:r>
      <w:r w:rsidR="00215586">
        <w:rPr>
          <w:rFonts w:ascii="Cambria Math" w:hAnsi="Cambria Math"/>
          <w:noProof/>
          <w:sz w:val="24"/>
        </w:rPr>
        <w:drawing>
          <wp:inline distT="0" distB="0" distL="0" distR="0">
            <wp:extent cx="1592580" cy="1544955"/>
            <wp:effectExtent l="0" t="0" r="7620" b="0"/>
            <wp:docPr id="3" name="Picture 3" descr="C:\Users\Tina\AppData\Local\Microsoft\Windows\INetCache\Content.Word\0 x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ina\AppData\Local\Microsoft\Windows\INetCache\Content.Word\0 x 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4"/>
          <w:lang w:val="en-CA"/>
        </w:rPr>
        <w:pict>
          <v:shape id="_x0000_i1031" type="#_x0000_t75" style="width:125.25pt;height:121.5pt">
            <v:imagedata r:id="rId14" o:title="0 x 0"/>
          </v:shape>
        </w:pict>
      </w:r>
    </w:p>
    <w:p w:rsidR="00B053D1" w:rsidRDefault="00994A7C" w:rsidP="00215586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32" type="#_x0000_t75" style="width:125.25pt;height:121.5pt">
            <v:imagedata r:id="rId9" o:title="0 x 0"/>
          </v:shape>
        </w:pict>
      </w:r>
      <w:r>
        <w:rPr>
          <w:rFonts w:ascii="Cambria Math" w:hAnsi="Cambria Math"/>
          <w:sz w:val="24"/>
          <w:lang w:val="en-CA"/>
        </w:rPr>
        <w:pict>
          <v:shape id="_x0000_i1033" type="#_x0000_t75" style="width:125.25pt;height:121.5pt">
            <v:imagedata r:id="rId15" o:title="0 x 0"/>
          </v:shape>
        </w:pict>
      </w:r>
      <w:r>
        <w:rPr>
          <w:rFonts w:ascii="Cambria Math" w:hAnsi="Cambria Math"/>
          <w:sz w:val="24"/>
          <w:lang w:val="en-CA"/>
        </w:rPr>
        <w:pict>
          <v:shape id="_x0000_i1034" type="#_x0000_t75" style="width:125.25pt;height:121.5pt">
            <v:imagedata r:id="rId16" o:title="0 x 0"/>
          </v:shape>
        </w:pict>
      </w:r>
    </w:p>
    <w:p w:rsidR="006246B1" w:rsidRDefault="006246B1" w:rsidP="00C8655F">
      <w:pPr>
        <w:rPr>
          <w:rFonts w:ascii="Cambria Math" w:hAnsi="Cambria Math"/>
          <w:sz w:val="24"/>
          <w:lang w:val="en-CA"/>
        </w:rPr>
      </w:pPr>
    </w:p>
    <w:p w:rsidR="00247342" w:rsidRDefault="00247342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br w:type="page"/>
      </w:r>
    </w:p>
    <w:p w:rsidR="006246B1" w:rsidRDefault="006246B1" w:rsidP="00247342">
      <w:pPr>
        <w:ind w:firstLine="720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lastRenderedPageBreak/>
        <w:t>For the first demonstration, each intersection will correspond to a point (x, y) where x</w:t>
      </w:r>
      <w:r w:rsidR="00247342">
        <w:rPr>
          <w:rFonts w:ascii="Cambria Math" w:hAnsi="Cambria Math"/>
          <w:sz w:val="24"/>
          <w:lang w:val="en-CA"/>
        </w:rPr>
        <w:t xml:space="preserve"> are </w:t>
      </w:r>
      <w:r>
        <w:rPr>
          <w:rFonts w:ascii="Cambria Math" w:hAnsi="Cambria Math"/>
          <w:sz w:val="24"/>
          <w:lang w:val="en-CA"/>
        </w:rPr>
        <w:t>the intersections on columns and y are the intersect</w:t>
      </w:r>
      <w:r w:rsidR="005A6A0F">
        <w:rPr>
          <w:rFonts w:ascii="Cambria Math" w:hAnsi="Cambria Math"/>
          <w:sz w:val="24"/>
          <w:lang w:val="en-CA"/>
        </w:rPr>
        <w:t>ions on rows, going from 0 to n (see figure below).</w:t>
      </w:r>
    </w:p>
    <w:p w:rsidR="00247342" w:rsidRDefault="00994A7C" w:rsidP="005A6A0F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35" type="#_x0000_t75" style="width:158.25pt;height:139.5pt;mso-position-horizontal:absolute;mso-position-horizontal-relative:text;mso-position-vertical:outside;mso-position-vertical-relative:text;mso-width-relative:page;mso-height-relative:page">
            <v:imagedata r:id="rId17" o:title="0 x 0"/>
          </v:shape>
        </w:pict>
      </w:r>
    </w:p>
    <w:p w:rsidR="006246B1" w:rsidRDefault="006246B1" w:rsidP="00C8655F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As mentioned for a 0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0 grid, a dot or a point will have one possible path. </w:t>
      </w:r>
      <w:r w:rsidR="00247342">
        <w:rPr>
          <w:rFonts w:ascii="Cambria Math" w:hAnsi="Cambria Math"/>
          <w:sz w:val="24"/>
          <w:lang w:val="en-CA"/>
        </w:rPr>
        <w:t>Therefore, we can mark the bottom right corner point (3, 3) as having one path to itself and we will mark this number of path on the grid to kee</w:t>
      </w:r>
      <w:r w:rsidR="005A6A0F">
        <w:rPr>
          <w:rFonts w:ascii="Cambria Math" w:hAnsi="Cambria Math"/>
          <w:sz w:val="24"/>
          <w:lang w:val="en-CA"/>
        </w:rPr>
        <w:t>p track (see figure below).</w:t>
      </w:r>
    </w:p>
    <w:p w:rsidR="005A6A0F" w:rsidRDefault="00994A7C" w:rsidP="005A6A0F">
      <w:pPr>
        <w:jc w:val="center"/>
        <w:rPr>
          <w:lang w:val="en-CA"/>
        </w:rPr>
      </w:pPr>
      <w:r>
        <w:rPr>
          <w:lang w:val="en-CA"/>
        </w:rPr>
        <w:pict>
          <v:shape id="_x0000_i1036" type="#_x0000_t75" style="width:158.25pt;height:139.5pt">
            <v:imagedata r:id="rId18" o:title="0 x 0"/>
          </v:shape>
        </w:pict>
      </w:r>
    </w:p>
    <w:p w:rsidR="005A6A0F" w:rsidRDefault="00472526" w:rsidP="005A6A0F">
      <w:pPr>
        <w:rPr>
          <w:rFonts w:ascii="Cambria Math" w:hAnsi="Cambria Math"/>
          <w:noProof/>
          <w:sz w:val="24"/>
        </w:rPr>
      </w:pPr>
      <w:r>
        <w:rPr>
          <w:lang w:val="en-CA"/>
        </w:rPr>
        <w:t>N</w:t>
      </w:r>
      <w:r>
        <w:rPr>
          <w:rFonts w:ascii="Cambria Math" w:hAnsi="Cambria Math"/>
          <w:sz w:val="24"/>
          <w:lang w:val="en-CA"/>
        </w:rPr>
        <w:t xml:space="preserve">ow, let’s identify a 1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1 sub-grid highlighted green</w:t>
      </w:r>
      <w:r w:rsidR="005A6A0F">
        <w:rPr>
          <w:rFonts w:ascii="Cambria Math" w:hAnsi="Cambria Math"/>
          <w:sz w:val="24"/>
          <w:lang w:val="en-CA"/>
        </w:rPr>
        <w:t xml:space="preserve"> (see figure below on the left)</w:t>
      </w:r>
      <w:r>
        <w:rPr>
          <w:rFonts w:ascii="Cambria Math" w:hAnsi="Cambria Math"/>
          <w:sz w:val="24"/>
          <w:lang w:val="en-CA"/>
        </w:rPr>
        <w:t xml:space="preserve">. </w:t>
      </w:r>
      <w:r>
        <w:rPr>
          <w:rFonts w:ascii="Cambria Math" w:hAnsi="Cambria Math"/>
          <w:noProof/>
          <w:sz w:val="24"/>
        </w:rPr>
        <w:t xml:space="preserve">By setting (2, 2) as the starting corner for the 1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1 highlighted sub-grid and (3, 3) as our target destination, two different possible routes can be identified, as shown previously for a 1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1 grid.</w:t>
      </w:r>
      <w:r w:rsidR="005A6A0F" w:rsidRPr="005A6A0F">
        <w:rPr>
          <w:rFonts w:ascii="Cambria Math" w:hAnsi="Cambria Math"/>
          <w:noProof/>
          <w:sz w:val="24"/>
        </w:rPr>
        <w:t xml:space="preserve"> </w:t>
      </w:r>
      <w:r w:rsidR="005A6A0F">
        <w:rPr>
          <w:rFonts w:ascii="Cambria Math" w:hAnsi="Cambria Math"/>
          <w:noProof/>
          <w:sz w:val="24"/>
        </w:rPr>
        <w:t xml:space="preserve">We will mark (2, 2) with a </w:t>
      </w:r>
      <w:r w:rsidR="005A6A0F" w:rsidRPr="005A6A0F">
        <w:rPr>
          <w:rFonts w:ascii="Cambria Math" w:hAnsi="Cambria Math"/>
          <w:b/>
          <w:noProof/>
          <w:color w:val="0070C0"/>
          <w:sz w:val="24"/>
        </w:rPr>
        <w:t>2</w:t>
      </w:r>
      <w:r w:rsidR="005A6A0F">
        <w:rPr>
          <w:rFonts w:ascii="Cambria Math" w:hAnsi="Cambria Math"/>
          <w:noProof/>
          <w:sz w:val="24"/>
        </w:rPr>
        <w:t xml:space="preserve"> (see figure below on the right).</w:t>
      </w:r>
    </w:p>
    <w:p w:rsidR="00BF5ED0" w:rsidRDefault="005A6A0F" w:rsidP="005A6A0F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noProof/>
          <w:sz w:val="24"/>
        </w:rPr>
        <w:drawing>
          <wp:inline distT="0" distB="0" distL="0" distR="0" wp14:anchorId="5CED4A48" wp14:editId="1647A6AB">
            <wp:extent cx="2009775" cy="1771650"/>
            <wp:effectExtent l="0" t="0" r="9525" b="0"/>
            <wp:docPr id="7" name="Picture 7" descr="C:\Users\Tina\AppData\Local\Microsoft\Windows\INetCache\Content.Word\0 x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ina\AppData\Local\Microsoft\Windows\INetCache\Content.Word\0 x 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A7C">
        <w:rPr>
          <w:rFonts w:ascii="Cambria Math" w:hAnsi="Cambria Math"/>
          <w:sz w:val="24"/>
          <w:lang w:val="en-CA"/>
        </w:rPr>
        <w:pict>
          <v:shape id="_x0000_i1037" type="#_x0000_t75" style="width:158.25pt;height:139.5pt;mso-position-horizontal:absolute;mso-position-horizontal-relative:text;mso-position-vertical:absolute;mso-position-vertical-relative:text;mso-width-relative:page;mso-height-relative:page">
            <v:imagedata r:id="rId20" o:title="0 x 0"/>
          </v:shape>
        </w:pict>
      </w:r>
    </w:p>
    <w:p w:rsidR="00BF5ED0" w:rsidRDefault="00BF5ED0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br w:type="page"/>
      </w:r>
    </w:p>
    <w:p w:rsidR="00472526" w:rsidRDefault="00BF5ED0" w:rsidP="00BF5ED0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lastRenderedPageBreak/>
        <w:t xml:space="preserve">Similarly, we can mark (1, 1) as the starting point of a 2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2 sub-grid. As shown in the example presented in the problem, the 2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2 sub-grid contains 6 different paths (see figure below).</w:t>
      </w:r>
    </w:p>
    <w:p w:rsidR="00BF5ED0" w:rsidRDefault="00994A7C" w:rsidP="008479BB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38" type="#_x0000_t75" style="width:158.25pt;height:139.5pt">
            <v:imagedata r:id="rId21" o:title="0 x 0"/>
          </v:shape>
        </w:pict>
      </w:r>
    </w:p>
    <w:p w:rsidR="008479BB" w:rsidRDefault="008479BB" w:rsidP="008479BB">
      <w:pPr>
        <w:jc w:val="center"/>
        <w:rPr>
          <w:rFonts w:ascii="Cambria Math" w:hAnsi="Cambria Math"/>
          <w:sz w:val="24"/>
          <w:lang w:val="en-CA"/>
        </w:rPr>
      </w:pPr>
    </w:p>
    <w:p w:rsidR="00BF5ED0" w:rsidRDefault="00BF5ED0" w:rsidP="00BF5ED0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Since we have yet to solve a 3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3 grid, the value at point (0, 0) is still unknown. However, there are trivial cases in any n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n grid. Those are the points along the sides of the last row (y = 3) and of the last column (x = 3). </w:t>
      </w:r>
      <w:r w:rsidR="009C5CF5">
        <w:rPr>
          <w:rFonts w:ascii="Cambria Math" w:hAnsi="Cambria Math"/>
          <w:sz w:val="24"/>
          <w:lang w:val="en-CA"/>
        </w:rPr>
        <w:t>In mathematical notation,</w:t>
      </w:r>
    </w:p>
    <w:p w:rsidR="00BF5ED0" w:rsidRDefault="00994A7C" w:rsidP="00BF5ED0">
      <w:pPr>
        <w:jc w:val="center"/>
        <w:rPr>
          <w:rFonts w:ascii="Cambria Math" w:eastAsiaTheme="minorEastAsia" w:hAnsi="Cambria Math"/>
          <w:sz w:val="24"/>
          <w:lang w:val="en-C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(x,y)</m:t>
            </m:r>
          </m:e>
          <m:e>
            <m:r>
              <w:rPr>
                <w:rFonts w:ascii="Cambria Math" w:hAnsi="Cambria Math"/>
                <w:sz w:val="24"/>
                <w:lang w:val="en-CA"/>
              </w:rPr>
              <m:t>y=3,x∈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0,…,n</m:t>
                </m:r>
              </m:e>
            </m:d>
            <m:r>
              <w:rPr>
                <w:rFonts w:ascii="Cambria Math" w:hAnsi="Cambria Math"/>
                <w:sz w:val="24"/>
                <w:lang w:val="en-CA"/>
              </w:rPr>
              <m:t xml:space="preserve"> and x=3,y∈[0,…,n] </m:t>
            </m:r>
          </m:e>
        </m:d>
      </m:oMath>
      <w:r w:rsidR="005E6BC7">
        <w:rPr>
          <w:rFonts w:ascii="Cambria Math" w:eastAsiaTheme="minorEastAsia" w:hAnsi="Cambria Math"/>
          <w:sz w:val="24"/>
          <w:lang w:val="en-CA"/>
        </w:rPr>
        <w:t>.</w:t>
      </w:r>
    </w:p>
    <w:p w:rsidR="002F3EE5" w:rsidRDefault="002F3EE5" w:rsidP="009C5CF5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>For example, let’s place our position at (</w:t>
      </w:r>
      <w:r w:rsidR="00E34663">
        <w:rPr>
          <w:rFonts w:ascii="Cambria Math" w:eastAsiaTheme="minorEastAsia" w:hAnsi="Cambria Math"/>
          <w:sz w:val="24"/>
          <w:lang w:val="en-CA"/>
        </w:rPr>
        <w:t>2</w:t>
      </w:r>
      <w:r>
        <w:rPr>
          <w:rFonts w:ascii="Cambria Math" w:eastAsiaTheme="minorEastAsia" w:hAnsi="Cambria Math"/>
          <w:sz w:val="24"/>
          <w:lang w:val="en-CA"/>
        </w:rPr>
        <w:t>, 3). How many paths are there from (</w:t>
      </w:r>
      <w:r w:rsidR="00E34663">
        <w:rPr>
          <w:rFonts w:ascii="Cambria Math" w:eastAsiaTheme="minorEastAsia" w:hAnsi="Cambria Math"/>
          <w:sz w:val="24"/>
          <w:lang w:val="en-CA"/>
        </w:rPr>
        <w:t>2</w:t>
      </w:r>
      <w:r>
        <w:rPr>
          <w:rFonts w:ascii="Cambria Math" w:eastAsiaTheme="minorEastAsia" w:hAnsi="Cambria Math"/>
          <w:sz w:val="24"/>
          <w:lang w:val="en-CA"/>
        </w:rPr>
        <w:t>, 3) to      (3, 3)? Remember that we can only go right or down. So, from (</w:t>
      </w:r>
      <w:r w:rsidR="00E34663">
        <w:rPr>
          <w:rFonts w:ascii="Cambria Math" w:eastAsiaTheme="minorEastAsia" w:hAnsi="Cambria Math"/>
          <w:sz w:val="24"/>
          <w:lang w:val="en-CA"/>
        </w:rPr>
        <w:t>2</w:t>
      </w:r>
      <w:r>
        <w:rPr>
          <w:rFonts w:ascii="Cambria Math" w:eastAsiaTheme="minorEastAsia" w:hAnsi="Cambria Math"/>
          <w:sz w:val="24"/>
          <w:lang w:val="en-CA"/>
        </w:rPr>
        <w:t xml:space="preserve">, 3), </w:t>
      </w:r>
      <w:r w:rsidR="00E34663">
        <w:rPr>
          <w:rFonts w:ascii="Cambria Math" w:eastAsiaTheme="minorEastAsia" w:hAnsi="Cambria Math"/>
          <w:sz w:val="24"/>
          <w:lang w:val="en-CA"/>
        </w:rPr>
        <w:t xml:space="preserve">we </w:t>
      </w:r>
      <w:r>
        <w:rPr>
          <w:rFonts w:ascii="Cambria Math" w:eastAsiaTheme="minorEastAsia" w:hAnsi="Cambria Math"/>
          <w:sz w:val="24"/>
          <w:lang w:val="en-CA"/>
        </w:rPr>
        <w:t>arrive at the target (3, 3). Necessarily, there is only one path (see red line in figure below)</w:t>
      </w:r>
      <w:r w:rsidR="00E34663">
        <w:rPr>
          <w:rFonts w:ascii="Cambria Math" w:eastAsiaTheme="minorEastAsia" w:hAnsi="Cambria Math"/>
          <w:sz w:val="24"/>
          <w:lang w:val="en-CA"/>
        </w:rPr>
        <w:t xml:space="preserve"> and we mark the value 1 at (2, 3)</w:t>
      </w:r>
      <w:r>
        <w:rPr>
          <w:rFonts w:ascii="Cambria Math" w:eastAsiaTheme="minorEastAsia" w:hAnsi="Cambria Math"/>
          <w:sz w:val="24"/>
          <w:lang w:val="en-CA"/>
        </w:rPr>
        <w:t>.</w:t>
      </w:r>
      <w:r w:rsidR="00E34663">
        <w:rPr>
          <w:rFonts w:ascii="Cambria Math" w:eastAsiaTheme="minorEastAsia" w:hAnsi="Cambria Math"/>
          <w:sz w:val="24"/>
          <w:lang w:val="en-CA"/>
        </w:rPr>
        <w:t xml:space="preserve"> </w:t>
      </w:r>
    </w:p>
    <w:p w:rsidR="002D6D4B" w:rsidRDefault="00994A7C" w:rsidP="002D6D4B">
      <w:pPr>
        <w:jc w:val="center"/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pict>
          <v:shape id="_x0000_i1039" type="#_x0000_t75" style="width:158.25pt;height:139.5pt">
            <v:imagedata r:id="rId22" o:title="0 x 0"/>
          </v:shape>
        </w:pict>
      </w:r>
    </w:p>
    <w:p w:rsidR="004D7F7E" w:rsidRDefault="004D7F7E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br w:type="page"/>
      </w:r>
    </w:p>
    <w:p w:rsidR="00220432" w:rsidRDefault="002D6D4B" w:rsidP="002D6D4B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lastRenderedPageBreak/>
        <w:t>The same goes for every edge point defined in the set above. Let’s do another</w:t>
      </w:r>
      <w:r w:rsidR="004D7F7E">
        <w:rPr>
          <w:rFonts w:ascii="Cambria Math" w:eastAsiaTheme="minorEastAsia" w:hAnsi="Cambria Math"/>
          <w:sz w:val="24"/>
          <w:lang w:val="en-CA"/>
        </w:rPr>
        <w:t xml:space="preserve"> example and apply implication, this time with the point (3, 0) (top right corner).  Illustrated below</w:t>
      </w:r>
      <w:r w:rsidR="00663596">
        <w:rPr>
          <w:rFonts w:ascii="Cambria Math" w:eastAsiaTheme="minorEastAsia" w:hAnsi="Cambria Math"/>
          <w:sz w:val="24"/>
          <w:lang w:val="en-CA"/>
        </w:rPr>
        <w:t xml:space="preserve"> on the left</w:t>
      </w:r>
      <w:r w:rsidR="004D7F7E">
        <w:rPr>
          <w:rFonts w:ascii="Cambria Math" w:eastAsiaTheme="minorEastAsia" w:hAnsi="Cambria Math"/>
          <w:sz w:val="24"/>
          <w:lang w:val="en-CA"/>
        </w:rPr>
        <w:t xml:space="preserve">, a red line highlights the unique path from (3, 0) to target (3, 3), meaning (3, 0) is marked with a value of 1. Now, if we move to (3, 1), it is the same path but 1 row below. The same reasoning </w:t>
      </w:r>
      <w:r w:rsidR="001A36CD">
        <w:rPr>
          <w:rFonts w:ascii="Cambria Math" w:eastAsiaTheme="minorEastAsia" w:hAnsi="Cambria Math"/>
          <w:sz w:val="24"/>
          <w:lang w:val="en-CA"/>
        </w:rPr>
        <w:t>is applied to (3, 2), (0,</w:t>
      </w:r>
      <w:r w:rsidR="00663596">
        <w:rPr>
          <w:rFonts w:ascii="Cambria Math" w:eastAsiaTheme="minorEastAsia" w:hAnsi="Cambria Math"/>
          <w:sz w:val="24"/>
          <w:lang w:val="en-CA"/>
        </w:rPr>
        <w:t xml:space="preserve"> </w:t>
      </w:r>
      <w:r w:rsidR="001A36CD">
        <w:rPr>
          <w:rFonts w:ascii="Cambria Math" w:eastAsiaTheme="minorEastAsia" w:hAnsi="Cambria Math"/>
          <w:sz w:val="24"/>
          <w:lang w:val="en-CA"/>
        </w:rPr>
        <w:t>3) and (1, 3)</w:t>
      </w:r>
      <w:r w:rsidR="00663596">
        <w:rPr>
          <w:rFonts w:ascii="Cambria Math" w:eastAsiaTheme="minorEastAsia" w:hAnsi="Cambria Math"/>
          <w:sz w:val="24"/>
          <w:lang w:val="en-CA"/>
        </w:rPr>
        <w:t xml:space="preserve"> (see figure on the right below)</w:t>
      </w:r>
      <w:r w:rsidR="001A36CD">
        <w:rPr>
          <w:rFonts w:ascii="Cambria Math" w:eastAsiaTheme="minorEastAsia" w:hAnsi="Cambria Math"/>
          <w:sz w:val="24"/>
          <w:lang w:val="en-CA"/>
        </w:rPr>
        <w:t>.</w:t>
      </w:r>
    </w:p>
    <w:p w:rsidR="002D6D4B" w:rsidRDefault="00220432" w:rsidP="00220432">
      <w:pPr>
        <w:jc w:val="center"/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noProof/>
          <w:sz w:val="24"/>
        </w:rPr>
        <w:drawing>
          <wp:inline distT="0" distB="0" distL="0" distR="0">
            <wp:extent cx="1933575" cy="1819275"/>
            <wp:effectExtent l="0" t="0" r="9525" b="9525"/>
            <wp:docPr id="9" name="Picture 9" descr="C:\Users\Tina\AppData\Local\Microsoft\Windows\INetCache\Content.Word\0 x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Tina\AppData\Local\Microsoft\Windows\INetCache\Content.Word\0 x 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sz w:val="24"/>
          <w:lang w:val="en-CA"/>
        </w:rPr>
        <w:t xml:space="preserve">                   </w:t>
      </w:r>
      <w:r w:rsidR="00994A7C">
        <w:rPr>
          <w:rFonts w:ascii="Cambria Math" w:eastAsiaTheme="minorEastAsia" w:hAnsi="Cambria Math"/>
          <w:sz w:val="24"/>
          <w:lang w:val="en-CA"/>
        </w:rPr>
        <w:pict>
          <v:shape id="_x0000_i1040" type="#_x0000_t75" style="width:152.25pt;height:143.25pt">
            <v:imagedata r:id="rId24" o:title="0 x 0"/>
          </v:shape>
        </w:pict>
      </w:r>
    </w:p>
    <w:p w:rsidR="004D7F7E" w:rsidRDefault="004D7F7E" w:rsidP="004D7F7E">
      <w:pPr>
        <w:jc w:val="center"/>
        <w:rPr>
          <w:rFonts w:ascii="Cambria Math" w:eastAsiaTheme="minorEastAsia" w:hAnsi="Cambria Math"/>
          <w:sz w:val="24"/>
          <w:lang w:val="en-CA"/>
        </w:rPr>
      </w:pPr>
    </w:p>
    <w:p w:rsidR="00F606E4" w:rsidRDefault="00A07511" w:rsidP="002D6D4B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 xml:space="preserve">From the grid on the right above, simple arithmetic is applied to deduce the remaining values. </w:t>
      </w:r>
      <w:r w:rsidR="00F606E4">
        <w:rPr>
          <w:rFonts w:ascii="Cambria Math" w:eastAsiaTheme="minorEastAsia" w:hAnsi="Cambria Math"/>
          <w:sz w:val="24"/>
          <w:lang w:val="en-CA"/>
        </w:rPr>
        <w:t xml:space="preserve">For example, from point (1, 2), going right will land on (2, 2) which has 2 possible paths. If going down to (1, 3), there is only one possible path. </w:t>
      </w:r>
    </w:p>
    <w:p w:rsidR="004D7F7E" w:rsidRDefault="00F606E4" w:rsidP="002D6D4B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 xml:space="preserve">By adding the number of possible paths marked on the points from going right or down, a value is obtained and that value represents the number of possible paths from the initial position. </w:t>
      </w:r>
    </w:p>
    <w:p w:rsidR="00F606E4" w:rsidRDefault="00F606E4" w:rsidP="002D6D4B">
      <w:pPr>
        <w:rPr>
          <w:rFonts w:ascii="Cambria Math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>Therefore, for (1, 2), going right to (2, 2) gives 2 routes and going down to (1, 3) gives one route. By adding the values, there is (2</w:t>
      </w:r>
      <w:r w:rsidR="00AE7771">
        <w:rPr>
          <w:rFonts w:ascii="Cambria Math" w:eastAsiaTheme="minorEastAsia" w:hAnsi="Cambria Math"/>
          <w:sz w:val="24"/>
          <w:lang w:val="en-CA"/>
        </w:rPr>
        <w:t xml:space="preserve"> + 1) possible routes from (1, </w:t>
      </w:r>
      <w:r>
        <w:rPr>
          <w:rFonts w:ascii="Cambria Math" w:eastAsiaTheme="minorEastAsia" w:hAnsi="Cambria Math"/>
          <w:sz w:val="24"/>
          <w:lang w:val="en-CA"/>
        </w:rPr>
        <w:t xml:space="preserve">2). </w:t>
      </w:r>
      <w:r w:rsidR="00AE7771">
        <w:rPr>
          <w:rFonts w:ascii="Cambria Math" w:eastAsiaTheme="minorEastAsia" w:hAnsi="Cambria Math"/>
          <w:sz w:val="24"/>
          <w:lang w:val="en-CA"/>
        </w:rPr>
        <w:t xml:space="preserve">By applying this arithmetic algorithm, we can complete any n </w:t>
      </w:r>
      <w:r w:rsidR="00AE7771" w:rsidRPr="00CF5AC5">
        <w:rPr>
          <w:rFonts w:ascii="Cambria Math" w:hAnsi="Cambria Math"/>
          <w:sz w:val="24"/>
          <w:lang w:val="en-CA"/>
        </w:rPr>
        <w:t>×</w:t>
      </w:r>
      <w:r w:rsidR="00AE7771">
        <w:rPr>
          <w:rFonts w:ascii="Cambria Math" w:hAnsi="Cambria Math"/>
          <w:sz w:val="24"/>
          <w:lang w:val="en-CA"/>
        </w:rPr>
        <w:t xml:space="preserve"> n grid. </w:t>
      </w:r>
    </w:p>
    <w:p w:rsidR="001B3832" w:rsidRDefault="001B3832" w:rsidP="002D6D4B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Here is the fully marked 3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3 grid below. </w:t>
      </w:r>
      <w:r w:rsidR="00405076">
        <w:rPr>
          <w:rFonts w:ascii="Cambria Math" w:hAnsi="Cambria Math"/>
          <w:sz w:val="24"/>
          <w:lang w:val="en-CA"/>
        </w:rPr>
        <w:t xml:space="preserve">To answer the problem above adapted to a 3 </w:t>
      </w:r>
      <w:r w:rsidR="00405076" w:rsidRPr="00CF5AC5">
        <w:rPr>
          <w:rFonts w:ascii="Cambria Math" w:hAnsi="Cambria Math"/>
          <w:sz w:val="24"/>
          <w:lang w:val="en-CA"/>
        </w:rPr>
        <w:t>×</w:t>
      </w:r>
      <w:r w:rsidR="00405076">
        <w:rPr>
          <w:rFonts w:ascii="Cambria Math" w:hAnsi="Cambria Math"/>
          <w:sz w:val="24"/>
          <w:lang w:val="en-CA"/>
        </w:rPr>
        <w:t xml:space="preserve"> 3 grid, there is 20 possible paths going from the top left corner to the bottom right corner by only right or down. </w:t>
      </w:r>
    </w:p>
    <w:p w:rsidR="005E3DEA" w:rsidRDefault="00994A7C" w:rsidP="001B3832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41" type="#_x0000_t75" style="width:152.25pt;height:143.25pt">
            <v:imagedata r:id="rId25" o:title="0 x 0"/>
          </v:shape>
        </w:pict>
      </w:r>
    </w:p>
    <w:p w:rsidR="005E3DEA" w:rsidRDefault="005E3DEA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br w:type="page"/>
      </w:r>
    </w:p>
    <w:p w:rsidR="001B3832" w:rsidRDefault="005E3DEA" w:rsidP="005E3DEA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lastRenderedPageBreak/>
        <w:t xml:space="preserve">If you haven’t noticed yet, by turning an n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n grid by 180 degree or flip it upside down then flip it left right, it resembles the Pascal’s triangle. Below are the first 6 rows of the triangle. The arithmetic algorithm for each number is exactly the same as the algorithm used previously. In fact, starting on row 1 with 1, then on row two with [0 + 1] and [1 + 0], then on row three with [0 + 1], [1 + 1] and [0 + 1], then on row four with [0 + 1], [1 + 2], [2 + 1] and [1 + 0], then so on until n (where n </w:t>
      </w:r>
      <m:oMath>
        <m:r>
          <w:rPr>
            <w:rFonts w:ascii="Cambria Math" w:hAnsi="Cambria Math"/>
            <w:sz w:val="24"/>
            <w:lang w:val="en-CA"/>
          </w:rPr>
          <m:t>n → ∞</m:t>
        </m:r>
      </m:oMath>
      <w:r>
        <w:rPr>
          <w:rFonts w:ascii="Cambria Math" w:eastAsiaTheme="minorEastAsia" w:hAnsi="Cambria Math"/>
          <w:sz w:val="24"/>
          <w:lang w:val="en-CA"/>
        </w:rPr>
        <w:t>).</w:t>
      </w:r>
    </w:p>
    <w:p w:rsidR="005E3DEA" w:rsidRDefault="005E3DEA" w:rsidP="005E3DEA">
      <w:pPr>
        <w:jc w:val="center"/>
        <w:rPr>
          <w:rFonts w:ascii="Cambria Math" w:hAnsi="Cambria Math"/>
          <w:sz w:val="24"/>
          <w:lang w:val="en-CA"/>
        </w:rPr>
      </w:pPr>
      <w:r>
        <w:rPr>
          <w:noProof/>
        </w:rPr>
        <w:drawing>
          <wp:inline distT="0" distB="0" distL="0" distR="0">
            <wp:extent cx="2371725" cy="1707642"/>
            <wp:effectExtent l="0" t="0" r="0" b="6985"/>
            <wp:docPr id="11" name="Picture 11" descr="Résultats de recherche d'images pour « triangle of pascal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ésultats de recherche d'images pour « triangle of pascal »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52" cy="17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EA" w:rsidRDefault="005E3DEA" w:rsidP="005E3DEA">
      <w:pPr>
        <w:rPr>
          <w:rFonts w:ascii="Cambria Math" w:hAnsi="Cambria Math"/>
          <w:sz w:val="24"/>
          <w:lang w:val="en-CA"/>
        </w:rPr>
      </w:pPr>
    </w:p>
    <w:p w:rsidR="00404C33" w:rsidRDefault="009A4166" w:rsidP="005E3DEA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Each row is assigned a “row rank” as show below. </w:t>
      </w:r>
    </w:p>
    <w:p w:rsidR="009A4166" w:rsidRDefault="00994A7C" w:rsidP="00404C33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42" type="#_x0000_t75" style="width:316.5pt;height:138.75pt">
            <v:imagedata r:id="rId27" o:title="pascal"/>
          </v:shape>
        </w:pict>
      </w:r>
    </w:p>
    <w:p w:rsidR="00404C33" w:rsidRDefault="00404C33" w:rsidP="00404C33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And each number on a row </w:t>
      </w:r>
      <w:r w:rsidR="004E2425">
        <w:rPr>
          <w:rFonts w:ascii="Cambria Math" w:hAnsi="Cambria Math"/>
          <w:sz w:val="24"/>
          <w:lang w:val="en-CA"/>
        </w:rPr>
        <w:t>h</w:t>
      </w:r>
      <w:r>
        <w:rPr>
          <w:rFonts w:ascii="Cambria Math" w:hAnsi="Cambria Math"/>
          <w:sz w:val="24"/>
          <w:lang w:val="en-CA"/>
        </w:rPr>
        <w:t>as a “term rank”</w:t>
      </w:r>
      <w:r w:rsidR="004E2425">
        <w:rPr>
          <w:rFonts w:ascii="Cambria Math" w:hAnsi="Cambria Math"/>
          <w:sz w:val="24"/>
          <w:lang w:val="en-CA"/>
        </w:rPr>
        <w:t xml:space="preserve"> as shown in subscript below</w:t>
      </w:r>
      <w:r>
        <w:rPr>
          <w:rFonts w:ascii="Cambria Math" w:hAnsi="Cambria Math"/>
          <w:sz w:val="24"/>
          <w:lang w:val="en-CA"/>
        </w:rPr>
        <w:t>.</w:t>
      </w:r>
    </w:p>
    <w:p w:rsidR="00C731C0" w:rsidRDefault="00994A7C" w:rsidP="00C731C0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43" type="#_x0000_t75" style="width:316.5pt;height:138.75pt">
            <v:imagedata r:id="rId28" o:title="pascal"/>
          </v:shape>
        </w:pict>
      </w:r>
    </w:p>
    <w:p w:rsidR="00C731C0" w:rsidRDefault="00C731C0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br w:type="page"/>
      </w:r>
    </w:p>
    <w:p w:rsidR="00C731C0" w:rsidRDefault="00C731C0" w:rsidP="00C731C0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lastRenderedPageBreak/>
        <w:t xml:space="preserve">By adding 10 and 10 together, we get 20 which is the answer for a 3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3 grid.</w:t>
      </w:r>
      <w:r w:rsidR="00F8593C">
        <w:rPr>
          <w:rFonts w:ascii="Cambria Math" w:hAnsi="Cambria Math"/>
          <w:sz w:val="24"/>
          <w:lang w:val="en-CA"/>
        </w:rPr>
        <w:t xml:space="preserve"> In fact, the arithmetic algorithm provided to solve the grid below also helps draw out the Pascal’s triangle. </w:t>
      </w:r>
    </w:p>
    <w:p w:rsidR="00C731C0" w:rsidRDefault="00994A7C" w:rsidP="00F8593C">
      <w:pPr>
        <w:jc w:val="center"/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pict>
          <v:shape id="_x0000_i1044" type="#_x0000_t75" style="width:126pt;height:124.5pt">
            <v:imagedata r:id="rId29" o:title="pascal, grid"/>
          </v:shape>
        </w:pict>
      </w:r>
    </w:p>
    <w:p w:rsidR="00881DF5" w:rsidRDefault="00881DF5" w:rsidP="00881DF5">
      <w:pPr>
        <w:rPr>
          <w:rFonts w:ascii="Cambria Math" w:hAnsi="Cambria Math"/>
          <w:sz w:val="24"/>
          <w:lang w:val="en-CA"/>
        </w:rPr>
      </w:pPr>
    </w:p>
    <w:p w:rsidR="00881DF5" w:rsidRDefault="00881DF5" w:rsidP="00881DF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Notice that the solution to any sub-grid n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n with n ≤ 2 is marked in a 3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3 grid.</w:t>
      </w:r>
    </w:p>
    <w:p w:rsidR="00881DF5" w:rsidRDefault="00881DF5" w:rsidP="00881DF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ab/>
        <w:t xml:space="preserve">For </w:t>
      </w:r>
    </w:p>
    <w:p w:rsidR="00881DF5" w:rsidRDefault="00881DF5" w:rsidP="00881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>n = 0, solution is 1;</w:t>
      </w:r>
    </w:p>
    <w:p w:rsidR="00881DF5" w:rsidRDefault="00881DF5" w:rsidP="00881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>n = 1, solution is 2;</w:t>
      </w:r>
    </w:p>
    <w:p w:rsidR="00881DF5" w:rsidRDefault="00881DF5" w:rsidP="00881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>n = 2, solution is 6.</w:t>
      </w:r>
    </w:p>
    <w:p w:rsidR="00881DF5" w:rsidRDefault="00155C5B" w:rsidP="00881DF5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Finally, for n = 3, solution is 20. Also notice that the solutions 1, 2, 6 and 20 are middle ranked terms. </w:t>
      </w:r>
    </w:p>
    <w:p w:rsidR="00155C5B" w:rsidRDefault="00155C5B" w:rsidP="00155C5B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ab/>
      </w:r>
      <w:r w:rsidR="00B537A2">
        <w:rPr>
          <w:rFonts w:ascii="Cambria Math" w:hAnsi="Cambria Math"/>
          <w:sz w:val="24"/>
          <w:lang w:val="en-CA"/>
        </w:rPr>
        <w:t xml:space="preserve">Let </w:t>
      </w:r>
      <w:proofErr w:type="spellStart"/>
      <w:r w:rsidR="00B537A2">
        <w:rPr>
          <w:rFonts w:ascii="Cambria Math" w:hAnsi="Cambria Math"/>
          <w:sz w:val="24"/>
          <w:lang w:val="en-CA"/>
        </w:rPr>
        <w:t>t</w:t>
      </w:r>
      <w:proofErr w:type="spellEnd"/>
      <w:r w:rsidR="00B537A2">
        <w:rPr>
          <w:rFonts w:ascii="Cambria Math" w:hAnsi="Cambria Math"/>
          <w:sz w:val="24"/>
          <w:lang w:val="en-CA"/>
        </w:rPr>
        <w:t xml:space="preserve"> be</w:t>
      </w:r>
      <w:r>
        <w:rPr>
          <w:rFonts w:ascii="Cambria Math" w:hAnsi="Cambria Math"/>
          <w:sz w:val="24"/>
          <w:lang w:val="en-CA"/>
        </w:rPr>
        <w:t xml:space="preserve"> the variable for term</w:t>
      </w:r>
      <w:r w:rsidR="008D249D">
        <w:rPr>
          <w:rFonts w:ascii="Cambria Math" w:hAnsi="Cambria Math"/>
          <w:sz w:val="24"/>
          <w:lang w:val="en-CA"/>
        </w:rPr>
        <w:t xml:space="preserve"> and k the term rank of t</w:t>
      </w:r>
      <w:r>
        <w:rPr>
          <w:rFonts w:ascii="Cambria Math" w:hAnsi="Cambria Math"/>
          <w:sz w:val="24"/>
          <w:lang w:val="en-CA"/>
        </w:rPr>
        <w:t xml:space="preserve">. For </w:t>
      </w:r>
    </w:p>
    <w:p w:rsidR="00155C5B" w:rsidRDefault="00155C5B" w:rsidP="00155C5B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t = 1, it is middle ranked </w:t>
      </w:r>
      <w:r w:rsidR="008D249D">
        <w:rPr>
          <w:rFonts w:ascii="Cambria Math" w:hAnsi="Cambria Math"/>
          <w:sz w:val="24"/>
          <w:lang w:val="en-CA"/>
        </w:rPr>
        <w:t xml:space="preserve">k = 0 </w:t>
      </w:r>
      <w:r>
        <w:rPr>
          <w:rFonts w:ascii="Cambria Math" w:hAnsi="Cambria Math"/>
          <w:sz w:val="24"/>
          <w:lang w:val="en-CA"/>
        </w:rPr>
        <w:t>on row 0;</w:t>
      </w:r>
    </w:p>
    <w:p w:rsidR="00155C5B" w:rsidRDefault="00155C5B" w:rsidP="00155C5B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t = 2, it is middle ranked </w:t>
      </w:r>
      <w:r w:rsidR="008D249D">
        <w:rPr>
          <w:rFonts w:ascii="Cambria Math" w:hAnsi="Cambria Math"/>
          <w:sz w:val="24"/>
          <w:lang w:val="en-CA"/>
        </w:rPr>
        <w:t xml:space="preserve">k = 1 </w:t>
      </w:r>
      <w:r>
        <w:rPr>
          <w:rFonts w:ascii="Cambria Math" w:hAnsi="Cambria Math"/>
          <w:sz w:val="24"/>
          <w:lang w:val="en-CA"/>
        </w:rPr>
        <w:t>on row 2;</w:t>
      </w:r>
    </w:p>
    <w:p w:rsidR="00155C5B" w:rsidRDefault="00155C5B" w:rsidP="00881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t = 6, it is middle ranked </w:t>
      </w:r>
      <w:r w:rsidR="008D249D">
        <w:rPr>
          <w:rFonts w:ascii="Cambria Math" w:hAnsi="Cambria Math"/>
          <w:sz w:val="24"/>
          <w:lang w:val="en-CA"/>
        </w:rPr>
        <w:t xml:space="preserve">k = 2 </w:t>
      </w:r>
      <w:r>
        <w:rPr>
          <w:rFonts w:ascii="Cambria Math" w:hAnsi="Cambria Math"/>
          <w:sz w:val="24"/>
          <w:lang w:val="en-CA"/>
        </w:rPr>
        <w:t>on row 4;</w:t>
      </w:r>
    </w:p>
    <w:p w:rsidR="00155C5B" w:rsidRDefault="00155C5B" w:rsidP="00155C5B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For </w:t>
      </w:r>
      <w:r w:rsidRPr="00155C5B">
        <w:rPr>
          <w:rFonts w:ascii="Cambria Math" w:hAnsi="Cambria Math"/>
          <w:sz w:val="24"/>
          <w:lang w:val="en-CA"/>
        </w:rPr>
        <w:t>t = 20,</w:t>
      </w:r>
      <w:r>
        <w:rPr>
          <w:rFonts w:ascii="Cambria Math" w:hAnsi="Cambria Math"/>
          <w:sz w:val="24"/>
          <w:lang w:val="en-CA"/>
        </w:rPr>
        <w:t xml:space="preserve"> it can be checked that it is middle ranked</w:t>
      </w:r>
      <w:r w:rsidR="008D249D">
        <w:rPr>
          <w:rFonts w:ascii="Cambria Math" w:hAnsi="Cambria Math"/>
          <w:sz w:val="24"/>
          <w:lang w:val="en-CA"/>
        </w:rPr>
        <w:t xml:space="preserve"> k = 3</w:t>
      </w:r>
      <w:r>
        <w:rPr>
          <w:rFonts w:ascii="Cambria Math" w:hAnsi="Cambria Math"/>
          <w:sz w:val="24"/>
          <w:lang w:val="en-CA"/>
        </w:rPr>
        <w:t xml:space="preserve"> on row </w:t>
      </w:r>
      <w:r w:rsidR="007D533D">
        <w:rPr>
          <w:rFonts w:ascii="Cambria Math" w:hAnsi="Cambria Math"/>
          <w:sz w:val="24"/>
          <w:lang w:val="en-CA"/>
        </w:rPr>
        <w:t>6</w:t>
      </w:r>
      <w:r>
        <w:rPr>
          <w:rFonts w:ascii="Cambria Math" w:hAnsi="Cambria Math"/>
          <w:sz w:val="24"/>
          <w:lang w:val="en-CA"/>
        </w:rPr>
        <w:t>.</w:t>
      </w:r>
      <w:r w:rsidR="00E6572E">
        <w:rPr>
          <w:rFonts w:ascii="Cambria Math" w:hAnsi="Cambria Math"/>
          <w:sz w:val="24"/>
          <w:lang w:val="en-CA"/>
        </w:rPr>
        <w:t xml:space="preserve"> Notice yet another pattern with the r</w:t>
      </w:r>
      <w:r w:rsidR="00902EF8">
        <w:rPr>
          <w:rFonts w:ascii="Cambria Math" w:hAnsi="Cambria Math"/>
          <w:sz w:val="24"/>
          <w:lang w:val="en-CA"/>
        </w:rPr>
        <w:t>ows 0, 2, 4, 6 and so on, in other words the pair rows</w:t>
      </w:r>
      <w:r w:rsidR="008D249D">
        <w:rPr>
          <w:rFonts w:ascii="Cambria Math" w:hAnsi="Cambria Math"/>
          <w:sz w:val="24"/>
          <w:lang w:val="en-CA"/>
        </w:rPr>
        <w:t>, and the term ranks k = 0, 1, 2, 3, ..., where k = row-rank/2</w:t>
      </w:r>
      <w:r w:rsidR="00902EF8">
        <w:rPr>
          <w:rFonts w:ascii="Cambria Math" w:hAnsi="Cambria Math"/>
          <w:sz w:val="24"/>
          <w:lang w:val="en-CA"/>
        </w:rPr>
        <w:t xml:space="preserve">. </w:t>
      </w:r>
    </w:p>
    <w:p w:rsidR="00902EF8" w:rsidRDefault="00902EF8" w:rsidP="00155C5B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>Another method of calculating the Pascal’s triangle is with the combinatorial equation</w:t>
      </w:r>
    </w:p>
    <w:p w:rsidR="008D249D" w:rsidRPr="008D249D" w:rsidRDefault="00994A7C" w:rsidP="008D249D">
      <w:pPr>
        <w:jc w:val="center"/>
        <w:rPr>
          <w:rFonts w:ascii="Cambria Math" w:eastAsiaTheme="minorEastAsia" w:hAnsi="Cambria Math"/>
          <w:sz w:val="24"/>
          <w:lang w:val="en-C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CA"/>
                    </w:rPr>
                    <m:t xml:space="preserve"> n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CA"/>
                    </w:rPr>
                    <m:t xml:space="preserve">k 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CA"/>
                </w:rPr>
                <m:t>n!</m:t>
              </m:r>
            </m:num>
            <m:den>
              <m:r>
                <w:rPr>
                  <w:rFonts w:ascii="Cambria Math" w:hAnsi="Cambria Math"/>
                  <w:sz w:val="24"/>
                  <w:lang w:val="en-CA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CA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C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CA"/>
            </w:rPr>
            <m:t xml:space="preserve">such as n the row rank and k the term rank. </m:t>
          </m:r>
        </m:oMath>
      </m:oMathPara>
    </w:p>
    <w:p w:rsidR="008D249D" w:rsidRPr="008D249D" w:rsidRDefault="008D249D" w:rsidP="008D249D">
      <w:pPr>
        <w:jc w:val="center"/>
        <w:rPr>
          <w:rFonts w:ascii="Cambria Math" w:eastAsiaTheme="minorEastAsia" w:hAnsi="Cambria Math"/>
          <w:sz w:val="24"/>
          <w:lang w:val="en-CA"/>
        </w:rPr>
      </w:pPr>
    </w:p>
    <w:p w:rsidR="008D249D" w:rsidRDefault="008D249D" w:rsidP="00DA6C3E">
      <w:pPr>
        <w:rPr>
          <w:rFonts w:ascii="Cambria Math" w:hAnsi="Cambria Math"/>
          <w:sz w:val="24"/>
          <w:lang w:val="en-CA"/>
        </w:rPr>
      </w:pPr>
      <w:r>
        <w:rPr>
          <w:rFonts w:ascii="Cambria Math" w:hAnsi="Cambria Math"/>
          <w:sz w:val="24"/>
          <w:lang w:val="en-CA"/>
        </w:rPr>
        <w:t xml:space="preserve">In general, for an n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n grid, the solution should be the middle ranked term k = n on the 2n-nth row of Pascal’s triangle (or k = n/2 on the n-nth row), defined as</w:t>
      </w:r>
    </w:p>
    <w:p w:rsidR="008D249D" w:rsidRDefault="00994A7C" w:rsidP="008D249D">
      <w:pPr>
        <w:jc w:val="center"/>
        <w:rPr>
          <w:rFonts w:ascii="Cambria Math" w:eastAsiaTheme="minorEastAsia" w:hAnsi="Cambria Math"/>
          <w:sz w:val="24"/>
          <w:lang w:val="en-C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CA"/>
                    </w:rPr>
                    <m:t xml:space="preserve">2n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CA"/>
                    </w:rPr>
                    <m:t xml:space="preserve">k=n 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CA"/>
                </w:rPr>
                <m:t>(2n)!</m:t>
              </m:r>
            </m:num>
            <m:den>
              <m:r>
                <w:rPr>
                  <w:rFonts w:ascii="Cambria Math" w:hAnsi="Cambria Math"/>
                  <w:sz w:val="24"/>
                  <w:lang w:val="en-CA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2n-n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CA"/>
                </w:rPr>
                <m:t>(2n)!</m:t>
              </m:r>
            </m:num>
            <m:den>
              <m:r>
                <w:rPr>
                  <w:rFonts w:ascii="Cambria Math" w:hAnsi="Cambria Math"/>
                  <w:sz w:val="24"/>
                  <w:lang w:val="en-CA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CA"/>
            </w:rPr>
            <m:t xml:space="preserve"> </m:t>
          </m:r>
          <m:r>
            <w:rPr>
              <w:rFonts w:ascii="Cambria Math" w:eastAsiaTheme="minorEastAsia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CA"/>
                </w:rPr>
                <m:t>(2n)!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(n!)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CA"/>
            </w:rPr>
            <m:t xml:space="preserve"> </m:t>
          </m:r>
        </m:oMath>
      </m:oMathPara>
    </w:p>
    <w:p w:rsidR="008D249D" w:rsidRDefault="008D249D" w:rsidP="008D249D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br w:type="page"/>
      </w:r>
      <w:r>
        <w:rPr>
          <w:rFonts w:ascii="Cambria Math" w:eastAsiaTheme="minorEastAsia" w:hAnsi="Cambria Math"/>
          <w:sz w:val="24"/>
          <w:lang w:val="en-CA"/>
        </w:rPr>
        <w:lastRenderedPageBreak/>
        <w:t>We can develop the factorials to simplify the equation.</w:t>
      </w:r>
    </w:p>
    <w:p w:rsidR="008D249D" w:rsidRPr="00EB62B0" w:rsidRDefault="00994A7C" w:rsidP="008D249D">
      <w:pPr>
        <w:jc w:val="center"/>
        <w:rPr>
          <w:rFonts w:ascii="Cambria Math" w:eastAsiaTheme="minorEastAsia" w:hAnsi="Cambria Math"/>
          <w:sz w:val="24"/>
          <w:lang w:val="en-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(n!)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n!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lang w:val="en-CA"/>
                </w:rPr>
                <m:t>n!</m:t>
              </m:r>
            </m:den>
          </m:f>
          <m:r>
            <w:rPr>
              <w:rFonts w:ascii="Cambria Math" w:eastAsiaTheme="minorEastAsia" w:hAnsi="Cambria Math"/>
              <w:sz w:val="24"/>
              <w:lang w:val="en-CA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…(2n-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…(n-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)(n-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)(n-(n-1))</m:t>
              </m:r>
            </m:den>
          </m:f>
          <m:r>
            <w:rPr>
              <w:rFonts w:ascii="Cambria Math" w:eastAsiaTheme="minorEastAsia" w:hAnsi="Cambria Math"/>
              <w:sz w:val="24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…(2n-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…(3)(2)(1)</m:t>
              </m:r>
            </m:den>
          </m:f>
        </m:oMath>
      </m:oMathPara>
    </w:p>
    <w:p w:rsidR="00337DC7" w:rsidRDefault="00337DC7" w:rsidP="00337DC7">
      <w:pPr>
        <w:rPr>
          <w:rFonts w:ascii="Cambria Math" w:eastAsiaTheme="minorEastAsia" w:hAnsi="Cambria Math"/>
          <w:sz w:val="24"/>
          <w:lang w:val="en-CA"/>
        </w:rPr>
      </w:pPr>
    </w:p>
    <w:p w:rsidR="00337DC7" w:rsidRDefault="00337DC7" w:rsidP="00337DC7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>By rearranging the denominators, we can clean up this notation.</w:t>
      </w:r>
    </w:p>
    <w:p w:rsidR="00EB62B0" w:rsidRPr="005321D8" w:rsidRDefault="00642593" w:rsidP="005321D8">
      <w:pPr>
        <w:jc w:val="center"/>
        <w:rPr>
          <w:rFonts w:ascii="Cambria Math" w:eastAsiaTheme="minorEastAsia" w:hAnsi="Cambria Math"/>
          <w:sz w:val="24"/>
          <w:lang w:val="en-C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…(2n-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(3)…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…(2n-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1+1</m:t>
                  </m:r>
                </m:e>
              </m:d>
              <m:r>
                <w:rPr>
                  <w:rFonts w:ascii="Cambria Math" w:hAnsi="Cambria Math"/>
                  <w:sz w:val="24"/>
                  <w:lang w:val="en-CA"/>
                </w:rPr>
                <m:t>(1+2)…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n-2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CA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lang w:val="en-CA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n-2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n-1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CA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CA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1+i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lang w:val="en-CA"/>
            </w:rPr>
            <m:t xml:space="preserve"> </m:t>
          </m:r>
        </m:oMath>
      </m:oMathPara>
    </w:p>
    <w:p w:rsidR="005321D8" w:rsidRPr="00A6477D" w:rsidRDefault="005321D8" w:rsidP="005321D8">
      <w:pPr>
        <w:jc w:val="center"/>
        <w:rPr>
          <w:rFonts w:ascii="Cambria Math" w:eastAsiaTheme="minorEastAsia" w:hAnsi="Cambria Math"/>
          <w:sz w:val="24"/>
          <w:lang w:val="en-C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lang w:val="en-CA"/>
            </w:rPr>
            <m:t>∎</m:t>
          </m:r>
        </m:oMath>
      </m:oMathPara>
    </w:p>
    <w:p w:rsidR="00A6477D" w:rsidRDefault="00A6477D" w:rsidP="00A6477D">
      <w:pPr>
        <w:rPr>
          <w:rFonts w:ascii="Cambria Math" w:eastAsiaTheme="minorEastAsia" w:hAnsi="Cambria Math"/>
          <w:sz w:val="24"/>
          <w:lang w:val="en-CA"/>
        </w:rPr>
      </w:pPr>
    </w:p>
    <w:p w:rsidR="00994A7C" w:rsidRPr="00994A7C" w:rsidRDefault="00994A7C" w:rsidP="00A6477D">
      <w:pPr>
        <w:rPr>
          <w:rFonts w:ascii="Cambria Math" w:eastAsiaTheme="minorEastAsia" w:hAnsi="Cambria Math"/>
          <w:sz w:val="28"/>
          <w:u w:val="single"/>
          <w:lang w:val="en-CA"/>
        </w:rPr>
      </w:pPr>
      <w:r w:rsidRPr="00994A7C">
        <w:rPr>
          <w:rFonts w:ascii="Cambria Math" w:eastAsiaTheme="minorEastAsia" w:hAnsi="Cambria Math"/>
          <w:sz w:val="28"/>
          <w:u w:val="single"/>
          <w:lang w:val="en-CA"/>
        </w:rPr>
        <w:t>Conclusion.</w:t>
      </w:r>
    </w:p>
    <w:p w:rsidR="00A6477D" w:rsidRDefault="00A6477D" w:rsidP="00A6477D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 xml:space="preserve">For an </w:t>
      </w:r>
      <w:r w:rsidR="000A46D3">
        <w:rPr>
          <w:rFonts w:ascii="Cambria Math" w:eastAsiaTheme="minorEastAsia" w:hAnsi="Cambria Math"/>
          <w:sz w:val="24"/>
          <w:lang w:val="en-CA"/>
        </w:rPr>
        <w:t>n</w:t>
      </w:r>
      <w:r>
        <w:rPr>
          <w:rFonts w:ascii="Cambria Math" w:eastAsiaTheme="minorEastAsia" w:hAnsi="Cambria Math"/>
          <w:sz w:val="24"/>
          <w:lang w:val="en-CA"/>
        </w:rPr>
        <w:t xml:space="preserve">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</w:t>
      </w:r>
      <w:r w:rsidR="000A46D3">
        <w:rPr>
          <w:rFonts w:ascii="Cambria Math" w:hAnsi="Cambria Math"/>
          <w:sz w:val="24"/>
          <w:lang w:val="en-CA"/>
        </w:rPr>
        <w:t>n</w:t>
      </w:r>
      <w:r>
        <w:rPr>
          <w:rFonts w:ascii="Cambria Math" w:hAnsi="Cambria Math"/>
          <w:sz w:val="24"/>
          <w:lang w:val="en-CA"/>
        </w:rPr>
        <w:t xml:space="preserve"> grid, </w:t>
      </w:r>
      <w:r w:rsidR="000A46D3">
        <w:rPr>
          <w:rFonts w:ascii="Cambria Math" w:eastAsiaTheme="minorEastAsia" w:hAnsi="Cambria Math"/>
          <w:sz w:val="24"/>
          <w:lang w:val="en-CA"/>
        </w:rPr>
        <w:t xml:space="preserve">the number of possible routes from top left corner to bottom right corner is </w:t>
      </w:r>
      <w:r w:rsidR="00AC6327">
        <w:rPr>
          <w:rFonts w:ascii="Cambria Math" w:eastAsiaTheme="minorEastAsia" w:hAnsi="Cambria Math"/>
          <w:sz w:val="24"/>
          <w:lang w:val="en-CA"/>
        </w:rPr>
        <w:t>equal to the solution the following combinatorial equation</w:t>
      </w:r>
    </w:p>
    <w:p w:rsidR="00A6477D" w:rsidRPr="00994A7C" w:rsidRDefault="00994A7C" w:rsidP="00A6477D">
      <w:pPr>
        <w:jc w:val="center"/>
        <w:rPr>
          <w:rFonts w:ascii="Cambria Math" w:eastAsiaTheme="minorEastAsia" w:hAnsi="Cambria Math"/>
          <w:sz w:val="24"/>
          <w:lang w:val="en-C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CA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CA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2n-i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1+i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lang w:val="en-CA"/>
            </w:rPr>
            <m:t xml:space="preserve"> .</m:t>
          </m:r>
        </m:oMath>
      </m:oMathPara>
    </w:p>
    <w:p w:rsidR="00994A7C" w:rsidRDefault="00994A7C" w:rsidP="00994A7C">
      <w:pPr>
        <w:rPr>
          <w:rFonts w:ascii="Cambria Math" w:eastAsiaTheme="minorEastAsia" w:hAnsi="Cambria Math"/>
          <w:sz w:val="24"/>
          <w:lang w:val="en-CA"/>
        </w:rPr>
      </w:pPr>
    </w:p>
    <w:p w:rsidR="00994A7C" w:rsidRPr="00A6477D" w:rsidRDefault="00994A7C" w:rsidP="00994A7C">
      <w:pPr>
        <w:rPr>
          <w:rFonts w:ascii="Cambria Math" w:eastAsiaTheme="minorEastAsia" w:hAnsi="Cambria Math"/>
          <w:sz w:val="24"/>
          <w:lang w:val="en-CA"/>
        </w:rPr>
      </w:pPr>
      <w:r>
        <w:rPr>
          <w:rFonts w:ascii="Cambria Math" w:eastAsiaTheme="minorEastAsia" w:hAnsi="Cambria Math"/>
          <w:sz w:val="24"/>
          <w:lang w:val="en-CA"/>
        </w:rPr>
        <w:t>For problem 15, a 20</w:t>
      </w:r>
      <w:r>
        <w:rPr>
          <w:rFonts w:ascii="Cambria Math" w:hAnsi="Cambria Math"/>
          <w:sz w:val="24"/>
          <w:lang w:val="en-CA"/>
        </w:rPr>
        <w:t xml:space="preserve"> </w:t>
      </w:r>
      <w:r w:rsidRPr="00CF5AC5">
        <w:rPr>
          <w:rFonts w:ascii="Cambria Math" w:hAnsi="Cambria Math"/>
          <w:sz w:val="24"/>
          <w:lang w:val="en-CA"/>
        </w:rPr>
        <w:t>×</w:t>
      </w:r>
      <w:r>
        <w:rPr>
          <w:rFonts w:ascii="Cambria Math" w:hAnsi="Cambria Math"/>
          <w:sz w:val="24"/>
          <w:lang w:val="en-CA"/>
        </w:rPr>
        <w:t xml:space="preserve"> 20 grid will have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(20)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lang w:val="en-CA"/>
          </w:rPr>
          <m:t xml:space="preserve">= </m:t>
        </m:r>
        <m:r>
          <w:rPr>
            <w:rFonts w:ascii="Cambria Math" w:eastAsiaTheme="minorEastAsia" w:hAnsi="Cambria Math"/>
            <w:sz w:val="24"/>
            <w:lang w:val="en-CA"/>
          </w:rPr>
          <m:t>137846528820</m:t>
        </m:r>
        <m:r>
          <w:rPr>
            <w:rFonts w:ascii="Cambria Math" w:eastAsiaTheme="minorEastAsia" w:hAnsi="Cambria Math"/>
            <w:sz w:val="24"/>
            <w:lang w:val="en-CA"/>
          </w:rPr>
          <m:t>.</m:t>
        </m:r>
      </m:oMath>
      <w:bookmarkStart w:id="0" w:name="_GoBack"/>
      <w:bookmarkEnd w:id="0"/>
    </w:p>
    <w:sectPr w:rsidR="00994A7C" w:rsidRPr="00A6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4EEE"/>
    <w:multiLevelType w:val="hybridMultilevel"/>
    <w:tmpl w:val="9AB6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1ED"/>
    <w:multiLevelType w:val="hybridMultilevel"/>
    <w:tmpl w:val="69B02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C5"/>
    <w:rsid w:val="000100C8"/>
    <w:rsid w:val="00063BD4"/>
    <w:rsid w:val="000A46D3"/>
    <w:rsid w:val="00155C5B"/>
    <w:rsid w:val="001A36CD"/>
    <w:rsid w:val="001B3832"/>
    <w:rsid w:val="00215586"/>
    <w:rsid w:val="00220432"/>
    <w:rsid w:val="00247342"/>
    <w:rsid w:val="002D6D4B"/>
    <w:rsid w:val="002F3EE5"/>
    <w:rsid w:val="00337DC7"/>
    <w:rsid w:val="00404C33"/>
    <w:rsid w:val="00405076"/>
    <w:rsid w:val="00411FD2"/>
    <w:rsid w:val="00472526"/>
    <w:rsid w:val="004D7F7E"/>
    <w:rsid w:val="004E2425"/>
    <w:rsid w:val="005321D8"/>
    <w:rsid w:val="005A6A0F"/>
    <w:rsid w:val="005E3DEA"/>
    <w:rsid w:val="005E6BC7"/>
    <w:rsid w:val="006246B1"/>
    <w:rsid w:val="00642593"/>
    <w:rsid w:val="00663596"/>
    <w:rsid w:val="007D533D"/>
    <w:rsid w:val="008479BB"/>
    <w:rsid w:val="00881DF5"/>
    <w:rsid w:val="008D249D"/>
    <w:rsid w:val="008E3D05"/>
    <w:rsid w:val="00902EF8"/>
    <w:rsid w:val="00994A7C"/>
    <w:rsid w:val="009A4166"/>
    <w:rsid w:val="009C5CF5"/>
    <w:rsid w:val="00A07511"/>
    <w:rsid w:val="00A6477D"/>
    <w:rsid w:val="00AC6327"/>
    <w:rsid w:val="00AE7771"/>
    <w:rsid w:val="00B053D1"/>
    <w:rsid w:val="00B537A2"/>
    <w:rsid w:val="00B91BAC"/>
    <w:rsid w:val="00BF5ED0"/>
    <w:rsid w:val="00C731C0"/>
    <w:rsid w:val="00C8655F"/>
    <w:rsid w:val="00CF5AC5"/>
    <w:rsid w:val="00DA6C3E"/>
    <w:rsid w:val="00DD2AB2"/>
    <w:rsid w:val="00E34663"/>
    <w:rsid w:val="00E52E08"/>
    <w:rsid w:val="00E6572E"/>
    <w:rsid w:val="00EB62B0"/>
    <w:rsid w:val="00F02114"/>
    <w:rsid w:val="00F606E4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B1993-3A8F-4736-BA67-F4108579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AC5"/>
    <w:rPr>
      <w:color w:val="808080"/>
    </w:rPr>
  </w:style>
  <w:style w:type="paragraph" w:styleId="ListParagraph">
    <w:name w:val="List Paragraph"/>
    <w:basedOn w:val="Normal"/>
    <w:uiPriority w:val="34"/>
    <w:qFormat/>
    <w:rsid w:val="0088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40</cp:revision>
  <dcterms:created xsi:type="dcterms:W3CDTF">2019-11-21T23:59:00Z</dcterms:created>
  <dcterms:modified xsi:type="dcterms:W3CDTF">2019-11-22T15:15:00Z</dcterms:modified>
</cp:coreProperties>
</file>