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83CC" w14:textId="77777777" w:rsidR="00F8547B" w:rsidRDefault="00F8547B" w:rsidP="00F8547B">
      <w:pPr>
        <w:jc w:val="center"/>
        <w:rPr>
          <w:rFonts w:ascii="Arial" w:hAnsi="Arial" w:cs="Arial"/>
          <w:sz w:val="28"/>
          <w:szCs w:val="28"/>
        </w:rPr>
      </w:pPr>
      <w:r w:rsidRPr="00F8547B">
        <w:rPr>
          <w:rFonts w:ascii="Arial" w:hAnsi="Arial" w:cs="Arial"/>
          <w:sz w:val="28"/>
          <w:szCs w:val="28"/>
        </w:rPr>
        <w:t>Tina Lubamba – Task 1</w:t>
      </w:r>
    </w:p>
    <w:p w14:paraId="2A0A1757" w14:textId="77777777" w:rsidR="00F8547B" w:rsidRPr="00F8547B" w:rsidRDefault="00F8547B" w:rsidP="00B331BB">
      <w:pPr>
        <w:rPr>
          <w:rFonts w:ascii="Arial" w:hAnsi="Arial" w:cs="Arial"/>
          <w:sz w:val="28"/>
          <w:szCs w:val="28"/>
        </w:rPr>
      </w:pPr>
    </w:p>
    <w:p w14:paraId="7215654E" w14:textId="54DA2E7C" w:rsidR="00B331BB" w:rsidRPr="00F8547B" w:rsidRDefault="00F8547B" w:rsidP="00B331BB">
      <w:pPr>
        <w:rPr>
          <w:rFonts w:ascii="Arial" w:hAnsi="Arial" w:cs="Arial"/>
          <w:b/>
          <w:bCs/>
          <w:sz w:val="24"/>
          <w:szCs w:val="24"/>
        </w:rPr>
      </w:pPr>
      <w:r w:rsidRPr="00F8547B">
        <w:rPr>
          <w:rFonts w:ascii="Arial" w:hAnsi="Arial" w:cs="Arial"/>
          <w:b/>
          <w:bCs/>
          <w:sz w:val="24"/>
          <w:szCs w:val="24"/>
        </w:rPr>
        <w:t>W</w:t>
      </w:r>
      <w:r w:rsidR="00B331BB" w:rsidRPr="00F8547B">
        <w:rPr>
          <w:rFonts w:ascii="Arial" w:hAnsi="Arial" w:cs="Arial"/>
          <w:b/>
          <w:bCs/>
          <w:sz w:val="24"/>
          <w:szCs w:val="24"/>
        </w:rPr>
        <w:t>hat the data shows:</w:t>
      </w:r>
    </w:p>
    <w:p w14:paraId="5274EC78" w14:textId="300F9CAE" w:rsidR="00B331BB" w:rsidRPr="00F8547B" w:rsidRDefault="00F8547B" w:rsidP="00B331BB">
      <w:pPr>
        <w:rPr>
          <w:rFonts w:ascii="Arial" w:hAnsi="Arial" w:cs="Arial"/>
          <w:sz w:val="24"/>
          <w:szCs w:val="24"/>
        </w:rPr>
      </w:pPr>
      <w:r w:rsidRPr="00F8547B">
        <w:rPr>
          <w:rFonts w:ascii="Arial" w:hAnsi="Arial" w:cs="Arial"/>
          <w:sz w:val="24"/>
          <w:szCs w:val="24"/>
        </w:rPr>
        <w:t>The data shows that r</w:t>
      </w:r>
      <w:r w:rsidR="00B331BB" w:rsidRPr="00F8547B">
        <w:rPr>
          <w:rFonts w:ascii="Arial" w:hAnsi="Arial" w:cs="Arial"/>
          <w:sz w:val="24"/>
          <w:szCs w:val="24"/>
        </w:rPr>
        <w:t>evenue is highly seasonal</w:t>
      </w:r>
      <w:r w:rsidRPr="00F8547B">
        <w:rPr>
          <w:rFonts w:ascii="Arial" w:hAnsi="Arial" w:cs="Arial"/>
          <w:sz w:val="24"/>
          <w:szCs w:val="24"/>
        </w:rPr>
        <w:t xml:space="preserve">. This is shown by the </w:t>
      </w:r>
      <w:r w:rsidR="00B331BB" w:rsidRPr="00F8547B">
        <w:rPr>
          <w:rFonts w:ascii="Arial" w:hAnsi="Arial" w:cs="Arial"/>
          <w:sz w:val="24"/>
          <w:szCs w:val="24"/>
        </w:rPr>
        <w:t xml:space="preserve">relatively </w:t>
      </w:r>
      <w:r w:rsidRPr="00F8547B">
        <w:rPr>
          <w:rFonts w:ascii="Arial" w:hAnsi="Arial" w:cs="Arial"/>
          <w:sz w:val="24"/>
          <w:szCs w:val="24"/>
        </w:rPr>
        <w:t xml:space="preserve">low sales </w:t>
      </w:r>
      <w:r w:rsidR="00B331BB" w:rsidRPr="00F8547B">
        <w:rPr>
          <w:rFonts w:ascii="Arial" w:hAnsi="Arial" w:cs="Arial"/>
          <w:sz w:val="24"/>
          <w:szCs w:val="24"/>
        </w:rPr>
        <w:t>from January to September</w:t>
      </w:r>
      <w:r w:rsidRPr="00F8547B">
        <w:rPr>
          <w:rFonts w:ascii="Arial" w:hAnsi="Arial" w:cs="Arial"/>
          <w:sz w:val="24"/>
          <w:szCs w:val="24"/>
        </w:rPr>
        <w:t xml:space="preserve">, followed by a significant increase </w:t>
      </w:r>
      <w:r w:rsidR="00B331BB" w:rsidRPr="00F8547B">
        <w:rPr>
          <w:rFonts w:ascii="Arial" w:hAnsi="Arial" w:cs="Arial"/>
          <w:sz w:val="24"/>
          <w:szCs w:val="24"/>
        </w:rPr>
        <w:t xml:space="preserve">in November and December. The </w:t>
      </w:r>
      <w:r w:rsidRPr="00F8547B">
        <w:rPr>
          <w:rFonts w:ascii="Arial" w:hAnsi="Arial" w:cs="Arial"/>
          <w:sz w:val="24"/>
          <w:szCs w:val="24"/>
        </w:rPr>
        <w:t xml:space="preserve">highest revenue of the year in observed during the </w:t>
      </w:r>
      <w:r w:rsidR="00B331BB" w:rsidRPr="00F8547B">
        <w:rPr>
          <w:rFonts w:ascii="Arial" w:hAnsi="Arial" w:cs="Arial"/>
          <w:sz w:val="24"/>
          <w:szCs w:val="24"/>
        </w:rPr>
        <w:t xml:space="preserve">Christmas </w:t>
      </w:r>
      <w:r w:rsidRPr="00F8547B">
        <w:rPr>
          <w:rFonts w:ascii="Arial" w:hAnsi="Arial" w:cs="Arial"/>
          <w:sz w:val="24"/>
          <w:szCs w:val="24"/>
        </w:rPr>
        <w:t xml:space="preserve">period reaching up to </w:t>
      </w:r>
      <w:r w:rsidR="00B331BB" w:rsidRPr="00F8547B">
        <w:rPr>
          <w:rFonts w:ascii="Arial" w:hAnsi="Arial" w:cs="Arial"/>
          <w:sz w:val="24"/>
          <w:szCs w:val="24"/>
        </w:rPr>
        <w:t>1.5M in November.</w:t>
      </w:r>
    </w:p>
    <w:p w14:paraId="6AA0AC54" w14:textId="09B93038" w:rsidR="00B331BB" w:rsidRPr="00F8547B" w:rsidRDefault="00B331BB" w:rsidP="00B331BB">
      <w:pPr>
        <w:rPr>
          <w:rFonts w:ascii="Arial" w:hAnsi="Arial" w:cs="Arial"/>
          <w:sz w:val="24"/>
          <w:szCs w:val="24"/>
        </w:rPr>
      </w:pPr>
      <w:r w:rsidRPr="00F8547B">
        <w:rPr>
          <w:rFonts w:ascii="Arial" w:hAnsi="Arial" w:cs="Arial"/>
          <w:sz w:val="24"/>
          <w:szCs w:val="24"/>
        </w:rPr>
        <w:t xml:space="preserve">The United Kingdom </w:t>
      </w:r>
      <w:r w:rsidR="00F8547B" w:rsidRPr="00F8547B">
        <w:rPr>
          <w:rFonts w:ascii="Arial" w:hAnsi="Arial" w:cs="Arial"/>
          <w:sz w:val="24"/>
          <w:szCs w:val="24"/>
        </w:rPr>
        <w:t xml:space="preserve">dominates in all sales and </w:t>
      </w:r>
      <w:r w:rsidRPr="00F8547B">
        <w:rPr>
          <w:rFonts w:ascii="Arial" w:hAnsi="Arial" w:cs="Arial"/>
          <w:sz w:val="24"/>
          <w:szCs w:val="24"/>
        </w:rPr>
        <w:t xml:space="preserve">accounts for nearly all revenue at 10M+. All other countries combined </w:t>
      </w:r>
      <w:r w:rsidR="00F8547B" w:rsidRPr="00F8547B">
        <w:rPr>
          <w:rFonts w:ascii="Arial" w:hAnsi="Arial" w:cs="Arial"/>
          <w:sz w:val="24"/>
          <w:szCs w:val="24"/>
        </w:rPr>
        <w:t xml:space="preserve">only make up a </w:t>
      </w:r>
      <w:r w:rsidRPr="00F8547B">
        <w:rPr>
          <w:rFonts w:ascii="Arial" w:hAnsi="Arial" w:cs="Arial"/>
          <w:sz w:val="24"/>
          <w:szCs w:val="24"/>
        </w:rPr>
        <w:t xml:space="preserve">fraction of that. Netherlands, EIRE and Germany are the next biggest but </w:t>
      </w:r>
      <w:r w:rsidR="00F8547B" w:rsidRPr="00F8547B">
        <w:rPr>
          <w:rFonts w:ascii="Arial" w:hAnsi="Arial" w:cs="Arial"/>
          <w:sz w:val="24"/>
          <w:szCs w:val="24"/>
        </w:rPr>
        <w:t xml:space="preserve">still </w:t>
      </w:r>
      <w:r w:rsidRPr="00F8547B">
        <w:rPr>
          <w:rFonts w:ascii="Arial" w:hAnsi="Arial" w:cs="Arial"/>
          <w:sz w:val="24"/>
          <w:szCs w:val="24"/>
        </w:rPr>
        <w:t>far behind.</w:t>
      </w:r>
      <w:r w:rsidR="00F8547B" w:rsidRPr="00F8547B">
        <w:rPr>
          <w:rFonts w:ascii="Arial" w:hAnsi="Arial" w:cs="Arial"/>
          <w:sz w:val="24"/>
          <w:szCs w:val="24"/>
        </w:rPr>
        <w:t xml:space="preserve"> </w:t>
      </w:r>
    </w:p>
    <w:p w14:paraId="31001292" w14:textId="4386C054" w:rsidR="00B331BB" w:rsidRPr="00F8547B" w:rsidRDefault="00B331BB" w:rsidP="00B331BB">
      <w:pPr>
        <w:rPr>
          <w:rFonts w:ascii="Arial" w:hAnsi="Arial" w:cs="Arial"/>
          <w:sz w:val="24"/>
          <w:szCs w:val="24"/>
        </w:rPr>
      </w:pPr>
      <w:r w:rsidRPr="00F8547B">
        <w:rPr>
          <w:rFonts w:ascii="Arial" w:hAnsi="Arial" w:cs="Arial"/>
          <w:sz w:val="24"/>
          <w:szCs w:val="24"/>
        </w:rPr>
        <w:t xml:space="preserve">Top </w:t>
      </w:r>
      <w:r w:rsidR="00F8547B" w:rsidRPr="00F8547B">
        <w:rPr>
          <w:rFonts w:ascii="Arial" w:hAnsi="Arial" w:cs="Arial"/>
          <w:sz w:val="24"/>
          <w:szCs w:val="24"/>
        </w:rPr>
        <w:t xml:space="preserve">revenue </w:t>
      </w:r>
      <w:r w:rsidRPr="00F8547B">
        <w:rPr>
          <w:rFonts w:ascii="Arial" w:hAnsi="Arial" w:cs="Arial"/>
          <w:sz w:val="24"/>
          <w:szCs w:val="24"/>
        </w:rPr>
        <w:t>products are gift and homeware items</w:t>
      </w:r>
      <w:r w:rsidR="00F8547B" w:rsidRPr="00F8547B">
        <w:rPr>
          <w:rFonts w:ascii="Arial" w:hAnsi="Arial" w:cs="Arial"/>
          <w:sz w:val="24"/>
          <w:szCs w:val="24"/>
        </w:rPr>
        <w:t>. These include dotcom</w:t>
      </w:r>
      <w:r w:rsidRPr="00F8547B">
        <w:rPr>
          <w:rFonts w:ascii="Arial" w:hAnsi="Arial" w:cs="Arial"/>
          <w:sz w:val="24"/>
          <w:szCs w:val="24"/>
        </w:rPr>
        <w:t xml:space="preserve"> </w:t>
      </w:r>
      <w:r w:rsidR="00F8547B" w:rsidRPr="00F8547B">
        <w:rPr>
          <w:rFonts w:ascii="Arial" w:hAnsi="Arial" w:cs="Arial"/>
          <w:sz w:val="24"/>
          <w:szCs w:val="24"/>
        </w:rPr>
        <w:t>postage</w:t>
      </w:r>
      <w:r w:rsidRPr="00F8547B">
        <w:rPr>
          <w:rFonts w:ascii="Arial" w:hAnsi="Arial" w:cs="Arial"/>
          <w:sz w:val="24"/>
          <w:szCs w:val="24"/>
        </w:rPr>
        <w:t xml:space="preserve">, </w:t>
      </w:r>
      <w:r w:rsidR="00F8547B" w:rsidRPr="00F8547B">
        <w:rPr>
          <w:rFonts w:ascii="Arial" w:hAnsi="Arial" w:cs="Arial"/>
          <w:sz w:val="24"/>
          <w:szCs w:val="24"/>
        </w:rPr>
        <w:t>regency</w:t>
      </w:r>
      <w:r w:rsidRPr="00F8547B">
        <w:rPr>
          <w:rFonts w:ascii="Arial" w:hAnsi="Arial" w:cs="Arial"/>
          <w:sz w:val="24"/>
          <w:szCs w:val="24"/>
        </w:rPr>
        <w:t xml:space="preserve"> </w:t>
      </w:r>
      <w:r w:rsidR="00F8547B" w:rsidRPr="00F8547B">
        <w:rPr>
          <w:rFonts w:ascii="Arial" w:hAnsi="Arial" w:cs="Arial"/>
          <w:sz w:val="24"/>
          <w:szCs w:val="24"/>
        </w:rPr>
        <w:t xml:space="preserve">cakes </w:t>
      </w:r>
      <w:r w:rsidRPr="00F8547B">
        <w:rPr>
          <w:rFonts w:ascii="Arial" w:hAnsi="Arial" w:cs="Arial"/>
          <w:sz w:val="24"/>
          <w:szCs w:val="24"/>
        </w:rPr>
        <w:t xml:space="preserve">and </w:t>
      </w:r>
      <w:r w:rsidR="00F8547B" w:rsidRPr="00F8547B">
        <w:rPr>
          <w:rFonts w:ascii="Arial" w:hAnsi="Arial" w:cs="Arial"/>
          <w:sz w:val="24"/>
          <w:szCs w:val="24"/>
        </w:rPr>
        <w:t>paper</w:t>
      </w:r>
      <w:r w:rsidRPr="00F8547B">
        <w:rPr>
          <w:rFonts w:ascii="Arial" w:hAnsi="Arial" w:cs="Arial"/>
          <w:sz w:val="24"/>
          <w:szCs w:val="24"/>
        </w:rPr>
        <w:t xml:space="preserve"> </w:t>
      </w:r>
      <w:r w:rsidR="00F8547B" w:rsidRPr="00F8547B">
        <w:rPr>
          <w:rFonts w:ascii="Arial" w:hAnsi="Arial" w:cs="Arial"/>
          <w:sz w:val="24"/>
          <w:szCs w:val="24"/>
        </w:rPr>
        <w:t xml:space="preserve">craft. </w:t>
      </w:r>
      <w:r w:rsidRPr="00F8547B">
        <w:rPr>
          <w:rFonts w:ascii="Arial" w:hAnsi="Arial" w:cs="Arial"/>
          <w:sz w:val="24"/>
          <w:szCs w:val="24"/>
        </w:rPr>
        <w:t xml:space="preserve"> are the highest revenue products</w:t>
      </w:r>
      <w:r w:rsidR="00F8547B" w:rsidRPr="00F8547B">
        <w:rPr>
          <w:rFonts w:ascii="Arial" w:hAnsi="Arial" w:cs="Arial"/>
          <w:sz w:val="24"/>
          <w:szCs w:val="24"/>
        </w:rPr>
        <w:t xml:space="preserve">. This indicates </w:t>
      </w:r>
      <w:r w:rsidRPr="00F8547B">
        <w:rPr>
          <w:rFonts w:ascii="Arial" w:hAnsi="Arial" w:cs="Arial"/>
          <w:sz w:val="24"/>
          <w:szCs w:val="24"/>
        </w:rPr>
        <w:t>gift and decorative items</w:t>
      </w:r>
      <w:r w:rsidR="00F8547B" w:rsidRPr="00F8547B">
        <w:rPr>
          <w:rFonts w:ascii="Arial" w:hAnsi="Arial" w:cs="Arial"/>
          <w:sz w:val="24"/>
          <w:szCs w:val="24"/>
        </w:rPr>
        <w:t xml:space="preserve"> are the most</w:t>
      </w:r>
      <w:r w:rsidRPr="00F8547B">
        <w:rPr>
          <w:rFonts w:ascii="Arial" w:hAnsi="Arial" w:cs="Arial"/>
          <w:sz w:val="24"/>
          <w:szCs w:val="24"/>
        </w:rPr>
        <w:t xml:space="preserve"> popular </w:t>
      </w:r>
      <w:r w:rsidR="00F8547B" w:rsidRPr="00F8547B">
        <w:rPr>
          <w:rFonts w:ascii="Arial" w:hAnsi="Arial" w:cs="Arial"/>
          <w:sz w:val="24"/>
          <w:szCs w:val="24"/>
        </w:rPr>
        <w:t xml:space="preserve">sold items </w:t>
      </w:r>
      <w:r w:rsidRPr="00F8547B">
        <w:rPr>
          <w:rFonts w:ascii="Arial" w:hAnsi="Arial" w:cs="Arial"/>
          <w:sz w:val="24"/>
          <w:szCs w:val="24"/>
        </w:rPr>
        <w:t>around Christmas.</w:t>
      </w:r>
    </w:p>
    <w:p w14:paraId="5486C242" w14:textId="0F500DE7" w:rsidR="00C818F7" w:rsidRPr="00F8547B" w:rsidRDefault="00B331BB" w:rsidP="00B331BB">
      <w:pPr>
        <w:rPr>
          <w:rFonts w:ascii="Arial" w:hAnsi="Arial" w:cs="Arial"/>
          <w:sz w:val="24"/>
          <w:szCs w:val="24"/>
        </w:rPr>
      </w:pPr>
      <w:r w:rsidRPr="00F8547B">
        <w:rPr>
          <w:rFonts w:ascii="Arial" w:hAnsi="Arial" w:cs="Arial"/>
          <w:sz w:val="24"/>
          <w:szCs w:val="24"/>
        </w:rPr>
        <w:t xml:space="preserve">Out of 4,337 unique customers, many transactions had no </w:t>
      </w:r>
      <w:proofErr w:type="spellStart"/>
      <w:r w:rsidRPr="00F8547B">
        <w:rPr>
          <w:rFonts w:ascii="Arial" w:hAnsi="Arial" w:cs="Arial"/>
          <w:sz w:val="24"/>
          <w:szCs w:val="24"/>
        </w:rPr>
        <w:t>CustomerID</w:t>
      </w:r>
      <w:proofErr w:type="spellEnd"/>
      <w:r w:rsidR="00F8547B" w:rsidRPr="00F8547B">
        <w:rPr>
          <w:rFonts w:ascii="Arial" w:hAnsi="Arial" w:cs="Arial"/>
          <w:sz w:val="24"/>
          <w:szCs w:val="24"/>
        </w:rPr>
        <w:t xml:space="preserve"> which meant that </w:t>
      </w:r>
      <w:r w:rsidRPr="00F8547B">
        <w:rPr>
          <w:rFonts w:ascii="Arial" w:hAnsi="Arial" w:cs="Arial"/>
          <w:sz w:val="24"/>
          <w:szCs w:val="24"/>
        </w:rPr>
        <w:t>customer behaviour cannot be fully tracked.</w:t>
      </w:r>
    </w:p>
    <w:p w14:paraId="60DCB8DD" w14:textId="77777777" w:rsidR="00B331BB" w:rsidRDefault="00B331BB" w:rsidP="00B331BB"/>
    <w:p w14:paraId="50AE0CD9" w14:textId="4FBEBEBF" w:rsidR="00B331BB" w:rsidRPr="00F8547B" w:rsidRDefault="00B331BB" w:rsidP="00B331BB">
      <w:pPr>
        <w:rPr>
          <w:rFonts w:ascii="Arial" w:hAnsi="Arial" w:cs="Arial"/>
          <w:b/>
          <w:bCs/>
          <w:sz w:val="24"/>
          <w:szCs w:val="24"/>
        </w:rPr>
      </w:pPr>
      <w:r w:rsidRPr="00F8547B">
        <w:rPr>
          <w:rFonts w:ascii="Arial" w:hAnsi="Arial" w:cs="Arial"/>
          <w:b/>
          <w:bCs/>
          <w:sz w:val="24"/>
          <w:szCs w:val="24"/>
        </w:rPr>
        <w:t>what the business should do</w:t>
      </w:r>
      <w:r w:rsidR="00F8547B" w:rsidRPr="00F8547B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0360DB6B" w14:textId="4C30557A" w:rsidR="00B331BB" w:rsidRPr="00F8547B" w:rsidRDefault="00F8547B" w:rsidP="00B331BB">
      <w:pPr>
        <w:rPr>
          <w:rFonts w:ascii="Arial" w:hAnsi="Arial" w:cs="Arial"/>
          <w:sz w:val="24"/>
          <w:szCs w:val="24"/>
        </w:rPr>
      </w:pPr>
      <w:r w:rsidRPr="00F8547B">
        <w:rPr>
          <w:rFonts w:ascii="Arial" w:hAnsi="Arial" w:cs="Arial"/>
          <w:sz w:val="24"/>
          <w:szCs w:val="24"/>
        </w:rPr>
        <w:t>Seeing that sales are very high around the Christmas period, businesses need to start p</w:t>
      </w:r>
      <w:r w:rsidR="00B331BB" w:rsidRPr="00F8547B">
        <w:rPr>
          <w:rFonts w:ascii="Arial" w:hAnsi="Arial" w:cs="Arial"/>
          <w:sz w:val="24"/>
          <w:szCs w:val="24"/>
        </w:rPr>
        <w:t>repar</w:t>
      </w:r>
      <w:r w:rsidRPr="00F8547B">
        <w:rPr>
          <w:rFonts w:ascii="Arial" w:hAnsi="Arial" w:cs="Arial"/>
          <w:sz w:val="24"/>
          <w:szCs w:val="24"/>
        </w:rPr>
        <w:t xml:space="preserve">ing </w:t>
      </w:r>
      <w:r w:rsidR="00B331BB" w:rsidRPr="00F8547B">
        <w:rPr>
          <w:rFonts w:ascii="Arial" w:hAnsi="Arial" w:cs="Arial"/>
          <w:sz w:val="24"/>
          <w:szCs w:val="24"/>
        </w:rPr>
        <w:t>for Christmas early</w:t>
      </w:r>
      <w:r w:rsidRPr="00F8547B">
        <w:rPr>
          <w:rFonts w:ascii="Arial" w:hAnsi="Arial" w:cs="Arial"/>
          <w:sz w:val="24"/>
          <w:szCs w:val="24"/>
        </w:rPr>
        <w:t>. They should s</w:t>
      </w:r>
      <w:r w:rsidR="00B331BB" w:rsidRPr="00F8547B">
        <w:rPr>
          <w:rFonts w:ascii="Arial" w:hAnsi="Arial" w:cs="Arial"/>
          <w:sz w:val="24"/>
          <w:szCs w:val="24"/>
        </w:rPr>
        <w:t>tock up inventory by September and launch marketing campaigns in October</w:t>
      </w:r>
      <w:r w:rsidRPr="00F8547B">
        <w:rPr>
          <w:rFonts w:ascii="Arial" w:hAnsi="Arial" w:cs="Arial"/>
          <w:sz w:val="24"/>
          <w:szCs w:val="24"/>
        </w:rPr>
        <w:t xml:space="preserve">. This will help them </w:t>
      </w:r>
      <w:r w:rsidR="00B331BB" w:rsidRPr="00F8547B">
        <w:rPr>
          <w:rFonts w:ascii="Arial" w:hAnsi="Arial" w:cs="Arial"/>
          <w:sz w:val="24"/>
          <w:szCs w:val="24"/>
        </w:rPr>
        <w:t>to capture the seasonal spike.</w:t>
      </w:r>
    </w:p>
    <w:p w14:paraId="35CE4175" w14:textId="4D0C4B68" w:rsidR="00B331BB" w:rsidRPr="00F8547B" w:rsidRDefault="00F8547B" w:rsidP="00B331BB">
      <w:pPr>
        <w:rPr>
          <w:rFonts w:ascii="Arial" w:hAnsi="Arial" w:cs="Arial"/>
          <w:sz w:val="24"/>
          <w:szCs w:val="24"/>
        </w:rPr>
      </w:pPr>
      <w:r w:rsidRPr="00F8547B">
        <w:rPr>
          <w:rFonts w:ascii="Arial" w:hAnsi="Arial" w:cs="Arial"/>
          <w:sz w:val="24"/>
          <w:szCs w:val="24"/>
        </w:rPr>
        <w:t>They business should also e</w:t>
      </w:r>
      <w:r w:rsidR="00B331BB" w:rsidRPr="00F8547B">
        <w:rPr>
          <w:rFonts w:ascii="Arial" w:hAnsi="Arial" w:cs="Arial"/>
          <w:sz w:val="24"/>
          <w:szCs w:val="24"/>
        </w:rPr>
        <w:t>xpand into Europe</w:t>
      </w:r>
      <w:r w:rsidRPr="00F8547B">
        <w:rPr>
          <w:rFonts w:ascii="Arial" w:hAnsi="Arial" w:cs="Arial"/>
          <w:sz w:val="24"/>
          <w:szCs w:val="24"/>
        </w:rPr>
        <w:t xml:space="preserve"> because many countries such as </w:t>
      </w:r>
      <w:r w:rsidR="00B331BB" w:rsidRPr="00F8547B">
        <w:rPr>
          <w:rFonts w:ascii="Arial" w:hAnsi="Arial" w:cs="Arial"/>
          <w:sz w:val="24"/>
          <w:szCs w:val="24"/>
        </w:rPr>
        <w:t>Netherlands, Germany and France show promising sales. The</w:t>
      </w:r>
      <w:r w:rsidRPr="00F8547B">
        <w:rPr>
          <w:rFonts w:ascii="Arial" w:hAnsi="Arial" w:cs="Arial"/>
          <w:sz w:val="24"/>
          <w:szCs w:val="24"/>
        </w:rPr>
        <w:t>y can grow revenue outside UK by i</w:t>
      </w:r>
      <w:r w:rsidR="00B331BB" w:rsidRPr="00F8547B">
        <w:rPr>
          <w:rFonts w:ascii="Arial" w:hAnsi="Arial" w:cs="Arial"/>
          <w:sz w:val="24"/>
          <w:szCs w:val="24"/>
        </w:rPr>
        <w:t>nvest</w:t>
      </w:r>
      <w:r w:rsidRPr="00F8547B">
        <w:rPr>
          <w:rFonts w:ascii="Arial" w:hAnsi="Arial" w:cs="Arial"/>
          <w:sz w:val="24"/>
          <w:szCs w:val="24"/>
        </w:rPr>
        <w:t>ing</w:t>
      </w:r>
      <w:r w:rsidR="00B331BB" w:rsidRPr="00F8547B">
        <w:rPr>
          <w:rFonts w:ascii="Arial" w:hAnsi="Arial" w:cs="Arial"/>
          <w:sz w:val="24"/>
          <w:szCs w:val="24"/>
        </w:rPr>
        <w:t xml:space="preserve"> in marketing and logistics in those markets</w:t>
      </w:r>
      <w:r w:rsidRPr="00F8547B">
        <w:rPr>
          <w:rFonts w:ascii="Arial" w:hAnsi="Arial" w:cs="Arial"/>
          <w:sz w:val="24"/>
          <w:szCs w:val="24"/>
        </w:rPr>
        <w:t xml:space="preserve">. </w:t>
      </w:r>
    </w:p>
    <w:p w14:paraId="44B1F813" w14:textId="5B450575" w:rsidR="00B331BB" w:rsidRPr="00F8547B" w:rsidRDefault="00F8547B" w:rsidP="00B331BB">
      <w:pPr>
        <w:rPr>
          <w:rFonts w:ascii="Arial" w:hAnsi="Arial" w:cs="Arial"/>
          <w:sz w:val="24"/>
          <w:szCs w:val="24"/>
        </w:rPr>
      </w:pPr>
      <w:r w:rsidRPr="00F8547B">
        <w:rPr>
          <w:rFonts w:ascii="Arial" w:hAnsi="Arial" w:cs="Arial"/>
          <w:sz w:val="24"/>
          <w:szCs w:val="24"/>
        </w:rPr>
        <w:t xml:space="preserve">Revenue is highly </w:t>
      </w:r>
      <w:r w:rsidR="00B331BB" w:rsidRPr="00F8547B">
        <w:rPr>
          <w:rFonts w:ascii="Arial" w:hAnsi="Arial" w:cs="Arial"/>
          <w:sz w:val="24"/>
          <w:szCs w:val="24"/>
        </w:rPr>
        <w:t>drive</w:t>
      </w:r>
      <w:r w:rsidRPr="00F8547B">
        <w:rPr>
          <w:rFonts w:ascii="Arial" w:hAnsi="Arial" w:cs="Arial"/>
          <w:sz w:val="24"/>
          <w:szCs w:val="24"/>
        </w:rPr>
        <w:t>n by the top 10 products so, it is best for the business to focus on those products</w:t>
      </w:r>
      <w:r w:rsidR="00B331BB" w:rsidRPr="00F8547B">
        <w:rPr>
          <w:rFonts w:ascii="Arial" w:hAnsi="Arial" w:cs="Arial"/>
          <w:sz w:val="24"/>
          <w:szCs w:val="24"/>
        </w:rPr>
        <w:t>. The</w:t>
      </w:r>
      <w:r w:rsidRPr="00F8547B">
        <w:rPr>
          <w:rFonts w:ascii="Arial" w:hAnsi="Arial" w:cs="Arial"/>
          <w:sz w:val="24"/>
          <w:szCs w:val="24"/>
        </w:rPr>
        <w:t xml:space="preserve">y must make sure that these products are </w:t>
      </w:r>
      <w:r w:rsidR="00B331BB" w:rsidRPr="00F8547B">
        <w:rPr>
          <w:rFonts w:ascii="Arial" w:hAnsi="Arial" w:cs="Arial"/>
          <w:sz w:val="24"/>
          <w:szCs w:val="24"/>
        </w:rPr>
        <w:t>always well stocked and prominently marketed.</w:t>
      </w:r>
    </w:p>
    <w:p w14:paraId="7A86D12F" w14:textId="764C2039" w:rsidR="00B331BB" w:rsidRPr="00F8547B" w:rsidRDefault="00F8547B" w:rsidP="00B331BB">
      <w:pPr>
        <w:rPr>
          <w:rFonts w:ascii="Arial" w:hAnsi="Arial" w:cs="Arial"/>
          <w:sz w:val="24"/>
          <w:szCs w:val="24"/>
        </w:rPr>
      </w:pPr>
      <w:r w:rsidRPr="00F8547B">
        <w:rPr>
          <w:rFonts w:ascii="Arial" w:hAnsi="Arial" w:cs="Arial"/>
          <w:sz w:val="24"/>
          <w:szCs w:val="24"/>
        </w:rPr>
        <w:t>One last thing that the business should do is i</w:t>
      </w:r>
      <w:r w:rsidR="00B331BB" w:rsidRPr="00F8547B">
        <w:rPr>
          <w:rFonts w:ascii="Arial" w:hAnsi="Arial" w:cs="Arial"/>
          <w:sz w:val="24"/>
          <w:szCs w:val="24"/>
        </w:rPr>
        <w:t xml:space="preserve">mprove customer tracking </w:t>
      </w:r>
      <w:r w:rsidRPr="00F8547B">
        <w:rPr>
          <w:rFonts w:ascii="Arial" w:hAnsi="Arial" w:cs="Arial"/>
          <w:sz w:val="24"/>
          <w:szCs w:val="24"/>
        </w:rPr>
        <w:t>because many of the transactions</w:t>
      </w:r>
      <w:r w:rsidR="00B331BB" w:rsidRPr="00F8547B">
        <w:rPr>
          <w:rFonts w:ascii="Arial" w:hAnsi="Arial" w:cs="Arial"/>
          <w:sz w:val="24"/>
          <w:szCs w:val="24"/>
        </w:rPr>
        <w:t xml:space="preserve"> have no </w:t>
      </w:r>
      <w:proofErr w:type="spellStart"/>
      <w:r w:rsidR="00B331BB" w:rsidRPr="00F8547B">
        <w:rPr>
          <w:rFonts w:ascii="Arial" w:hAnsi="Arial" w:cs="Arial"/>
          <w:sz w:val="24"/>
          <w:szCs w:val="24"/>
        </w:rPr>
        <w:t>CustomerID</w:t>
      </w:r>
      <w:proofErr w:type="spellEnd"/>
      <w:r w:rsidRPr="00F8547B">
        <w:rPr>
          <w:rFonts w:ascii="Arial" w:hAnsi="Arial" w:cs="Arial"/>
          <w:sz w:val="24"/>
          <w:szCs w:val="24"/>
        </w:rPr>
        <w:t xml:space="preserve">. This makes </w:t>
      </w:r>
      <w:r w:rsidR="00B331BB" w:rsidRPr="00F8547B">
        <w:rPr>
          <w:rFonts w:ascii="Arial" w:hAnsi="Arial" w:cs="Arial"/>
          <w:sz w:val="24"/>
          <w:szCs w:val="24"/>
        </w:rPr>
        <w:t>it impossible to understand repeat purchases or customer loyalty. The business should fix this at the point of sale.</w:t>
      </w:r>
    </w:p>
    <w:p w14:paraId="16B64D6E" w14:textId="77777777" w:rsidR="00B331BB" w:rsidRDefault="00B331BB" w:rsidP="00B331BB"/>
    <w:sectPr w:rsidR="00B33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1BB"/>
    <w:rsid w:val="003D0747"/>
    <w:rsid w:val="00B331BB"/>
    <w:rsid w:val="00C818F7"/>
    <w:rsid w:val="00D53BAD"/>
    <w:rsid w:val="00F8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DC83F8"/>
  <w15:chartTrackingRefBased/>
  <w15:docId w15:val="{6F77E061-BE4F-4910-B389-90F889C7A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Lubamba, T, Ms [26975300@sun.ac.za]</dc:creator>
  <cp:keywords/>
  <dc:description/>
  <cp:lastModifiedBy>Lubamba, T, Ms [26975300@sun.ac.za]</cp:lastModifiedBy>
  <cp:revision>2</cp:revision>
  <dcterms:created xsi:type="dcterms:W3CDTF">2026-06-06T14:06:00Z</dcterms:created>
  <dcterms:modified xsi:type="dcterms:W3CDTF">2026-06-06T14:06:00Z</dcterms:modified>
</cp:coreProperties>
</file>