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338" w:rsidRPr="002500A4" w:rsidRDefault="00082338" w:rsidP="002500A4">
      <w:bookmarkStart w:id="0" w:name="_Toc473978306"/>
      <w:bookmarkStart w:id="1" w:name="_Toc58754551"/>
      <w:bookmarkStart w:id="2" w:name="_Toc81897325"/>
      <w:bookmarkStart w:id="3" w:name="_Toc81899919"/>
      <w:bookmarkStart w:id="4" w:name="_Toc81900016"/>
      <w:r w:rsidRPr="002500A4">
        <w:rPr>
          <w:rFonts w:hint="eastAsia"/>
        </w:rPr>
        <w:t>第</w:t>
      </w:r>
      <w:r w:rsidRPr="002500A4">
        <w:rPr>
          <w:rFonts w:hint="eastAsia"/>
        </w:rPr>
        <w:t>13</w:t>
      </w:r>
      <w:r w:rsidRPr="002500A4">
        <w:rPr>
          <w:rFonts w:hint="eastAsia"/>
        </w:rPr>
        <w:t>章</w:t>
      </w:r>
      <w:r w:rsidRPr="002500A4">
        <w:rPr>
          <w:rFonts w:hint="eastAsia"/>
        </w:rPr>
        <w:t xml:space="preserve">  </w:t>
      </w:r>
      <w:r w:rsidRPr="002500A4">
        <w:rPr>
          <w:rFonts w:hint="eastAsia"/>
        </w:rPr>
        <w:t>文件操作</w:t>
      </w:r>
      <w:bookmarkEnd w:id="0"/>
      <w:bookmarkEnd w:id="1"/>
      <w:bookmarkEnd w:id="2"/>
      <w:bookmarkEnd w:id="3"/>
      <w:bookmarkEnd w:id="4"/>
    </w:p>
    <w:p w:rsidR="00082338" w:rsidRDefault="00082338">
      <w:pPr>
        <w:ind w:firstLine="425"/>
      </w:pPr>
      <w:r>
        <w:rPr>
          <w:rFonts w:hint="eastAsia"/>
        </w:rPr>
        <w:t>本章主要讲解怎样正确地在</w:t>
      </w:r>
      <w:r>
        <w:t>Excel</w:t>
      </w:r>
      <w:r>
        <w:rPr>
          <w:rFonts w:hint="eastAsia"/>
        </w:rPr>
        <w:t>中保存文件，并能够在保存时配置各种选项；学会打开已经存在的文档；在文件编辑结束时关闭文档。</w:t>
      </w:r>
      <w:r>
        <w:t>Excel XP</w:t>
      </w:r>
      <w:r>
        <w:rPr>
          <w:rFonts w:hint="eastAsia"/>
        </w:rPr>
        <w:t>中对文件的几个基本操作，其中包括保存文件、打开及关闭文件。</w:t>
      </w:r>
    </w:p>
    <w:p w:rsidR="00082338" w:rsidRDefault="00082338" w:rsidP="002500A4">
      <w:bookmarkStart w:id="5" w:name="_Toc473978307"/>
      <w:bookmarkStart w:id="6" w:name="_Toc58754554"/>
      <w:bookmarkStart w:id="7" w:name="_Toc81897326"/>
      <w:bookmarkStart w:id="8" w:name="_Toc81899920"/>
      <w:bookmarkStart w:id="9" w:name="_Toc81900017"/>
      <w:r>
        <w:rPr>
          <w:rFonts w:hint="eastAsia"/>
        </w:rPr>
        <w:t>13.1</w:t>
      </w:r>
      <w:r>
        <w:t xml:space="preserve">  </w:t>
      </w:r>
      <w:r>
        <w:rPr>
          <w:rFonts w:hint="eastAsia"/>
        </w:rPr>
        <w:t>保存文件</w:t>
      </w:r>
      <w:bookmarkEnd w:id="5"/>
      <w:bookmarkEnd w:id="6"/>
      <w:bookmarkEnd w:id="7"/>
      <w:bookmarkEnd w:id="8"/>
      <w:bookmarkEnd w:id="9"/>
    </w:p>
    <w:p w:rsidR="00082338" w:rsidRDefault="00082338">
      <w:pPr>
        <w:pStyle w:val="a3"/>
        <w:ind w:firstLine="410"/>
      </w:pPr>
      <w:r>
        <w:rPr>
          <w:rFonts w:hint="eastAsia"/>
        </w:rPr>
        <w:t>在用</w:t>
      </w:r>
      <w:r>
        <w:t>Excel XP</w:t>
      </w:r>
      <w:r>
        <w:rPr>
          <w:rFonts w:hint="eastAsia"/>
        </w:rPr>
        <w:t>工作时，虽然具有自动恢复功能，也要经常地保存文件，以防数据莫明其妙的丢失。</w:t>
      </w:r>
    </w:p>
    <w:p w:rsidR="00082338" w:rsidRDefault="00082338">
      <w:pPr>
        <w:pStyle w:val="a3"/>
        <w:ind w:firstLine="410"/>
      </w:pPr>
      <w:r>
        <w:t>Excel XP</w:t>
      </w:r>
      <w:r>
        <w:rPr>
          <w:rFonts w:hint="eastAsia"/>
        </w:rPr>
        <w:t>为我们提供了四种保存文件的方法：</w:t>
      </w:r>
    </w:p>
    <w:p w:rsidR="00082338" w:rsidRDefault="00082338">
      <w:pPr>
        <w:pStyle w:val="a3"/>
        <w:numPr>
          <w:ilvl w:val="0"/>
          <w:numId w:val="2"/>
        </w:numPr>
        <w:ind w:firstLine="410"/>
      </w:pPr>
      <w:r>
        <w:rPr>
          <w:rFonts w:hint="eastAsia"/>
        </w:rPr>
        <w:t>单击“常用”工具栏上的“保存”按钮；</w:t>
      </w:r>
    </w:p>
    <w:p w:rsidR="00082338" w:rsidRDefault="00082338">
      <w:pPr>
        <w:pStyle w:val="a3"/>
        <w:numPr>
          <w:ilvl w:val="0"/>
          <w:numId w:val="2"/>
        </w:numPr>
        <w:ind w:firstLine="410"/>
      </w:pPr>
      <w:r>
        <w:rPr>
          <w:rFonts w:hint="eastAsia"/>
        </w:rPr>
        <w:t>按快捷键</w:t>
      </w:r>
      <w:proofErr w:type="spellStart"/>
      <w:r>
        <w:rPr>
          <w:rFonts w:hint="eastAsia"/>
        </w:rPr>
        <w:t>C</w:t>
      </w:r>
      <w:r>
        <w:t>trl</w:t>
      </w:r>
      <w:r>
        <w:rPr>
          <w:rFonts w:hint="eastAsia"/>
        </w:rPr>
        <w:t>+S</w:t>
      </w:r>
      <w:proofErr w:type="spellEnd"/>
      <w:r>
        <w:rPr>
          <w:rFonts w:hint="eastAsia"/>
        </w:rPr>
        <w:t>；</w:t>
      </w:r>
    </w:p>
    <w:p w:rsidR="00082338" w:rsidRDefault="00082338">
      <w:pPr>
        <w:pStyle w:val="a3"/>
        <w:numPr>
          <w:ilvl w:val="0"/>
          <w:numId w:val="2"/>
        </w:numPr>
        <w:ind w:firstLine="410"/>
      </w:pPr>
      <w:r>
        <w:rPr>
          <w:rFonts w:hint="eastAsia"/>
        </w:rPr>
        <w:t>从菜单栏中选择“文件”下的“保存”；</w:t>
      </w:r>
    </w:p>
    <w:p w:rsidR="00082338" w:rsidRDefault="00082338">
      <w:pPr>
        <w:pStyle w:val="a3"/>
        <w:numPr>
          <w:ilvl w:val="0"/>
          <w:numId w:val="2"/>
        </w:numPr>
        <w:ind w:firstLine="410"/>
      </w:pPr>
      <w:r>
        <w:rPr>
          <w:rFonts w:hint="eastAsia"/>
        </w:rPr>
        <w:t>按</w:t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>+F2</w:t>
      </w:r>
      <w:r>
        <w:rPr>
          <w:rFonts w:hint="eastAsia"/>
        </w:rPr>
        <w:t>。</w:t>
      </w:r>
    </w:p>
    <w:p w:rsidR="00082338" w:rsidRDefault="00082338" w:rsidP="002500A4">
      <w:bookmarkStart w:id="10" w:name="_Toc473978308"/>
      <w:bookmarkStart w:id="11" w:name="_Toc58754555"/>
      <w:bookmarkStart w:id="12" w:name="_Toc81897327"/>
      <w:bookmarkStart w:id="13" w:name="_Toc81899921"/>
      <w:bookmarkStart w:id="14" w:name="_Toc81900018"/>
      <w:r>
        <w:rPr>
          <w:rFonts w:hint="eastAsia"/>
        </w:rPr>
        <w:t xml:space="preserve">13.1.1  </w:t>
      </w:r>
      <w:r>
        <w:rPr>
          <w:rFonts w:hint="eastAsia"/>
        </w:rPr>
        <w:t>第一次保存工作</w:t>
      </w:r>
      <w:bookmarkEnd w:id="10"/>
      <w:bookmarkEnd w:id="11"/>
      <w:bookmarkEnd w:id="12"/>
      <w:bookmarkEnd w:id="13"/>
      <w:bookmarkEnd w:id="14"/>
      <w:r w:rsidR="00C53C9A">
        <w:rPr>
          <w:rFonts w:hint="eastAsia"/>
        </w:rPr>
        <w:t>簿</w:t>
      </w:r>
    </w:p>
    <w:p w:rsidR="00082338" w:rsidRDefault="00082338">
      <w:pPr>
        <w:pStyle w:val="a3"/>
        <w:ind w:firstLine="410"/>
      </w:pPr>
      <w:r>
        <w:rPr>
          <w:rFonts w:hint="eastAsia"/>
        </w:rPr>
        <w:t>第一次保存</w:t>
      </w:r>
      <w:r w:rsidR="00C53C9A">
        <w:rPr>
          <w:rFonts w:hint="eastAsia"/>
        </w:rPr>
        <w:t>工作簿</w:t>
      </w:r>
      <w:r>
        <w:rPr>
          <w:rFonts w:hint="eastAsia"/>
        </w:rPr>
        <w:t>时必须给工作表命名。当你执行“保存”命令（或前面所述任意一种方法）后，则会打开</w:t>
      </w:r>
      <w:r w:rsidR="00180903">
        <w:rPr>
          <w:rFonts w:hint="eastAsia"/>
        </w:rPr>
        <w:t>“另存为”</w:t>
      </w:r>
      <w:r>
        <w:rPr>
          <w:rFonts w:hint="eastAsia"/>
        </w:rPr>
        <w:t>对话框。</w:t>
      </w:r>
    </w:p>
    <w:p w:rsidR="00082338" w:rsidRDefault="00082338" w:rsidP="007909AF">
      <w:pPr>
        <w:pStyle w:val="4"/>
      </w:pPr>
      <w:bookmarkStart w:id="15" w:name="_Toc81897328"/>
      <w:bookmarkStart w:id="16" w:name="_Toc81899922"/>
      <w:bookmarkStart w:id="17" w:name="_Toc81900019"/>
      <w:r>
        <w:rPr>
          <w:rFonts w:hint="eastAsia"/>
        </w:rPr>
        <w:t>1</w:t>
      </w:r>
      <w:r>
        <w:rPr>
          <w:rFonts w:hint="eastAsia"/>
        </w:rPr>
        <w:t>．更改文件夹</w:t>
      </w:r>
      <w:bookmarkEnd w:id="15"/>
      <w:bookmarkEnd w:id="16"/>
      <w:bookmarkEnd w:id="17"/>
    </w:p>
    <w:p w:rsidR="00082338" w:rsidRDefault="00082338">
      <w:pPr>
        <w:pStyle w:val="a3"/>
        <w:ind w:firstLine="410"/>
      </w:pPr>
      <w:r>
        <w:rPr>
          <w:rFonts w:hint="eastAsia"/>
        </w:rPr>
        <w:t>缺省的情况下，</w:t>
      </w:r>
      <w:r>
        <w:t>Excel XP</w:t>
      </w:r>
      <w:r>
        <w:rPr>
          <w:rFonts w:hint="eastAsia"/>
        </w:rPr>
        <w:t>会把</w:t>
      </w:r>
      <w:r w:rsidR="00C53C9A">
        <w:rPr>
          <w:rFonts w:hint="eastAsia"/>
        </w:rPr>
        <w:t>工作簿</w:t>
      </w:r>
      <w:r>
        <w:rPr>
          <w:rFonts w:hint="eastAsia"/>
        </w:rPr>
        <w:t>保存到“我的文档（</w:t>
      </w:r>
      <w:r>
        <w:rPr>
          <w:rFonts w:hint="eastAsia"/>
        </w:rPr>
        <w:t>M</w:t>
      </w:r>
      <w:r>
        <w:t>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ocument</w:t>
      </w:r>
      <w:r>
        <w:rPr>
          <w:rFonts w:hint="eastAsia"/>
        </w:rPr>
        <w:t>S</w:t>
      </w:r>
      <w:proofErr w:type="spellEnd"/>
      <w:r>
        <w:rPr>
          <w:rFonts w:hint="eastAsia"/>
        </w:rPr>
        <w:t>）”文件夹中，如果因某种原因想要更改文件夹，该对话框则显示了其他文件夹，你可以任选其中的一个用来保存你的</w:t>
      </w:r>
      <w:r w:rsidR="00C53C9A">
        <w:rPr>
          <w:rFonts w:hint="eastAsia"/>
        </w:rPr>
        <w:t>工作簿</w:t>
      </w:r>
      <w:r>
        <w:rPr>
          <w:rFonts w:hint="eastAsia"/>
        </w:rPr>
        <w:t>。你还可以单击话框顶部的“保存位置”右侧的</w:t>
      </w:r>
      <w:r w:rsidR="00180903">
        <w:rPr>
          <w:rFonts w:hint="eastAsia"/>
        </w:rPr>
        <w:t>箭</w:t>
      </w:r>
      <w:r>
        <w:rPr>
          <w:rFonts w:hint="eastAsia"/>
        </w:rPr>
        <w:t>头来查看计算机的文件夹的层次结构，如图</w:t>
      </w:r>
      <w:r w:rsidR="00180903">
        <w:rPr>
          <w:rFonts w:hint="eastAsia"/>
        </w:rPr>
        <w:t>1</w:t>
      </w:r>
      <w:r>
        <w:rPr>
          <w:rFonts w:hint="eastAsia"/>
        </w:rPr>
        <w:t>所示：</w:t>
      </w:r>
    </w:p>
    <w:p w:rsidR="00F272CB" w:rsidRDefault="00082338">
      <w:pPr>
        <w:pStyle w:val="a3"/>
        <w:ind w:firstLine="410"/>
      </w:pPr>
      <w:r>
        <w:rPr>
          <w:rFonts w:hint="eastAsia"/>
        </w:rPr>
        <w:t>这时就可以从一个更高的层次来选择文件夹了，甚至可以从硬盘的根目录开始选择。选定文件夹后只要双击该文件夹的名称即可。</w:t>
      </w:r>
    </w:p>
    <w:p w:rsidR="00082338" w:rsidRDefault="00F272CB" w:rsidP="00F272CB">
      <w:pPr>
        <w:pStyle w:val="a3"/>
        <w:ind w:firstLine="410"/>
        <w:jc w:val="center"/>
      </w:pPr>
      <w:r>
        <w:rPr>
          <w:noProof/>
        </w:rPr>
        <w:drawing>
          <wp:inline distT="0" distB="0" distL="0" distR="0" wp14:anchorId="6FC27643" wp14:editId="123FEAF1">
            <wp:extent cx="2057400" cy="2124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CB" w:rsidRDefault="00F272CB" w:rsidP="00F272CB">
      <w:pPr>
        <w:pStyle w:val="-5"/>
      </w:pPr>
      <w:r>
        <w:rPr>
          <w:rFonts w:hint="eastAsia"/>
        </w:rPr>
        <w:t>文件夹层次图</w:t>
      </w:r>
    </w:p>
    <w:p w:rsidR="00082338" w:rsidRDefault="00082338" w:rsidP="007909AF">
      <w:pPr>
        <w:pStyle w:val="4"/>
      </w:pPr>
      <w:bookmarkStart w:id="18" w:name="_Toc81897329"/>
      <w:bookmarkStart w:id="19" w:name="_Toc81899923"/>
      <w:bookmarkStart w:id="20" w:name="_Toc81900020"/>
      <w:r>
        <w:rPr>
          <w:rFonts w:hint="eastAsia"/>
        </w:rPr>
        <w:t>2</w:t>
      </w:r>
      <w:r>
        <w:rPr>
          <w:rFonts w:hint="eastAsia"/>
        </w:rPr>
        <w:t>．创建新文件夹</w:t>
      </w:r>
      <w:bookmarkEnd w:id="18"/>
      <w:bookmarkEnd w:id="19"/>
      <w:bookmarkEnd w:id="20"/>
    </w:p>
    <w:p w:rsidR="00082338" w:rsidRDefault="00082338">
      <w:pPr>
        <w:pStyle w:val="a3"/>
        <w:ind w:firstLine="410"/>
      </w:pPr>
      <w:r>
        <w:rPr>
          <w:rFonts w:hint="eastAsia"/>
        </w:rPr>
        <w:t>为了管理方便，你要尽可能使用自己创建的文件，在</w:t>
      </w:r>
      <w:r>
        <w:t>Excel XP</w:t>
      </w:r>
      <w:r>
        <w:rPr>
          <w:rFonts w:hint="eastAsia"/>
        </w:rPr>
        <w:t>中，你可以不用退出图</w:t>
      </w:r>
      <w:r>
        <w:rPr>
          <w:rFonts w:hint="eastAsia"/>
        </w:rPr>
        <w:t>1</w:t>
      </w:r>
      <w:r>
        <w:rPr>
          <w:rFonts w:hint="eastAsia"/>
        </w:rPr>
        <w:t>所示的对话框就可以创建一个新的文件夹：</w:t>
      </w:r>
    </w:p>
    <w:p w:rsidR="00082338" w:rsidRDefault="00082338" w:rsidP="00F272C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在“保存位置”的对话框中选择你要创建文件夹的位置；</w:t>
      </w:r>
    </w:p>
    <w:p w:rsidR="00082338" w:rsidRDefault="00082338" w:rsidP="00F272C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单击图</w:t>
      </w:r>
      <w:r>
        <w:rPr>
          <w:rFonts w:hint="eastAsia"/>
        </w:rPr>
        <w:t>1</w:t>
      </w:r>
      <w:r>
        <w:rPr>
          <w:rFonts w:hint="eastAsia"/>
        </w:rPr>
        <w:t>中顶部的“创建新文件夹</w:t>
      </w:r>
      <w:r w:rsidR="00126D41">
        <w:rPr>
          <w:noProof/>
        </w:rPr>
        <w:drawing>
          <wp:inline distT="0" distB="0" distL="0" distR="0" wp14:anchorId="16BCA4AA" wp14:editId="5E05BFA9">
            <wp:extent cx="142875" cy="123825"/>
            <wp:effectExtent l="0" t="0" r="9525" b="9525"/>
            <wp:docPr id="2" name="图片 2" descr="tubia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biao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”按钮出现</w:t>
      </w:r>
      <w:r w:rsidR="00180903">
        <w:rPr>
          <w:rFonts w:hint="eastAsia"/>
        </w:rPr>
        <w:t>“新文件夹”</w:t>
      </w:r>
      <w:r>
        <w:rPr>
          <w:rFonts w:hint="eastAsia"/>
        </w:rPr>
        <w:t>的对话框；</w:t>
      </w:r>
    </w:p>
    <w:p w:rsidR="00082338" w:rsidRDefault="00082338" w:rsidP="00F272C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在“新建文件夹”的对话框中输入文件夹的名称，单击“确定”；</w:t>
      </w:r>
    </w:p>
    <w:p w:rsidR="00082338" w:rsidRDefault="00082338" w:rsidP="00F272C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单击“保存”则文件就保存在你所新建的文件夹中了。</w:t>
      </w:r>
    </w:p>
    <w:p w:rsidR="00082338" w:rsidRDefault="00082338" w:rsidP="007909AF">
      <w:pPr>
        <w:pStyle w:val="4"/>
      </w:pPr>
      <w:bookmarkStart w:id="21" w:name="_Toc81897330"/>
      <w:bookmarkStart w:id="22" w:name="_Toc81899924"/>
      <w:bookmarkStart w:id="23" w:name="_Toc81900021"/>
      <w:r>
        <w:rPr>
          <w:rFonts w:hint="eastAsia"/>
        </w:rPr>
        <w:t>3</w:t>
      </w:r>
      <w:r>
        <w:rPr>
          <w:rFonts w:hint="eastAsia"/>
        </w:rPr>
        <w:t>．定义文件名</w:t>
      </w:r>
      <w:bookmarkEnd w:id="21"/>
      <w:bookmarkEnd w:id="22"/>
      <w:bookmarkEnd w:id="23"/>
    </w:p>
    <w:p w:rsidR="00082338" w:rsidRDefault="00082338">
      <w:pPr>
        <w:pStyle w:val="a3"/>
        <w:ind w:firstLine="410"/>
      </w:pPr>
      <w:r>
        <w:rPr>
          <w:rFonts w:hint="eastAsia"/>
        </w:rPr>
        <w:t>文件在保存时要给他命一名字，才能便于管理，如果你的文档是一个新建文档，则缺省的文件名为“</w:t>
      </w:r>
      <w:r>
        <w:rPr>
          <w:rFonts w:hint="eastAsia"/>
        </w:rPr>
        <w:t>Book+</w:t>
      </w:r>
      <w:r>
        <w:rPr>
          <w:rFonts w:hint="eastAsia"/>
        </w:rPr>
        <w:t>数字”的形式，要命名时在图</w:t>
      </w:r>
      <w:r>
        <w:rPr>
          <w:rFonts w:hint="eastAsia"/>
        </w:rPr>
        <w:t>1</w:t>
      </w:r>
      <w:r>
        <w:rPr>
          <w:rFonts w:hint="eastAsia"/>
        </w:rPr>
        <w:t>所示的对话框中将原来的名字删掉，写入你的新名字即可（通常不用写扩展名）。</w:t>
      </w:r>
    </w:p>
    <w:p w:rsidR="00082338" w:rsidRPr="002500A4" w:rsidRDefault="00082338" w:rsidP="002500A4">
      <w:bookmarkStart w:id="24" w:name="_Toc473978309"/>
      <w:bookmarkStart w:id="25" w:name="_Toc58754556"/>
      <w:bookmarkStart w:id="26" w:name="_Toc81897331"/>
      <w:bookmarkStart w:id="27" w:name="_Toc81899925"/>
      <w:bookmarkStart w:id="28" w:name="_Toc81900022"/>
      <w:bookmarkStart w:id="29" w:name="_Toc473978311"/>
      <w:r>
        <w:rPr>
          <w:rFonts w:hint="eastAsia"/>
        </w:rPr>
        <w:t xml:space="preserve">13.1.2  </w:t>
      </w:r>
      <w:r>
        <w:rPr>
          <w:rFonts w:hint="eastAsia"/>
        </w:rPr>
        <w:t>配置文件选项</w:t>
      </w:r>
      <w:bookmarkEnd w:id="24"/>
      <w:bookmarkEnd w:id="25"/>
      <w:bookmarkEnd w:id="26"/>
      <w:bookmarkEnd w:id="27"/>
      <w:bookmarkEnd w:id="28"/>
    </w:p>
    <w:p w:rsidR="00082338" w:rsidRDefault="00082338">
      <w:pPr>
        <w:pStyle w:val="a3"/>
        <w:ind w:firstLine="410"/>
      </w:pPr>
      <w:r>
        <w:rPr>
          <w:rFonts w:hint="eastAsia"/>
        </w:rPr>
        <w:t>当你是第一次保存文档时，可以单击</w:t>
      </w:r>
      <w:r w:rsidR="00180903">
        <w:rPr>
          <w:rFonts w:hint="eastAsia"/>
        </w:rPr>
        <w:t>“另存为”</w:t>
      </w:r>
      <w:r>
        <w:rPr>
          <w:rFonts w:hint="eastAsia"/>
        </w:rPr>
        <w:t>对话框顶部的“工具”按钮中的“常规选项”来定制你的文档的几种特性，如图</w:t>
      </w:r>
      <w:r w:rsidR="00180903">
        <w:rPr>
          <w:rFonts w:hint="eastAsia"/>
        </w:rPr>
        <w:t>2</w:t>
      </w:r>
      <w:r>
        <w:rPr>
          <w:rFonts w:hint="eastAsia"/>
        </w:rPr>
        <w:t>所示：</w:t>
      </w:r>
    </w:p>
    <w:p w:rsidR="00082338" w:rsidRDefault="00126D41">
      <w:pPr>
        <w:pStyle w:val="-5"/>
        <w:rPr>
          <w:noProof/>
          <w:sz w:val="20"/>
        </w:rPr>
      </w:pPr>
      <w:r>
        <w:rPr>
          <w:noProof/>
          <w:sz w:val="20"/>
        </w:rPr>
        <w:drawing>
          <wp:inline distT="0" distB="0" distL="0" distR="0">
            <wp:extent cx="3171825" cy="1543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338" w:rsidRDefault="00082338">
      <w:pPr>
        <w:pStyle w:val="-5"/>
      </w:pPr>
      <w:r>
        <w:rPr>
          <w:rFonts w:hint="eastAsia"/>
        </w:rPr>
        <w:t>定制文件的选项</w:t>
      </w:r>
    </w:p>
    <w:p w:rsidR="00082338" w:rsidRDefault="00082338">
      <w:pPr>
        <w:pStyle w:val="a3"/>
        <w:ind w:firstLine="410"/>
      </w:pPr>
      <w:r>
        <w:rPr>
          <w:rFonts w:hint="eastAsia"/>
        </w:rPr>
        <w:t>首先，选择创建备份在你的工作中十分有用，也就是说当你每保存文件时，</w:t>
      </w:r>
      <w:r>
        <w:t>Excel XP</w:t>
      </w:r>
      <w:r>
        <w:rPr>
          <w:rFonts w:hint="eastAsia"/>
        </w:rPr>
        <w:t>都会自动的将你原来保存的文件作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备份，这样既便是你将</w:t>
      </w:r>
      <w:proofErr w:type="gramStart"/>
      <w:r>
        <w:rPr>
          <w:rFonts w:hint="eastAsia"/>
        </w:rPr>
        <w:t>工作表弄的</w:t>
      </w:r>
      <w:proofErr w:type="gramEnd"/>
      <w:r>
        <w:rPr>
          <w:rFonts w:hint="eastAsia"/>
        </w:rPr>
        <w:t>乱七八糟而不小心存了盘也没关系，只要将备份文件打开就可以了。备份文件的文件名为原来的文件名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.XLK</w:t>
      </w:r>
      <w:r>
        <w:rPr>
          <w:rFonts w:hint="eastAsia"/>
        </w:rPr>
        <w:t>”。</w:t>
      </w:r>
    </w:p>
    <w:p w:rsidR="00082338" w:rsidRDefault="00082338">
      <w:pPr>
        <w:pStyle w:val="a3"/>
        <w:ind w:firstLine="410"/>
      </w:pPr>
      <w:r>
        <w:rPr>
          <w:rFonts w:hint="eastAsia"/>
        </w:rPr>
        <w:t>如果你要防止其他的用户打开你的文件，那么可以在图</w:t>
      </w:r>
      <w:r w:rsidR="00180903">
        <w:rPr>
          <w:rFonts w:hint="eastAsia"/>
        </w:rPr>
        <w:t>2</w:t>
      </w:r>
      <w:r>
        <w:rPr>
          <w:rFonts w:hint="eastAsia"/>
        </w:rPr>
        <w:t>所示的对话框的“打开权限密码”后的输入框中输入一个密码，为防止将密码输错，</w:t>
      </w:r>
      <w:r>
        <w:t>Excel XP</w:t>
      </w:r>
      <w:r>
        <w:rPr>
          <w:rFonts w:hint="eastAsia"/>
        </w:rPr>
        <w:t>要求确认密码，并且重输。</w:t>
      </w:r>
    </w:p>
    <w:p w:rsidR="00082338" w:rsidRDefault="00082338">
      <w:pPr>
        <w:pStyle w:val="a3"/>
        <w:ind w:firstLine="410"/>
      </w:pPr>
      <w:r>
        <w:rPr>
          <w:rFonts w:hint="eastAsia"/>
        </w:rPr>
        <w:t>你若仅允许其他用户查看文档，而不允许其修改的话，可以在图</w:t>
      </w:r>
      <w:r w:rsidR="00180903">
        <w:rPr>
          <w:rFonts w:hint="eastAsia"/>
        </w:rPr>
        <w:t>2</w:t>
      </w:r>
      <w:r>
        <w:rPr>
          <w:rFonts w:hint="eastAsia"/>
        </w:rPr>
        <w:t>所示对话框中的“修改权限密码”后的输入框中输入一个密码。</w:t>
      </w:r>
    </w:p>
    <w:p w:rsidR="00082338" w:rsidRDefault="00082338" w:rsidP="002500A4">
      <w:bookmarkStart w:id="30" w:name="_Toc58754557"/>
      <w:bookmarkStart w:id="31" w:name="_Toc81897333"/>
      <w:bookmarkStart w:id="32" w:name="_Toc81899926"/>
      <w:bookmarkStart w:id="33" w:name="_Toc81900023"/>
      <w:r>
        <w:rPr>
          <w:rFonts w:hint="eastAsia"/>
        </w:rPr>
        <w:t xml:space="preserve">13.1.3  </w:t>
      </w:r>
      <w:r>
        <w:rPr>
          <w:rFonts w:hint="eastAsia"/>
        </w:rPr>
        <w:t>使用另存为</w:t>
      </w:r>
      <w:bookmarkEnd w:id="29"/>
      <w:bookmarkEnd w:id="30"/>
      <w:bookmarkEnd w:id="31"/>
      <w:bookmarkEnd w:id="32"/>
      <w:bookmarkEnd w:id="33"/>
    </w:p>
    <w:p w:rsidR="00082338" w:rsidRDefault="00082338">
      <w:pPr>
        <w:pStyle w:val="a3"/>
        <w:ind w:firstLine="410"/>
      </w:pPr>
      <w:r>
        <w:rPr>
          <w:rFonts w:hint="eastAsia"/>
        </w:rPr>
        <w:t>你可以将正在使用的文件另存为不同名称、不同类型、不同选项的文件。这时你只要点击“文件”菜单栏中的“另存为”，就可打开</w:t>
      </w:r>
      <w:r w:rsidR="00180903">
        <w:rPr>
          <w:rFonts w:hint="eastAsia"/>
        </w:rPr>
        <w:t xml:space="preserve"> </w:t>
      </w:r>
      <w:r>
        <w:rPr>
          <w:rFonts w:hint="eastAsia"/>
        </w:rPr>
        <w:t>“另存为”对话框，然后根据你的需要，可作任意的修改。</w:t>
      </w:r>
    </w:p>
    <w:p w:rsidR="00082338" w:rsidRDefault="00082338" w:rsidP="007909AF">
      <w:pPr>
        <w:pStyle w:val="4"/>
      </w:pPr>
      <w:bookmarkStart w:id="34" w:name="_Toc81897334"/>
      <w:bookmarkStart w:id="35" w:name="_Toc81899927"/>
      <w:bookmarkStart w:id="36" w:name="_Toc81900024"/>
      <w:r>
        <w:rPr>
          <w:rFonts w:hint="eastAsia"/>
        </w:rPr>
        <w:t>1</w:t>
      </w:r>
      <w:r>
        <w:rPr>
          <w:rFonts w:hint="eastAsia"/>
        </w:rPr>
        <w:t>．另存为</w:t>
      </w:r>
      <w:r>
        <w:rPr>
          <w:rFonts w:hint="eastAsia"/>
        </w:rPr>
        <w:t>Web</w:t>
      </w:r>
      <w:r>
        <w:rPr>
          <w:rFonts w:hint="eastAsia"/>
        </w:rPr>
        <w:t>页</w:t>
      </w:r>
      <w:bookmarkEnd w:id="34"/>
      <w:bookmarkEnd w:id="35"/>
      <w:bookmarkEnd w:id="36"/>
    </w:p>
    <w:p w:rsidR="00082338" w:rsidRDefault="00082338">
      <w:pPr>
        <w:pStyle w:val="a3"/>
        <w:ind w:firstLine="410"/>
      </w:pPr>
      <w:r>
        <w:rPr>
          <w:rFonts w:hint="eastAsia"/>
        </w:rPr>
        <w:t>如果你需要一位远程的朋友访问你的工作表，你可以将工作表另存为</w:t>
      </w:r>
      <w:r>
        <w:rPr>
          <w:rFonts w:hint="eastAsia"/>
        </w:rPr>
        <w:t>HTML</w:t>
      </w:r>
      <w:r>
        <w:rPr>
          <w:rFonts w:hint="eastAsia"/>
        </w:rPr>
        <w:t>文件，这样即使他没有安装</w:t>
      </w:r>
      <w:r>
        <w:t>Excel XP</w:t>
      </w:r>
      <w:r>
        <w:rPr>
          <w:rFonts w:hint="eastAsia"/>
        </w:rPr>
        <w:t>，只要有浏览器就可以查看你的工作表了。</w:t>
      </w:r>
    </w:p>
    <w:p w:rsidR="00082338" w:rsidRDefault="00082338">
      <w:pPr>
        <w:pStyle w:val="a3"/>
        <w:ind w:firstLine="410"/>
      </w:pPr>
      <w:r>
        <w:rPr>
          <w:rFonts w:hint="eastAsia"/>
        </w:rPr>
        <w:t>在“另存为”对话框中，单击“保存类型”框右边的剪头，并选择“</w:t>
      </w:r>
      <w:r>
        <w:rPr>
          <w:rFonts w:hint="eastAsia"/>
        </w:rPr>
        <w:t>Web</w:t>
      </w:r>
      <w:r>
        <w:rPr>
          <w:rFonts w:hint="eastAsia"/>
        </w:rPr>
        <w:t>页”，文件的扩展名会自动变为</w:t>
      </w:r>
      <w:r>
        <w:rPr>
          <w:rFonts w:hint="eastAsia"/>
        </w:rPr>
        <w:t>.HTM</w:t>
      </w:r>
      <w:r>
        <w:rPr>
          <w:rFonts w:hint="eastAsia"/>
        </w:rPr>
        <w:t>。然后单“保存”，</w:t>
      </w:r>
      <w:r>
        <w:t>Excel XP</w:t>
      </w:r>
      <w:r>
        <w:rPr>
          <w:rFonts w:hint="eastAsia"/>
        </w:rPr>
        <w:t>会将其自动存为</w:t>
      </w:r>
      <w:r>
        <w:rPr>
          <w:rFonts w:hint="eastAsia"/>
        </w:rPr>
        <w:t>HTML</w:t>
      </w:r>
      <w:r>
        <w:rPr>
          <w:rFonts w:hint="eastAsia"/>
        </w:rPr>
        <w:t>文档。</w:t>
      </w:r>
    </w:p>
    <w:p w:rsidR="00082338" w:rsidRDefault="00082338" w:rsidP="007909AF">
      <w:pPr>
        <w:pStyle w:val="4"/>
      </w:pPr>
      <w:bookmarkStart w:id="37" w:name="_Toc81897335"/>
      <w:bookmarkStart w:id="38" w:name="_Toc81899928"/>
      <w:bookmarkStart w:id="39" w:name="_Toc81900025"/>
      <w:r>
        <w:rPr>
          <w:rFonts w:hint="eastAsia"/>
        </w:rPr>
        <w:lastRenderedPageBreak/>
        <w:t>2</w:t>
      </w:r>
      <w:r>
        <w:rPr>
          <w:rFonts w:hint="eastAsia"/>
        </w:rPr>
        <w:t>．查看保存</w:t>
      </w:r>
      <w:bookmarkStart w:id="40" w:name="_GoBack"/>
      <w:bookmarkEnd w:id="40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页</w:t>
      </w:r>
      <w:bookmarkEnd w:id="37"/>
      <w:bookmarkEnd w:id="38"/>
      <w:bookmarkEnd w:id="39"/>
    </w:p>
    <w:p w:rsidR="00082338" w:rsidRDefault="00082338">
      <w:pPr>
        <w:pStyle w:val="a3"/>
        <w:ind w:firstLine="410"/>
      </w:pPr>
      <w:r>
        <w:rPr>
          <w:rFonts w:hint="eastAsia"/>
        </w:rPr>
        <w:t>如果你要查看该文档在浏览器中的样子，可以单击“文件”菜单中的“</w:t>
      </w:r>
      <w:r>
        <w:rPr>
          <w:rFonts w:hint="eastAsia"/>
        </w:rPr>
        <w:t>Web</w:t>
      </w:r>
      <w:r>
        <w:rPr>
          <w:rFonts w:hint="eastAsia"/>
        </w:rPr>
        <w:t>预览”，打开浏览器查看的结果如图</w:t>
      </w:r>
      <w:r w:rsidR="00180903">
        <w:rPr>
          <w:rFonts w:hint="eastAsia"/>
        </w:rPr>
        <w:t>3</w:t>
      </w:r>
      <w:r>
        <w:rPr>
          <w:rFonts w:hint="eastAsia"/>
        </w:rPr>
        <w:t>所示：</w:t>
      </w:r>
    </w:p>
    <w:p w:rsidR="00082338" w:rsidRDefault="00126D41">
      <w:pPr>
        <w:pStyle w:val="-"/>
      </w:pPr>
      <w:r w:rsidRPr="00180903">
        <w:rPr>
          <w:noProof/>
        </w:rPr>
        <w:drawing>
          <wp:inline distT="0" distB="0" distL="0" distR="0" wp14:anchorId="0B9C13D8" wp14:editId="7DB1FBDD">
            <wp:extent cx="3257550" cy="2333625"/>
            <wp:effectExtent l="19050" t="19050" r="19050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33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2338" w:rsidRDefault="00082338">
      <w:pPr>
        <w:pStyle w:val="-5"/>
      </w:pPr>
      <w:r>
        <w:rPr>
          <w:rFonts w:hint="eastAsia"/>
        </w:rPr>
        <w:t>使用浏览器查看</w:t>
      </w:r>
      <w:r>
        <w:rPr>
          <w:rFonts w:hint="eastAsia"/>
        </w:rPr>
        <w:t>Html</w:t>
      </w:r>
      <w:r>
        <w:rPr>
          <w:rFonts w:hint="eastAsia"/>
        </w:rPr>
        <w:t>文档</w:t>
      </w:r>
    </w:p>
    <w:p w:rsidR="00082338" w:rsidRDefault="00082338" w:rsidP="002500A4">
      <w:bookmarkStart w:id="41" w:name="第二节"/>
      <w:bookmarkStart w:id="42" w:name="_Toc473978312"/>
      <w:bookmarkStart w:id="43" w:name="_Toc58754558"/>
      <w:bookmarkStart w:id="44" w:name="_Toc81897336"/>
      <w:bookmarkStart w:id="45" w:name="_Toc81899929"/>
      <w:bookmarkStart w:id="46" w:name="_Toc81900026"/>
      <w:bookmarkEnd w:id="41"/>
      <w:r>
        <w:rPr>
          <w:rFonts w:hint="eastAsia"/>
        </w:rPr>
        <w:t xml:space="preserve">13.2  </w:t>
      </w:r>
      <w:r>
        <w:rPr>
          <w:rFonts w:hint="eastAsia"/>
        </w:rPr>
        <w:t>打开及关闭文件</w:t>
      </w:r>
      <w:bookmarkEnd w:id="42"/>
      <w:bookmarkEnd w:id="43"/>
      <w:bookmarkEnd w:id="44"/>
      <w:bookmarkEnd w:id="45"/>
      <w:bookmarkEnd w:id="46"/>
    </w:p>
    <w:p w:rsidR="00082338" w:rsidRDefault="00082338" w:rsidP="002500A4">
      <w:bookmarkStart w:id="47" w:name="_Toc58754559"/>
      <w:bookmarkStart w:id="48" w:name="_Toc81897337"/>
      <w:bookmarkStart w:id="49" w:name="_Toc81899930"/>
      <w:bookmarkStart w:id="50" w:name="_Toc81900027"/>
      <w:bookmarkStart w:id="51" w:name="_Toc473978313"/>
      <w:r>
        <w:rPr>
          <w:rFonts w:hint="eastAsia"/>
        </w:rPr>
        <w:t xml:space="preserve">13.2.1  </w:t>
      </w:r>
      <w:r>
        <w:rPr>
          <w:rFonts w:hint="eastAsia"/>
        </w:rPr>
        <w:t>打开</w:t>
      </w:r>
      <w:r>
        <w:rPr>
          <w:rFonts w:hint="eastAsia"/>
        </w:rPr>
        <w:t>Excel</w:t>
      </w:r>
      <w:r>
        <w:rPr>
          <w:rFonts w:hint="eastAsia"/>
        </w:rPr>
        <w:t>文件</w:t>
      </w:r>
      <w:bookmarkEnd w:id="47"/>
      <w:bookmarkEnd w:id="48"/>
      <w:bookmarkEnd w:id="49"/>
      <w:bookmarkEnd w:id="50"/>
    </w:p>
    <w:p w:rsidR="00082338" w:rsidRDefault="00082338">
      <w:pPr>
        <w:pStyle w:val="a3"/>
        <w:ind w:firstLine="410"/>
      </w:pPr>
      <w:r>
        <w:rPr>
          <w:rFonts w:hint="eastAsia"/>
        </w:rPr>
        <w:t>你可以打开任何一个已经存在的</w:t>
      </w:r>
      <w:r>
        <w:rPr>
          <w:rFonts w:hint="eastAsia"/>
        </w:rPr>
        <w:t>Excel</w:t>
      </w:r>
      <w:r>
        <w:rPr>
          <w:rFonts w:hint="eastAsia"/>
        </w:rPr>
        <w:t>文档来编辑，有三种方法可以打开文档：</w:t>
      </w:r>
    </w:p>
    <w:p w:rsidR="00082338" w:rsidRDefault="00082338" w:rsidP="0090144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单工具栏中的“打开</w:t>
      </w:r>
      <w:r w:rsidR="00126D41">
        <w:rPr>
          <w:noProof/>
        </w:rPr>
        <w:drawing>
          <wp:inline distT="0" distB="0" distL="0" distR="0" wp14:anchorId="6124CA79" wp14:editId="5B786690">
            <wp:extent cx="133350" cy="114300"/>
            <wp:effectExtent l="0" t="0" r="0" b="0"/>
            <wp:docPr id="8" name="图片 8" descr="tubia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ubiao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”按钮；</w:t>
      </w:r>
    </w:p>
    <w:p w:rsidR="00082338" w:rsidRDefault="00082338" w:rsidP="0090144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使用“文件”菜单中的“打开”；</w:t>
      </w:r>
    </w:p>
    <w:p w:rsidR="00082338" w:rsidRDefault="00082338" w:rsidP="0090144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按快捷键</w:t>
      </w:r>
      <w:proofErr w:type="spellStart"/>
      <w:r>
        <w:rPr>
          <w:rFonts w:hint="eastAsia"/>
        </w:rPr>
        <w:t>Ctrl+O</w:t>
      </w:r>
      <w:proofErr w:type="spellEnd"/>
      <w:r>
        <w:rPr>
          <w:rFonts w:hint="eastAsia"/>
        </w:rPr>
        <w:t>。</w:t>
      </w:r>
    </w:p>
    <w:p w:rsidR="00082338" w:rsidRDefault="00180903">
      <w:pPr>
        <w:pStyle w:val="a3"/>
        <w:ind w:firstLine="410"/>
      </w:pPr>
      <w:r>
        <w:rPr>
          <w:rFonts w:hint="eastAsia"/>
        </w:rPr>
        <w:t>使用上述任何命令，都会在出现“打开”</w:t>
      </w:r>
      <w:r w:rsidR="00082338">
        <w:rPr>
          <w:rFonts w:hint="eastAsia"/>
        </w:rPr>
        <w:t>对话框，只要在文件列表中选中要打开的文档，单击“打开”按钮即可。</w:t>
      </w:r>
    </w:p>
    <w:p w:rsidR="00082338" w:rsidRDefault="00082338">
      <w:pPr>
        <w:pStyle w:val="a3"/>
        <w:ind w:firstLine="410"/>
      </w:pPr>
      <w:r>
        <w:rPr>
          <w:rFonts w:hint="eastAsia"/>
        </w:rPr>
        <w:t>当然，你要打开的文档若是你最近刚使用过的文档，则只要在“文件”菜单项中来寻找就可以了，因为</w:t>
      </w:r>
      <w:r>
        <w:t>Excel</w:t>
      </w:r>
      <w:r>
        <w:rPr>
          <w:rFonts w:hint="eastAsia"/>
        </w:rPr>
        <w:t>能够自动将最近使用的四个文件列在“文件”菜单项下，免去了在一大堆文件列表中寻找的麻烦。如果你感到这种方法有利于你的工作的话，你可以用下列方法来使在“文件”菜单项下列出的文件个数增多。</w:t>
      </w:r>
    </w:p>
    <w:p w:rsidR="00082338" w:rsidRDefault="00082338" w:rsidP="0090144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选择“工具”菜单下的“选项”；</w:t>
      </w:r>
    </w:p>
    <w:p w:rsidR="00082338" w:rsidRDefault="00082338" w:rsidP="0090144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在“常用”选项卡中，指定“列出最近使用过的文件数”后的文件数；</w:t>
      </w:r>
    </w:p>
    <w:p w:rsidR="00F272CB" w:rsidRDefault="00082338" w:rsidP="0018090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单击“确定”。</w:t>
      </w:r>
      <w:r w:rsidR="00180903">
        <w:rPr>
          <w:rFonts w:hint="eastAsia"/>
          <w:noProof/>
        </w:rPr>
        <w:t xml:space="preserve"> </w:t>
      </w:r>
    </w:p>
    <w:p w:rsidR="00082338" w:rsidRDefault="00082338">
      <w:pPr>
        <w:pStyle w:val="a3"/>
        <w:ind w:firstLine="410"/>
      </w:pPr>
      <w:r>
        <w:rPr>
          <w:rFonts w:hint="eastAsia"/>
        </w:rPr>
        <w:t>假如你当前没有在</w:t>
      </w:r>
      <w:r>
        <w:t>Excel</w:t>
      </w:r>
      <w:r>
        <w:rPr>
          <w:rFonts w:hint="eastAsia"/>
        </w:rPr>
        <w:t>环境中，只要在资源管理器或“我的电脑”中找到你要打开的文档双击便可打开该文档。</w:t>
      </w:r>
    </w:p>
    <w:p w:rsidR="00082338" w:rsidRDefault="00082338" w:rsidP="002500A4">
      <w:bookmarkStart w:id="52" w:name="_Toc473978314"/>
      <w:bookmarkStart w:id="53" w:name="_Toc58754560"/>
      <w:bookmarkStart w:id="54" w:name="_Toc81897339"/>
      <w:bookmarkStart w:id="55" w:name="_Toc81899931"/>
      <w:bookmarkStart w:id="56" w:name="_Toc81900028"/>
      <w:r>
        <w:rPr>
          <w:rFonts w:hint="eastAsia"/>
        </w:rPr>
        <w:t xml:space="preserve">13.2.2  </w:t>
      </w:r>
      <w:r>
        <w:rPr>
          <w:rFonts w:hint="eastAsia"/>
        </w:rPr>
        <w:t>打开文本文件</w:t>
      </w:r>
      <w:bookmarkEnd w:id="52"/>
      <w:bookmarkEnd w:id="53"/>
      <w:bookmarkEnd w:id="54"/>
      <w:bookmarkEnd w:id="55"/>
      <w:bookmarkEnd w:id="56"/>
    </w:p>
    <w:p w:rsidR="00082338" w:rsidRDefault="00082338">
      <w:pPr>
        <w:pStyle w:val="a3"/>
        <w:ind w:firstLine="410"/>
      </w:pPr>
      <w:r>
        <w:rPr>
          <w:rFonts w:hint="eastAsia"/>
        </w:rPr>
        <w:t>在</w:t>
      </w:r>
      <w:r>
        <w:t>Excel</w:t>
      </w:r>
      <w:r>
        <w:rPr>
          <w:rFonts w:hint="eastAsia"/>
        </w:rPr>
        <w:t>进行数据分析时，其数据来源可能是一个文本文件，如果我们要将该文本重新输入的话，你会感到十分的苦恼，好在</w:t>
      </w:r>
      <w:r>
        <w:t>Excel</w:t>
      </w:r>
      <w:r>
        <w:rPr>
          <w:rFonts w:hint="eastAsia"/>
        </w:rPr>
        <w:t>急你所想，为你免去了不必要的烦恼，在读入这些</w:t>
      </w:r>
      <w:r>
        <w:rPr>
          <w:rFonts w:hint="eastAsia"/>
        </w:rPr>
        <w:lastRenderedPageBreak/>
        <w:t>数据时，你只要按下的操作方法去做就可以了：</w:t>
      </w:r>
    </w:p>
    <w:p w:rsidR="00082338" w:rsidRDefault="00082338" w:rsidP="0090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单击“打开”图标；</w:t>
      </w:r>
    </w:p>
    <w:p w:rsidR="00082338" w:rsidRDefault="00082338" w:rsidP="0090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在“查找范围”中找到要打开文件所处的文件夹；</w:t>
      </w:r>
    </w:p>
    <w:p w:rsidR="00082338" w:rsidRDefault="00082338" w:rsidP="0090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在“文件类型”中选中要打开文件的文件类型；</w:t>
      </w:r>
    </w:p>
    <w:p w:rsidR="00180903" w:rsidRDefault="00082338" w:rsidP="0018090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找到要打开的文件单击“打开”。这时便进入了“文本导入向导”的第一步</w:t>
      </w:r>
      <w:bookmarkEnd w:id="51"/>
      <w:r w:rsidR="00180903">
        <w:rPr>
          <w:rFonts w:hint="eastAsia"/>
        </w:rPr>
        <w:t>；</w:t>
      </w:r>
    </w:p>
    <w:p w:rsidR="00180903" w:rsidRDefault="00082338" w:rsidP="0018090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单击“下一步”进入向导的第二步，在这儿你可以看到预览的效果</w:t>
      </w:r>
      <w:r w:rsidR="00180903">
        <w:rPr>
          <w:rFonts w:hint="eastAsia"/>
        </w:rPr>
        <w:t>，</w:t>
      </w:r>
      <w:r>
        <w:rPr>
          <w:rFonts w:hint="eastAsia"/>
        </w:rPr>
        <w:t>如果你对预览的效果满意的话，单击下一步进入向导第三步。否则你可以更改“分隔符号”来达到目的。</w:t>
      </w:r>
    </w:p>
    <w:p w:rsidR="00082338" w:rsidRDefault="00082338" w:rsidP="0018090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向导的第三步是完成一些格式化的工作的，你在这儿可使你的表格尽量符合要求，当你定制完所有格式后，单击确定。</w:t>
      </w:r>
    </w:p>
    <w:p w:rsidR="00082338" w:rsidRDefault="00082338" w:rsidP="002500A4">
      <w:bookmarkStart w:id="57" w:name="_Toc473978315"/>
      <w:bookmarkStart w:id="58" w:name="_Toc58754561"/>
      <w:bookmarkStart w:id="59" w:name="_Toc81897340"/>
      <w:bookmarkStart w:id="60" w:name="_Toc81899932"/>
      <w:bookmarkStart w:id="61" w:name="_Toc81900029"/>
      <w:r>
        <w:rPr>
          <w:rFonts w:hint="eastAsia"/>
        </w:rPr>
        <w:t xml:space="preserve">13.2.3  </w:t>
      </w:r>
      <w:r>
        <w:rPr>
          <w:rFonts w:hint="eastAsia"/>
        </w:rPr>
        <w:t>关闭文件</w:t>
      </w:r>
      <w:bookmarkEnd w:id="57"/>
      <w:bookmarkEnd w:id="58"/>
      <w:bookmarkEnd w:id="59"/>
      <w:bookmarkEnd w:id="60"/>
      <w:bookmarkEnd w:id="61"/>
    </w:p>
    <w:p w:rsidR="00082338" w:rsidRDefault="00082338">
      <w:pPr>
        <w:pStyle w:val="a3"/>
        <w:ind w:firstLine="410"/>
      </w:pPr>
      <w:r>
        <w:rPr>
          <w:rFonts w:hint="eastAsia"/>
        </w:rPr>
        <w:t>当你使用完</w:t>
      </w:r>
      <w:r w:rsidR="00C53C9A">
        <w:rPr>
          <w:rFonts w:hint="eastAsia"/>
        </w:rPr>
        <w:t>工作簿</w:t>
      </w:r>
      <w:r>
        <w:rPr>
          <w:rFonts w:hint="eastAsia"/>
        </w:rPr>
        <w:t>时，记住别决心忘了将其关闭，这样既可节约一部分内存，也可以防止数据丢失。关闭文档可用下列几种方法：</w:t>
      </w:r>
    </w:p>
    <w:p w:rsidR="00082338" w:rsidRDefault="00082338" w:rsidP="0090144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单击</w:t>
      </w:r>
      <w:r w:rsidR="00C53C9A">
        <w:rPr>
          <w:rFonts w:hint="eastAsia"/>
        </w:rPr>
        <w:t>工作簿</w:t>
      </w:r>
      <w:r>
        <w:rPr>
          <w:rFonts w:hint="eastAsia"/>
        </w:rPr>
        <w:t>标题栏右上角的“关闭”</w:t>
      </w:r>
      <w:r w:rsidR="00126D41">
        <w:rPr>
          <w:rFonts w:hint="eastAsia"/>
          <w:noProof/>
        </w:rPr>
        <w:drawing>
          <wp:inline distT="0" distB="0" distL="0" distR="0" wp14:anchorId="0F428DE0" wp14:editId="0749941C">
            <wp:extent cx="142875" cy="133350"/>
            <wp:effectExtent l="0" t="0" r="9525" b="0"/>
            <wp:docPr id="11" name="图片 11" descr="tubia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ubiao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按钮；</w:t>
      </w:r>
    </w:p>
    <w:p w:rsidR="00082338" w:rsidRDefault="00082338" w:rsidP="0090144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选择“文件”菜单项中的“关闭”；</w:t>
      </w:r>
    </w:p>
    <w:p w:rsidR="00082338" w:rsidRDefault="00082338" w:rsidP="0090144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按快捷键</w:t>
      </w:r>
      <w:r>
        <w:rPr>
          <w:rFonts w:hint="eastAsia"/>
        </w:rPr>
        <w:t>Ctrl+F4</w:t>
      </w:r>
      <w:r>
        <w:rPr>
          <w:rFonts w:hint="eastAsia"/>
        </w:rPr>
        <w:t>；</w:t>
      </w:r>
    </w:p>
    <w:p w:rsidR="0090144D" w:rsidRDefault="00082338" w:rsidP="00CB7FA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按快捷键</w:t>
      </w:r>
      <w:proofErr w:type="spellStart"/>
      <w:r>
        <w:rPr>
          <w:rFonts w:hint="eastAsia"/>
        </w:rPr>
        <w:t>Ctrl+W</w:t>
      </w:r>
      <w:proofErr w:type="spellEnd"/>
      <w:r>
        <w:rPr>
          <w:rFonts w:hint="eastAsia"/>
        </w:rPr>
        <w:t>。</w:t>
      </w:r>
    </w:p>
    <w:sectPr w:rsidR="0090144D" w:rsidSect="00120301">
      <w:pgSz w:w="11906" w:h="16838" w:code="9"/>
      <w:pgMar w:top="2183" w:right="1814" w:bottom="2183" w:left="1814" w:header="1814" w:footer="1814" w:gutter="0"/>
      <w:pgNumType w:start="1"/>
      <w:cols w:space="425"/>
      <w:docGrid w:type="linesAndChars" w:linePitch="310" w:charSpace="-10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BDC" w:rsidRDefault="005E2BDC">
      <w:r>
        <w:separator/>
      </w:r>
    </w:p>
  </w:endnote>
  <w:endnote w:type="continuationSeparator" w:id="0">
    <w:p w:rsidR="005E2BDC" w:rsidRDefault="005E2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BDC" w:rsidRDefault="005E2BDC">
      <w:r>
        <w:separator/>
      </w:r>
    </w:p>
  </w:footnote>
  <w:footnote w:type="continuationSeparator" w:id="0">
    <w:p w:rsidR="005E2BDC" w:rsidRDefault="005E2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743D"/>
    <w:multiLevelType w:val="hybridMultilevel"/>
    <w:tmpl w:val="222E96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181A48"/>
    <w:multiLevelType w:val="hybridMultilevel"/>
    <w:tmpl w:val="D6623020"/>
    <w:lvl w:ilvl="0" w:tplc="04090011">
      <w:start w:val="1"/>
      <w:numFmt w:val="decimal"/>
      <w:lvlText w:val="%1)"/>
      <w:lvlJc w:val="left"/>
      <w:pPr>
        <w:tabs>
          <w:tab w:val="num" w:pos="913"/>
        </w:tabs>
        <w:ind w:left="885" w:hanging="4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8662CA1"/>
    <w:multiLevelType w:val="hybridMultilevel"/>
    <w:tmpl w:val="F31C29BA"/>
    <w:lvl w:ilvl="0" w:tplc="04090011">
      <w:start w:val="1"/>
      <w:numFmt w:val="decimal"/>
      <w:lvlText w:val="%1)"/>
      <w:lvlJc w:val="left"/>
      <w:pPr>
        <w:tabs>
          <w:tab w:val="num" w:pos="913"/>
        </w:tabs>
        <w:ind w:left="885" w:hanging="4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5E4797"/>
    <w:multiLevelType w:val="hybridMultilevel"/>
    <w:tmpl w:val="3DD69C9C"/>
    <w:lvl w:ilvl="0" w:tplc="E7BE234E">
      <w:start w:val="1"/>
      <w:numFmt w:val="decimal"/>
      <w:lvlText w:val="%1."/>
      <w:lvlJc w:val="left"/>
      <w:pPr>
        <w:tabs>
          <w:tab w:val="num" w:pos="913"/>
        </w:tabs>
        <w:ind w:left="885" w:hanging="4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AAD704D"/>
    <w:multiLevelType w:val="singleLevel"/>
    <w:tmpl w:val="137603A8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5">
    <w:nsid w:val="340B48C4"/>
    <w:multiLevelType w:val="hybridMultilevel"/>
    <w:tmpl w:val="8A4C1536"/>
    <w:lvl w:ilvl="0" w:tplc="6E7CF69A">
      <w:start w:val="1"/>
      <w:numFmt w:val="bullet"/>
      <w:lvlText w:val="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3E1C6ECA"/>
    <w:multiLevelType w:val="hybridMultilevel"/>
    <w:tmpl w:val="0B841362"/>
    <w:lvl w:ilvl="0" w:tplc="46E4304A">
      <w:start w:val="1"/>
      <w:numFmt w:val="decimal"/>
      <w:lvlText w:val="%1."/>
      <w:lvlJc w:val="left"/>
      <w:pPr>
        <w:tabs>
          <w:tab w:val="num" w:pos="913"/>
        </w:tabs>
        <w:ind w:left="885" w:hanging="4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4FF328C"/>
    <w:multiLevelType w:val="hybridMultilevel"/>
    <w:tmpl w:val="A21C99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CF04E9F"/>
    <w:multiLevelType w:val="hybridMultilevel"/>
    <w:tmpl w:val="DD9EBA34"/>
    <w:lvl w:ilvl="0" w:tplc="04090011">
      <w:start w:val="1"/>
      <w:numFmt w:val="decimal"/>
      <w:lvlText w:val="%1)"/>
      <w:lvlJc w:val="left"/>
      <w:pPr>
        <w:tabs>
          <w:tab w:val="num" w:pos="913"/>
        </w:tabs>
        <w:ind w:left="885" w:hanging="4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0F22ACC"/>
    <w:multiLevelType w:val="hybridMultilevel"/>
    <w:tmpl w:val="057A8F1A"/>
    <w:lvl w:ilvl="0" w:tplc="D996D3DA">
      <w:start w:val="1"/>
      <w:numFmt w:val="decimal"/>
      <w:lvlText w:val="%1."/>
      <w:lvlJc w:val="left"/>
      <w:pPr>
        <w:tabs>
          <w:tab w:val="num" w:pos="794"/>
        </w:tabs>
        <w:ind w:left="794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0">
    <w:nsid w:val="62272EE3"/>
    <w:multiLevelType w:val="hybridMultilevel"/>
    <w:tmpl w:val="EDC4352A"/>
    <w:lvl w:ilvl="0" w:tplc="E2FEB888">
      <w:start w:val="1"/>
      <w:numFmt w:val="bullet"/>
      <w:lvlText w:val=""/>
      <w:lvlJc w:val="left"/>
      <w:pPr>
        <w:tabs>
          <w:tab w:val="num" w:pos="1195"/>
        </w:tabs>
        <w:ind w:left="410" w:firstLine="425"/>
      </w:pPr>
      <w:rPr>
        <w:rFonts w:ascii="Wingdings" w:hAnsi="Wingdings" w:hint="default"/>
        <w:sz w:val="16"/>
      </w:rPr>
    </w:lvl>
    <w:lvl w:ilvl="1" w:tplc="CC6E4C00" w:tentative="1">
      <w:start w:val="1"/>
      <w:numFmt w:val="bullet"/>
      <w:lvlText w:val=""/>
      <w:lvlJc w:val="left"/>
      <w:pPr>
        <w:tabs>
          <w:tab w:val="num" w:pos="1250"/>
        </w:tabs>
        <w:ind w:left="1250" w:hanging="420"/>
      </w:pPr>
      <w:rPr>
        <w:rFonts w:ascii="Wingdings" w:hAnsi="Wingdings" w:hint="default"/>
      </w:rPr>
    </w:lvl>
    <w:lvl w:ilvl="2" w:tplc="FBA44612" w:tentative="1">
      <w:start w:val="1"/>
      <w:numFmt w:val="bullet"/>
      <w:lvlText w:val=""/>
      <w:lvlJc w:val="left"/>
      <w:pPr>
        <w:tabs>
          <w:tab w:val="num" w:pos="1670"/>
        </w:tabs>
        <w:ind w:left="1670" w:hanging="420"/>
      </w:pPr>
      <w:rPr>
        <w:rFonts w:ascii="Wingdings" w:hAnsi="Wingdings" w:hint="default"/>
      </w:rPr>
    </w:lvl>
    <w:lvl w:ilvl="3" w:tplc="B6E60DDA" w:tentative="1">
      <w:start w:val="1"/>
      <w:numFmt w:val="bullet"/>
      <w:lvlText w:val=""/>
      <w:lvlJc w:val="left"/>
      <w:pPr>
        <w:tabs>
          <w:tab w:val="num" w:pos="2090"/>
        </w:tabs>
        <w:ind w:left="2090" w:hanging="420"/>
      </w:pPr>
      <w:rPr>
        <w:rFonts w:ascii="Wingdings" w:hAnsi="Wingdings" w:hint="default"/>
      </w:rPr>
    </w:lvl>
    <w:lvl w:ilvl="4" w:tplc="B7DC195E" w:tentative="1">
      <w:start w:val="1"/>
      <w:numFmt w:val="bullet"/>
      <w:lvlText w:val=""/>
      <w:lvlJc w:val="left"/>
      <w:pPr>
        <w:tabs>
          <w:tab w:val="num" w:pos="2510"/>
        </w:tabs>
        <w:ind w:left="2510" w:hanging="420"/>
      </w:pPr>
      <w:rPr>
        <w:rFonts w:ascii="Wingdings" w:hAnsi="Wingdings" w:hint="default"/>
      </w:rPr>
    </w:lvl>
    <w:lvl w:ilvl="5" w:tplc="A7C6CD5E" w:tentative="1">
      <w:start w:val="1"/>
      <w:numFmt w:val="bullet"/>
      <w:lvlText w:val=""/>
      <w:lvlJc w:val="left"/>
      <w:pPr>
        <w:tabs>
          <w:tab w:val="num" w:pos="2930"/>
        </w:tabs>
        <w:ind w:left="2930" w:hanging="420"/>
      </w:pPr>
      <w:rPr>
        <w:rFonts w:ascii="Wingdings" w:hAnsi="Wingdings" w:hint="default"/>
      </w:rPr>
    </w:lvl>
    <w:lvl w:ilvl="6" w:tplc="2D42C5AC" w:tentative="1">
      <w:start w:val="1"/>
      <w:numFmt w:val="bullet"/>
      <w:lvlText w:val=""/>
      <w:lvlJc w:val="left"/>
      <w:pPr>
        <w:tabs>
          <w:tab w:val="num" w:pos="3350"/>
        </w:tabs>
        <w:ind w:left="3350" w:hanging="420"/>
      </w:pPr>
      <w:rPr>
        <w:rFonts w:ascii="Wingdings" w:hAnsi="Wingdings" w:hint="default"/>
      </w:rPr>
    </w:lvl>
    <w:lvl w:ilvl="7" w:tplc="E05E2B12" w:tentative="1">
      <w:start w:val="1"/>
      <w:numFmt w:val="bullet"/>
      <w:lvlText w:val=""/>
      <w:lvlJc w:val="left"/>
      <w:pPr>
        <w:tabs>
          <w:tab w:val="num" w:pos="3770"/>
        </w:tabs>
        <w:ind w:left="3770" w:hanging="420"/>
      </w:pPr>
      <w:rPr>
        <w:rFonts w:ascii="Wingdings" w:hAnsi="Wingdings" w:hint="default"/>
      </w:rPr>
    </w:lvl>
    <w:lvl w:ilvl="8" w:tplc="A3880A3A" w:tentative="1">
      <w:start w:val="1"/>
      <w:numFmt w:val="bullet"/>
      <w:lvlText w:val=""/>
      <w:lvlJc w:val="left"/>
      <w:pPr>
        <w:tabs>
          <w:tab w:val="num" w:pos="4190"/>
        </w:tabs>
        <w:ind w:left="4190" w:hanging="420"/>
      </w:pPr>
      <w:rPr>
        <w:rFonts w:ascii="Wingdings" w:hAnsi="Wingdings" w:hint="default"/>
      </w:rPr>
    </w:lvl>
  </w:abstractNum>
  <w:abstractNum w:abstractNumId="11">
    <w:nsid w:val="665340C5"/>
    <w:multiLevelType w:val="hybridMultilevel"/>
    <w:tmpl w:val="213A1B8C"/>
    <w:lvl w:ilvl="0" w:tplc="81D085C2">
      <w:start w:val="1"/>
      <w:numFmt w:val="decimal"/>
      <w:lvlText w:val="%1."/>
      <w:lvlJc w:val="left"/>
      <w:pPr>
        <w:tabs>
          <w:tab w:val="num" w:pos="913"/>
        </w:tabs>
        <w:ind w:left="885" w:hanging="4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8171365"/>
    <w:multiLevelType w:val="hybridMultilevel"/>
    <w:tmpl w:val="86AAC0F6"/>
    <w:lvl w:ilvl="0" w:tplc="E7BE234E">
      <w:start w:val="1"/>
      <w:numFmt w:val="decimal"/>
      <w:lvlText w:val="%1."/>
      <w:lvlJc w:val="left"/>
      <w:pPr>
        <w:tabs>
          <w:tab w:val="num" w:pos="913"/>
        </w:tabs>
        <w:ind w:left="885" w:hanging="4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DD72554"/>
    <w:multiLevelType w:val="hybridMultilevel"/>
    <w:tmpl w:val="6B200E12"/>
    <w:lvl w:ilvl="0" w:tplc="04090011">
      <w:start w:val="1"/>
      <w:numFmt w:val="decimal"/>
      <w:lvlText w:val="%1)"/>
      <w:lvlJc w:val="left"/>
      <w:pPr>
        <w:tabs>
          <w:tab w:val="num" w:pos="913"/>
        </w:tabs>
        <w:ind w:left="885" w:hanging="4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CEC4D89"/>
    <w:multiLevelType w:val="hybridMultilevel"/>
    <w:tmpl w:val="A2BA3428"/>
    <w:lvl w:ilvl="0" w:tplc="E7BE234E">
      <w:start w:val="1"/>
      <w:numFmt w:val="decimal"/>
      <w:lvlText w:val="%1."/>
      <w:lvlJc w:val="left"/>
      <w:pPr>
        <w:tabs>
          <w:tab w:val="num" w:pos="913"/>
        </w:tabs>
        <w:ind w:left="885" w:hanging="4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6"/>
  </w:num>
  <w:num w:numId="5">
    <w:abstractNumId w:val="14"/>
  </w:num>
  <w:num w:numId="6">
    <w:abstractNumId w:val="3"/>
  </w:num>
  <w:num w:numId="7">
    <w:abstractNumId w:val="12"/>
  </w:num>
  <w:num w:numId="8">
    <w:abstractNumId w:val="5"/>
  </w:num>
  <w:num w:numId="9">
    <w:abstractNumId w:val="9"/>
  </w:num>
  <w:num w:numId="10">
    <w:abstractNumId w:val="2"/>
  </w:num>
  <w:num w:numId="11">
    <w:abstractNumId w:val="0"/>
  </w:num>
  <w:num w:numId="12">
    <w:abstractNumId w:val="8"/>
  </w:num>
  <w:num w:numId="13">
    <w:abstractNumId w:val="13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05"/>
  <w:drawingGridVerticalSpacing w:val="155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C9A"/>
    <w:rsid w:val="00082338"/>
    <w:rsid w:val="00120301"/>
    <w:rsid w:val="00126D41"/>
    <w:rsid w:val="0014234B"/>
    <w:rsid w:val="00180903"/>
    <w:rsid w:val="002500A4"/>
    <w:rsid w:val="00285910"/>
    <w:rsid w:val="00357AD1"/>
    <w:rsid w:val="00453A88"/>
    <w:rsid w:val="005829CC"/>
    <w:rsid w:val="005E2BDC"/>
    <w:rsid w:val="00726CB7"/>
    <w:rsid w:val="00741A83"/>
    <w:rsid w:val="007909AF"/>
    <w:rsid w:val="007E50BF"/>
    <w:rsid w:val="0090144D"/>
    <w:rsid w:val="00BA4884"/>
    <w:rsid w:val="00BD0A78"/>
    <w:rsid w:val="00C53C9A"/>
    <w:rsid w:val="00CB7FAA"/>
    <w:rsid w:val="00E47EBD"/>
    <w:rsid w:val="00F272CB"/>
    <w:rsid w:val="00F46A40"/>
    <w:rsid w:val="00F6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kern w:val="21"/>
      <w:sz w:val="21"/>
    </w:rPr>
  </w:style>
  <w:style w:type="paragraph" w:styleId="1">
    <w:name w:val="heading 1"/>
    <w:basedOn w:val="a"/>
    <w:next w:val="a"/>
    <w:qFormat/>
    <w:pPr>
      <w:keepNext/>
      <w:spacing w:line="1200" w:lineRule="auto"/>
      <w:textAlignment w:val="center"/>
      <w:outlineLvl w:val="0"/>
    </w:pPr>
    <w:rPr>
      <w:rFonts w:eastAsia="黑体"/>
      <w:kern w:val="48"/>
      <w:sz w:val="44"/>
    </w:rPr>
  </w:style>
  <w:style w:type="paragraph" w:styleId="2">
    <w:name w:val="heading 2"/>
    <w:basedOn w:val="a"/>
    <w:next w:val="a"/>
    <w:qFormat/>
    <w:pPr>
      <w:keepNext/>
      <w:spacing w:line="720" w:lineRule="auto"/>
      <w:jc w:val="center"/>
      <w:textAlignment w:val="center"/>
      <w:outlineLvl w:val="1"/>
    </w:pPr>
    <w:rPr>
      <w:rFonts w:eastAsia="黑体"/>
      <w:kern w:val="40"/>
      <w:sz w:val="32"/>
    </w:rPr>
  </w:style>
  <w:style w:type="paragraph" w:styleId="3">
    <w:name w:val="heading 3"/>
    <w:basedOn w:val="a"/>
    <w:next w:val="a"/>
    <w:qFormat/>
    <w:pPr>
      <w:keepNext/>
      <w:keepLines/>
      <w:widowControl/>
      <w:spacing w:line="480" w:lineRule="auto"/>
      <w:jc w:val="left"/>
      <w:textAlignment w:val="center"/>
      <w:outlineLvl w:val="2"/>
    </w:pPr>
    <w:rPr>
      <w:rFonts w:eastAsia="黑体"/>
      <w:kern w:val="20"/>
      <w:sz w:val="28"/>
    </w:rPr>
  </w:style>
  <w:style w:type="paragraph" w:styleId="4">
    <w:name w:val="heading 4"/>
    <w:basedOn w:val="a"/>
    <w:next w:val="a"/>
    <w:qFormat/>
    <w:pPr>
      <w:keepNext/>
      <w:keepLines/>
      <w:spacing w:line="360" w:lineRule="auto"/>
      <w:ind w:firstLine="425"/>
      <w:jc w:val="left"/>
      <w:outlineLvl w:val="3"/>
    </w:pPr>
    <w:rPr>
      <w:rFonts w:eastAsia="楷体_GB2312"/>
      <w:kern w:val="2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200"/>
    </w:pPr>
  </w:style>
  <w:style w:type="paragraph" w:customStyle="1" w:styleId="-">
    <w:name w:val="图-居中"/>
    <w:autoRedefine/>
    <w:pPr>
      <w:widowControl w:val="0"/>
      <w:adjustRightInd w:val="0"/>
      <w:spacing w:before="120"/>
      <w:jc w:val="center"/>
      <w:textAlignment w:val="baseline"/>
    </w:pPr>
    <w:rPr>
      <w:kern w:val="21"/>
      <w:sz w:val="18"/>
      <w:szCs w:val="18"/>
    </w:rPr>
  </w:style>
  <w:style w:type="paragraph" w:customStyle="1" w:styleId="-5">
    <w:name w:val="图题-小5宋，居中"/>
    <w:basedOn w:val="a"/>
    <w:next w:val="a"/>
    <w:autoRedefine/>
    <w:pPr>
      <w:spacing w:before="120" w:after="120"/>
      <w:jc w:val="center"/>
      <w:textAlignment w:val="center"/>
    </w:pPr>
    <w:rPr>
      <w:sz w:val="18"/>
    </w:rPr>
  </w:style>
  <w:style w:type="paragraph" w:customStyle="1" w:styleId="a4">
    <w:name w:val="表格"/>
    <w:aliases w:val="表格内字体(号),间距"/>
    <w:basedOn w:val="a"/>
    <w:next w:val="a"/>
    <w:pPr>
      <w:spacing w:before="60" w:after="60" w:line="240" w:lineRule="atLeast"/>
    </w:pPr>
    <w:rPr>
      <w:kern w:val="15"/>
      <w:sz w:val="18"/>
    </w:rPr>
  </w:style>
  <w:style w:type="paragraph" w:customStyle="1" w:styleId="a5">
    <w:name w:val="表格后第一行文字"/>
    <w:basedOn w:val="a"/>
    <w:autoRedefine/>
    <w:pPr>
      <w:spacing w:before="120"/>
      <w:ind w:firstLine="425"/>
    </w:pPr>
  </w:style>
  <w:style w:type="paragraph" w:customStyle="1" w:styleId="a6">
    <w:name w:val="表题"/>
    <w:aliases w:val="小5黑,居中"/>
    <w:basedOn w:val="a"/>
    <w:next w:val="a"/>
    <w:autoRedefine/>
    <w:pPr>
      <w:keepNext/>
      <w:spacing w:before="120" w:after="120" w:line="360" w:lineRule="auto"/>
      <w:jc w:val="center"/>
      <w:textAlignment w:val="center"/>
    </w:pPr>
    <w:rPr>
      <w:rFonts w:eastAsia="黑体"/>
      <w:kern w:val="28"/>
      <w:sz w:val="18"/>
    </w:rPr>
  </w:style>
  <w:style w:type="paragraph" w:customStyle="1" w:styleId="a7">
    <w:name w:val="功能，优缺点分类"/>
    <w:basedOn w:val="a"/>
    <w:autoRedefine/>
    <w:pPr>
      <w:tabs>
        <w:tab w:val="num" w:pos="425"/>
      </w:tabs>
      <w:ind w:firstLine="425"/>
    </w:pPr>
    <w:rPr>
      <w:kern w:val="0"/>
    </w:rPr>
  </w:style>
  <w:style w:type="paragraph" w:styleId="a8">
    <w:name w:val="List Continue"/>
    <w:basedOn w:val="a"/>
    <w:pPr>
      <w:spacing w:after="120"/>
      <w:ind w:left="420"/>
    </w:pPr>
  </w:style>
  <w:style w:type="paragraph" w:styleId="a9">
    <w:name w:val="Plain Text"/>
    <w:basedOn w:val="a"/>
    <w:rPr>
      <w:rFonts w:ascii="宋体" w:hAnsi="Courier New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character" w:styleId="ab">
    <w:name w:val="page number"/>
    <w:basedOn w:val="a0"/>
  </w:style>
  <w:style w:type="paragraph" w:styleId="ac">
    <w:name w:val="header"/>
    <w:basedOn w:val="a"/>
    <w:pPr>
      <w:pBdr>
        <w:bottom w:val="double" w:sz="6" w:space="1" w:color="auto"/>
      </w:pBdr>
      <w:tabs>
        <w:tab w:val="center" w:pos="4153"/>
        <w:tab w:val="right" w:pos="8306"/>
      </w:tabs>
      <w:spacing w:after="120" w:line="240" w:lineRule="exact"/>
      <w:jc w:val="center"/>
    </w:pPr>
    <w:rPr>
      <w:sz w:val="18"/>
    </w:rPr>
  </w:style>
  <w:style w:type="paragraph" w:styleId="ad">
    <w:name w:val="Body Text"/>
    <w:basedOn w:val="a"/>
    <w:pPr>
      <w:adjustRightInd/>
      <w:spacing w:after="120" w:line="240" w:lineRule="auto"/>
      <w:textAlignment w:val="auto"/>
    </w:pPr>
    <w:rPr>
      <w:kern w:val="2"/>
    </w:rPr>
  </w:style>
  <w:style w:type="paragraph" w:customStyle="1" w:styleId="ae">
    <w:name w:val="注意、小技巧"/>
    <w:basedOn w:val="a"/>
    <w:autoRedefine/>
    <w:pPr>
      <w:keepNext/>
      <w:adjustRightInd/>
      <w:spacing w:line="240" w:lineRule="auto"/>
      <w:ind w:left="612" w:hanging="612"/>
      <w:textAlignment w:val="center"/>
    </w:pPr>
    <w:rPr>
      <w:rFonts w:eastAsia="隶书"/>
      <w:kern w:val="2"/>
      <w:sz w:val="24"/>
    </w:rPr>
  </w:style>
  <w:style w:type="paragraph" w:customStyle="1" w:styleId="af">
    <w:name w:val="注意、小技巧的内容"/>
    <w:basedOn w:val="a"/>
    <w:autoRedefine/>
    <w:pPr>
      <w:shd w:val="pct5" w:color="auto" w:fill="auto"/>
      <w:spacing w:after="120"/>
      <w:ind w:left="425" w:right="425"/>
    </w:pPr>
    <w:rPr>
      <w:rFonts w:eastAsia="楷体_GB2312"/>
    </w:rPr>
  </w:style>
  <w:style w:type="paragraph" w:customStyle="1" w:styleId="af0">
    <w:name w:val="注意、小技巧后第一行文字"/>
    <w:basedOn w:val="a"/>
    <w:autoRedefine/>
    <w:pPr>
      <w:spacing w:before="120"/>
      <w:ind w:firstLine="425"/>
    </w:pPr>
  </w:style>
  <w:style w:type="paragraph" w:styleId="af1">
    <w:name w:val="Document Map"/>
    <w:basedOn w:val="a"/>
    <w:semiHidden/>
    <w:pPr>
      <w:shd w:val="clear" w:color="auto" w:fill="000080"/>
    </w:pPr>
  </w:style>
  <w:style w:type="paragraph" w:styleId="af2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</w:rPr>
  </w:style>
  <w:style w:type="paragraph" w:styleId="10">
    <w:name w:val="toc 1"/>
    <w:basedOn w:val="a"/>
    <w:next w:val="a"/>
    <w:autoRedefine/>
    <w:semiHidden/>
    <w:pPr>
      <w:spacing w:before="360"/>
      <w:jc w:val="left"/>
    </w:pPr>
    <w:rPr>
      <w:rFonts w:ascii="Arial" w:hAnsi="Arial"/>
      <w:b/>
      <w:bCs/>
      <w:caps/>
      <w:szCs w:val="28"/>
    </w:rPr>
  </w:style>
  <w:style w:type="paragraph" w:customStyle="1" w:styleId="af3">
    <w:name w:val="列表格式"/>
    <w:basedOn w:val="a"/>
    <w:pPr>
      <w:spacing w:before="20" w:after="20"/>
      <w:ind w:left="850" w:hanging="425"/>
    </w:pPr>
  </w:style>
  <w:style w:type="paragraph" w:styleId="20">
    <w:name w:val="toc 2"/>
    <w:basedOn w:val="a"/>
    <w:next w:val="a"/>
    <w:autoRedefine/>
    <w:semiHidden/>
    <w:pPr>
      <w:spacing w:before="240"/>
      <w:jc w:val="left"/>
    </w:pPr>
    <w:rPr>
      <w:b/>
      <w:bCs/>
      <w:szCs w:val="24"/>
    </w:rPr>
  </w:style>
  <w:style w:type="paragraph" w:styleId="30">
    <w:name w:val="toc 3"/>
    <w:basedOn w:val="a"/>
    <w:next w:val="a"/>
    <w:autoRedefine/>
    <w:semiHidden/>
    <w:pPr>
      <w:ind w:left="210"/>
      <w:jc w:val="left"/>
    </w:pPr>
    <w:rPr>
      <w:szCs w:val="24"/>
    </w:rPr>
  </w:style>
  <w:style w:type="paragraph" w:styleId="40">
    <w:name w:val="toc 4"/>
    <w:basedOn w:val="a"/>
    <w:next w:val="a"/>
    <w:autoRedefine/>
    <w:semiHidden/>
    <w:pPr>
      <w:ind w:left="420"/>
      <w:jc w:val="left"/>
    </w:pPr>
    <w:rPr>
      <w:szCs w:val="24"/>
    </w:rPr>
  </w:style>
  <w:style w:type="paragraph" w:styleId="5">
    <w:name w:val="toc 5"/>
    <w:basedOn w:val="a"/>
    <w:next w:val="a"/>
    <w:autoRedefine/>
    <w:semiHidden/>
    <w:pPr>
      <w:ind w:left="630"/>
      <w:jc w:val="left"/>
    </w:pPr>
    <w:rPr>
      <w:szCs w:val="24"/>
    </w:rPr>
  </w:style>
  <w:style w:type="paragraph" w:styleId="6">
    <w:name w:val="toc 6"/>
    <w:basedOn w:val="a"/>
    <w:next w:val="a"/>
    <w:autoRedefine/>
    <w:semiHidden/>
    <w:pPr>
      <w:ind w:left="840"/>
      <w:jc w:val="left"/>
    </w:pPr>
    <w:rPr>
      <w:szCs w:val="24"/>
    </w:rPr>
  </w:style>
  <w:style w:type="paragraph" w:styleId="7">
    <w:name w:val="toc 7"/>
    <w:basedOn w:val="a"/>
    <w:next w:val="a"/>
    <w:autoRedefine/>
    <w:semiHidden/>
    <w:pPr>
      <w:ind w:left="1050"/>
      <w:jc w:val="left"/>
    </w:pPr>
    <w:rPr>
      <w:szCs w:val="24"/>
    </w:rPr>
  </w:style>
  <w:style w:type="paragraph" w:styleId="8">
    <w:name w:val="toc 8"/>
    <w:basedOn w:val="a"/>
    <w:next w:val="a"/>
    <w:autoRedefine/>
    <w:semiHidden/>
    <w:pPr>
      <w:ind w:left="1260"/>
      <w:jc w:val="left"/>
    </w:pPr>
    <w:rPr>
      <w:szCs w:val="24"/>
    </w:rPr>
  </w:style>
  <w:style w:type="paragraph" w:styleId="9">
    <w:name w:val="toc 9"/>
    <w:basedOn w:val="a"/>
    <w:next w:val="a"/>
    <w:autoRedefine/>
    <w:semiHidden/>
    <w:pPr>
      <w:ind w:left="1470"/>
      <w:jc w:val="left"/>
    </w:pPr>
    <w:rPr>
      <w:szCs w:val="24"/>
    </w:rPr>
  </w:style>
  <w:style w:type="character" w:styleId="af4">
    <w:name w:val="Hyperlink"/>
    <w:rPr>
      <w:color w:val="0000FF"/>
      <w:u w:val="single"/>
    </w:rPr>
  </w:style>
  <w:style w:type="paragraph" w:styleId="af5">
    <w:name w:val="Balloon Text"/>
    <w:basedOn w:val="a"/>
    <w:link w:val="Char"/>
    <w:rsid w:val="00F272C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5"/>
    <w:rsid w:val="00F272CB"/>
    <w:rPr>
      <w:kern w:val="2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kern w:val="21"/>
      <w:sz w:val="21"/>
    </w:rPr>
  </w:style>
  <w:style w:type="paragraph" w:styleId="1">
    <w:name w:val="heading 1"/>
    <w:basedOn w:val="a"/>
    <w:next w:val="a"/>
    <w:qFormat/>
    <w:pPr>
      <w:keepNext/>
      <w:spacing w:line="1200" w:lineRule="auto"/>
      <w:textAlignment w:val="center"/>
      <w:outlineLvl w:val="0"/>
    </w:pPr>
    <w:rPr>
      <w:rFonts w:eastAsia="黑体"/>
      <w:kern w:val="48"/>
      <w:sz w:val="44"/>
    </w:rPr>
  </w:style>
  <w:style w:type="paragraph" w:styleId="2">
    <w:name w:val="heading 2"/>
    <w:basedOn w:val="a"/>
    <w:next w:val="a"/>
    <w:qFormat/>
    <w:pPr>
      <w:keepNext/>
      <w:spacing w:line="720" w:lineRule="auto"/>
      <w:jc w:val="center"/>
      <w:textAlignment w:val="center"/>
      <w:outlineLvl w:val="1"/>
    </w:pPr>
    <w:rPr>
      <w:rFonts w:eastAsia="黑体"/>
      <w:kern w:val="40"/>
      <w:sz w:val="32"/>
    </w:rPr>
  </w:style>
  <w:style w:type="paragraph" w:styleId="3">
    <w:name w:val="heading 3"/>
    <w:basedOn w:val="a"/>
    <w:next w:val="a"/>
    <w:qFormat/>
    <w:pPr>
      <w:keepNext/>
      <w:keepLines/>
      <w:widowControl/>
      <w:spacing w:line="480" w:lineRule="auto"/>
      <w:jc w:val="left"/>
      <w:textAlignment w:val="center"/>
      <w:outlineLvl w:val="2"/>
    </w:pPr>
    <w:rPr>
      <w:rFonts w:eastAsia="黑体"/>
      <w:kern w:val="20"/>
      <w:sz w:val="28"/>
    </w:rPr>
  </w:style>
  <w:style w:type="paragraph" w:styleId="4">
    <w:name w:val="heading 4"/>
    <w:basedOn w:val="a"/>
    <w:next w:val="a"/>
    <w:qFormat/>
    <w:pPr>
      <w:keepNext/>
      <w:keepLines/>
      <w:spacing w:line="360" w:lineRule="auto"/>
      <w:ind w:firstLine="425"/>
      <w:jc w:val="left"/>
      <w:outlineLvl w:val="3"/>
    </w:pPr>
    <w:rPr>
      <w:rFonts w:eastAsia="楷体_GB2312"/>
      <w:kern w:val="2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200"/>
    </w:pPr>
  </w:style>
  <w:style w:type="paragraph" w:customStyle="1" w:styleId="-">
    <w:name w:val="图-居中"/>
    <w:autoRedefine/>
    <w:pPr>
      <w:widowControl w:val="0"/>
      <w:adjustRightInd w:val="0"/>
      <w:spacing w:before="120"/>
      <w:jc w:val="center"/>
      <w:textAlignment w:val="baseline"/>
    </w:pPr>
    <w:rPr>
      <w:kern w:val="21"/>
      <w:sz w:val="18"/>
      <w:szCs w:val="18"/>
    </w:rPr>
  </w:style>
  <w:style w:type="paragraph" w:customStyle="1" w:styleId="-5">
    <w:name w:val="图题-小5宋，居中"/>
    <w:basedOn w:val="a"/>
    <w:next w:val="a"/>
    <w:autoRedefine/>
    <w:pPr>
      <w:spacing w:before="120" w:after="120"/>
      <w:jc w:val="center"/>
      <w:textAlignment w:val="center"/>
    </w:pPr>
    <w:rPr>
      <w:sz w:val="18"/>
    </w:rPr>
  </w:style>
  <w:style w:type="paragraph" w:customStyle="1" w:styleId="a4">
    <w:name w:val="表格"/>
    <w:aliases w:val="表格内字体(号),间距"/>
    <w:basedOn w:val="a"/>
    <w:next w:val="a"/>
    <w:pPr>
      <w:spacing w:before="60" w:after="60" w:line="240" w:lineRule="atLeast"/>
    </w:pPr>
    <w:rPr>
      <w:kern w:val="15"/>
      <w:sz w:val="18"/>
    </w:rPr>
  </w:style>
  <w:style w:type="paragraph" w:customStyle="1" w:styleId="a5">
    <w:name w:val="表格后第一行文字"/>
    <w:basedOn w:val="a"/>
    <w:autoRedefine/>
    <w:pPr>
      <w:spacing w:before="120"/>
      <w:ind w:firstLine="425"/>
    </w:pPr>
  </w:style>
  <w:style w:type="paragraph" w:customStyle="1" w:styleId="a6">
    <w:name w:val="表题"/>
    <w:aliases w:val="小5黑,居中"/>
    <w:basedOn w:val="a"/>
    <w:next w:val="a"/>
    <w:autoRedefine/>
    <w:pPr>
      <w:keepNext/>
      <w:spacing w:before="120" w:after="120" w:line="360" w:lineRule="auto"/>
      <w:jc w:val="center"/>
      <w:textAlignment w:val="center"/>
    </w:pPr>
    <w:rPr>
      <w:rFonts w:eastAsia="黑体"/>
      <w:kern w:val="28"/>
      <w:sz w:val="18"/>
    </w:rPr>
  </w:style>
  <w:style w:type="paragraph" w:customStyle="1" w:styleId="a7">
    <w:name w:val="功能，优缺点分类"/>
    <w:basedOn w:val="a"/>
    <w:autoRedefine/>
    <w:pPr>
      <w:tabs>
        <w:tab w:val="num" w:pos="425"/>
      </w:tabs>
      <w:ind w:firstLine="425"/>
    </w:pPr>
    <w:rPr>
      <w:kern w:val="0"/>
    </w:rPr>
  </w:style>
  <w:style w:type="paragraph" w:styleId="a8">
    <w:name w:val="List Continue"/>
    <w:basedOn w:val="a"/>
    <w:pPr>
      <w:spacing w:after="120"/>
      <w:ind w:left="420"/>
    </w:pPr>
  </w:style>
  <w:style w:type="paragraph" w:styleId="a9">
    <w:name w:val="Plain Text"/>
    <w:basedOn w:val="a"/>
    <w:rPr>
      <w:rFonts w:ascii="宋体" w:hAnsi="Courier New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character" w:styleId="ab">
    <w:name w:val="page number"/>
    <w:basedOn w:val="a0"/>
  </w:style>
  <w:style w:type="paragraph" w:styleId="ac">
    <w:name w:val="header"/>
    <w:basedOn w:val="a"/>
    <w:pPr>
      <w:pBdr>
        <w:bottom w:val="double" w:sz="6" w:space="1" w:color="auto"/>
      </w:pBdr>
      <w:tabs>
        <w:tab w:val="center" w:pos="4153"/>
        <w:tab w:val="right" w:pos="8306"/>
      </w:tabs>
      <w:spacing w:after="120" w:line="240" w:lineRule="exact"/>
      <w:jc w:val="center"/>
    </w:pPr>
    <w:rPr>
      <w:sz w:val="18"/>
    </w:rPr>
  </w:style>
  <w:style w:type="paragraph" w:styleId="ad">
    <w:name w:val="Body Text"/>
    <w:basedOn w:val="a"/>
    <w:pPr>
      <w:adjustRightInd/>
      <w:spacing w:after="120" w:line="240" w:lineRule="auto"/>
      <w:textAlignment w:val="auto"/>
    </w:pPr>
    <w:rPr>
      <w:kern w:val="2"/>
    </w:rPr>
  </w:style>
  <w:style w:type="paragraph" w:customStyle="1" w:styleId="ae">
    <w:name w:val="注意、小技巧"/>
    <w:basedOn w:val="a"/>
    <w:autoRedefine/>
    <w:pPr>
      <w:keepNext/>
      <w:adjustRightInd/>
      <w:spacing w:line="240" w:lineRule="auto"/>
      <w:ind w:left="612" w:hanging="612"/>
      <w:textAlignment w:val="center"/>
    </w:pPr>
    <w:rPr>
      <w:rFonts w:eastAsia="隶书"/>
      <w:kern w:val="2"/>
      <w:sz w:val="24"/>
    </w:rPr>
  </w:style>
  <w:style w:type="paragraph" w:customStyle="1" w:styleId="af">
    <w:name w:val="注意、小技巧的内容"/>
    <w:basedOn w:val="a"/>
    <w:autoRedefine/>
    <w:pPr>
      <w:shd w:val="pct5" w:color="auto" w:fill="auto"/>
      <w:spacing w:after="120"/>
      <w:ind w:left="425" w:right="425"/>
    </w:pPr>
    <w:rPr>
      <w:rFonts w:eastAsia="楷体_GB2312"/>
    </w:rPr>
  </w:style>
  <w:style w:type="paragraph" w:customStyle="1" w:styleId="af0">
    <w:name w:val="注意、小技巧后第一行文字"/>
    <w:basedOn w:val="a"/>
    <w:autoRedefine/>
    <w:pPr>
      <w:spacing w:before="120"/>
      <w:ind w:firstLine="425"/>
    </w:pPr>
  </w:style>
  <w:style w:type="paragraph" w:styleId="af1">
    <w:name w:val="Document Map"/>
    <w:basedOn w:val="a"/>
    <w:semiHidden/>
    <w:pPr>
      <w:shd w:val="clear" w:color="auto" w:fill="000080"/>
    </w:pPr>
  </w:style>
  <w:style w:type="paragraph" w:styleId="af2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</w:rPr>
  </w:style>
  <w:style w:type="paragraph" w:styleId="10">
    <w:name w:val="toc 1"/>
    <w:basedOn w:val="a"/>
    <w:next w:val="a"/>
    <w:autoRedefine/>
    <w:semiHidden/>
    <w:pPr>
      <w:spacing w:before="360"/>
      <w:jc w:val="left"/>
    </w:pPr>
    <w:rPr>
      <w:rFonts w:ascii="Arial" w:hAnsi="Arial"/>
      <w:b/>
      <w:bCs/>
      <w:caps/>
      <w:szCs w:val="28"/>
    </w:rPr>
  </w:style>
  <w:style w:type="paragraph" w:customStyle="1" w:styleId="af3">
    <w:name w:val="列表格式"/>
    <w:basedOn w:val="a"/>
    <w:pPr>
      <w:spacing w:before="20" w:after="20"/>
      <w:ind w:left="850" w:hanging="425"/>
    </w:pPr>
  </w:style>
  <w:style w:type="paragraph" w:styleId="20">
    <w:name w:val="toc 2"/>
    <w:basedOn w:val="a"/>
    <w:next w:val="a"/>
    <w:autoRedefine/>
    <w:semiHidden/>
    <w:pPr>
      <w:spacing w:before="240"/>
      <w:jc w:val="left"/>
    </w:pPr>
    <w:rPr>
      <w:b/>
      <w:bCs/>
      <w:szCs w:val="24"/>
    </w:rPr>
  </w:style>
  <w:style w:type="paragraph" w:styleId="30">
    <w:name w:val="toc 3"/>
    <w:basedOn w:val="a"/>
    <w:next w:val="a"/>
    <w:autoRedefine/>
    <w:semiHidden/>
    <w:pPr>
      <w:ind w:left="210"/>
      <w:jc w:val="left"/>
    </w:pPr>
    <w:rPr>
      <w:szCs w:val="24"/>
    </w:rPr>
  </w:style>
  <w:style w:type="paragraph" w:styleId="40">
    <w:name w:val="toc 4"/>
    <w:basedOn w:val="a"/>
    <w:next w:val="a"/>
    <w:autoRedefine/>
    <w:semiHidden/>
    <w:pPr>
      <w:ind w:left="420"/>
      <w:jc w:val="left"/>
    </w:pPr>
    <w:rPr>
      <w:szCs w:val="24"/>
    </w:rPr>
  </w:style>
  <w:style w:type="paragraph" w:styleId="5">
    <w:name w:val="toc 5"/>
    <w:basedOn w:val="a"/>
    <w:next w:val="a"/>
    <w:autoRedefine/>
    <w:semiHidden/>
    <w:pPr>
      <w:ind w:left="630"/>
      <w:jc w:val="left"/>
    </w:pPr>
    <w:rPr>
      <w:szCs w:val="24"/>
    </w:rPr>
  </w:style>
  <w:style w:type="paragraph" w:styleId="6">
    <w:name w:val="toc 6"/>
    <w:basedOn w:val="a"/>
    <w:next w:val="a"/>
    <w:autoRedefine/>
    <w:semiHidden/>
    <w:pPr>
      <w:ind w:left="840"/>
      <w:jc w:val="left"/>
    </w:pPr>
    <w:rPr>
      <w:szCs w:val="24"/>
    </w:rPr>
  </w:style>
  <w:style w:type="paragraph" w:styleId="7">
    <w:name w:val="toc 7"/>
    <w:basedOn w:val="a"/>
    <w:next w:val="a"/>
    <w:autoRedefine/>
    <w:semiHidden/>
    <w:pPr>
      <w:ind w:left="1050"/>
      <w:jc w:val="left"/>
    </w:pPr>
    <w:rPr>
      <w:szCs w:val="24"/>
    </w:rPr>
  </w:style>
  <w:style w:type="paragraph" w:styleId="8">
    <w:name w:val="toc 8"/>
    <w:basedOn w:val="a"/>
    <w:next w:val="a"/>
    <w:autoRedefine/>
    <w:semiHidden/>
    <w:pPr>
      <w:ind w:left="1260"/>
      <w:jc w:val="left"/>
    </w:pPr>
    <w:rPr>
      <w:szCs w:val="24"/>
    </w:rPr>
  </w:style>
  <w:style w:type="paragraph" w:styleId="9">
    <w:name w:val="toc 9"/>
    <w:basedOn w:val="a"/>
    <w:next w:val="a"/>
    <w:autoRedefine/>
    <w:semiHidden/>
    <w:pPr>
      <w:ind w:left="1470"/>
      <w:jc w:val="left"/>
    </w:pPr>
    <w:rPr>
      <w:szCs w:val="24"/>
    </w:rPr>
  </w:style>
  <w:style w:type="character" w:styleId="af4">
    <w:name w:val="Hyperlink"/>
    <w:rPr>
      <w:color w:val="0000FF"/>
      <w:u w:val="single"/>
    </w:rPr>
  </w:style>
  <w:style w:type="paragraph" w:styleId="af5">
    <w:name w:val="Balloon Text"/>
    <w:basedOn w:val="a"/>
    <w:link w:val="Char"/>
    <w:rsid w:val="00F272C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5"/>
    <w:rsid w:val="00F272CB"/>
    <w:rPr>
      <w:kern w:val="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D849D-FBB0-405A-BF92-86F228DC9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2071</Characters>
  <Application>Microsoft Office Word</Application>
  <DocSecurity>0</DocSecurity>
  <Lines>17</Lines>
  <Paragraphs>4</Paragraphs>
  <ScaleCrop>false</ScaleCrop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2015-08-09T01:00:00Z</dcterms:created>
  <dcterms:modified xsi:type="dcterms:W3CDTF">2015-08-13T03:38:00Z</dcterms:modified>
</cp:coreProperties>
</file>