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盘中提供的素材完成电子表格的制作（</w:t>
      </w:r>
      <w:r>
        <w:rPr>
          <w:rFonts w:ascii="宋体" w:eastAsia="宋体" w:cs="宋体"/>
          <w:kern w:val="0"/>
          <w:sz w:val="32"/>
          <w:szCs w:val="32"/>
        </w:rPr>
        <w:t>20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．打开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图书借阅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，参考样图，按下列要求操作：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）根据工作表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图书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数据，在工作表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借阅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/>
          <w:kern w:val="0"/>
          <w:sz w:val="32"/>
          <w:szCs w:val="32"/>
        </w:rPr>
        <w:t>C</w:t>
      </w:r>
      <w:r>
        <w:rPr>
          <w:rFonts w:ascii="宋体" w:eastAsia="宋体" w:cs="宋体" w:hint="eastAsia"/>
          <w:kern w:val="0"/>
          <w:sz w:val="32"/>
          <w:szCs w:val="32"/>
        </w:rPr>
        <w:t>列中，利用</w:t>
      </w:r>
      <w:r>
        <w:rPr>
          <w:rFonts w:ascii="宋体" w:eastAsia="宋体" w:cs="宋体"/>
          <w:kern w:val="0"/>
          <w:sz w:val="32"/>
          <w:szCs w:val="32"/>
        </w:rPr>
        <w:t>VLOOKUP</w:t>
      </w:r>
      <w:r>
        <w:rPr>
          <w:rFonts w:ascii="宋体" w:eastAsia="宋体" w:cs="宋体" w:hint="eastAsia"/>
          <w:kern w:val="0"/>
          <w:sz w:val="32"/>
          <w:szCs w:val="32"/>
        </w:rPr>
        <w:t>函数，填写对应的书名；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借阅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/>
          <w:kern w:val="0"/>
          <w:sz w:val="32"/>
          <w:szCs w:val="32"/>
        </w:rPr>
        <w:t>F</w:t>
      </w:r>
      <w:r>
        <w:rPr>
          <w:rFonts w:ascii="宋体" w:eastAsia="宋体" w:cs="宋体" w:hint="eastAsia"/>
          <w:kern w:val="0"/>
          <w:sz w:val="32"/>
          <w:szCs w:val="32"/>
        </w:rPr>
        <w:t>列中，利用公式计算借阅天数（借阅天数</w:t>
      </w:r>
      <w:r>
        <w:rPr>
          <w:rFonts w:ascii="宋体" w:eastAsia="宋体" w:cs="宋体"/>
          <w:kern w:val="0"/>
          <w:sz w:val="32"/>
          <w:szCs w:val="32"/>
        </w:rPr>
        <w:t>=</w:t>
      </w:r>
      <w:r>
        <w:rPr>
          <w:rFonts w:ascii="宋体" w:eastAsia="宋体" w:cs="宋体" w:hint="eastAsia"/>
          <w:kern w:val="0"/>
          <w:sz w:val="32"/>
          <w:szCs w:val="32"/>
        </w:rPr>
        <w:t>归还日期</w:t>
      </w:r>
      <w:r>
        <w:rPr>
          <w:rFonts w:ascii="宋体" w:eastAsia="宋体" w:cs="宋体"/>
          <w:kern w:val="0"/>
          <w:sz w:val="32"/>
          <w:szCs w:val="32"/>
        </w:rPr>
        <w:t>-</w:t>
      </w:r>
      <w:r>
        <w:rPr>
          <w:rFonts w:ascii="宋体" w:eastAsia="宋体" w:cs="宋体" w:hint="eastAsia"/>
          <w:kern w:val="0"/>
          <w:sz w:val="32"/>
          <w:szCs w:val="32"/>
        </w:rPr>
        <w:t>借阅日期）；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借阅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/>
          <w:kern w:val="0"/>
          <w:sz w:val="32"/>
          <w:szCs w:val="32"/>
        </w:rPr>
        <w:t>G</w:t>
      </w:r>
      <w:r>
        <w:rPr>
          <w:rFonts w:ascii="宋体" w:eastAsia="宋体" w:cs="宋体" w:hint="eastAsia"/>
          <w:kern w:val="0"/>
          <w:sz w:val="32"/>
          <w:szCs w:val="32"/>
        </w:rPr>
        <w:t>列中，利用公式计算罚款（借阅天数超过</w:t>
      </w:r>
      <w:r>
        <w:rPr>
          <w:rFonts w:ascii="宋体" w:eastAsia="宋体" w:cs="宋体"/>
          <w:kern w:val="0"/>
          <w:sz w:val="32"/>
          <w:szCs w:val="32"/>
        </w:rPr>
        <w:t>30</w:t>
      </w:r>
      <w:r>
        <w:rPr>
          <w:rFonts w:ascii="宋体" w:eastAsia="宋体" w:cs="宋体" w:hint="eastAsia"/>
          <w:kern w:val="0"/>
          <w:sz w:val="32"/>
          <w:szCs w:val="32"/>
        </w:rPr>
        <w:t>天罚款：书编号首字符为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，每超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天罚款</w:t>
      </w:r>
      <w:r>
        <w:rPr>
          <w:rFonts w:ascii="宋体" w:eastAsia="宋体" w:cs="宋体"/>
          <w:kern w:val="0"/>
          <w:sz w:val="32"/>
          <w:szCs w:val="32"/>
        </w:rPr>
        <w:t>0.2</w:t>
      </w:r>
      <w:r>
        <w:rPr>
          <w:rFonts w:ascii="宋体" w:eastAsia="宋体" w:cs="宋体" w:hint="eastAsia"/>
          <w:kern w:val="0"/>
          <w:sz w:val="32"/>
          <w:szCs w:val="32"/>
        </w:rPr>
        <w:t>元；其它图书每超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天罚款</w:t>
      </w:r>
      <w:r>
        <w:rPr>
          <w:rFonts w:ascii="宋体" w:eastAsia="宋体" w:cs="宋体"/>
          <w:kern w:val="0"/>
          <w:sz w:val="32"/>
          <w:szCs w:val="32"/>
        </w:rPr>
        <w:t>0.1</w:t>
      </w:r>
      <w:r>
        <w:rPr>
          <w:rFonts w:ascii="宋体" w:eastAsia="宋体" w:cs="宋体" w:hint="eastAsia"/>
          <w:kern w:val="0"/>
          <w:sz w:val="32"/>
          <w:szCs w:val="32"/>
        </w:rPr>
        <w:t>元）；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4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借阅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中，按学号分类汇总，统计每位学生罚款总额；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）在模块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标注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中，完成代码实现设置罚款超过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元的借阅记录（不包括汇总行）为红色斜体字（可用录制宏功能，获得所需代码）；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6</w:t>
      </w:r>
      <w:r>
        <w:rPr>
          <w:rFonts w:ascii="宋体" w:eastAsia="宋体" w:cs="宋体" w:hint="eastAsia"/>
          <w:kern w:val="0"/>
          <w:sz w:val="32"/>
          <w:szCs w:val="32"/>
        </w:rPr>
        <w:t>）执行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标注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过程。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．保存工作簿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图书借阅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及其代码，存放于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盘中。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样图：</w:t>
      </w:r>
    </w:p>
    <w:p w:rsidR="00F400A3" w:rsidRDefault="00F400A3" w:rsidP="00F400A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2DBDBC99" wp14:editId="62F90303">
            <wp:extent cx="8286750" cy="482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783" w:rsidRDefault="008F4783">
      <w:bookmarkStart w:id="0" w:name="_GoBack"/>
      <w:bookmarkEnd w:id="0"/>
    </w:p>
    <w:sectPr w:rsidR="008F4783" w:rsidSect="00F400A3">
      <w:pgSz w:w="15840" w:h="12240" w:orient="landscape"/>
      <w:pgMar w:top="1797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212" w:rsidRDefault="00F53212" w:rsidP="00F400A3">
      <w:r>
        <w:separator/>
      </w:r>
    </w:p>
  </w:endnote>
  <w:endnote w:type="continuationSeparator" w:id="0">
    <w:p w:rsidR="00F53212" w:rsidRDefault="00F53212" w:rsidP="00F4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212" w:rsidRDefault="00F53212" w:rsidP="00F400A3">
      <w:r>
        <w:separator/>
      </w:r>
    </w:p>
  </w:footnote>
  <w:footnote w:type="continuationSeparator" w:id="0">
    <w:p w:rsidR="00F53212" w:rsidRDefault="00F53212" w:rsidP="00F40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47"/>
    <w:rsid w:val="008F4783"/>
    <w:rsid w:val="00972D47"/>
    <w:rsid w:val="00996928"/>
    <w:rsid w:val="00F400A3"/>
    <w:rsid w:val="00F5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0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0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0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0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0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2017-09-02T09:21:00Z</dcterms:created>
  <dcterms:modified xsi:type="dcterms:W3CDTF">2017-09-02T09:21:00Z</dcterms:modified>
</cp:coreProperties>
</file>