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0C2CFBBE" w:rsidR="00BA3377" w:rsidRPr="00AF51AB" w:rsidRDefault="00BA3377" w:rsidP="00AF3B89">
            <w:pPr>
              <w:pStyle w:val="Formatvorlage3"/>
              <w:rPr>
                <w:b/>
                <w:szCs w:val="20"/>
              </w:rPr>
            </w:pPr>
            <w:r w:rsidRPr="00AF51AB">
              <w:rPr>
                <w:szCs w:val="20"/>
              </w:rPr>
              <w:t xml:space="preserve">Studieneinheit / Modul: </w:t>
            </w:r>
            <w:r w:rsidR="00996F79">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F51AB" w:rsidRDefault="00BA3377" w:rsidP="00AF3B89">
            <w:pPr>
              <w:pStyle w:val="Formatvorlage3"/>
              <w:rPr>
                <w:b/>
                <w:szCs w:val="20"/>
              </w:rPr>
            </w:pPr>
            <w:r w:rsidRPr="00AF51AB">
              <w:rPr>
                <w:szCs w:val="20"/>
              </w:rPr>
              <w:t xml:space="preserve">Studiengang: </w:t>
            </w:r>
            <w:r w:rsidR="00996F79">
              <w:rPr>
                <w:szCs w:val="20"/>
              </w:rPr>
              <w:t>Elektro- und Informationstechnik (B. Eng.)</w:t>
            </w:r>
            <w:r w:rsidRPr="00AF51AB">
              <w:rPr>
                <w:szCs w:val="20"/>
              </w:rPr>
              <w:t xml:space="preserve"> (</w:t>
            </w:r>
            <w:r w:rsidR="00996F79">
              <w:rPr>
                <w:szCs w:val="20"/>
              </w:rPr>
              <w:t>1648.01</w:t>
            </w:r>
            <w:r w:rsidRPr="00AF51AB">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3928CB" w:rsidRDefault="00BA3377" w:rsidP="00AF3B89">
                  <w:pPr>
                    <w:pStyle w:val="Formatvorlage3"/>
                    <w:rPr>
                      <w:szCs w:val="20"/>
                    </w:rPr>
                  </w:pPr>
                  <w:r w:rsidRPr="00AF51AB">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F51AB" w:rsidRDefault="00996F79" w:rsidP="00AF3B89">
                  <w:pPr>
                    <w:pStyle w:val="Formatvorlage3"/>
                    <w:rPr>
                      <w:b/>
                      <w:szCs w:val="20"/>
                    </w:rPr>
                  </w:pPr>
                  <w:r>
                    <w:rPr>
                      <w:szCs w:val="20"/>
                    </w:rPr>
                    <w:t>Coding - Projektarbeit (Modulabschlussprüfung)</w:t>
                  </w:r>
                  <w:r w:rsidR="00BA3377" w:rsidRPr="00AF51AB">
                    <w:rPr>
                      <w:szCs w:val="20"/>
                    </w:rPr>
                    <w:t xml:space="preserve"> (</w:t>
                  </w:r>
                  <w:r>
                    <w:rPr>
                      <w:szCs w:val="20"/>
                    </w:rPr>
                    <w:t>CODI PAxx</w:t>
                  </w:r>
                  <w:r w:rsidR="00BA3377" w:rsidRPr="00AF51AB">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F51AB" w:rsidRDefault="00BA3377" w:rsidP="00AF3B89">
                  <w:pPr>
                    <w:pStyle w:val="Formatvorlage3"/>
                    <w:rPr>
                      <w:b/>
                      <w:szCs w:val="20"/>
                    </w:rPr>
                  </w:pPr>
                  <w:r w:rsidRPr="00AF51AB">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F51AB" w:rsidRDefault="00996F79" w:rsidP="00AF3B89">
                  <w:pPr>
                    <w:pStyle w:val="Formatvorlage3"/>
                    <w:rPr>
                      <w:b/>
                      <w:szCs w:val="20"/>
                    </w:rPr>
                  </w:pPr>
                  <w:r>
                    <w:rPr>
                      <w:szCs w:val="20"/>
                    </w:rPr>
                    <w:t>14.07.2025</w:t>
                  </w:r>
                  <w:r w:rsidR="00267AE0">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F51AB" w:rsidRDefault="00BA3377" w:rsidP="00AF3B89">
                  <w:pPr>
                    <w:pStyle w:val="Formatvorlage3"/>
                    <w:rPr>
                      <w:b/>
                      <w:szCs w:val="20"/>
                    </w:rPr>
                  </w:pPr>
                  <w:r w:rsidRPr="00AF51AB">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F51AB" w:rsidRDefault="00996F79" w:rsidP="00AF3B89">
                  <w:pPr>
                    <w:pStyle w:val="Formatvorlage3"/>
                    <w:rPr>
                      <w:b/>
                      <w:szCs w:val="20"/>
                    </w:rPr>
                  </w:pPr>
                  <w:r>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F51AB" w:rsidRDefault="00BA3377" w:rsidP="00AF3B89">
                  <w:pPr>
                    <w:pStyle w:val="Formatvorlage3"/>
                    <w:rPr>
                      <w:b/>
                      <w:szCs w:val="20"/>
                    </w:rPr>
                  </w:pPr>
                  <w:r w:rsidRPr="00AF51AB">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F51AB" w:rsidRDefault="00996F79" w:rsidP="00AF3B89">
                  <w:pPr>
                    <w:pStyle w:val="Formatvorlage3"/>
                    <w:rPr>
                      <w:b/>
                      <w:szCs w:val="20"/>
                    </w:rPr>
                  </w:pPr>
                  <w:r>
                    <w:rPr>
                      <w:b/>
                      <w:szCs w:val="20"/>
                    </w:rPr>
                    <w:t>910071405</w:t>
                  </w:r>
                </w:p>
              </w:tc>
            </w:tr>
          </w:tbl>
          <w:p w14:paraId="515F1FE6" w14:textId="77777777" w:rsidR="00BA3377" w:rsidRPr="00AF51AB"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(.pdf), Microsoft Excel (.xls/.xlsx), MP3 (.mp3) oder Powerpoint (.ppt/.pptx)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Stellen Sie den Nutzenden für das Laden und Speichern von Dateien entsprechende Dialoge zur Verfügung. Sie sollen nur Dateien vom Typ JPG anzeigen. Für die Dialoge können Sie die Klasse JFileChooser verwenden. Filter für die Dialoge erstellen Sie über die Klasse FileFilter.</w:t>
      </w:r>
    </w:p>
    <w:p w14:paraId="1E3B740E" w14:textId="77777777" w:rsidR="00996F79" w:rsidRPr="00DA0D24" w:rsidRDefault="00996F79" w:rsidP="00DA0D24">
      <w:pPr>
        <w:rPr>
          <w:rFonts w:ascii="Verdana" w:hAnsi="Verdana"/>
        </w:rPr>
      </w:pPr>
      <w:r w:rsidRPr="00DA0D24">
        <w:rPr>
          <w:rFonts w:ascii="Verdana" w:hAnsi="Verdana"/>
        </w:rPr>
        <w:t>Für den Bereich zum Erstellen von Grafiken können Sie eine Komponente vom Typ BufferedImage verwenden. Für die Zeichenoperationen beschaffen Sie sich den Grafikkontext vom Typ Graphics2D für die Komponente vom Typ BufferedImage. Zum Laden und Speichern von Grafiken können Sie die Klasse ImageIO verwenden. Zum Verarbeiten von Mausereignissen verwenden Sie die Klasse MouseAdapter.</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Das Abschlussprojekt ist ein Zeichenprogramm nach obiger Aufgabenstellung. Um dieses realisieren zu können bestand der erste Schritt darin, sich einen groben Überblick über die bis</w:t>
      </w:r>
      <w:r w:rsidR="007C644F">
        <w:rPr>
          <w:sz w:val="22"/>
        </w:rPr>
        <w:t xml:space="preserve"> </w:t>
      </w:r>
      <w:r>
        <w:rPr>
          <w:sz w:val="22"/>
        </w:rPr>
        <w:t>dahin unbekannten Klassen für grafische Tools sowie das Laden und Speichern von</w:t>
      </w:r>
      <w:r w:rsidR="007C644F">
        <w:rPr>
          <w:sz w:val="22"/>
        </w:rPr>
        <w:t xml:space="preserve"> Bildern zu verschaffen.</w:t>
      </w:r>
      <w:r w:rsidR="00D41198">
        <w:rPr>
          <w:sz w:val="22"/>
        </w:rPr>
        <w:t xml:space="preserve"> </w:t>
      </w:r>
      <w:r w:rsidR="007C644F">
        <w:rPr>
          <w:sz w:val="22"/>
        </w:rPr>
        <w:t>Im gleichen Zeitrahmen wurde ein Gradle-Projekt in IntelliJ und ein zugehöriges Git-Repository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„PaintProgram“, welche die Main-Funktion enthält, die Klasse „Frame“, die das Fenster des Programms abbildet und die Klasse „PaintPanel“,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JFrame und das darauf abzubildende JPanel erstellt und die Menü- und die Symbolleiste zunächst mit Platzhaltern erstellt. </w:t>
      </w:r>
      <w:r w:rsidR="006A7301">
        <w:rPr>
          <w:sz w:val="22"/>
        </w:rPr>
        <w:t xml:space="preserve">Anschließend wurden die großen </w:t>
      </w:r>
      <w:r w:rsidR="006A7301">
        <w:rPr>
          <w:sz w:val="22"/>
        </w:rPr>
        <w:lastRenderedPageBreak/>
        <w:t>Funktionen wie die Zeichenwerkzeuge, die Farbauswahl und die 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Scrollbars bei zu großen Zeichenflächen hinzugefügt.</w:t>
      </w:r>
    </w:p>
    <w:p w14:paraId="5F130EC5" w14:textId="75EF5801" w:rsidR="009E518F" w:rsidRDefault="009E518F" w:rsidP="00D41198">
      <w:pPr>
        <w:pStyle w:val="Formatvorlage4"/>
        <w:spacing w:line="360" w:lineRule="auto"/>
        <w:ind w:left="360"/>
        <w:rPr>
          <w:sz w:val="22"/>
        </w:rPr>
      </w:pPr>
      <w:r>
        <w:rPr>
          <w:sz w:val="22"/>
        </w:rPr>
        <w:t>Im nächsten großen Schritt wurden die Feinheiten bearbeitet. Dazu gehören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1D0C9066"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zu werden.</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3C69CA">
        <w:rPr>
          <w:color w:val="00B0F0"/>
          <w:sz w:val="22"/>
        </w:rPr>
        <w:t>Im zweiten Punkt gibt es nur eine Methode im Projekt, die mit den bekannten Mitteln automatisiert getestet werden kann.</w:t>
      </w:r>
      <w:r w:rsidR="00163062">
        <w:rPr>
          <w:color w:val="FF0000"/>
          <w:sz w:val="22"/>
        </w:rPr>
        <w:t xml:space="preserve">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Stattdessen wurden die weiter unten dokumentierten Testfälle manuell durchgeführt. Für ein größeres Projekt </w:t>
      </w:r>
      <w:r w:rsidR="008655B3" w:rsidRPr="008518FC">
        <w:rPr>
          <w:color w:val="000000"/>
          <w:sz w:val="22"/>
        </w:rPr>
        <w:t xml:space="preserve">sei angemerkt, dass dieses Vorgehen nicht zu empfehlen ist. Wenn das Programm öffentlich gemacht werden </w:t>
      </w:r>
      <w:r w:rsidR="008655B3" w:rsidRPr="008518FC">
        <w:rPr>
          <w:color w:val="000000"/>
          <w:sz w:val="22"/>
        </w:rPr>
        <w:lastRenderedPageBreak/>
        <w:t>sollte, würden sich an dieser Stelle weitere Anwendungstests mit mehreren Testpersonen empfehlen, um Feedback zu erhalten und das Programm abzurunden.</w:t>
      </w:r>
    </w:p>
    <w:p w14:paraId="060C4BB6" w14:textId="0145DB62" w:rsidR="008655B3" w:rsidRPr="003C69CA" w:rsidRDefault="008655B3" w:rsidP="008655B3">
      <w:pPr>
        <w:pStyle w:val="Formatvorlage4"/>
        <w:spacing w:line="360" w:lineRule="auto"/>
        <w:ind w:left="360"/>
        <w:rPr>
          <w:color w:val="00B0F0"/>
          <w:sz w:val="22"/>
        </w:rPr>
      </w:pPr>
      <w:r w:rsidRPr="003C69CA">
        <w:rPr>
          <w:color w:val="00B0F0"/>
          <w:sz w:val="22"/>
        </w:rPr>
        <w:t>Die beim Testen gefundenen Fehler wurden behoben und bei Bedarf, neue Testfälle hinzugefügt, um ein möglichst vollständiges Bild vom Zustand des Programms zu enthalten</w:t>
      </w:r>
      <w:r w:rsidR="00BE3F5A" w:rsidRPr="003C69CA">
        <w:rPr>
          <w:color w:val="00B0F0"/>
          <w:sz w:val="22"/>
        </w:rPr>
        <w:t>.</w:t>
      </w:r>
    </w:p>
    <w:p w14:paraId="6FFDFC7D" w14:textId="6F5D7C62" w:rsidR="00BE3F5A" w:rsidRDefault="00BE3F5A" w:rsidP="008655B3">
      <w:pPr>
        <w:pStyle w:val="Formatvorlage4"/>
        <w:spacing w:line="360" w:lineRule="auto"/>
        <w:ind w:left="360"/>
        <w:rPr>
          <w:sz w:val="22"/>
        </w:rPr>
      </w:pPr>
      <w:r>
        <w:rPr>
          <w:sz w:val="22"/>
        </w:rPr>
        <w:t>Der Abschluss bestand darin, diese Dokumentation zu verfassen und die Qualitätssicherungs- und Testdokumentation zusammenzufassen.</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70457746" w:rsidR="00BE3F5A" w:rsidRDefault="000170D1" w:rsidP="00BE3F5A">
      <w:pPr>
        <w:pStyle w:val="Formatvorlage4"/>
        <w:spacing w:line="360" w:lineRule="auto"/>
        <w:ind w:left="360"/>
        <w:rPr>
          <w:sz w:val="22"/>
        </w:rPr>
      </w:pPr>
      <w:r>
        <w:rPr>
          <w:sz w:val="22"/>
        </w:rPr>
        <w:t>Um die Qualität dieses Programms sicherzustellen sollen an der Stellen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41496416"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B. Actioncommands) verwendet, wenn diese mehr als zwei- bis dreimal verwendet werden, um Tippfehler zu vermeiden.</w:t>
      </w:r>
    </w:p>
    <w:p w14:paraId="27C71D00" w14:textId="7C6AB369"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Abläufe wenn möglich in einer Methode zusammengefasst werden und das Codeteile, die zu den gleichen Objekten gehören (z. B. das Setzen verschiedener Eigenschaften eines Buttons) auch örtlich beieinander 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lastRenderedPageBreak/>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3C69CA">
        <w:rPr>
          <w:color w:val="00B0F0"/>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1866501F"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lastRenderedPageBreak/>
        <w:t xml:space="preserve">Die Zeichenwerkzeuge sind: ein Pinsel zum freien Zeichnen, Werkzeuge zum Zeichnen von Linien, Ellipsen und Rechtecken und ein Radierer zum freien Radieren. 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51EB5FA7"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p>
    <w:p w14:paraId="0D2007A9" w14:textId="79FC7C66" w:rsidR="001304CC" w:rsidRDefault="001304CC" w:rsidP="001304CC">
      <w:pPr>
        <w:pStyle w:val="Formatvorlage4"/>
        <w:numPr>
          <w:ilvl w:val="0"/>
          <w:numId w:val="8"/>
        </w:numPr>
        <w:spacing w:line="360" w:lineRule="auto"/>
        <w:rPr>
          <w:sz w:val="22"/>
        </w:rPr>
      </w:pPr>
      <w:r>
        <w:rPr>
          <w:sz w:val="22"/>
        </w:rPr>
        <w:t>Für alle Werkzeuge soll die Strichdicke mittels Textfeld und die Farbe über entsprechende Buttons eingestellt werden können. Diese Einstellung soll beim Wechsel des Werkzeugs erhalten bleiben. Ausnahme davon ist der Radierer. Bei ihm soll nichts passieren, wenn eine Farbe ausgewählt wird.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 xml:space="preserve">Während des Programmierens wurde regelmäßig das Repository aktualisiert und auch auf GitHub gepusht. Es wurde darauf geachtet, dass alle benötigten Dateien für das Programm im Repository sind, alle nicht benötigten Dateien z. B. der Ordner „savedPictures“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6F79F268" w14:textId="77777777" w:rsidR="009116DE" w:rsidRDefault="009116DE" w:rsidP="000A1170">
      <w:pPr>
        <w:pStyle w:val="Formatvorlage4"/>
        <w:spacing w:line="360" w:lineRule="auto"/>
        <w:ind w:left="360"/>
        <w:rPr>
          <w:sz w:val="22"/>
        </w:rPr>
      </w:pPr>
    </w:p>
    <w:p w14:paraId="4A6FEE18" w14:textId="77777777" w:rsidR="009116DE" w:rsidRDefault="009116DE" w:rsidP="000A1170">
      <w:pPr>
        <w:pStyle w:val="Formatvorlage4"/>
        <w:spacing w:line="360" w:lineRule="auto"/>
        <w:ind w:left="360"/>
        <w:rPr>
          <w:sz w:val="22"/>
        </w:rPr>
      </w:pPr>
    </w:p>
    <w:p w14:paraId="06CDB111" w14:textId="77777777" w:rsidR="009116DE" w:rsidRDefault="009116DE" w:rsidP="000A1170">
      <w:pPr>
        <w:pStyle w:val="Formatvorlage4"/>
        <w:spacing w:line="360" w:lineRule="auto"/>
        <w:ind w:left="360"/>
        <w:rPr>
          <w:sz w:val="22"/>
        </w:rPr>
      </w:pPr>
    </w:p>
    <w:p w14:paraId="442D3D74" w14:textId="48D01F80" w:rsidR="009116DE" w:rsidRDefault="00D95FC3" w:rsidP="009116DE">
      <w:pPr>
        <w:pStyle w:val="Formatvorlage4"/>
        <w:keepNext/>
        <w:spacing w:line="360" w:lineRule="auto"/>
        <w:ind w:left="360"/>
      </w:pPr>
      <w:r>
        <w:rPr>
          <w:noProof/>
          <w:sz w:val="22"/>
        </w:rPr>
        <w:lastRenderedPageBreak/>
        <w:pict w14:anchorId="3DA77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5" type="#_x0000_t75" style="width:387.75pt;height:268.5pt;visibility:visible;mso-wrap-style:square">
            <v:imagedata r:id="rId8" o:title=""/>
          </v:shape>
        </w:pict>
      </w:r>
    </w:p>
    <w:p w14:paraId="743C9F97" w14:textId="707B43B4" w:rsidR="009116DE" w:rsidRPr="009116DE" w:rsidRDefault="009116DE" w:rsidP="009116DE">
      <w:pPr>
        <w:pStyle w:val="Beschriftung"/>
        <w:ind w:firstLine="360"/>
      </w:pPr>
      <w:r>
        <w:t xml:space="preserve">Abbildung </w:t>
      </w:r>
      <w:r w:rsidR="00F71B46">
        <w:fldChar w:fldCharType="begin"/>
      </w:r>
      <w:r w:rsidR="00F71B46">
        <w:instrText xml:space="preserve"> SEQ Abbildung \* ARABIC </w:instrText>
      </w:r>
      <w:r w:rsidR="00F71B46">
        <w:fldChar w:fldCharType="separate"/>
      </w:r>
      <w:r>
        <w:rPr>
          <w:noProof/>
        </w:rPr>
        <w:t>1</w:t>
      </w:r>
      <w:r w:rsidR="00F71B46">
        <w:rPr>
          <w:noProof/>
        </w:rPr>
        <w:fldChar w:fldCharType="end"/>
      </w:r>
      <w:r>
        <w:t xml:space="preserve"> Projektordner mit allen Dateien und Ordnern</w:t>
      </w:r>
    </w:p>
    <w:p w14:paraId="630E315F" w14:textId="77777777" w:rsidR="009116DE" w:rsidRDefault="009116DE" w:rsidP="000A1170">
      <w:pPr>
        <w:pStyle w:val="Formatvorlage4"/>
        <w:spacing w:line="360" w:lineRule="auto"/>
        <w:ind w:left="360"/>
        <w:rPr>
          <w:sz w:val="22"/>
        </w:rPr>
      </w:pPr>
    </w:p>
    <w:p w14:paraId="41593FFB" w14:textId="77777777" w:rsidR="009116DE" w:rsidRDefault="00D95FC3" w:rsidP="009116DE">
      <w:pPr>
        <w:pStyle w:val="Formatvorlage4"/>
        <w:keepNext/>
        <w:spacing w:line="360" w:lineRule="auto"/>
        <w:ind w:left="360"/>
      </w:pPr>
      <w:r>
        <w:rPr>
          <w:noProof/>
          <w:sz w:val="22"/>
        </w:rPr>
        <w:pict w14:anchorId="404EC768">
          <v:shape id="_x0000_i1026" type="#_x0000_t75" style="width:400.5pt;height:268.5pt;visibility:visible;mso-wrap-style:square">
            <v:imagedata r:id="rId9" o:title=""/>
          </v:shape>
        </w:pict>
      </w:r>
    </w:p>
    <w:p w14:paraId="486CE688" w14:textId="56840BDA" w:rsidR="009116DE" w:rsidRDefault="009116DE" w:rsidP="00897E75">
      <w:pPr>
        <w:pStyle w:val="Beschriftung"/>
        <w:ind w:firstLine="360"/>
        <w:rPr>
          <w:sz w:val="22"/>
        </w:rPr>
      </w:pPr>
      <w:r>
        <w:t xml:space="preserve">Abbildung </w:t>
      </w:r>
      <w:r w:rsidR="00F71B46">
        <w:fldChar w:fldCharType="begin"/>
      </w:r>
      <w:r w:rsidR="00F71B46">
        <w:instrText xml:space="preserve"> SEQ Abbildung \* ARABIC </w:instrText>
      </w:r>
      <w:r w:rsidR="00F71B46">
        <w:fldChar w:fldCharType="separate"/>
      </w:r>
      <w:r>
        <w:rPr>
          <w:noProof/>
        </w:rPr>
        <w:t>2</w:t>
      </w:r>
      <w:r w:rsidR="00F71B46">
        <w:rPr>
          <w:noProof/>
        </w:rPr>
        <w:fldChar w:fldCharType="end"/>
      </w:r>
      <w:r>
        <w:t xml:space="preserve"> Auf GitHub hochgeladene Dateien und Ordner</w:t>
      </w:r>
    </w:p>
    <w:p w14:paraId="208FC23F" w14:textId="73A87CC9" w:rsidR="000A1170" w:rsidRDefault="000A1170" w:rsidP="000A1170">
      <w:pPr>
        <w:pStyle w:val="Formatvorlage4"/>
        <w:spacing w:line="360" w:lineRule="auto"/>
        <w:ind w:left="360"/>
        <w:rPr>
          <w:color w:val="00B0F0"/>
          <w:sz w:val="22"/>
        </w:rPr>
      </w:pPr>
      <w:r w:rsidRPr="00897E75">
        <w:rPr>
          <w:color w:val="00B0F0"/>
          <w:sz w:val="22"/>
        </w:rPr>
        <w:lastRenderedPageBreak/>
        <w:t xml:space="preserve">Im </w:t>
      </w:r>
      <w:r w:rsidR="00897E75" w:rsidRPr="00897E75">
        <w:rPr>
          <w:color w:val="00B0F0"/>
          <w:sz w:val="22"/>
        </w:rPr>
        <w:t>F</w:t>
      </w:r>
      <w:r w:rsidRPr="00897E75">
        <w:rPr>
          <w:color w:val="00B0F0"/>
          <w:sz w:val="22"/>
        </w:rPr>
        <w:t xml:space="preserve">olgenden ist die </w:t>
      </w:r>
      <w:r w:rsidR="00897E75" w:rsidRPr="00897E75">
        <w:rPr>
          <w:color w:val="00B0F0"/>
          <w:sz w:val="22"/>
        </w:rPr>
        <w:t>ist die Push-Historie vom Beginn des Projekts bis zur Fertigstellung zu sehen.</w:t>
      </w:r>
    </w:p>
    <w:p w14:paraId="21C818CB" w14:textId="08D75D97" w:rsidR="00897E75" w:rsidRDefault="00897E75" w:rsidP="000A1170">
      <w:pPr>
        <w:pStyle w:val="Formatvorlage4"/>
        <w:spacing w:line="360" w:lineRule="auto"/>
        <w:ind w:left="360"/>
        <w:rPr>
          <w:color w:val="00B0F0"/>
          <w:sz w:val="22"/>
        </w:rPr>
      </w:pPr>
      <w:r>
        <w:rPr>
          <w:color w:val="00B0F0"/>
          <w:sz w:val="22"/>
        </w:rPr>
        <w:t>…</w:t>
      </w:r>
    </w:p>
    <w:p w14:paraId="492E2161" w14:textId="77777777" w:rsidR="00897E75" w:rsidRDefault="00897E75" w:rsidP="000A1170">
      <w:pPr>
        <w:pStyle w:val="Formatvorlage4"/>
        <w:spacing w:line="360" w:lineRule="auto"/>
        <w:ind w:left="360"/>
        <w:rPr>
          <w:color w:val="00B0F0"/>
          <w:sz w:val="22"/>
        </w:rPr>
      </w:pP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6728A271" w:rsidR="00897E75" w:rsidRDefault="00897E75" w:rsidP="00897E75">
      <w:pPr>
        <w:pStyle w:val="Formatvorlage4"/>
        <w:spacing w:line="360" w:lineRule="auto"/>
        <w:ind w:left="360"/>
        <w:rPr>
          <w:sz w:val="22"/>
        </w:rPr>
      </w:pPr>
      <w:r w:rsidRPr="00B6143A">
        <w:rPr>
          <w:color w:val="00B0F0"/>
          <w:sz w:val="22"/>
        </w:rPr>
        <w:t>Die Methode PaintPanel.checkOrientation ist die einzige Methode</w:t>
      </w:r>
      <w:r w:rsidR="00B6143A" w:rsidRPr="00B6143A">
        <w:rPr>
          <w:color w:val="00B0F0"/>
          <w:sz w:val="22"/>
        </w:rPr>
        <w:t xml:space="preserve"> – abgesehen von Gettern – die einen anderen Rückgabewert als void hat und damit mit unseren Mitteln automatisiert getestet werden kann. Das ist im entsprechenden Ordner „src/test“ zu finden.</w:t>
      </w:r>
      <w:r w:rsidR="00B6143A">
        <w:rPr>
          <w:sz w:val="22"/>
        </w:rPr>
        <w:t xml:space="preserve"> Für alle anderen Methoden ist grafisches Testen nötig, das mit speziellen Programmen auch automatisiert möglich wäre, in diesem Projekt aber manuell erledigt wird.</w:t>
      </w:r>
    </w:p>
    <w:p w14:paraId="1CECBDCB" w14:textId="4244CDEE"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343207A3" w:rsidR="00520582" w:rsidRDefault="00520582" w:rsidP="00520582">
      <w:pPr>
        <w:pStyle w:val="Formatvorlage4"/>
        <w:numPr>
          <w:ilvl w:val="0"/>
          <w:numId w:val="7"/>
        </w:numPr>
        <w:spacing w:line="360" w:lineRule="auto"/>
        <w:rPr>
          <w:b/>
          <w:sz w:val="22"/>
        </w:rPr>
      </w:pPr>
      <w:r>
        <w:rPr>
          <w:b/>
          <w:sz w:val="22"/>
        </w:rPr>
        <w:t>Testdokumentation</w:t>
      </w:r>
    </w:p>
    <w:p w14:paraId="7E5BC5B0" w14:textId="77777777" w:rsidR="00520582" w:rsidRPr="00520582" w:rsidRDefault="00520582" w:rsidP="00520582">
      <w:pPr>
        <w:pStyle w:val="Formatvorlage4"/>
        <w:spacing w:line="360" w:lineRule="auto"/>
        <w:ind w:left="360"/>
        <w:rPr>
          <w:sz w:val="22"/>
        </w:rPr>
      </w:pPr>
    </w:p>
    <w:sectPr w:rsidR="00520582" w:rsidRPr="00520582" w:rsidSect="008D2F8E">
      <w:headerReference w:type="default" r:id="rId10"/>
      <w:footerReference w:type="default" r:id="rId11"/>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AE28" w14:textId="77777777" w:rsidR="00F71B46" w:rsidRDefault="00F71B46" w:rsidP="00A6494C">
      <w:pPr>
        <w:spacing w:after="0" w:line="240" w:lineRule="auto"/>
      </w:pPr>
      <w:r>
        <w:separator/>
      </w:r>
    </w:p>
  </w:endnote>
  <w:endnote w:type="continuationSeparator" w:id="0">
    <w:p w14:paraId="1D8DCF1F" w14:textId="77777777" w:rsidR="00F71B46" w:rsidRDefault="00F71B46"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CODI PAxx</w:t>
    </w:r>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463EF" w14:textId="77777777" w:rsidR="00F71B46" w:rsidRDefault="00F71B46" w:rsidP="00A6494C">
      <w:pPr>
        <w:spacing w:after="0" w:line="240" w:lineRule="auto"/>
      </w:pPr>
      <w:r>
        <w:separator/>
      </w:r>
    </w:p>
  </w:footnote>
  <w:footnote w:type="continuationSeparator" w:id="0">
    <w:p w14:paraId="5DA4315B" w14:textId="77777777" w:rsidR="00F71B46" w:rsidRDefault="00F71B46"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36F1C" w14:textId="77777777" w:rsidR="0012568A" w:rsidRPr="00E42F16" w:rsidRDefault="0012568A">
    <w:pPr>
      <w:pStyle w:val="Kopfzeile"/>
      <w:rPr>
        <w:noProof/>
        <w:sz w:val="20"/>
        <w:szCs w:val="20"/>
      </w:rPr>
    </w:pPr>
  </w:p>
  <w:p w14:paraId="66209925" w14:textId="4D964D9E" w:rsidR="00966254" w:rsidRDefault="00F71B46" w:rsidP="007861A1">
    <w:pPr>
      <w:pStyle w:val="Kopfzeile"/>
      <w:rPr>
        <w:noProof/>
      </w:rPr>
    </w:pPr>
    <w:r>
      <w:rPr>
        <w:noProof/>
      </w:rPr>
      <w:pict w14:anchorId="0D55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7" type="#_x0000_t75" style="width:183.75pt;height:37.5pt;visibility:visible;mso-wrap-style:square">
          <v:imagedata r:id="rId1" o:title=""/>
          <o:lock v:ext="edit" aspectratio="f"/>
        </v:shape>
      </w:pict>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170D1"/>
    <w:rsid w:val="00041F3B"/>
    <w:rsid w:val="00044EDB"/>
    <w:rsid w:val="00051D8E"/>
    <w:rsid w:val="00057DCC"/>
    <w:rsid w:val="000617FB"/>
    <w:rsid w:val="00061FA6"/>
    <w:rsid w:val="00073572"/>
    <w:rsid w:val="000775FD"/>
    <w:rsid w:val="000A1170"/>
    <w:rsid w:val="000C1B4B"/>
    <w:rsid w:val="000C26BF"/>
    <w:rsid w:val="000C3912"/>
    <w:rsid w:val="000C5E0F"/>
    <w:rsid w:val="000E6599"/>
    <w:rsid w:val="0012103F"/>
    <w:rsid w:val="0012568A"/>
    <w:rsid w:val="00125B1F"/>
    <w:rsid w:val="001304CC"/>
    <w:rsid w:val="0014130F"/>
    <w:rsid w:val="00150D41"/>
    <w:rsid w:val="00163062"/>
    <w:rsid w:val="001B15E2"/>
    <w:rsid w:val="001B4529"/>
    <w:rsid w:val="001B5D71"/>
    <w:rsid w:val="001C34E8"/>
    <w:rsid w:val="001D4342"/>
    <w:rsid w:val="001E7EAE"/>
    <w:rsid w:val="00206772"/>
    <w:rsid w:val="00231719"/>
    <w:rsid w:val="00233D5E"/>
    <w:rsid w:val="00236032"/>
    <w:rsid w:val="00267AE0"/>
    <w:rsid w:val="002A0FC5"/>
    <w:rsid w:val="002F1CF9"/>
    <w:rsid w:val="002F4B1E"/>
    <w:rsid w:val="00304D8C"/>
    <w:rsid w:val="0031491A"/>
    <w:rsid w:val="00330E08"/>
    <w:rsid w:val="00334F4A"/>
    <w:rsid w:val="00364369"/>
    <w:rsid w:val="00367173"/>
    <w:rsid w:val="00373B44"/>
    <w:rsid w:val="003766A4"/>
    <w:rsid w:val="003928CB"/>
    <w:rsid w:val="003A53B6"/>
    <w:rsid w:val="003B3658"/>
    <w:rsid w:val="003C69CA"/>
    <w:rsid w:val="003D1D63"/>
    <w:rsid w:val="003E2CE4"/>
    <w:rsid w:val="003F0892"/>
    <w:rsid w:val="00416F14"/>
    <w:rsid w:val="00422726"/>
    <w:rsid w:val="00430A1B"/>
    <w:rsid w:val="00470547"/>
    <w:rsid w:val="0048082A"/>
    <w:rsid w:val="004B2A7F"/>
    <w:rsid w:val="004C69F7"/>
    <w:rsid w:val="004D070C"/>
    <w:rsid w:val="004D446A"/>
    <w:rsid w:val="004D5DCD"/>
    <w:rsid w:val="004E52FD"/>
    <w:rsid w:val="004E5CE0"/>
    <w:rsid w:val="0050157D"/>
    <w:rsid w:val="00520582"/>
    <w:rsid w:val="005258B7"/>
    <w:rsid w:val="00526525"/>
    <w:rsid w:val="005448DD"/>
    <w:rsid w:val="0056639A"/>
    <w:rsid w:val="00577027"/>
    <w:rsid w:val="00580579"/>
    <w:rsid w:val="00585E55"/>
    <w:rsid w:val="00593C58"/>
    <w:rsid w:val="005B3929"/>
    <w:rsid w:val="00616F70"/>
    <w:rsid w:val="006249BC"/>
    <w:rsid w:val="00633669"/>
    <w:rsid w:val="006A7301"/>
    <w:rsid w:val="006C6653"/>
    <w:rsid w:val="006D3DA7"/>
    <w:rsid w:val="006D4970"/>
    <w:rsid w:val="006E2996"/>
    <w:rsid w:val="00731C6C"/>
    <w:rsid w:val="00744CCC"/>
    <w:rsid w:val="007742C5"/>
    <w:rsid w:val="0077605E"/>
    <w:rsid w:val="007861A1"/>
    <w:rsid w:val="007C0E2E"/>
    <w:rsid w:val="007C644F"/>
    <w:rsid w:val="007D2327"/>
    <w:rsid w:val="007F41D7"/>
    <w:rsid w:val="00812D7B"/>
    <w:rsid w:val="00832B43"/>
    <w:rsid w:val="008518FC"/>
    <w:rsid w:val="008576FF"/>
    <w:rsid w:val="008655B3"/>
    <w:rsid w:val="00895558"/>
    <w:rsid w:val="00897E75"/>
    <w:rsid w:val="008B6B45"/>
    <w:rsid w:val="008D2F8E"/>
    <w:rsid w:val="008D464E"/>
    <w:rsid w:val="008F5112"/>
    <w:rsid w:val="009116DE"/>
    <w:rsid w:val="00936443"/>
    <w:rsid w:val="009410E7"/>
    <w:rsid w:val="0096474E"/>
    <w:rsid w:val="00966254"/>
    <w:rsid w:val="00996F79"/>
    <w:rsid w:val="009D7BE4"/>
    <w:rsid w:val="009E518F"/>
    <w:rsid w:val="00A00BD8"/>
    <w:rsid w:val="00A41FA4"/>
    <w:rsid w:val="00A6494C"/>
    <w:rsid w:val="00A91FCB"/>
    <w:rsid w:val="00AA3806"/>
    <w:rsid w:val="00AB4378"/>
    <w:rsid w:val="00AB5DEA"/>
    <w:rsid w:val="00AF2687"/>
    <w:rsid w:val="00AF3B89"/>
    <w:rsid w:val="00AF51AB"/>
    <w:rsid w:val="00B2298D"/>
    <w:rsid w:val="00B26C02"/>
    <w:rsid w:val="00B41091"/>
    <w:rsid w:val="00B50559"/>
    <w:rsid w:val="00B6143A"/>
    <w:rsid w:val="00B77B57"/>
    <w:rsid w:val="00B86A78"/>
    <w:rsid w:val="00BA3377"/>
    <w:rsid w:val="00BB79F1"/>
    <w:rsid w:val="00BD4A80"/>
    <w:rsid w:val="00BE3F5A"/>
    <w:rsid w:val="00C04247"/>
    <w:rsid w:val="00C6201C"/>
    <w:rsid w:val="00C75D5E"/>
    <w:rsid w:val="00C869EF"/>
    <w:rsid w:val="00CA51AB"/>
    <w:rsid w:val="00CE300D"/>
    <w:rsid w:val="00D1587A"/>
    <w:rsid w:val="00D15A71"/>
    <w:rsid w:val="00D41198"/>
    <w:rsid w:val="00D43613"/>
    <w:rsid w:val="00D64011"/>
    <w:rsid w:val="00D71BA0"/>
    <w:rsid w:val="00D95E9E"/>
    <w:rsid w:val="00D95FC3"/>
    <w:rsid w:val="00DA2F8C"/>
    <w:rsid w:val="00DB27BF"/>
    <w:rsid w:val="00DB405D"/>
    <w:rsid w:val="00DB68E5"/>
    <w:rsid w:val="00E00B31"/>
    <w:rsid w:val="00E164AC"/>
    <w:rsid w:val="00E17048"/>
    <w:rsid w:val="00E232EB"/>
    <w:rsid w:val="00E42F16"/>
    <w:rsid w:val="00E52A21"/>
    <w:rsid w:val="00E70C94"/>
    <w:rsid w:val="00E75CC8"/>
    <w:rsid w:val="00E84094"/>
    <w:rsid w:val="00E87545"/>
    <w:rsid w:val="00E908E4"/>
    <w:rsid w:val="00E94A03"/>
    <w:rsid w:val="00EA2CF3"/>
    <w:rsid w:val="00EB7DBC"/>
    <w:rsid w:val="00EC21BF"/>
    <w:rsid w:val="00ED0A30"/>
    <w:rsid w:val="00F052AF"/>
    <w:rsid w:val="00F12444"/>
    <w:rsid w:val="00F13C5E"/>
    <w:rsid w:val="00F17B7B"/>
    <w:rsid w:val="00F71B46"/>
    <w:rsid w:val="00F74148"/>
    <w:rsid w:val="00F800B4"/>
    <w:rsid w:val="00FA2B6B"/>
    <w:rsid w:val="00FB1C53"/>
    <w:rsid w:val="00FC3A87"/>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5FC3"/>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D95FC3"/>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D95FC3"/>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2185</Words>
  <Characters>13770</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5</cp:revision>
  <dcterms:created xsi:type="dcterms:W3CDTF">2025-06-02T16:37:00Z</dcterms:created>
  <dcterms:modified xsi:type="dcterms:W3CDTF">2025-06-18T15:19:00Z</dcterms:modified>
</cp:coreProperties>
</file>