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0D917" w14:textId="427BE799" w:rsidR="7D44EE52" w:rsidRDefault="7D44EE52" w:rsidP="7D44EE52">
      <w:pPr>
        <w:jc w:val="center"/>
        <w:rPr>
          <w:b/>
          <w:bCs/>
          <w:sz w:val="48"/>
          <w:szCs w:val="48"/>
        </w:rPr>
      </w:pPr>
      <w:r w:rsidRPr="7D44EE52">
        <w:rPr>
          <w:b/>
          <w:bCs/>
          <w:sz w:val="48"/>
          <w:szCs w:val="48"/>
        </w:rPr>
        <w:t xml:space="preserve"> </w:t>
      </w:r>
    </w:p>
    <w:p w14:paraId="40F51593" w14:textId="4F32DA81" w:rsidR="7D44EE52" w:rsidRDefault="7D44EE52" w:rsidP="7D44EE52">
      <w:pPr>
        <w:jc w:val="center"/>
        <w:rPr>
          <w:b/>
          <w:bCs/>
          <w:sz w:val="48"/>
          <w:szCs w:val="48"/>
        </w:rPr>
      </w:pPr>
    </w:p>
    <w:p w14:paraId="267884EF" w14:textId="37E2D397" w:rsidR="7D44EE52" w:rsidRDefault="7D44EE52" w:rsidP="7D44EE52">
      <w:pPr>
        <w:jc w:val="center"/>
        <w:rPr>
          <w:b/>
          <w:bCs/>
          <w:sz w:val="48"/>
          <w:szCs w:val="48"/>
        </w:rPr>
      </w:pPr>
    </w:p>
    <w:p w14:paraId="0247038A" w14:textId="039A9120" w:rsidR="7D44EE52" w:rsidRDefault="7D44EE52" w:rsidP="7D44EE52">
      <w:pPr>
        <w:jc w:val="center"/>
        <w:rPr>
          <w:b/>
          <w:bCs/>
          <w:sz w:val="48"/>
          <w:szCs w:val="48"/>
        </w:rPr>
      </w:pPr>
    </w:p>
    <w:p w14:paraId="77C393C2" w14:textId="2BAD7882" w:rsidR="7D44EE52" w:rsidRDefault="7D44EE52" w:rsidP="7D44EE52">
      <w:pPr>
        <w:jc w:val="center"/>
        <w:rPr>
          <w:b/>
          <w:bCs/>
          <w:sz w:val="48"/>
          <w:szCs w:val="48"/>
        </w:rPr>
      </w:pPr>
      <w:r w:rsidRPr="7D44EE52">
        <w:rPr>
          <w:b/>
          <w:bCs/>
          <w:sz w:val="48"/>
          <w:szCs w:val="48"/>
        </w:rPr>
        <w:t>PATIENT FLOW AUTOMATION USING MACHINE LEARNING FOR A BETTER PERSONALIZED EXPERIENCE</w:t>
      </w:r>
    </w:p>
    <w:p w14:paraId="53C01DED" w14:textId="7C03D0C7" w:rsidR="7D44EE52" w:rsidRDefault="7D44EE52" w:rsidP="7D44EE52">
      <w:pPr>
        <w:jc w:val="center"/>
        <w:rPr>
          <w:b/>
          <w:bCs/>
          <w:sz w:val="48"/>
          <w:szCs w:val="48"/>
        </w:rPr>
      </w:pPr>
    </w:p>
    <w:p w14:paraId="119A36AB" w14:textId="040FECB0" w:rsidR="7D44EE52" w:rsidRDefault="7D44EE52" w:rsidP="7D44EE52">
      <w:pPr>
        <w:jc w:val="center"/>
        <w:rPr>
          <w:b/>
          <w:bCs/>
          <w:sz w:val="48"/>
          <w:szCs w:val="48"/>
        </w:rPr>
      </w:pPr>
    </w:p>
    <w:p w14:paraId="0C741A2F" w14:textId="0E147021" w:rsidR="7D44EE52" w:rsidRDefault="7D44EE52" w:rsidP="7D44EE52">
      <w:pPr>
        <w:jc w:val="center"/>
        <w:rPr>
          <w:b/>
          <w:bCs/>
          <w:sz w:val="48"/>
          <w:szCs w:val="48"/>
        </w:rPr>
      </w:pPr>
    </w:p>
    <w:p w14:paraId="1BDD9F0E" w14:textId="78752227" w:rsidR="7D44EE52" w:rsidRDefault="7D44EE52" w:rsidP="7D44EE52">
      <w:pPr>
        <w:jc w:val="center"/>
        <w:rPr>
          <w:b/>
          <w:bCs/>
          <w:sz w:val="48"/>
          <w:szCs w:val="48"/>
        </w:rPr>
      </w:pPr>
      <w:r w:rsidRPr="7D44EE52">
        <w:rPr>
          <w:b/>
          <w:bCs/>
          <w:sz w:val="48"/>
          <w:szCs w:val="48"/>
        </w:rPr>
        <w:t xml:space="preserve">                                               </w:t>
      </w:r>
    </w:p>
    <w:p w14:paraId="7A8F844A" w14:textId="0075C039" w:rsidR="7D44EE52" w:rsidRDefault="7D44EE52" w:rsidP="7D44EE52">
      <w:pPr>
        <w:jc w:val="center"/>
        <w:rPr>
          <w:sz w:val="32"/>
          <w:szCs w:val="32"/>
        </w:rPr>
      </w:pPr>
      <w:r w:rsidRPr="7D44EE52">
        <w:rPr>
          <w:b/>
          <w:bCs/>
          <w:sz w:val="48"/>
          <w:szCs w:val="48"/>
        </w:rPr>
        <w:t xml:space="preserve">                                        </w:t>
      </w:r>
      <w:r w:rsidRPr="7D44EE52">
        <w:rPr>
          <w:sz w:val="48"/>
          <w:szCs w:val="48"/>
        </w:rPr>
        <w:t xml:space="preserve"> </w:t>
      </w:r>
      <w:r w:rsidRPr="7D44EE52">
        <w:rPr>
          <w:sz w:val="32"/>
          <w:szCs w:val="32"/>
        </w:rPr>
        <w:t>Submitted By,</w:t>
      </w:r>
    </w:p>
    <w:p w14:paraId="3CC9C22E" w14:textId="7CCDE377" w:rsidR="7D44EE52" w:rsidRDefault="7D44EE52" w:rsidP="7D44EE52">
      <w:pPr>
        <w:jc w:val="right"/>
        <w:rPr>
          <w:sz w:val="32"/>
          <w:szCs w:val="32"/>
        </w:rPr>
      </w:pPr>
      <w:r w:rsidRPr="7D44EE52">
        <w:rPr>
          <w:sz w:val="32"/>
          <w:szCs w:val="32"/>
        </w:rPr>
        <w:t>Tincy Lawrence</w:t>
      </w:r>
    </w:p>
    <w:p w14:paraId="3192B936" w14:textId="5D835E97" w:rsidR="7D44EE52" w:rsidRDefault="7D44EE52" w:rsidP="7D44EE52">
      <w:pPr>
        <w:jc w:val="right"/>
        <w:rPr>
          <w:sz w:val="32"/>
          <w:szCs w:val="32"/>
        </w:rPr>
      </w:pPr>
      <w:r w:rsidRPr="7D44EE52">
        <w:rPr>
          <w:sz w:val="32"/>
          <w:szCs w:val="32"/>
        </w:rPr>
        <w:t xml:space="preserve">Roll No:29         </w:t>
      </w:r>
    </w:p>
    <w:p w14:paraId="44626914" w14:textId="31DED3AB" w:rsidR="7D44EE52" w:rsidRDefault="7D44EE52" w:rsidP="7D44EE52">
      <w:pPr>
        <w:jc w:val="center"/>
        <w:rPr>
          <w:sz w:val="32"/>
          <w:szCs w:val="32"/>
        </w:rPr>
      </w:pPr>
    </w:p>
    <w:p w14:paraId="2A0F605C" w14:textId="2580BD6C" w:rsidR="7D44EE52" w:rsidRDefault="7D44EE52" w:rsidP="7D44EE52">
      <w:pPr>
        <w:ind w:left="720"/>
        <w:jc w:val="center"/>
        <w:rPr>
          <w:sz w:val="48"/>
          <w:szCs w:val="48"/>
        </w:rPr>
      </w:pPr>
    </w:p>
    <w:p w14:paraId="6DC9A143" w14:textId="1C04F916" w:rsidR="7D44EE52" w:rsidRDefault="7D44EE52" w:rsidP="7D44EE52">
      <w:pPr>
        <w:ind w:left="720"/>
        <w:jc w:val="center"/>
        <w:rPr>
          <w:sz w:val="48"/>
          <w:szCs w:val="48"/>
        </w:rPr>
      </w:pPr>
    </w:p>
    <w:p w14:paraId="624A5D8D" w14:textId="31C25520" w:rsidR="7D44EE52" w:rsidRDefault="7D44EE52" w:rsidP="7D44EE52">
      <w:pPr>
        <w:ind w:left="720"/>
        <w:jc w:val="center"/>
        <w:rPr>
          <w:sz w:val="48"/>
          <w:szCs w:val="48"/>
        </w:rPr>
      </w:pPr>
    </w:p>
    <w:p w14:paraId="03A5BCA8" w14:textId="7A335230" w:rsidR="7D44EE52" w:rsidRDefault="00C67885" w:rsidP="005177D1">
      <w:pPr>
        <w:ind w:left="2880"/>
        <w:rPr>
          <w:rFonts w:ascii="Times New Roman" w:eastAsia="Times New Roman" w:hAnsi="Times New Roman" w:cs="Times New Roman"/>
          <w:b/>
          <w:bCs/>
          <w:sz w:val="40"/>
          <w:szCs w:val="40"/>
          <w:u w:val="single"/>
        </w:rPr>
      </w:pPr>
      <w:bookmarkStart w:id="0" w:name="_GoBack"/>
      <w:bookmarkEnd w:id="0"/>
      <w:r>
        <w:rPr>
          <w:rFonts w:ascii="Times New Roman" w:eastAsia="Times New Roman" w:hAnsi="Times New Roman" w:cs="Times New Roman"/>
          <w:b/>
          <w:bCs/>
          <w:sz w:val="40"/>
          <w:szCs w:val="40"/>
          <w:u w:val="single"/>
        </w:rPr>
        <w:lastRenderedPageBreak/>
        <w:t>ABSTRACT</w:t>
      </w:r>
    </w:p>
    <w:p w14:paraId="41940EA6" w14:textId="5A7D339F" w:rsidR="7D44EE52" w:rsidRDefault="7D44EE52" w:rsidP="7D44EE52">
      <w:pPr>
        <w:ind w:left="720"/>
        <w:jc w:val="center"/>
        <w:rPr>
          <w:sz w:val="48"/>
          <w:szCs w:val="48"/>
        </w:rPr>
      </w:pPr>
    </w:p>
    <w:p w14:paraId="394FAA10" w14:textId="628B4C09" w:rsidR="7D44EE52" w:rsidRPr="00C67885" w:rsidRDefault="7D44EE52" w:rsidP="7D44EE52">
      <w:pPr>
        <w:rPr>
          <w:rFonts w:eastAsia="Times New Roman" w:cstheme="minorHAnsi"/>
          <w:sz w:val="28"/>
          <w:szCs w:val="28"/>
        </w:rPr>
      </w:pPr>
      <w:r w:rsidRPr="00C67885">
        <w:rPr>
          <w:rFonts w:eastAsia="Times New Roman" w:cstheme="minorHAnsi"/>
          <w:sz w:val="28"/>
          <w:szCs w:val="28"/>
        </w:rPr>
        <w:t>Poor patient flow hits hospital Emergency Departments and Operation theaters hard. It can lead to bad patient outcomes because of poor quality of care, overcrowding, disorganized handoffs, increased costs, decreased capacity, frustration and more.</w:t>
      </w:r>
    </w:p>
    <w:p w14:paraId="13D91152" w14:textId="5BD2F279" w:rsidR="7D44EE52" w:rsidRPr="00C67885" w:rsidRDefault="7D44EE52" w:rsidP="7D44EE52">
      <w:pPr>
        <w:rPr>
          <w:rFonts w:eastAsia="Times New Roman" w:cstheme="minorHAnsi"/>
          <w:sz w:val="28"/>
          <w:szCs w:val="28"/>
        </w:rPr>
      </w:pPr>
      <w:r w:rsidRPr="00C67885">
        <w:rPr>
          <w:rFonts w:eastAsia="Times New Roman" w:cstheme="minorHAnsi"/>
          <w:sz w:val="28"/>
          <w:szCs w:val="28"/>
        </w:rPr>
        <w:t xml:space="preserve">Artificial intelligence-based software platform that solves operational challenges, including those related to emergency rooms and patient safety. This Automated platform prioritizes patient illness/injury, tracks hospital waiting times and can even chart the fastest ambulance routes. Managing operations requires the ability to identify and predict issues, whether in the past, present, or future, before they occur. To do this, you need a variety of technologies, including integration with </w:t>
      </w:r>
      <w:r w:rsidRPr="00C67885">
        <w:rPr>
          <w:rFonts w:eastAsia="Times New Roman" w:cstheme="minorHAnsi"/>
          <w:b/>
          <w:bCs/>
          <w:sz w:val="28"/>
          <w:szCs w:val="28"/>
        </w:rPr>
        <w:t>Electronic Health Record</w:t>
      </w:r>
      <w:r w:rsidRPr="00C67885">
        <w:rPr>
          <w:rFonts w:eastAsia="Times New Roman" w:cstheme="minorHAnsi"/>
          <w:sz w:val="28"/>
          <w:szCs w:val="28"/>
        </w:rPr>
        <w:t xml:space="preserve">s and other systems, sophisticated data analytics, AI and machine learning for real-time identification and prediction, and situational awareness capabilities for real-time visibility at multiple organizational levels.AI-based algorithms automate manual processes such as predicting estimated date of delivery and discharge barriers for inpatient units, and surges in the Emergency department. </w:t>
      </w:r>
    </w:p>
    <w:p w14:paraId="6A83630F" w14:textId="38FB53EC" w:rsidR="7D44EE52" w:rsidRPr="00C67885" w:rsidRDefault="7D44EE52" w:rsidP="7D44EE52">
      <w:pPr>
        <w:rPr>
          <w:rFonts w:cstheme="minorHAnsi"/>
        </w:rPr>
      </w:pPr>
      <w:r w:rsidRPr="00C67885">
        <w:rPr>
          <w:rFonts w:eastAsia="Calibri" w:cstheme="minorHAnsi"/>
          <w:sz w:val="24"/>
          <w:szCs w:val="24"/>
        </w:rPr>
        <w:t xml:space="preserve"> </w:t>
      </w:r>
    </w:p>
    <w:p w14:paraId="52C80C18" w14:textId="26D79B41" w:rsidR="7D44EE52" w:rsidRPr="00C67885" w:rsidRDefault="7D44EE52" w:rsidP="7D44EE52">
      <w:pPr>
        <w:pStyle w:val="ListParagraph"/>
        <w:numPr>
          <w:ilvl w:val="0"/>
          <w:numId w:val="4"/>
        </w:numPr>
        <w:rPr>
          <w:rFonts w:eastAsia="Times New Roman" w:cstheme="minorHAnsi"/>
          <w:sz w:val="28"/>
          <w:szCs w:val="28"/>
        </w:rPr>
      </w:pPr>
      <w:r w:rsidRPr="00C67885">
        <w:rPr>
          <w:rFonts w:eastAsia="Times New Roman" w:cstheme="minorHAnsi"/>
          <w:sz w:val="28"/>
          <w:szCs w:val="28"/>
        </w:rPr>
        <w:t xml:space="preserve">Uses machine learning to predicts crowding events hours in advance, and then automatically increase team members across the hospital to create a virtual group. </w:t>
      </w:r>
    </w:p>
    <w:p w14:paraId="0082A5AA" w14:textId="6FCE5647" w:rsidR="7D44EE52" w:rsidRPr="00C67885" w:rsidRDefault="7D44EE52" w:rsidP="7D44EE52">
      <w:pPr>
        <w:pStyle w:val="ListParagraph"/>
        <w:numPr>
          <w:ilvl w:val="0"/>
          <w:numId w:val="4"/>
        </w:numPr>
        <w:rPr>
          <w:rFonts w:eastAsia="Times New Roman" w:cstheme="minorHAnsi"/>
          <w:sz w:val="28"/>
          <w:szCs w:val="28"/>
        </w:rPr>
      </w:pPr>
      <w:r w:rsidRPr="00C67885">
        <w:rPr>
          <w:rFonts w:eastAsia="Times New Roman" w:cstheme="minorHAnsi"/>
          <w:sz w:val="28"/>
          <w:szCs w:val="28"/>
        </w:rPr>
        <w:t>ML models to predict issues before they occur and power real-time orchestration workflows to address or avoid the issues.</w:t>
      </w:r>
    </w:p>
    <w:p w14:paraId="14A2A769" w14:textId="7C992B60" w:rsidR="7D44EE52" w:rsidRPr="00C67885" w:rsidRDefault="7D44EE52" w:rsidP="7D44EE52">
      <w:pPr>
        <w:rPr>
          <w:rFonts w:eastAsia="Times New Roman" w:cstheme="minorHAnsi"/>
          <w:sz w:val="28"/>
          <w:szCs w:val="28"/>
        </w:rPr>
      </w:pPr>
    </w:p>
    <w:p w14:paraId="15F72B90" w14:textId="0BB9BDEE" w:rsidR="7D44EE52" w:rsidRPr="00C67885" w:rsidRDefault="7D44EE52" w:rsidP="7D44EE52">
      <w:pPr>
        <w:rPr>
          <w:rFonts w:eastAsia="Times New Roman" w:cstheme="minorHAnsi"/>
          <w:b/>
          <w:bCs/>
          <w:color w:val="000000" w:themeColor="text1"/>
          <w:sz w:val="28"/>
          <w:szCs w:val="28"/>
          <w:u w:val="single"/>
        </w:rPr>
      </w:pPr>
      <w:r w:rsidRPr="00C67885">
        <w:rPr>
          <w:rFonts w:eastAsia="Times New Roman" w:cstheme="minorHAnsi"/>
          <w:sz w:val="24"/>
          <w:szCs w:val="24"/>
        </w:rPr>
        <w:t xml:space="preserve"> </w:t>
      </w:r>
      <w:r w:rsidRPr="00C67885">
        <w:rPr>
          <w:rFonts w:eastAsia="Times New Roman" w:cstheme="minorHAnsi"/>
          <w:b/>
          <w:bCs/>
          <w:color w:val="000000" w:themeColor="text1"/>
          <w:sz w:val="28"/>
          <w:szCs w:val="28"/>
          <w:u w:val="single"/>
        </w:rPr>
        <w:t>Platform</w:t>
      </w:r>
    </w:p>
    <w:p w14:paraId="37D9BD78" w14:textId="414C44C4" w:rsidR="7D44EE52" w:rsidRPr="00C67885" w:rsidRDefault="7D44EE52" w:rsidP="7D44EE52">
      <w:pPr>
        <w:pStyle w:val="ListParagraph"/>
        <w:numPr>
          <w:ilvl w:val="0"/>
          <w:numId w:val="3"/>
        </w:numPr>
        <w:spacing w:line="276" w:lineRule="auto"/>
        <w:rPr>
          <w:rFonts w:eastAsia="Times New Roman" w:cstheme="minorHAnsi"/>
          <w:color w:val="000000" w:themeColor="text1"/>
          <w:sz w:val="24"/>
          <w:szCs w:val="24"/>
        </w:rPr>
      </w:pPr>
      <w:r w:rsidRPr="00C67885">
        <w:rPr>
          <w:rFonts w:eastAsia="Times New Roman" w:cstheme="minorHAnsi"/>
          <w:sz w:val="24"/>
          <w:szCs w:val="24"/>
        </w:rPr>
        <w:t xml:space="preserve"> </w:t>
      </w:r>
      <w:r w:rsidRPr="00C67885">
        <w:rPr>
          <w:rFonts w:eastAsia="Times New Roman" w:cstheme="minorHAnsi"/>
          <w:color w:val="000000" w:themeColor="text1"/>
          <w:sz w:val="24"/>
          <w:szCs w:val="24"/>
        </w:rPr>
        <w:t>Technology: Django,scikit-learn</w:t>
      </w:r>
    </w:p>
    <w:p w14:paraId="1F836CE5" w14:textId="6E858A89" w:rsidR="7D44EE52" w:rsidRPr="00C67885" w:rsidRDefault="7D44EE52" w:rsidP="7D44EE52">
      <w:pPr>
        <w:pStyle w:val="ListParagraph"/>
        <w:numPr>
          <w:ilvl w:val="0"/>
          <w:numId w:val="3"/>
        </w:numPr>
        <w:spacing w:line="326" w:lineRule="auto"/>
        <w:rPr>
          <w:rFonts w:eastAsia="Times New Roman" w:cstheme="minorHAnsi"/>
          <w:color w:val="000000" w:themeColor="text1"/>
          <w:sz w:val="24"/>
          <w:szCs w:val="24"/>
        </w:rPr>
      </w:pPr>
      <w:r w:rsidRPr="00C67885">
        <w:rPr>
          <w:rFonts w:eastAsia="Times New Roman" w:cstheme="minorHAnsi"/>
          <w:color w:val="000000" w:themeColor="text1"/>
          <w:sz w:val="24"/>
          <w:szCs w:val="24"/>
        </w:rPr>
        <w:t xml:space="preserve"> Programing language: Python</w:t>
      </w:r>
    </w:p>
    <w:p w14:paraId="22908EFE" w14:textId="5AF027B3" w:rsidR="7D44EE52" w:rsidRPr="00C67885" w:rsidRDefault="7D44EE52" w:rsidP="7D44EE52">
      <w:pPr>
        <w:pStyle w:val="ListParagraph"/>
        <w:numPr>
          <w:ilvl w:val="0"/>
          <w:numId w:val="3"/>
        </w:numPr>
        <w:spacing w:line="326" w:lineRule="auto"/>
        <w:rPr>
          <w:rFonts w:eastAsia="Times New Roman" w:cstheme="minorHAnsi"/>
          <w:color w:val="000000" w:themeColor="text1"/>
          <w:sz w:val="24"/>
          <w:szCs w:val="24"/>
        </w:rPr>
      </w:pPr>
      <w:r w:rsidRPr="00C67885">
        <w:rPr>
          <w:rFonts w:eastAsia="Times New Roman" w:cstheme="minorHAnsi"/>
          <w:color w:val="000000" w:themeColor="text1"/>
          <w:sz w:val="24"/>
          <w:szCs w:val="24"/>
        </w:rPr>
        <w:t>Database: MySQL</w:t>
      </w:r>
    </w:p>
    <w:p w14:paraId="2EE72231" w14:textId="4C3CD50F" w:rsidR="7D44EE52" w:rsidRPr="00C67885" w:rsidRDefault="7D44EE52" w:rsidP="7D44EE52">
      <w:pPr>
        <w:ind w:left="720"/>
        <w:rPr>
          <w:rFonts w:cstheme="minorHAnsi"/>
          <w:sz w:val="48"/>
          <w:szCs w:val="48"/>
        </w:rPr>
      </w:pPr>
    </w:p>
    <w:sectPr w:rsidR="7D44EE52" w:rsidRPr="00C6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01825"/>
    <w:multiLevelType w:val="hybridMultilevel"/>
    <w:tmpl w:val="FF32BAAA"/>
    <w:lvl w:ilvl="0" w:tplc="BA063074">
      <w:start w:val="1"/>
      <w:numFmt w:val="bullet"/>
      <w:lvlText w:val="·"/>
      <w:lvlJc w:val="left"/>
      <w:pPr>
        <w:ind w:left="720" w:hanging="360"/>
      </w:pPr>
      <w:rPr>
        <w:rFonts w:ascii="Symbol" w:hAnsi="Symbol" w:hint="default"/>
      </w:rPr>
    </w:lvl>
    <w:lvl w:ilvl="1" w:tplc="3A264CDA">
      <w:start w:val="1"/>
      <w:numFmt w:val="bullet"/>
      <w:lvlText w:val="o"/>
      <w:lvlJc w:val="left"/>
      <w:pPr>
        <w:ind w:left="1440" w:hanging="360"/>
      </w:pPr>
      <w:rPr>
        <w:rFonts w:ascii="Courier New" w:hAnsi="Courier New" w:hint="default"/>
      </w:rPr>
    </w:lvl>
    <w:lvl w:ilvl="2" w:tplc="974A7588">
      <w:start w:val="1"/>
      <w:numFmt w:val="bullet"/>
      <w:lvlText w:val=""/>
      <w:lvlJc w:val="left"/>
      <w:pPr>
        <w:ind w:left="2160" w:hanging="360"/>
      </w:pPr>
      <w:rPr>
        <w:rFonts w:ascii="Wingdings" w:hAnsi="Wingdings" w:hint="default"/>
      </w:rPr>
    </w:lvl>
    <w:lvl w:ilvl="3" w:tplc="3D7A01B0">
      <w:start w:val="1"/>
      <w:numFmt w:val="bullet"/>
      <w:lvlText w:val=""/>
      <w:lvlJc w:val="left"/>
      <w:pPr>
        <w:ind w:left="2880" w:hanging="360"/>
      </w:pPr>
      <w:rPr>
        <w:rFonts w:ascii="Symbol" w:hAnsi="Symbol" w:hint="default"/>
      </w:rPr>
    </w:lvl>
    <w:lvl w:ilvl="4" w:tplc="39CEDCCE">
      <w:start w:val="1"/>
      <w:numFmt w:val="bullet"/>
      <w:lvlText w:val="o"/>
      <w:lvlJc w:val="left"/>
      <w:pPr>
        <w:ind w:left="3600" w:hanging="360"/>
      </w:pPr>
      <w:rPr>
        <w:rFonts w:ascii="Courier New" w:hAnsi="Courier New" w:hint="default"/>
      </w:rPr>
    </w:lvl>
    <w:lvl w:ilvl="5" w:tplc="7D6E5108">
      <w:start w:val="1"/>
      <w:numFmt w:val="bullet"/>
      <w:lvlText w:val=""/>
      <w:lvlJc w:val="left"/>
      <w:pPr>
        <w:ind w:left="4320" w:hanging="360"/>
      </w:pPr>
      <w:rPr>
        <w:rFonts w:ascii="Wingdings" w:hAnsi="Wingdings" w:hint="default"/>
      </w:rPr>
    </w:lvl>
    <w:lvl w:ilvl="6" w:tplc="341691E2">
      <w:start w:val="1"/>
      <w:numFmt w:val="bullet"/>
      <w:lvlText w:val=""/>
      <w:lvlJc w:val="left"/>
      <w:pPr>
        <w:ind w:left="5040" w:hanging="360"/>
      </w:pPr>
      <w:rPr>
        <w:rFonts w:ascii="Symbol" w:hAnsi="Symbol" w:hint="default"/>
      </w:rPr>
    </w:lvl>
    <w:lvl w:ilvl="7" w:tplc="1312FB2A">
      <w:start w:val="1"/>
      <w:numFmt w:val="bullet"/>
      <w:lvlText w:val="o"/>
      <w:lvlJc w:val="left"/>
      <w:pPr>
        <w:ind w:left="5760" w:hanging="360"/>
      </w:pPr>
      <w:rPr>
        <w:rFonts w:ascii="Courier New" w:hAnsi="Courier New" w:hint="default"/>
      </w:rPr>
    </w:lvl>
    <w:lvl w:ilvl="8" w:tplc="279001CC">
      <w:start w:val="1"/>
      <w:numFmt w:val="bullet"/>
      <w:lvlText w:val=""/>
      <w:lvlJc w:val="left"/>
      <w:pPr>
        <w:ind w:left="6480" w:hanging="360"/>
      </w:pPr>
      <w:rPr>
        <w:rFonts w:ascii="Wingdings" w:hAnsi="Wingdings" w:hint="default"/>
      </w:rPr>
    </w:lvl>
  </w:abstractNum>
  <w:abstractNum w:abstractNumId="1" w15:restartNumberingAfterBreak="0">
    <w:nsid w:val="35CA5050"/>
    <w:multiLevelType w:val="hybridMultilevel"/>
    <w:tmpl w:val="C93CA024"/>
    <w:lvl w:ilvl="0" w:tplc="35D6BE94">
      <w:start w:val="1"/>
      <w:numFmt w:val="bullet"/>
      <w:lvlText w:val=""/>
      <w:lvlJc w:val="left"/>
      <w:pPr>
        <w:ind w:left="720" w:hanging="360"/>
      </w:pPr>
      <w:rPr>
        <w:rFonts w:ascii="Symbol" w:hAnsi="Symbol" w:hint="default"/>
      </w:rPr>
    </w:lvl>
    <w:lvl w:ilvl="1" w:tplc="CBDEB75C">
      <w:start w:val="1"/>
      <w:numFmt w:val="bullet"/>
      <w:lvlText w:val="o"/>
      <w:lvlJc w:val="left"/>
      <w:pPr>
        <w:ind w:left="1440" w:hanging="360"/>
      </w:pPr>
      <w:rPr>
        <w:rFonts w:ascii="Courier New" w:hAnsi="Courier New" w:hint="default"/>
      </w:rPr>
    </w:lvl>
    <w:lvl w:ilvl="2" w:tplc="F93E6F2E">
      <w:start w:val="1"/>
      <w:numFmt w:val="bullet"/>
      <w:lvlText w:val=""/>
      <w:lvlJc w:val="left"/>
      <w:pPr>
        <w:ind w:left="2160" w:hanging="360"/>
      </w:pPr>
      <w:rPr>
        <w:rFonts w:ascii="Wingdings" w:hAnsi="Wingdings" w:hint="default"/>
      </w:rPr>
    </w:lvl>
    <w:lvl w:ilvl="3" w:tplc="A6266C5E">
      <w:start w:val="1"/>
      <w:numFmt w:val="bullet"/>
      <w:lvlText w:val=""/>
      <w:lvlJc w:val="left"/>
      <w:pPr>
        <w:ind w:left="2880" w:hanging="360"/>
      </w:pPr>
      <w:rPr>
        <w:rFonts w:ascii="Symbol" w:hAnsi="Symbol" w:hint="default"/>
      </w:rPr>
    </w:lvl>
    <w:lvl w:ilvl="4" w:tplc="E70662C2">
      <w:start w:val="1"/>
      <w:numFmt w:val="bullet"/>
      <w:lvlText w:val="o"/>
      <w:lvlJc w:val="left"/>
      <w:pPr>
        <w:ind w:left="3600" w:hanging="360"/>
      </w:pPr>
      <w:rPr>
        <w:rFonts w:ascii="Courier New" w:hAnsi="Courier New" w:hint="default"/>
      </w:rPr>
    </w:lvl>
    <w:lvl w:ilvl="5" w:tplc="42EA98AE">
      <w:start w:val="1"/>
      <w:numFmt w:val="bullet"/>
      <w:lvlText w:val=""/>
      <w:lvlJc w:val="left"/>
      <w:pPr>
        <w:ind w:left="4320" w:hanging="360"/>
      </w:pPr>
      <w:rPr>
        <w:rFonts w:ascii="Wingdings" w:hAnsi="Wingdings" w:hint="default"/>
      </w:rPr>
    </w:lvl>
    <w:lvl w:ilvl="6" w:tplc="C5F03252">
      <w:start w:val="1"/>
      <w:numFmt w:val="bullet"/>
      <w:lvlText w:val=""/>
      <w:lvlJc w:val="left"/>
      <w:pPr>
        <w:ind w:left="5040" w:hanging="360"/>
      </w:pPr>
      <w:rPr>
        <w:rFonts w:ascii="Symbol" w:hAnsi="Symbol" w:hint="default"/>
      </w:rPr>
    </w:lvl>
    <w:lvl w:ilvl="7" w:tplc="FF0612EC">
      <w:start w:val="1"/>
      <w:numFmt w:val="bullet"/>
      <w:lvlText w:val="o"/>
      <w:lvlJc w:val="left"/>
      <w:pPr>
        <w:ind w:left="5760" w:hanging="360"/>
      </w:pPr>
      <w:rPr>
        <w:rFonts w:ascii="Courier New" w:hAnsi="Courier New" w:hint="default"/>
      </w:rPr>
    </w:lvl>
    <w:lvl w:ilvl="8" w:tplc="48D21120">
      <w:start w:val="1"/>
      <w:numFmt w:val="bullet"/>
      <w:lvlText w:val=""/>
      <w:lvlJc w:val="left"/>
      <w:pPr>
        <w:ind w:left="6480" w:hanging="360"/>
      </w:pPr>
      <w:rPr>
        <w:rFonts w:ascii="Wingdings" w:hAnsi="Wingdings" w:hint="default"/>
      </w:rPr>
    </w:lvl>
  </w:abstractNum>
  <w:abstractNum w:abstractNumId="2" w15:restartNumberingAfterBreak="0">
    <w:nsid w:val="69DD2468"/>
    <w:multiLevelType w:val="hybridMultilevel"/>
    <w:tmpl w:val="A1D024E8"/>
    <w:lvl w:ilvl="0" w:tplc="29B466E8">
      <w:start w:val="1"/>
      <w:numFmt w:val="bullet"/>
      <w:lvlText w:val="·"/>
      <w:lvlJc w:val="left"/>
      <w:pPr>
        <w:ind w:left="720" w:hanging="360"/>
      </w:pPr>
      <w:rPr>
        <w:rFonts w:ascii="Symbol" w:hAnsi="Symbol" w:hint="default"/>
      </w:rPr>
    </w:lvl>
    <w:lvl w:ilvl="1" w:tplc="5B1A4F2C">
      <w:start w:val="1"/>
      <w:numFmt w:val="bullet"/>
      <w:lvlText w:val="o"/>
      <w:lvlJc w:val="left"/>
      <w:pPr>
        <w:ind w:left="1440" w:hanging="360"/>
      </w:pPr>
      <w:rPr>
        <w:rFonts w:ascii="Courier New" w:hAnsi="Courier New" w:hint="default"/>
      </w:rPr>
    </w:lvl>
    <w:lvl w:ilvl="2" w:tplc="C0681004">
      <w:start w:val="1"/>
      <w:numFmt w:val="bullet"/>
      <w:lvlText w:val=""/>
      <w:lvlJc w:val="left"/>
      <w:pPr>
        <w:ind w:left="2160" w:hanging="360"/>
      </w:pPr>
      <w:rPr>
        <w:rFonts w:ascii="Wingdings" w:hAnsi="Wingdings" w:hint="default"/>
      </w:rPr>
    </w:lvl>
    <w:lvl w:ilvl="3" w:tplc="A52E7D28">
      <w:start w:val="1"/>
      <w:numFmt w:val="bullet"/>
      <w:lvlText w:val=""/>
      <w:lvlJc w:val="left"/>
      <w:pPr>
        <w:ind w:left="2880" w:hanging="360"/>
      </w:pPr>
      <w:rPr>
        <w:rFonts w:ascii="Symbol" w:hAnsi="Symbol" w:hint="default"/>
      </w:rPr>
    </w:lvl>
    <w:lvl w:ilvl="4" w:tplc="D4FA0770">
      <w:start w:val="1"/>
      <w:numFmt w:val="bullet"/>
      <w:lvlText w:val="o"/>
      <w:lvlJc w:val="left"/>
      <w:pPr>
        <w:ind w:left="3600" w:hanging="360"/>
      </w:pPr>
      <w:rPr>
        <w:rFonts w:ascii="Courier New" w:hAnsi="Courier New" w:hint="default"/>
      </w:rPr>
    </w:lvl>
    <w:lvl w:ilvl="5" w:tplc="CA48E7BA">
      <w:start w:val="1"/>
      <w:numFmt w:val="bullet"/>
      <w:lvlText w:val=""/>
      <w:lvlJc w:val="left"/>
      <w:pPr>
        <w:ind w:left="4320" w:hanging="360"/>
      </w:pPr>
      <w:rPr>
        <w:rFonts w:ascii="Wingdings" w:hAnsi="Wingdings" w:hint="default"/>
      </w:rPr>
    </w:lvl>
    <w:lvl w:ilvl="6" w:tplc="6B9CD9BE">
      <w:start w:val="1"/>
      <w:numFmt w:val="bullet"/>
      <w:lvlText w:val=""/>
      <w:lvlJc w:val="left"/>
      <w:pPr>
        <w:ind w:left="5040" w:hanging="360"/>
      </w:pPr>
      <w:rPr>
        <w:rFonts w:ascii="Symbol" w:hAnsi="Symbol" w:hint="default"/>
      </w:rPr>
    </w:lvl>
    <w:lvl w:ilvl="7" w:tplc="FC3AEBFE">
      <w:start w:val="1"/>
      <w:numFmt w:val="bullet"/>
      <w:lvlText w:val="o"/>
      <w:lvlJc w:val="left"/>
      <w:pPr>
        <w:ind w:left="5760" w:hanging="360"/>
      </w:pPr>
      <w:rPr>
        <w:rFonts w:ascii="Courier New" w:hAnsi="Courier New" w:hint="default"/>
      </w:rPr>
    </w:lvl>
    <w:lvl w:ilvl="8" w:tplc="08AE736A">
      <w:start w:val="1"/>
      <w:numFmt w:val="bullet"/>
      <w:lvlText w:val=""/>
      <w:lvlJc w:val="left"/>
      <w:pPr>
        <w:ind w:left="6480" w:hanging="360"/>
      </w:pPr>
      <w:rPr>
        <w:rFonts w:ascii="Wingdings" w:hAnsi="Wingdings" w:hint="default"/>
      </w:rPr>
    </w:lvl>
  </w:abstractNum>
  <w:abstractNum w:abstractNumId="3" w15:restartNumberingAfterBreak="0">
    <w:nsid w:val="738D2B37"/>
    <w:multiLevelType w:val="hybridMultilevel"/>
    <w:tmpl w:val="37E00B04"/>
    <w:lvl w:ilvl="0" w:tplc="EBDCFD2E">
      <w:start w:val="1"/>
      <w:numFmt w:val="bullet"/>
      <w:lvlText w:val=""/>
      <w:lvlJc w:val="left"/>
      <w:pPr>
        <w:ind w:left="720" w:hanging="360"/>
      </w:pPr>
      <w:rPr>
        <w:rFonts w:ascii="Symbol" w:hAnsi="Symbol" w:hint="default"/>
      </w:rPr>
    </w:lvl>
    <w:lvl w:ilvl="1" w:tplc="6DC811DA">
      <w:start w:val="1"/>
      <w:numFmt w:val="bullet"/>
      <w:lvlText w:val="o"/>
      <w:lvlJc w:val="left"/>
      <w:pPr>
        <w:ind w:left="1440" w:hanging="360"/>
      </w:pPr>
      <w:rPr>
        <w:rFonts w:ascii="Courier New" w:hAnsi="Courier New" w:hint="default"/>
      </w:rPr>
    </w:lvl>
    <w:lvl w:ilvl="2" w:tplc="382C65DA">
      <w:start w:val="1"/>
      <w:numFmt w:val="bullet"/>
      <w:lvlText w:val=""/>
      <w:lvlJc w:val="left"/>
      <w:pPr>
        <w:ind w:left="2160" w:hanging="360"/>
      </w:pPr>
      <w:rPr>
        <w:rFonts w:ascii="Wingdings" w:hAnsi="Wingdings" w:hint="default"/>
      </w:rPr>
    </w:lvl>
    <w:lvl w:ilvl="3" w:tplc="DC9618B6">
      <w:start w:val="1"/>
      <w:numFmt w:val="bullet"/>
      <w:lvlText w:val=""/>
      <w:lvlJc w:val="left"/>
      <w:pPr>
        <w:ind w:left="2880" w:hanging="360"/>
      </w:pPr>
      <w:rPr>
        <w:rFonts w:ascii="Symbol" w:hAnsi="Symbol" w:hint="default"/>
      </w:rPr>
    </w:lvl>
    <w:lvl w:ilvl="4" w:tplc="440CD2CC">
      <w:start w:val="1"/>
      <w:numFmt w:val="bullet"/>
      <w:lvlText w:val="o"/>
      <w:lvlJc w:val="left"/>
      <w:pPr>
        <w:ind w:left="3600" w:hanging="360"/>
      </w:pPr>
      <w:rPr>
        <w:rFonts w:ascii="Courier New" w:hAnsi="Courier New" w:hint="default"/>
      </w:rPr>
    </w:lvl>
    <w:lvl w:ilvl="5" w:tplc="8DA2F182">
      <w:start w:val="1"/>
      <w:numFmt w:val="bullet"/>
      <w:lvlText w:val=""/>
      <w:lvlJc w:val="left"/>
      <w:pPr>
        <w:ind w:left="4320" w:hanging="360"/>
      </w:pPr>
      <w:rPr>
        <w:rFonts w:ascii="Wingdings" w:hAnsi="Wingdings" w:hint="default"/>
      </w:rPr>
    </w:lvl>
    <w:lvl w:ilvl="6" w:tplc="9E269FFC">
      <w:start w:val="1"/>
      <w:numFmt w:val="bullet"/>
      <w:lvlText w:val=""/>
      <w:lvlJc w:val="left"/>
      <w:pPr>
        <w:ind w:left="5040" w:hanging="360"/>
      </w:pPr>
      <w:rPr>
        <w:rFonts w:ascii="Symbol" w:hAnsi="Symbol" w:hint="default"/>
      </w:rPr>
    </w:lvl>
    <w:lvl w:ilvl="7" w:tplc="2AAC57FA">
      <w:start w:val="1"/>
      <w:numFmt w:val="bullet"/>
      <w:lvlText w:val="o"/>
      <w:lvlJc w:val="left"/>
      <w:pPr>
        <w:ind w:left="5760" w:hanging="360"/>
      </w:pPr>
      <w:rPr>
        <w:rFonts w:ascii="Courier New" w:hAnsi="Courier New" w:hint="default"/>
      </w:rPr>
    </w:lvl>
    <w:lvl w:ilvl="8" w:tplc="92B0D570">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B2E462"/>
    <w:rsid w:val="005177D1"/>
    <w:rsid w:val="005C6C4B"/>
    <w:rsid w:val="00BD1883"/>
    <w:rsid w:val="00C67885"/>
    <w:rsid w:val="00F92980"/>
    <w:rsid w:val="00FF6E18"/>
    <w:rsid w:val="2EB2E462"/>
    <w:rsid w:val="41624D91"/>
    <w:rsid w:val="7D44E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4D91"/>
  <w15:chartTrackingRefBased/>
  <w15:docId w15:val="{236487DB-2128-4D05-A391-11C712AE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1C4AB-B958-4D2A-A665-EA0705A0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Tincy Lawrence</dc:creator>
  <cp:keywords/>
  <dc:description/>
  <cp:lastModifiedBy>User</cp:lastModifiedBy>
  <cp:revision>4</cp:revision>
  <dcterms:created xsi:type="dcterms:W3CDTF">2021-03-18T10:10:00Z</dcterms:created>
  <dcterms:modified xsi:type="dcterms:W3CDTF">2021-05-02T03:04:00Z</dcterms:modified>
</cp:coreProperties>
</file>