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3C83" w14:textId="2F09C34B" w:rsidR="009B7263" w:rsidRPr="00AC234F" w:rsidRDefault="00AC234F" w:rsidP="00AC234F">
      <w:pPr>
        <w:jc w:val="center"/>
        <w:rPr>
          <w:sz w:val="36"/>
          <w:szCs w:val="32"/>
        </w:rPr>
      </w:pPr>
      <w:r w:rsidRPr="00AC234F">
        <w:rPr>
          <w:rFonts w:hint="eastAsia"/>
          <w:sz w:val="36"/>
          <w:szCs w:val="32"/>
        </w:rPr>
        <w:t>AI Wo</w:t>
      </w:r>
      <w:r w:rsidRPr="00AC234F">
        <w:rPr>
          <w:sz w:val="36"/>
          <w:szCs w:val="32"/>
        </w:rPr>
        <w:t>rkshop</w:t>
      </w:r>
    </w:p>
    <w:p w14:paraId="24D90AD1" w14:textId="03230762" w:rsidR="00AC234F" w:rsidRDefault="003B62F7" w:rsidP="001D241C">
      <w:r w:rsidRPr="001D241C">
        <w:rPr>
          <w:rFonts w:hint="eastAsia"/>
          <w:sz w:val="32"/>
          <w:szCs w:val="28"/>
        </w:rPr>
        <w:t>A</w:t>
      </w:r>
      <w:r w:rsidRPr="001D241C">
        <w:rPr>
          <w:sz w:val="32"/>
          <w:szCs w:val="28"/>
        </w:rPr>
        <w:t>nimal Sound classification</w:t>
      </w:r>
    </w:p>
    <w:p w14:paraId="21960DFF" w14:textId="66A544ED" w:rsidR="003B62F7" w:rsidRDefault="005B7317" w:rsidP="005B7317">
      <w:pPr>
        <w:jc w:val="center"/>
      </w:pPr>
      <w:r>
        <w:rPr>
          <w:noProof/>
        </w:rPr>
        <w:drawing>
          <wp:inline distT="0" distB="0" distL="0" distR="0" wp14:anchorId="6D5228A3" wp14:editId="03EDEEAD">
            <wp:extent cx="4316730" cy="879376"/>
            <wp:effectExtent l="0" t="0" r="0" b="0"/>
            <wp:docPr id="5937376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71" cy="891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67A12" w14:textId="77777777" w:rsidR="006B01CF" w:rsidRDefault="00746845" w:rsidP="00B95D87">
      <w:pPr>
        <w:jc w:val="both"/>
      </w:pPr>
      <w:r>
        <w:tab/>
      </w:r>
    </w:p>
    <w:p w14:paraId="49BC0706" w14:textId="77777777" w:rsidR="00D9146D" w:rsidRDefault="001B4A13" w:rsidP="006B01CF">
      <w:pPr>
        <w:ind w:firstLine="480"/>
        <w:jc w:val="both"/>
      </w:pPr>
      <w:r>
        <w:t xml:space="preserve">In this </w:t>
      </w:r>
      <w:r w:rsidR="00095289">
        <w:t xml:space="preserve">project, </w:t>
      </w:r>
      <w:r w:rsidR="00E559C6">
        <w:t xml:space="preserve">you need to </w:t>
      </w:r>
      <w:r w:rsidR="00136D50">
        <w:t xml:space="preserve">create </w:t>
      </w:r>
      <w:proofErr w:type="gramStart"/>
      <w:r w:rsidR="00136D50">
        <w:t>a</w:t>
      </w:r>
      <w:r w:rsidR="00FF6BA8">
        <w:t>n</w:t>
      </w:r>
      <w:proofErr w:type="gramEnd"/>
      <w:r w:rsidR="00136D50">
        <w:t xml:space="preserve"> classification model to </w:t>
      </w:r>
      <w:r w:rsidR="007D037A">
        <w:t>perform audio classification.</w:t>
      </w:r>
      <w:r w:rsidR="00B96281">
        <w:t xml:space="preserve"> The input raw data is </w:t>
      </w:r>
      <w:r w:rsidR="0005115E">
        <w:t>audio</w:t>
      </w:r>
      <w:r w:rsidR="0087580F">
        <w:t xml:space="preserve"> data</w:t>
      </w:r>
      <w:r w:rsidR="0005115E">
        <w:t xml:space="preserve"> in .wav format, and the output is </w:t>
      </w:r>
      <w:r w:rsidR="004B1743">
        <w:t>the categories</w:t>
      </w:r>
      <w:r w:rsidR="007B28F7">
        <w:t>.</w:t>
      </w:r>
      <w:r w:rsidR="007D037A">
        <w:t xml:space="preserve"> </w:t>
      </w:r>
      <w:r w:rsidR="00BC37EA">
        <w:t>ESC50</w:t>
      </w:r>
      <w:r w:rsidR="00EC1660">
        <w:t xml:space="preserve"> dataset</w:t>
      </w:r>
      <w:r w:rsidR="00BC37EA">
        <w:t xml:space="preserve"> is utilized </w:t>
      </w:r>
      <w:r w:rsidR="002E033B">
        <w:t>to train and evaluate the model performance</w:t>
      </w:r>
      <w:r w:rsidR="004B4A19">
        <w:t xml:space="preserve">. </w:t>
      </w:r>
      <w:r w:rsidR="005B7317">
        <w:t>However,</w:t>
      </w:r>
      <w:r w:rsidR="004B4A19">
        <w:t xml:space="preserve"> the </w:t>
      </w:r>
      <w:r w:rsidR="00FC629C">
        <w:t xml:space="preserve">additional data is </w:t>
      </w:r>
      <w:r w:rsidR="00841C2B">
        <w:t xml:space="preserve">allowed </w:t>
      </w:r>
      <w:r w:rsidR="00193D08">
        <w:t>to train the model.</w:t>
      </w:r>
      <w:r w:rsidR="005D4EF6">
        <w:t xml:space="preserve"> </w:t>
      </w:r>
    </w:p>
    <w:p w14:paraId="4F2092CF" w14:textId="41789369" w:rsidR="00F777AC" w:rsidRDefault="007625F2" w:rsidP="006B01CF">
      <w:pPr>
        <w:ind w:firstLine="480"/>
        <w:jc w:val="both"/>
        <w:rPr>
          <w:rFonts w:hint="eastAsia"/>
        </w:rPr>
      </w:pPr>
      <w:r>
        <w:t xml:space="preserve">We </w:t>
      </w:r>
      <w:r w:rsidR="00B95D87">
        <w:t>encourage</w:t>
      </w:r>
      <w:r w:rsidR="006A7DFB">
        <w:t xml:space="preserve"> everyone </w:t>
      </w:r>
      <w:r w:rsidR="001A5630">
        <w:t xml:space="preserve">demonstrate </w:t>
      </w:r>
      <w:r w:rsidR="009B1E65">
        <w:t>your</w:t>
      </w:r>
      <w:r w:rsidR="00171505">
        <w:t xml:space="preserve"> </w:t>
      </w:r>
      <w:r w:rsidR="009B1E65">
        <w:t xml:space="preserve">own creativity to </w:t>
      </w:r>
      <w:r w:rsidR="001B41FC">
        <w:t>improve the model performance.</w:t>
      </w:r>
      <w:r w:rsidR="00C12232">
        <w:t xml:space="preserve"> For example, data preprocessing </w:t>
      </w:r>
      <w:r w:rsidR="003459A8">
        <w:t xml:space="preserve">technique, </w:t>
      </w:r>
      <w:r w:rsidR="00833320">
        <w:t xml:space="preserve">model </w:t>
      </w:r>
      <w:r w:rsidR="00AE7FBB">
        <w:t xml:space="preserve">architecture, </w:t>
      </w:r>
      <w:r w:rsidR="007875CA">
        <w:t>training tricks</w:t>
      </w:r>
      <w:r w:rsidR="00F03A89">
        <w:t xml:space="preserve"> and so on.</w:t>
      </w:r>
    </w:p>
    <w:p w14:paraId="196BFFAD" w14:textId="510F15B1" w:rsidR="00F777AC" w:rsidRDefault="00F777AC">
      <w:pPr>
        <w:rPr>
          <w:rFonts w:hint="eastAsia"/>
        </w:rPr>
      </w:pPr>
    </w:p>
    <w:p w14:paraId="0D42101F" w14:textId="52BA9F7A" w:rsidR="00AC234F" w:rsidRPr="006E4B91" w:rsidRDefault="00AC234F">
      <w:pPr>
        <w:rPr>
          <w:rFonts w:hint="eastAsia"/>
          <w:b/>
          <w:bCs/>
          <w:sz w:val="28"/>
          <w:szCs w:val="24"/>
        </w:rPr>
      </w:pPr>
      <w:r w:rsidRPr="00CA4CB8">
        <w:rPr>
          <w:rFonts w:hint="eastAsia"/>
          <w:b/>
          <w:bCs/>
          <w:sz w:val="28"/>
          <w:szCs w:val="24"/>
        </w:rPr>
        <w:t>E</w:t>
      </w:r>
      <w:r w:rsidRPr="00CA4CB8">
        <w:rPr>
          <w:b/>
          <w:bCs/>
          <w:sz w:val="28"/>
          <w:szCs w:val="24"/>
        </w:rPr>
        <w:t>valuation rule</w:t>
      </w:r>
    </w:p>
    <w:p w14:paraId="22572AC8" w14:textId="0E3EA482" w:rsidR="00AC234F" w:rsidRPr="00C12232" w:rsidRDefault="001D1012" w:rsidP="001D1012">
      <w:pPr>
        <w:jc w:val="right"/>
        <w:rPr>
          <w:b/>
          <w:bCs/>
        </w:rPr>
      </w:pPr>
      <w:r w:rsidRPr="00C12232">
        <w:rPr>
          <w:rFonts w:hint="eastAsia"/>
          <w:b/>
          <w:bCs/>
        </w:rPr>
        <w:t>T</w:t>
      </w:r>
      <w:r w:rsidRPr="00C12232">
        <w:rPr>
          <w:b/>
          <w:bCs/>
        </w:rPr>
        <w:t>otal score</w:t>
      </w:r>
      <w:r w:rsidRPr="00C12232">
        <w:rPr>
          <w:b/>
          <w:bCs/>
        </w:rPr>
        <w:t xml:space="preserve"> =</w:t>
      </w:r>
      <w:r w:rsidRPr="00C12232">
        <w:rPr>
          <w:b/>
          <w:bCs/>
        </w:rPr>
        <w:t xml:space="preserve"> </w:t>
      </w:r>
      <w:r w:rsidR="00E77524" w:rsidRPr="00C12232">
        <w:rPr>
          <w:b/>
          <w:bCs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25274D" w14:paraId="41093283" w14:textId="77777777" w:rsidTr="00F67842">
        <w:tc>
          <w:tcPr>
            <w:tcW w:w="1413" w:type="dxa"/>
            <w:vAlign w:val="center"/>
          </w:tcPr>
          <w:p w14:paraId="34ED5BDC" w14:textId="48241364" w:rsidR="0025274D" w:rsidRPr="00C12232" w:rsidRDefault="00386C51" w:rsidP="00B90B74">
            <w:pPr>
              <w:jc w:val="center"/>
              <w:rPr>
                <w:rFonts w:hint="eastAsia"/>
                <w:b/>
                <w:bCs/>
              </w:rPr>
            </w:pPr>
            <w:r w:rsidRPr="00C12232">
              <w:rPr>
                <w:b/>
                <w:bCs/>
              </w:rPr>
              <w:t>C</w:t>
            </w:r>
            <w:r w:rsidR="001D1012" w:rsidRPr="00C12232">
              <w:rPr>
                <w:b/>
                <w:bCs/>
              </w:rPr>
              <w:t>ode</w:t>
            </w:r>
          </w:p>
        </w:tc>
        <w:tc>
          <w:tcPr>
            <w:tcW w:w="1276" w:type="dxa"/>
            <w:vAlign w:val="center"/>
          </w:tcPr>
          <w:p w14:paraId="10E9DFB7" w14:textId="1C37A0C0" w:rsidR="0025274D" w:rsidRDefault="00644AE2" w:rsidP="00F40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07" w:type="dxa"/>
            <w:vAlign w:val="center"/>
          </w:tcPr>
          <w:p w14:paraId="31D58708" w14:textId="77777777" w:rsidR="0025274D" w:rsidRDefault="00CF44BC" w:rsidP="00891EE3">
            <w:pPr>
              <w:jc w:val="both"/>
            </w:pPr>
            <w:r>
              <w:t xml:space="preserve">To get the </w:t>
            </w:r>
            <w:r w:rsidR="00891CA1">
              <w:t>full 5</w:t>
            </w:r>
            <w:r w:rsidR="00D90A28">
              <w:t xml:space="preserve"> points,</w:t>
            </w:r>
            <w:r w:rsidR="00E27459">
              <w:t xml:space="preserve"> you should hand in</w:t>
            </w:r>
            <w:r w:rsidR="00D90A28">
              <w:t xml:space="preserve"> the </w:t>
            </w:r>
            <w:r w:rsidR="00D2700B">
              <w:t>reproducible</w:t>
            </w:r>
            <w:r w:rsidR="003E6CED">
              <w:t xml:space="preserve"> code</w:t>
            </w:r>
            <w:r w:rsidR="001904FE">
              <w:t xml:space="preserve"> in .</w:t>
            </w:r>
            <w:proofErr w:type="spellStart"/>
            <w:r w:rsidR="001904FE">
              <w:t>py</w:t>
            </w:r>
            <w:proofErr w:type="spellEnd"/>
            <w:r w:rsidR="00C80F18">
              <w:t xml:space="preserve"> or </w:t>
            </w:r>
            <w:proofErr w:type="spellStart"/>
            <w:r w:rsidR="00C80F18">
              <w:t>ipynb</w:t>
            </w:r>
            <w:proofErr w:type="spellEnd"/>
            <w:r w:rsidR="001904FE">
              <w:t xml:space="preserve"> format</w:t>
            </w:r>
            <w:r w:rsidR="00C80F18">
              <w:t>.</w:t>
            </w:r>
          </w:p>
          <w:p w14:paraId="77382C52" w14:textId="296BE207" w:rsidR="00044C3E" w:rsidRDefault="00183943" w:rsidP="00891EE3">
            <w:pPr>
              <w:jc w:val="both"/>
              <w:rPr>
                <w:rFonts w:hint="eastAsia"/>
              </w:rPr>
            </w:pPr>
            <w:r>
              <w:t>The code must be easily implemented by the TA.</w:t>
            </w:r>
          </w:p>
        </w:tc>
      </w:tr>
      <w:tr w:rsidR="0025274D" w14:paraId="4AC13967" w14:textId="77777777" w:rsidTr="00F67842">
        <w:tc>
          <w:tcPr>
            <w:tcW w:w="1413" w:type="dxa"/>
            <w:vAlign w:val="center"/>
          </w:tcPr>
          <w:p w14:paraId="18E394A6" w14:textId="207D2365" w:rsidR="0025274D" w:rsidRPr="00C12232" w:rsidRDefault="00462023" w:rsidP="00B90B74">
            <w:pPr>
              <w:jc w:val="center"/>
              <w:rPr>
                <w:rFonts w:hint="eastAsia"/>
                <w:b/>
                <w:bCs/>
              </w:rPr>
            </w:pPr>
            <w:r w:rsidRPr="00C12232">
              <w:rPr>
                <w:b/>
                <w:bCs/>
              </w:rPr>
              <w:t>Accuracy</w:t>
            </w:r>
          </w:p>
        </w:tc>
        <w:tc>
          <w:tcPr>
            <w:tcW w:w="1276" w:type="dxa"/>
            <w:vAlign w:val="center"/>
          </w:tcPr>
          <w:p w14:paraId="6DCA5B99" w14:textId="604F3F12" w:rsidR="0025274D" w:rsidRDefault="00462023" w:rsidP="00F40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07" w:type="dxa"/>
            <w:vAlign w:val="center"/>
          </w:tcPr>
          <w:p w14:paraId="049F3959" w14:textId="443EDD73" w:rsidR="00352E79" w:rsidRDefault="00C9667A" w:rsidP="00891EE3">
            <w:pPr>
              <w:jc w:val="both"/>
            </w:pPr>
            <w:r>
              <w:t xml:space="preserve">Score given </w:t>
            </w:r>
            <w:r w:rsidR="00A00A2E">
              <w:t>in</w:t>
            </w:r>
            <w:r>
              <w:t xml:space="preserve"> order.</w:t>
            </w:r>
          </w:p>
          <w:p w14:paraId="6BB51062" w14:textId="2332D949" w:rsidR="0025274D" w:rsidRDefault="006410F8" w:rsidP="00891EE3">
            <w:pPr>
              <w:jc w:val="both"/>
            </w:pPr>
            <w:r>
              <w:t>The t</w:t>
            </w:r>
            <w:r w:rsidR="005D4A87">
              <w:t xml:space="preserve">op 1/3 </w:t>
            </w:r>
            <w:r w:rsidR="005D4A87">
              <w:sym w:font="Wingdings" w:char="F0E0"/>
            </w:r>
            <w:r w:rsidR="005D4A87">
              <w:t xml:space="preserve"> </w:t>
            </w:r>
            <w:r w:rsidR="00753944">
              <w:rPr>
                <w:rFonts w:hint="eastAsia"/>
              </w:rPr>
              <w:t>1</w:t>
            </w:r>
            <w:r w:rsidR="00753944">
              <w:t xml:space="preserve"> point</w:t>
            </w:r>
          </w:p>
          <w:p w14:paraId="3C9E457C" w14:textId="3A17E40A" w:rsidR="004C06E1" w:rsidRDefault="00AC119C" w:rsidP="00891EE3">
            <w:pPr>
              <w:jc w:val="both"/>
              <w:rPr>
                <w:rFonts w:hint="eastAsia"/>
              </w:rPr>
            </w:pPr>
            <w:r>
              <w:t xml:space="preserve">The </w:t>
            </w:r>
            <w:r w:rsidR="003876E6">
              <w:t>middle</w:t>
            </w:r>
            <w:r>
              <w:t xml:space="preserve"> 1/3 </w:t>
            </w:r>
            <w:r>
              <w:sym w:font="Wingdings" w:char="F0E0"/>
            </w:r>
            <w:r>
              <w:t xml:space="preserve"> </w:t>
            </w:r>
            <w:r w:rsidR="00077B16">
              <w:t>3 points</w:t>
            </w:r>
          </w:p>
          <w:p w14:paraId="0728FEBC" w14:textId="0BAE20BF" w:rsidR="004C06E1" w:rsidRDefault="007535D5" w:rsidP="00891EE3">
            <w:pPr>
              <w:jc w:val="both"/>
              <w:rPr>
                <w:rFonts w:hint="eastAsia"/>
              </w:rPr>
            </w:pPr>
            <w:r>
              <w:t xml:space="preserve">The last 1/3 </w:t>
            </w:r>
            <w:r>
              <w:sym w:font="Wingdings" w:char="F0E0"/>
            </w:r>
            <w:r>
              <w:t xml:space="preserve"> </w:t>
            </w:r>
            <w:r w:rsidR="00077B16">
              <w:rPr>
                <w:rFonts w:hint="eastAsia"/>
              </w:rPr>
              <w:t>5</w:t>
            </w:r>
            <w:r w:rsidR="00077B16">
              <w:t xml:space="preserve"> points</w:t>
            </w:r>
          </w:p>
        </w:tc>
      </w:tr>
      <w:tr w:rsidR="0025274D" w14:paraId="529619E5" w14:textId="77777777" w:rsidTr="00F67842">
        <w:tc>
          <w:tcPr>
            <w:tcW w:w="1413" w:type="dxa"/>
            <w:vAlign w:val="center"/>
          </w:tcPr>
          <w:p w14:paraId="71C40CB7" w14:textId="4BAADF92" w:rsidR="0025274D" w:rsidRPr="00C12232" w:rsidRDefault="00462023" w:rsidP="00B90B74">
            <w:pPr>
              <w:jc w:val="center"/>
              <w:rPr>
                <w:rFonts w:hint="eastAsia"/>
                <w:b/>
                <w:bCs/>
              </w:rPr>
            </w:pPr>
            <w:r w:rsidRPr="00C12232">
              <w:rPr>
                <w:b/>
                <w:bCs/>
              </w:rPr>
              <w:t>Report</w:t>
            </w:r>
          </w:p>
        </w:tc>
        <w:tc>
          <w:tcPr>
            <w:tcW w:w="1276" w:type="dxa"/>
            <w:vAlign w:val="center"/>
          </w:tcPr>
          <w:p w14:paraId="0928C2B1" w14:textId="3B44E818" w:rsidR="0025274D" w:rsidRDefault="005F6090" w:rsidP="00F40C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644AE2">
              <w:t>5</w:t>
            </w:r>
          </w:p>
        </w:tc>
        <w:tc>
          <w:tcPr>
            <w:tcW w:w="5607" w:type="dxa"/>
            <w:vAlign w:val="center"/>
          </w:tcPr>
          <w:p w14:paraId="7BC1BDAA" w14:textId="22EEF9FA" w:rsidR="0025274D" w:rsidRDefault="001C0CCB" w:rsidP="00891E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5858EC">
              <w:t xml:space="preserve"> clear</w:t>
            </w:r>
            <w:r>
              <w:t xml:space="preserve"> PPT not exceeding 10 pages </w:t>
            </w:r>
            <w:r w:rsidR="00806CE3">
              <w:t xml:space="preserve">to </w:t>
            </w:r>
            <w:r w:rsidR="00692274">
              <w:t xml:space="preserve">show </w:t>
            </w:r>
            <w:r w:rsidR="00891EE3">
              <w:t>everything</w:t>
            </w:r>
            <w:r w:rsidR="00692274">
              <w:t xml:space="preserve"> </w:t>
            </w:r>
            <w:r w:rsidR="003135C4">
              <w:t xml:space="preserve">valuable in </w:t>
            </w:r>
            <w:r w:rsidR="004C1CAF">
              <w:t>your code</w:t>
            </w:r>
            <w:r w:rsidR="00891EE3">
              <w:t>.</w:t>
            </w:r>
          </w:p>
        </w:tc>
      </w:tr>
    </w:tbl>
    <w:p w14:paraId="799171B9" w14:textId="77777777" w:rsidR="00AC234F" w:rsidRDefault="00AC234F"/>
    <w:p w14:paraId="12F73181" w14:textId="2D41A677" w:rsidR="00EA7FDA" w:rsidRDefault="00EA7FDA"/>
    <w:p w14:paraId="6E4135C8" w14:textId="77777777" w:rsidR="0089342B" w:rsidRDefault="0089342B">
      <w:pPr>
        <w:rPr>
          <w:rFonts w:hint="eastAsia"/>
        </w:rPr>
      </w:pPr>
    </w:p>
    <w:sectPr w:rsidR="00893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3B"/>
    <w:rsid w:val="00042E11"/>
    <w:rsid w:val="00044C3E"/>
    <w:rsid w:val="0005115E"/>
    <w:rsid w:val="000522DA"/>
    <w:rsid w:val="00077B16"/>
    <w:rsid w:val="00095289"/>
    <w:rsid w:val="000B4F44"/>
    <w:rsid w:val="00135AE5"/>
    <w:rsid w:val="00136D50"/>
    <w:rsid w:val="00171505"/>
    <w:rsid w:val="00183943"/>
    <w:rsid w:val="00187B94"/>
    <w:rsid w:val="001904FE"/>
    <w:rsid w:val="00193D08"/>
    <w:rsid w:val="001A5630"/>
    <w:rsid w:val="001B41FC"/>
    <w:rsid w:val="001B4A13"/>
    <w:rsid w:val="001C0CCB"/>
    <w:rsid w:val="001D1012"/>
    <w:rsid w:val="001D241C"/>
    <w:rsid w:val="002147DF"/>
    <w:rsid w:val="0025274D"/>
    <w:rsid w:val="00264330"/>
    <w:rsid w:val="00291511"/>
    <w:rsid w:val="002B556F"/>
    <w:rsid w:val="002C1349"/>
    <w:rsid w:val="002E033B"/>
    <w:rsid w:val="003135C4"/>
    <w:rsid w:val="003459A8"/>
    <w:rsid w:val="00352E79"/>
    <w:rsid w:val="00386C51"/>
    <w:rsid w:val="003876E6"/>
    <w:rsid w:val="003B62F7"/>
    <w:rsid w:val="003C311E"/>
    <w:rsid w:val="003E6CED"/>
    <w:rsid w:val="00417C30"/>
    <w:rsid w:val="00462023"/>
    <w:rsid w:val="00493FFD"/>
    <w:rsid w:val="004B1743"/>
    <w:rsid w:val="004B4A19"/>
    <w:rsid w:val="004C06E1"/>
    <w:rsid w:val="004C11EE"/>
    <w:rsid w:val="004C1CAF"/>
    <w:rsid w:val="00514C2E"/>
    <w:rsid w:val="00522A82"/>
    <w:rsid w:val="00553AB0"/>
    <w:rsid w:val="005858EC"/>
    <w:rsid w:val="005A4603"/>
    <w:rsid w:val="005B4B1F"/>
    <w:rsid w:val="005B7317"/>
    <w:rsid w:val="005D4A87"/>
    <w:rsid w:val="005D4EF6"/>
    <w:rsid w:val="005F31E4"/>
    <w:rsid w:val="005F6090"/>
    <w:rsid w:val="00623BFA"/>
    <w:rsid w:val="006410F8"/>
    <w:rsid w:val="00644AE2"/>
    <w:rsid w:val="00645005"/>
    <w:rsid w:val="00692274"/>
    <w:rsid w:val="006A7DFB"/>
    <w:rsid w:val="006B01CF"/>
    <w:rsid w:val="006E4B91"/>
    <w:rsid w:val="00746845"/>
    <w:rsid w:val="007535D5"/>
    <w:rsid w:val="00753944"/>
    <w:rsid w:val="007625F2"/>
    <w:rsid w:val="00780A27"/>
    <w:rsid w:val="007875CA"/>
    <w:rsid w:val="007A4B88"/>
    <w:rsid w:val="007B28F7"/>
    <w:rsid w:val="007D037A"/>
    <w:rsid w:val="00806CE3"/>
    <w:rsid w:val="00810BFC"/>
    <w:rsid w:val="00825B53"/>
    <w:rsid w:val="00827AC2"/>
    <w:rsid w:val="0083191E"/>
    <w:rsid w:val="00833320"/>
    <w:rsid w:val="00841C2B"/>
    <w:rsid w:val="0085063B"/>
    <w:rsid w:val="00850B26"/>
    <w:rsid w:val="0087580F"/>
    <w:rsid w:val="00891CA1"/>
    <w:rsid w:val="00891EE3"/>
    <w:rsid w:val="0089342B"/>
    <w:rsid w:val="008C2F44"/>
    <w:rsid w:val="008D7916"/>
    <w:rsid w:val="008E5CBF"/>
    <w:rsid w:val="009877DC"/>
    <w:rsid w:val="009B1E65"/>
    <w:rsid w:val="00A00A2E"/>
    <w:rsid w:val="00A01E28"/>
    <w:rsid w:val="00A128A9"/>
    <w:rsid w:val="00A863EF"/>
    <w:rsid w:val="00AB0328"/>
    <w:rsid w:val="00AC119C"/>
    <w:rsid w:val="00AC234F"/>
    <w:rsid w:val="00AE7FBB"/>
    <w:rsid w:val="00B33F0A"/>
    <w:rsid w:val="00B80EC3"/>
    <w:rsid w:val="00B90B74"/>
    <w:rsid w:val="00B95D87"/>
    <w:rsid w:val="00B96281"/>
    <w:rsid w:val="00BB49B4"/>
    <w:rsid w:val="00BC37EA"/>
    <w:rsid w:val="00BD5AC2"/>
    <w:rsid w:val="00BF45FC"/>
    <w:rsid w:val="00C12232"/>
    <w:rsid w:val="00C6345B"/>
    <w:rsid w:val="00C80F18"/>
    <w:rsid w:val="00C90FAC"/>
    <w:rsid w:val="00C9667A"/>
    <w:rsid w:val="00CA4CB8"/>
    <w:rsid w:val="00CC018C"/>
    <w:rsid w:val="00CE42A2"/>
    <w:rsid w:val="00CF44BC"/>
    <w:rsid w:val="00CF59AB"/>
    <w:rsid w:val="00D2700B"/>
    <w:rsid w:val="00D8444D"/>
    <w:rsid w:val="00D90A28"/>
    <w:rsid w:val="00D9146D"/>
    <w:rsid w:val="00E27459"/>
    <w:rsid w:val="00E559C6"/>
    <w:rsid w:val="00E7099D"/>
    <w:rsid w:val="00E77524"/>
    <w:rsid w:val="00E87F08"/>
    <w:rsid w:val="00E94776"/>
    <w:rsid w:val="00EA7FDA"/>
    <w:rsid w:val="00EB5E1D"/>
    <w:rsid w:val="00EC1660"/>
    <w:rsid w:val="00F03A89"/>
    <w:rsid w:val="00F1275D"/>
    <w:rsid w:val="00F40C39"/>
    <w:rsid w:val="00F45C9A"/>
    <w:rsid w:val="00F52BE0"/>
    <w:rsid w:val="00F67842"/>
    <w:rsid w:val="00F777AC"/>
    <w:rsid w:val="00FA5FA6"/>
    <w:rsid w:val="00FC629C"/>
    <w:rsid w:val="00FE4689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621D57"/>
  <w15:chartTrackingRefBased/>
  <w15:docId w15:val="{199480C0-DC4E-44D1-A650-D7120DA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張</dc:creator>
  <cp:keywords/>
  <dc:description/>
  <cp:lastModifiedBy>庭維 張</cp:lastModifiedBy>
  <cp:revision>161</cp:revision>
  <dcterms:created xsi:type="dcterms:W3CDTF">2023-06-25T05:26:00Z</dcterms:created>
  <dcterms:modified xsi:type="dcterms:W3CDTF">2023-06-25T06:39:00Z</dcterms:modified>
</cp:coreProperties>
</file>