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241B4" w14:textId="77777777" w:rsidR="00576D29" w:rsidRPr="004B702E" w:rsidRDefault="00027091" w:rsidP="00576D29">
      <w:pPr>
        <w:jc w:val="center"/>
        <w:rPr>
          <w:rFonts w:ascii="Arial" w:hAnsi="Arial" w:cs="Arial"/>
          <w:sz w:val="19"/>
          <w:szCs w:val="19"/>
        </w:rPr>
      </w:pPr>
      <w:r w:rsidRPr="004B702E">
        <w:rPr>
          <w:rFonts w:ascii="Arial" w:hAnsi="Arial" w:cs="Arial"/>
          <w:noProof/>
          <w:sz w:val="19"/>
          <w:szCs w:val="19"/>
        </w:rPr>
        <w:drawing>
          <wp:inline distT="0" distB="0" distL="0" distR="0" wp14:anchorId="5C7D8511" wp14:editId="5A2B740D">
            <wp:extent cx="3495675" cy="871401"/>
            <wp:effectExtent l="0" t="0" r="0"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s-logo.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507247" cy="874286"/>
                    </a:xfrm>
                    <a:prstGeom prst="rect">
                      <a:avLst/>
                    </a:prstGeom>
                  </pic:spPr>
                </pic:pic>
              </a:graphicData>
            </a:graphic>
          </wp:inline>
        </w:drawing>
      </w:r>
    </w:p>
    <w:p w14:paraId="373EC115" w14:textId="77777777" w:rsidR="00903BF8" w:rsidRPr="004B702E" w:rsidRDefault="00903BF8" w:rsidP="00576D29">
      <w:pPr>
        <w:jc w:val="center"/>
        <w:rPr>
          <w:rFonts w:ascii="Arial" w:hAnsi="Arial" w:cs="Arial"/>
          <w:sz w:val="36"/>
          <w:szCs w:val="19"/>
        </w:rPr>
      </w:pPr>
    </w:p>
    <w:p w14:paraId="04F808D8" w14:textId="77777777" w:rsidR="00903BF8" w:rsidRPr="004B702E" w:rsidRDefault="00903BF8" w:rsidP="00576D29">
      <w:pPr>
        <w:jc w:val="center"/>
        <w:rPr>
          <w:rFonts w:ascii="Arial" w:hAnsi="Arial" w:cs="Arial"/>
          <w:sz w:val="36"/>
          <w:szCs w:val="19"/>
        </w:rPr>
      </w:pPr>
    </w:p>
    <w:p w14:paraId="29BC3391" w14:textId="77777777" w:rsidR="00903BF8" w:rsidRPr="004B702E" w:rsidRDefault="00903BF8" w:rsidP="00576D29">
      <w:pPr>
        <w:jc w:val="center"/>
        <w:rPr>
          <w:rFonts w:ascii="Arial" w:hAnsi="Arial" w:cs="Arial"/>
          <w:sz w:val="36"/>
          <w:szCs w:val="19"/>
        </w:rPr>
      </w:pPr>
    </w:p>
    <w:p w14:paraId="17CF9893" w14:textId="77777777" w:rsidR="00903BF8" w:rsidRPr="004B702E" w:rsidRDefault="00903BF8" w:rsidP="00576D29">
      <w:pPr>
        <w:jc w:val="center"/>
        <w:rPr>
          <w:rFonts w:ascii="Arial" w:hAnsi="Arial" w:cs="Arial"/>
          <w:sz w:val="36"/>
          <w:szCs w:val="19"/>
        </w:rPr>
      </w:pPr>
    </w:p>
    <w:p w14:paraId="7AD53C76" w14:textId="77777777" w:rsidR="00903BF8" w:rsidRPr="004B702E" w:rsidRDefault="00903BF8" w:rsidP="00576D29">
      <w:pPr>
        <w:jc w:val="center"/>
        <w:rPr>
          <w:rFonts w:ascii="Arial" w:hAnsi="Arial" w:cs="Arial"/>
          <w:sz w:val="36"/>
          <w:szCs w:val="19"/>
        </w:rPr>
      </w:pPr>
    </w:p>
    <w:p w14:paraId="2312D3E1" w14:textId="77777777" w:rsidR="00903BF8" w:rsidRPr="004B702E" w:rsidRDefault="00903BF8" w:rsidP="00576D29">
      <w:pPr>
        <w:jc w:val="center"/>
        <w:rPr>
          <w:rFonts w:ascii="Arial" w:hAnsi="Arial" w:cs="Arial"/>
          <w:sz w:val="36"/>
          <w:szCs w:val="19"/>
        </w:rPr>
      </w:pPr>
    </w:p>
    <w:p w14:paraId="674E1F17" w14:textId="4800886A" w:rsidR="00010CB4" w:rsidRPr="004B702E" w:rsidRDefault="00274974" w:rsidP="00576D29">
      <w:pPr>
        <w:jc w:val="center"/>
        <w:rPr>
          <w:rFonts w:ascii="Arial" w:hAnsi="Arial" w:cs="Arial"/>
          <w:sz w:val="19"/>
          <w:szCs w:val="19"/>
        </w:rPr>
      </w:pPr>
      <w:r>
        <w:rPr>
          <w:rFonts w:ascii="Arial" w:hAnsi="Arial" w:cs="Arial"/>
          <w:sz w:val="36"/>
          <w:szCs w:val="19"/>
        </w:rPr>
        <w:t>CSCU9Y</w:t>
      </w:r>
      <w:r w:rsidR="00237722">
        <w:rPr>
          <w:rFonts w:ascii="Arial" w:hAnsi="Arial" w:cs="Arial"/>
          <w:sz w:val="36"/>
          <w:szCs w:val="19"/>
        </w:rPr>
        <w:t>W</w:t>
      </w:r>
    </w:p>
    <w:p w14:paraId="27BCF068" w14:textId="6251F366" w:rsidR="00903BF8" w:rsidRPr="004B702E" w:rsidRDefault="00274974" w:rsidP="00576D29">
      <w:pPr>
        <w:jc w:val="center"/>
        <w:rPr>
          <w:rFonts w:ascii="Arial" w:hAnsi="Arial" w:cs="Arial"/>
          <w:sz w:val="36"/>
          <w:szCs w:val="19"/>
        </w:rPr>
      </w:pPr>
      <w:r>
        <w:rPr>
          <w:rFonts w:ascii="Arial" w:hAnsi="Arial" w:cs="Arial"/>
          <w:sz w:val="36"/>
          <w:szCs w:val="19"/>
        </w:rPr>
        <w:t xml:space="preserve"> </w:t>
      </w:r>
      <w:r w:rsidR="00140755">
        <w:rPr>
          <w:rFonts w:ascii="Arial" w:hAnsi="Arial" w:cs="Arial"/>
          <w:sz w:val="36"/>
          <w:szCs w:val="19"/>
        </w:rPr>
        <w:t>(</w:t>
      </w:r>
      <w:r>
        <w:rPr>
          <w:rFonts w:ascii="Arial" w:hAnsi="Arial" w:cs="Arial"/>
          <w:sz w:val="36"/>
          <w:szCs w:val="19"/>
        </w:rPr>
        <w:t>Report</w:t>
      </w:r>
      <w:r w:rsidR="00FB7843" w:rsidRPr="004B702E">
        <w:rPr>
          <w:rFonts w:ascii="Arial" w:hAnsi="Arial" w:cs="Arial"/>
          <w:sz w:val="36"/>
          <w:szCs w:val="19"/>
        </w:rPr>
        <w:t>)</w:t>
      </w:r>
    </w:p>
    <w:p w14:paraId="68374516" w14:textId="7317DEFD" w:rsidR="00903BF8" w:rsidRPr="004B702E" w:rsidRDefault="00903BF8" w:rsidP="00576D29">
      <w:pPr>
        <w:jc w:val="center"/>
        <w:rPr>
          <w:rFonts w:ascii="Arial" w:hAnsi="Arial" w:cs="Arial"/>
          <w:sz w:val="36"/>
          <w:szCs w:val="19"/>
        </w:rPr>
      </w:pPr>
    </w:p>
    <w:p w14:paraId="75D27C07" w14:textId="26ED1CF1" w:rsidR="00903BF8" w:rsidRPr="004B702E" w:rsidRDefault="00903BF8" w:rsidP="00576D29">
      <w:pPr>
        <w:jc w:val="center"/>
        <w:rPr>
          <w:rFonts w:ascii="Arial" w:hAnsi="Arial" w:cs="Arial"/>
          <w:sz w:val="36"/>
          <w:szCs w:val="19"/>
        </w:rPr>
      </w:pPr>
    </w:p>
    <w:p w14:paraId="5488E4BA" w14:textId="22BB883E" w:rsidR="00903BF8" w:rsidRPr="004B702E" w:rsidRDefault="00903BF8" w:rsidP="00576D29">
      <w:pPr>
        <w:jc w:val="center"/>
        <w:rPr>
          <w:rFonts w:ascii="Arial" w:hAnsi="Arial" w:cs="Arial"/>
          <w:sz w:val="36"/>
          <w:szCs w:val="19"/>
        </w:rPr>
      </w:pPr>
    </w:p>
    <w:p w14:paraId="73FDA29B" w14:textId="77777777" w:rsidR="00903BF8" w:rsidRPr="004B702E" w:rsidRDefault="00903BF8" w:rsidP="00576D29">
      <w:pPr>
        <w:jc w:val="center"/>
        <w:rPr>
          <w:rFonts w:ascii="Arial" w:hAnsi="Arial" w:cs="Arial"/>
          <w:sz w:val="36"/>
          <w:szCs w:val="19"/>
        </w:rPr>
      </w:pPr>
    </w:p>
    <w:p w14:paraId="06D4EC3D" w14:textId="77777777" w:rsidR="00903BF8" w:rsidRPr="004B702E" w:rsidRDefault="00903BF8" w:rsidP="00576D29">
      <w:pPr>
        <w:jc w:val="center"/>
        <w:rPr>
          <w:rFonts w:ascii="Arial" w:hAnsi="Arial" w:cs="Arial"/>
          <w:sz w:val="36"/>
          <w:szCs w:val="19"/>
        </w:rPr>
      </w:pPr>
    </w:p>
    <w:p w14:paraId="515F5D4B" w14:textId="77777777" w:rsidR="00903BF8" w:rsidRPr="004B702E" w:rsidRDefault="00903BF8" w:rsidP="00576D29">
      <w:pPr>
        <w:jc w:val="center"/>
        <w:rPr>
          <w:rFonts w:ascii="Arial" w:hAnsi="Arial" w:cs="Arial"/>
          <w:sz w:val="36"/>
          <w:szCs w:val="19"/>
        </w:rPr>
      </w:pPr>
    </w:p>
    <w:p w14:paraId="7C2AD836" w14:textId="77777777" w:rsidR="00274974" w:rsidRDefault="00274974" w:rsidP="00576D29">
      <w:pPr>
        <w:jc w:val="center"/>
        <w:rPr>
          <w:rFonts w:ascii="Arial" w:hAnsi="Arial" w:cs="Arial"/>
          <w:sz w:val="36"/>
          <w:szCs w:val="19"/>
        </w:rPr>
      </w:pPr>
    </w:p>
    <w:p w14:paraId="5A32FED8" w14:textId="77777777" w:rsidR="00274974" w:rsidRDefault="00274974" w:rsidP="00576D29">
      <w:pPr>
        <w:jc w:val="center"/>
        <w:rPr>
          <w:rFonts w:ascii="Arial" w:hAnsi="Arial" w:cs="Arial"/>
          <w:sz w:val="36"/>
          <w:szCs w:val="19"/>
        </w:rPr>
      </w:pPr>
    </w:p>
    <w:p w14:paraId="2E4521C1" w14:textId="77777777" w:rsidR="00274974" w:rsidRDefault="00274974" w:rsidP="00576D29">
      <w:pPr>
        <w:jc w:val="center"/>
        <w:rPr>
          <w:rFonts w:ascii="Arial" w:hAnsi="Arial" w:cs="Arial"/>
          <w:sz w:val="36"/>
          <w:szCs w:val="19"/>
        </w:rPr>
      </w:pPr>
    </w:p>
    <w:p w14:paraId="28D860F8" w14:textId="77777777" w:rsidR="00274974" w:rsidRDefault="00274974" w:rsidP="00576D29">
      <w:pPr>
        <w:jc w:val="center"/>
        <w:rPr>
          <w:rFonts w:ascii="Arial" w:hAnsi="Arial" w:cs="Arial"/>
          <w:sz w:val="36"/>
          <w:szCs w:val="19"/>
        </w:rPr>
      </w:pPr>
    </w:p>
    <w:p w14:paraId="092864B2" w14:textId="43D3C712" w:rsidR="00010CB4" w:rsidRPr="004B702E" w:rsidRDefault="00010CB4" w:rsidP="00576D29">
      <w:pPr>
        <w:jc w:val="center"/>
        <w:rPr>
          <w:rFonts w:ascii="Arial" w:hAnsi="Arial" w:cs="Arial"/>
          <w:i/>
          <w:sz w:val="36"/>
          <w:szCs w:val="19"/>
        </w:rPr>
      </w:pPr>
    </w:p>
    <w:p w14:paraId="26CED69D" w14:textId="09B81F14" w:rsidR="005C1216" w:rsidRPr="003E79C3" w:rsidRDefault="004850A3" w:rsidP="003E79C3">
      <w:pPr>
        <w:jc w:val="center"/>
        <w:rPr>
          <w:rFonts w:ascii="Arial" w:hAnsi="Arial" w:cs="Arial"/>
          <w:sz w:val="36"/>
          <w:szCs w:val="19"/>
        </w:rPr>
      </w:pPr>
      <w:r w:rsidRPr="004B702E">
        <w:rPr>
          <w:rFonts w:ascii="Arial" w:hAnsi="Arial" w:cs="Arial"/>
          <w:sz w:val="36"/>
          <w:szCs w:val="19"/>
        </w:rPr>
        <w:t>[2410516]</w:t>
      </w:r>
    </w:p>
    <w:sdt>
      <w:sdtPr>
        <w:rPr>
          <w:rFonts w:asciiTheme="minorHAnsi" w:eastAsiaTheme="minorHAnsi" w:hAnsiTheme="minorHAnsi" w:cstheme="minorBidi"/>
          <w:color w:val="auto"/>
          <w:sz w:val="22"/>
          <w:szCs w:val="22"/>
          <w:lang w:val="en-GB"/>
        </w:rPr>
        <w:id w:val="-1617360830"/>
        <w:docPartObj>
          <w:docPartGallery w:val="Table of Contents"/>
          <w:docPartUnique/>
        </w:docPartObj>
      </w:sdtPr>
      <w:sdtEndPr>
        <w:rPr>
          <w:b/>
          <w:bCs/>
          <w:noProof/>
        </w:rPr>
      </w:sdtEndPr>
      <w:sdtContent>
        <w:p w14:paraId="680C0612" w14:textId="2CCD06B1" w:rsidR="005C1216" w:rsidRDefault="005C1216">
          <w:pPr>
            <w:pStyle w:val="TOCHeading"/>
          </w:pPr>
          <w:r>
            <w:t>Table of Contents</w:t>
          </w:r>
        </w:p>
        <w:p w14:paraId="3999F750" w14:textId="57E192D7" w:rsidR="00583B21" w:rsidRDefault="005C1216">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3482514" w:history="1">
            <w:r w:rsidR="00583B21" w:rsidRPr="00621C8A">
              <w:rPr>
                <w:rStyle w:val="Hyperlink"/>
                <w:noProof/>
              </w:rPr>
              <w:t>1.</w:t>
            </w:r>
            <w:r w:rsidR="00583B21">
              <w:rPr>
                <w:rFonts w:eastAsiaTheme="minorEastAsia"/>
                <w:noProof/>
                <w:lang w:eastAsia="en-GB"/>
              </w:rPr>
              <w:tab/>
            </w:r>
            <w:r w:rsidR="00583B21" w:rsidRPr="00621C8A">
              <w:rPr>
                <w:rStyle w:val="Hyperlink"/>
                <w:noProof/>
              </w:rPr>
              <w:t>Outline of Problem</w:t>
            </w:r>
            <w:r w:rsidR="00583B21">
              <w:rPr>
                <w:noProof/>
                <w:webHidden/>
              </w:rPr>
              <w:tab/>
            </w:r>
            <w:r w:rsidR="00583B21">
              <w:rPr>
                <w:noProof/>
                <w:webHidden/>
              </w:rPr>
              <w:fldChar w:fldCharType="begin"/>
            </w:r>
            <w:r w:rsidR="00583B21">
              <w:rPr>
                <w:noProof/>
                <w:webHidden/>
              </w:rPr>
              <w:instrText xml:space="preserve"> PAGEREF _Toc3482514 \h </w:instrText>
            </w:r>
            <w:r w:rsidR="00583B21">
              <w:rPr>
                <w:noProof/>
                <w:webHidden/>
              </w:rPr>
            </w:r>
            <w:r w:rsidR="00583B21">
              <w:rPr>
                <w:noProof/>
                <w:webHidden/>
              </w:rPr>
              <w:fldChar w:fldCharType="separate"/>
            </w:r>
            <w:r w:rsidR="00556675">
              <w:rPr>
                <w:noProof/>
                <w:webHidden/>
              </w:rPr>
              <w:t>3</w:t>
            </w:r>
            <w:r w:rsidR="00583B21">
              <w:rPr>
                <w:noProof/>
                <w:webHidden/>
              </w:rPr>
              <w:fldChar w:fldCharType="end"/>
            </w:r>
          </w:hyperlink>
        </w:p>
        <w:p w14:paraId="62B17DF8" w14:textId="062EE90E" w:rsidR="00583B21" w:rsidRDefault="000D1B5A">
          <w:pPr>
            <w:pStyle w:val="TOC2"/>
            <w:tabs>
              <w:tab w:val="left" w:pos="880"/>
              <w:tab w:val="right" w:leader="dot" w:pos="9016"/>
            </w:tabs>
            <w:rPr>
              <w:rFonts w:eastAsiaTheme="minorEastAsia"/>
              <w:noProof/>
              <w:lang w:eastAsia="en-GB"/>
            </w:rPr>
          </w:pPr>
          <w:hyperlink w:anchor="_Toc3482515" w:history="1">
            <w:r w:rsidR="00583B21" w:rsidRPr="00621C8A">
              <w:rPr>
                <w:rStyle w:val="Hyperlink"/>
                <w:noProof/>
              </w:rPr>
              <w:t>1.1</w:t>
            </w:r>
            <w:r w:rsidR="00583B21">
              <w:rPr>
                <w:rFonts w:eastAsiaTheme="minorEastAsia"/>
                <w:noProof/>
                <w:lang w:eastAsia="en-GB"/>
              </w:rPr>
              <w:tab/>
            </w:r>
            <w:r w:rsidR="00583B21" w:rsidRPr="00621C8A">
              <w:rPr>
                <w:rStyle w:val="Hyperlink"/>
                <w:noProof/>
              </w:rPr>
              <w:t>Description and Assumptions</w:t>
            </w:r>
            <w:r w:rsidR="00583B21">
              <w:rPr>
                <w:noProof/>
                <w:webHidden/>
              </w:rPr>
              <w:tab/>
            </w:r>
            <w:r w:rsidR="00583B21">
              <w:rPr>
                <w:noProof/>
                <w:webHidden/>
              </w:rPr>
              <w:fldChar w:fldCharType="begin"/>
            </w:r>
            <w:r w:rsidR="00583B21">
              <w:rPr>
                <w:noProof/>
                <w:webHidden/>
              </w:rPr>
              <w:instrText xml:space="preserve"> PAGEREF _Toc3482515 \h </w:instrText>
            </w:r>
            <w:r w:rsidR="00583B21">
              <w:rPr>
                <w:noProof/>
                <w:webHidden/>
              </w:rPr>
            </w:r>
            <w:r w:rsidR="00583B21">
              <w:rPr>
                <w:noProof/>
                <w:webHidden/>
              </w:rPr>
              <w:fldChar w:fldCharType="separate"/>
            </w:r>
            <w:r w:rsidR="00556675">
              <w:rPr>
                <w:noProof/>
                <w:webHidden/>
              </w:rPr>
              <w:t>3</w:t>
            </w:r>
            <w:r w:rsidR="00583B21">
              <w:rPr>
                <w:noProof/>
                <w:webHidden/>
              </w:rPr>
              <w:fldChar w:fldCharType="end"/>
            </w:r>
          </w:hyperlink>
        </w:p>
        <w:p w14:paraId="4E3A7EFD" w14:textId="74348389" w:rsidR="00583B21" w:rsidRDefault="000D1B5A">
          <w:pPr>
            <w:pStyle w:val="TOC2"/>
            <w:tabs>
              <w:tab w:val="right" w:leader="dot" w:pos="9016"/>
            </w:tabs>
            <w:rPr>
              <w:rFonts w:eastAsiaTheme="minorEastAsia"/>
              <w:noProof/>
              <w:lang w:eastAsia="en-GB"/>
            </w:rPr>
          </w:pPr>
          <w:hyperlink w:anchor="_Toc3482516" w:history="1">
            <w:r w:rsidR="00583B21" w:rsidRPr="00621C8A">
              <w:rPr>
                <w:rStyle w:val="Hyperlink"/>
                <w:noProof/>
              </w:rPr>
              <w:t>1.2 Solution with screenshots of test cases</w:t>
            </w:r>
            <w:r w:rsidR="00583B21">
              <w:rPr>
                <w:noProof/>
                <w:webHidden/>
              </w:rPr>
              <w:tab/>
            </w:r>
            <w:r w:rsidR="00583B21">
              <w:rPr>
                <w:noProof/>
                <w:webHidden/>
              </w:rPr>
              <w:fldChar w:fldCharType="begin"/>
            </w:r>
            <w:r w:rsidR="00583B21">
              <w:rPr>
                <w:noProof/>
                <w:webHidden/>
              </w:rPr>
              <w:instrText xml:space="preserve"> PAGEREF _Toc3482516 \h </w:instrText>
            </w:r>
            <w:r w:rsidR="00583B21">
              <w:rPr>
                <w:noProof/>
                <w:webHidden/>
              </w:rPr>
            </w:r>
            <w:r w:rsidR="00583B21">
              <w:rPr>
                <w:noProof/>
                <w:webHidden/>
              </w:rPr>
              <w:fldChar w:fldCharType="separate"/>
            </w:r>
            <w:r w:rsidR="00556675">
              <w:rPr>
                <w:noProof/>
                <w:webHidden/>
              </w:rPr>
              <w:t>3</w:t>
            </w:r>
            <w:r w:rsidR="00583B21">
              <w:rPr>
                <w:noProof/>
                <w:webHidden/>
              </w:rPr>
              <w:fldChar w:fldCharType="end"/>
            </w:r>
          </w:hyperlink>
        </w:p>
        <w:p w14:paraId="35269F54" w14:textId="2DDAD989" w:rsidR="00583B21" w:rsidRDefault="000D1B5A">
          <w:pPr>
            <w:pStyle w:val="TOC3"/>
            <w:tabs>
              <w:tab w:val="right" w:leader="dot" w:pos="9016"/>
            </w:tabs>
            <w:rPr>
              <w:rFonts w:eastAsiaTheme="minorEastAsia"/>
              <w:noProof/>
              <w:lang w:eastAsia="en-GB"/>
            </w:rPr>
          </w:pPr>
          <w:hyperlink w:anchor="_Toc3482517" w:history="1">
            <w:r w:rsidR="00583B21" w:rsidRPr="00621C8A">
              <w:rPr>
                <w:rStyle w:val="Hyperlink"/>
                <w:noProof/>
              </w:rPr>
              <w:t>1.2.1 Empty composer name text field</w:t>
            </w:r>
            <w:r w:rsidR="00583B21">
              <w:rPr>
                <w:noProof/>
                <w:webHidden/>
              </w:rPr>
              <w:tab/>
            </w:r>
            <w:r w:rsidR="00583B21">
              <w:rPr>
                <w:noProof/>
                <w:webHidden/>
              </w:rPr>
              <w:fldChar w:fldCharType="begin"/>
            </w:r>
            <w:r w:rsidR="00583B21">
              <w:rPr>
                <w:noProof/>
                <w:webHidden/>
              </w:rPr>
              <w:instrText xml:space="preserve"> PAGEREF _Toc3482517 \h </w:instrText>
            </w:r>
            <w:r w:rsidR="00583B21">
              <w:rPr>
                <w:noProof/>
                <w:webHidden/>
              </w:rPr>
            </w:r>
            <w:r w:rsidR="00583B21">
              <w:rPr>
                <w:noProof/>
                <w:webHidden/>
              </w:rPr>
              <w:fldChar w:fldCharType="separate"/>
            </w:r>
            <w:r w:rsidR="00556675">
              <w:rPr>
                <w:noProof/>
                <w:webHidden/>
              </w:rPr>
              <w:t>3</w:t>
            </w:r>
            <w:r w:rsidR="00583B21">
              <w:rPr>
                <w:noProof/>
                <w:webHidden/>
              </w:rPr>
              <w:fldChar w:fldCharType="end"/>
            </w:r>
          </w:hyperlink>
        </w:p>
        <w:p w14:paraId="25BB372E" w14:textId="6232CD2E" w:rsidR="00583B21" w:rsidRDefault="000D1B5A">
          <w:pPr>
            <w:pStyle w:val="TOC3"/>
            <w:tabs>
              <w:tab w:val="right" w:leader="dot" w:pos="9016"/>
            </w:tabs>
            <w:rPr>
              <w:rFonts w:eastAsiaTheme="minorEastAsia"/>
              <w:noProof/>
              <w:lang w:eastAsia="en-GB"/>
            </w:rPr>
          </w:pPr>
          <w:hyperlink w:anchor="_Toc3482518" w:history="1">
            <w:r w:rsidR="00583B21" w:rsidRPr="00621C8A">
              <w:rPr>
                <w:rStyle w:val="Hyperlink"/>
                <w:noProof/>
              </w:rPr>
              <w:t>1.2.2 Integer entered in composer name text field</w:t>
            </w:r>
            <w:r w:rsidR="00583B21">
              <w:rPr>
                <w:noProof/>
                <w:webHidden/>
              </w:rPr>
              <w:tab/>
            </w:r>
            <w:r w:rsidR="00583B21">
              <w:rPr>
                <w:noProof/>
                <w:webHidden/>
              </w:rPr>
              <w:fldChar w:fldCharType="begin"/>
            </w:r>
            <w:r w:rsidR="00583B21">
              <w:rPr>
                <w:noProof/>
                <w:webHidden/>
              </w:rPr>
              <w:instrText xml:space="preserve"> PAGEREF _Toc3482518 \h </w:instrText>
            </w:r>
            <w:r w:rsidR="00583B21">
              <w:rPr>
                <w:noProof/>
                <w:webHidden/>
              </w:rPr>
            </w:r>
            <w:r w:rsidR="00583B21">
              <w:rPr>
                <w:noProof/>
                <w:webHidden/>
              </w:rPr>
              <w:fldChar w:fldCharType="separate"/>
            </w:r>
            <w:r w:rsidR="00556675">
              <w:rPr>
                <w:noProof/>
                <w:webHidden/>
              </w:rPr>
              <w:t>4</w:t>
            </w:r>
            <w:r w:rsidR="00583B21">
              <w:rPr>
                <w:noProof/>
                <w:webHidden/>
              </w:rPr>
              <w:fldChar w:fldCharType="end"/>
            </w:r>
          </w:hyperlink>
        </w:p>
        <w:p w14:paraId="1A409523" w14:textId="732A4F6D" w:rsidR="00583B21" w:rsidRDefault="000D1B5A">
          <w:pPr>
            <w:pStyle w:val="TOC3"/>
            <w:tabs>
              <w:tab w:val="right" w:leader="dot" w:pos="9016"/>
            </w:tabs>
            <w:rPr>
              <w:rFonts w:eastAsiaTheme="minorEastAsia"/>
              <w:noProof/>
              <w:lang w:eastAsia="en-GB"/>
            </w:rPr>
          </w:pPr>
          <w:hyperlink w:anchor="_Toc3482519" w:history="1">
            <w:r w:rsidR="00583B21" w:rsidRPr="00621C8A">
              <w:rPr>
                <w:rStyle w:val="Hyperlink"/>
                <w:noProof/>
              </w:rPr>
              <w:t>1.2.3 Searching by finding specific characters in composer name</w:t>
            </w:r>
            <w:r w:rsidR="00583B21">
              <w:rPr>
                <w:noProof/>
                <w:webHidden/>
              </w:rPr>
              <w:tab/>
            </w:r>
            <w:r w:rsidR="00583B21">
              <w:rPr>
                <w:noProof/>
                <w:webHidden/>
              </w:rPr>
              <w:fldChar w:fldCharType="begin"/>
            </w:r>
            <w:r w:rsidR="00583B21">
              <w:rPr>
                <w:noProof/>
                <w:webHidden/>
              </w:rPr>
              <w:instrText xml:space="preserve"> PAGEREF _Toc3482519 \h </w:instrText>
            </w:r>
            <w:r w:rsidR="00583B21">
              <w:rPr>
                <w:noProof/>
                <w:webHidden/>
              </w:rPr>
            </w:r>
            <w:r w:rsidR="00583B21">
              <w:rPr>
                <w:noProof/>
                <w:webHidden/>
              </w:rPr>
              <w:fldChar w:fldCharType="separate"/>
            </w:r>
            <w:r w:rsidR="00556675">
              <w:rPr>
                <w:noProof/>
                <w:webHidden/>
              </w:rPr>
              <w:t>4</w:t>
            </w:r>
            <w:r w:rsidR="00583B21">
              <w:rPr>
                <w:noProof/>
                <w:webHidden/>
              </w:rPr>
              <w:fldChar w:fldCharType="end"/>
            </w:r>
          </w:hyperlink>
        </w:p>
        <w:p w14:paraId="3AA626BF" w14:textId="6994CB4A" w:rsidR="00583B21" w:rsidRDefault="000D1B5A">
          <w:pPr>
            <w:pStyle w:val="TOC3"/>
            <w:tabs>
              <w:tab w:val="right" w:leader="dot" w:pos="9016"/>
            </w:tabs>
            <w:rPr>
              <w:rFonts w:eastAsiaTheme="minorEastAsia"/>
              <w:noProof/>
              <w:lang w:eastAsia="en-GB"/>
            </w:rPr>
          </w:pPr>
          <w:hyperlink w:anchor="_Toc3482520" w:history="1">
            <w:r w:rsidR="00583B21" w:rsidRPr="00621C8A">
              <w:rPr>
                <w:rStyle w:val="Hyperlink"/>
                <w:noProof/>
              </w:rPr>
              <w:t>1.2.4 Finding track by composer name</w:t>
            </w:r>
            <w:r w:rsidR="00583B21">
              <w:rPr>
                <w:noProof/>
                <w:webHidden/>
              </w:rPr>
              <w:tab/>
            </w:r>
            <w:r w:rsidR="00583B21">
              <w:rPr>
                <w:noProof/>
                <w:webHidden/>
              </w:rPr>
              <w:fldChar w:fldCharType="begin"/>
            </w:r>
            <w:r w:rsidR="00583B21">
              <w:rPr>
                <w:noProof/>
                <w:webHidden/>
              </w:rPr>
              <w:instrText xml:space="preserve"> PAGEREF _Toc3482520 \h </w:instrText>
            </w:r>
            <w:r w:rsidR="00583B21">
              <w:rPr>
                <w:noProof/>
                <w:webHidden/>
              </w:rPr>
            </w:r>
            <w:r w:rsidR="00583B21">
              <w:rPr>
                <w:noProof/>
                <w:webHidden/>
              </w:rPr>
              <w:fldChar w:fldCharType="separate"/>
            </w:r>
            <w:r w:rsidR="00556675">
              <w:rPr>
                <w:noProof/>
                <w:webHidden/>
              </w:rPr>
              <w:t>5</w:t>
            </w:r>
            <w:r w:rsidR="00583B21">
              <w:rPr>
                <w:noProof/>
                <w:webHidden/>
              </w:rPr>
              <w:fldChar w:fldCharType="end"/>
            </w:r>
          </w:hyperlink>
        </w:p>
        <w:p w14:paraId="13294EB9" w14:textId="36DF2A5A" w:rsidR="00583B21" w:rsidRDefault="000D1B5A">
          <w:pPr>
            <w:pStyle w:val="TOC3"/>
            <w:tabs>
              <w:tab w:val="right" w:leader="dot" w:pos="9016"/>
            </w:tabs>
            <w:rPr>
              <w:rFonts w:eastAsiaTheme="minorEastAsia"/>
              <w:noProof/>
              <w:lang w:eastAsia="en-GB"/>
            </w:rPr>
          </w:pPr>
          <w:hyperlink w:anchor="_Toc3482521" w:history="1">
            <w:r w:rsidR="00583B21" w:rsidRPr="00621C8A">
              <w:rPr>
                <w:rStyle w:val="Hyperlink"/>
                <w:noProof/>
              </w:rPr>
              <w:t>1.2.5 Empty disc number field</w:t>
            </w:r>
            <w:r w:rsidR="00583B21">
              <w:rPr>
                <w:noProof/>
                <w:webHidden/>
              </w:rPr>
              <w:tab/>
            </w:r>
            <w:r w:rsidR="00583B21">
              <w:rPr>
                <w:noProof/>
                <w:webHidden/>
              </w:rPr>
              <w:fldChar w:fldCharType="begin"/>
            </w:r>
            <w:r w:rsidR="00583B21">
              <w:rPr>
                <w:noProof/>
                <w:webHidden/>
              </w:rPr>
              <w:instrText xml:space="preserve"> PAGEREF _Toc3482521 \h </w:instrText>
            </w:r>
            <w:r w:rsidR="00583B21">
              <w:rPr>
                <w:noProof/>
                <w:webHidden/>
              </w:rPr>
            </w:r>
            <w:r w:rsidR="00583B21">
              <w:rPr>
                <w:noProof/>
                <w:webHidden/>
              </w:rPr>
              <w:fldChar w:fldCharType="separate"/>
            </w:r>
            <w:r w:rsidR="00556675">
              <w:rPr>
                <w:noProof/>
                <w:webHidden/>
              </w:rPr>
              <w:t>5</w:t>
            </w:r>
            <w:r w:rsidR="00583B21">
              <w:rPr>
                <w:noProof/>
                <w:webHidden/>
              </w:rPr>
              <w:fldChar w:fldCharType="end"/>
            </w:r>
          </w:hyperlink>
        </w:p>
        <w:p w14:paraId="32BDC0D0" w14:textId="085A80D6" w:rsidR="00583B21" w:rsidRDefault="000D1B5A">
          <w:pPr>
            <w:pStyle w:val="TOC3"/>
            <w:tabs>
              <w:tab w:val="right" w:leader="dot" w:pos="9016"/>
            </w:tabs>
            <w:rPr>
              <w:rFonts w:eastAsiaTheme="minorEastAsia"/>
              <w:noProof/>
              <w:lang w:eastAsia="en-GB"/>
            </w:rPr>
          </w:pPr>
          <w:hyperlink w:anchor="_Toc3482522" w:history="1">
            <w:r w:rsidR="00583B21" w:rsidRPr="00621C8A">
              <w:rPr>
                <w:rStyle w:val="Hyperlink"/>
                <w:noProof/>
              </w:rPr>
              <w:t>1.2.6 Disc number entered in disc text field</w:t>
            </w:r>
            <w:r w:rsidR="00583B21">
              <w:rPr>
                <w:noProof/>
                <w:webHidden/>
              </w:rPr>
              <w:tab/>
            </w:r>
            <w:r w:rsidR="00583B21">
              <w:rPr>
                <w:noProof/>
                <w:webHidden/>
              </w:rPr>
              <w:fldChar w:fldCharType="begin"/>
            </w:r>
            <w:r w:rsidR="00583B21">
              <w:rPr>
                <w:noProof/>
                <w:webHidden/>
              </w:rPr>
              <w:instrText xml:space="preserve"> PAGEREF _Toc3482522 \h </w:instrText>
            </w:r>
            <w:r w:rsidR="00583B21">
              <w:rPr>
                <w:noProof/>
                <w:webHidden/>
              </w:rPr>
            </w:r>
            <w:r w:rsidR="00583B21">
              <w:rPr>
                <w:noProof/>
                <w:webHidden/>
              </w:rPr>
              <w:fldChar w:fldCharType="separate"/>
            </w:r>
            <w:r w:rsidR="00556675">
              <w:rPr>
                <w:noProof/>
                <w:webHidden/>
              </w:rPr>
              <w:t>6</w:t>
            </w:r>
            <w:r w:rsidR="00583B21">
              <w:rPr>
                <w:noProof/>
                <w:webHidden/>
              </w:rPr>
              <w:fldChar w:fldCharType="end"/>
            </w:r>
          </w:hyperlink>
        </w:p>
        <w:p w14:paraId="349AA87B" w14:textId="7DD4F625" w:rsidR="00583B21" w:rsidRDefault="000D1B5A">
          <w:pPr>
            <w:pStyle w:val="TOC3"/>
            <w:tabs>
              <w:tab w:val="right" w:leader="dot" w:pos="9016"/>
            </w:tabs>
            <w:rPr>
              <w:rFonts w:eastAsiaTheme="minorEastAsia"/>
              <w:noProof/>
              <w:lang w:eastAsia="en-GB"/>
            </w:rPr>
          </w:pPr>
          <w:hyperlink w:anchor="_Toc3482523" w:history="1">
            <w:r w:rsidR="00583B21" w:rsidRPr="00621C8A">
              <w:rPr>
                <w:rStyle w:val="Hyperlink"/>
                <w:noProof/>
              </w:rPr>
              <w:t>1.2.7 Negative integer in disc number text field</w:t>
            </w:r>
            <w:r w:rsidR="00583B21">
              <w:rPr>
                <w:noProof/>
                <w:webHidden/>
              </w:rPr>
              <w:tab/>
            </w:r>
            <w:r w:rsidR="00583B21">
              <w:rPr>
                <w:noProof/>
                <w:webHidden/>
              </w:rPr>
              <w:fldChar w:fldCharType="begin"/>
            </w:r>
            <w:r w:rsidR="00583B21">
              <w:rPr>
                <w:noProof/>
                <w:webHidden/>
              </w:rPr>
              <w:instrText xml:space="preserve"> PAGEREF _Toc3482523 \h </w:instrText>
            </w:r>
            <w:r w:rsidR="00583B21">
              <w:rPr>
                <w:noProof/>
                <w:webHidden/>
              </w:rPr>
            </w:r>
            <w:r w:rsidR="00583B21">
              <w:rPr>
                <w:noProof/>
                <w:webHidden/>
              </w:rPr>
              <w:fldChar w:fldCharType="separate"/>
            </w:r>
            <w:r w:rsidR="00556675">
              <w:rPr>
                <w:noProof/>
                <w:webHidden/>
              </w:rPr>
              <w:t>6</w:t>
            </w:r>
            <w:r w:rsidR="00583B21">
              <w:rPr>
                <w:noProof/>
                <w:webHidden/>
              </w:rPr>
              <w:fldChar w:fldCharType="end"/>
            </w:r>
          </w:hyperlink>
        </w:p>
        <w:p w14:paraId="2C3E4403" w14:textId="3ECAADF8" w:rsidR="00583B21" w:rsidRDefault="000D1B5A">
          <w:pPr>
            <w:pStyle w:val="TOC3"/>
            <w:tabs>
              <w:tab w:val="right" w:leader="dot" w:pos="9016"/>
            </w:tabs>
            <w:rPr>
              <w:rFonts w:eastAsiaTheme="minorEastAsia"/>
              <w:noProof/>
              <w:lang w:eastAsia="en-GB"/>
            </w:rPr>
          </w:pPr>
          <w:hyperlink w:anchor="_Toc3482524" w:history="1">
            <w:r w:rsidR="00583B21" w:rsidRPr="00621C8A">
              <w:rPr>
                <w:rStyle w:val="Hyperlink"/>
                <w:noProof/>
              </w:rPr>
              <w:t>1.2.8 String entered in disc number text field</w:t>
            </w:r>
            <w:r w:rsidR="00583B21">
              <w:rPr>
                <w:noProof/>
                <w:webHidden/>
              </w:rPr>
              <w:tab/>
            </w:r>
            <w:r w:rsidR="00583B21">
              <w:rPr>
                <w:noProof/>
                <w:webHidden/>
              </w:rPr>
              <w:fldChar w:fldCharType="begin"/>
            </w:r>
            <w:r w:rsidR="00583B21">
              <w:rPr>
                <w:noProof/>
                <w:webHidden/>
              </w:rPr>
              <w:instrText xml:space="preserve"> PAGEREF _Toc3482524 \h </w:instrText>
            </w:r>
            <w:r w:rsidR="00583B21">
              <w:rPr>
                <w:noProof/>
                <w:webHidden/>
              </w:rPr>
            </w:r>
            <w:r w:rsidR="00583B21">
              <w:rPr>
                <w:noProof/>
                <w:webHidden/>
              </w:rPr>
              <w:fldChar w:fldCharType="separate"/>
            </w:r>
            <w:r w:rsidR="00556675">
              <w:rPr>
                <w:noProof/>
                <w:webHidden/>
              </w:rPr>
              <w:t>7</w:t>
            </w:r>
            <w:r w:rsidR="00583B21">
              <w:rPr>
                <w:noProof/>
                <w:webHidden/>
              </w:rPr>
              <w:fldChar w:fldCharType="end"/>
            </w:r>
          </w:hyperlink>
        </w:p>
        <w:p w14:paraId="6BC3EBF2" w14:textId="6CD075AA" w:rsidR="00583B21" w:rsidRDefault="000D1B5A">
          <w:pPr>
            <w:pStyle w:val="TOC3"/>
            <w:tabs>
              <w:tab w:val="right" w:leader="dot" w:pos="9016"/>
            </w:tabs>
            <w:rPr>
              <w:rFonts w:eastAsiaTheme="minorEastAsia"/>
              <w:noProof/>
              <w:lang w:eastAsia="en-GB"/>
            </w:rPr>
          </w:pPr>
          <w:hyperlink w:anchor="_Toc3482525" w:history="1">
            <w:r w:rsidR="00583B21" w:rsidRPr="00621C8A">
              <w:rPr>
                <w:rStyle w:val="Hyperlink"/>
                <w:noProof/>
              </w:rPr>
              <w:t>1.2.9 Special character error handling in text fields</w:t>
            </w:r>
            <w:r w:rsidR="00583B21">
              <w:rPr>
                <w:noProof/>
                <w:webHidden/>
              </w:rPr>
              <w:tab/>
            </w:r>
            <w:r w:rsidR="00583B21">
              <w:rPr>
                <w:noProof/>
                <w:webHidden/>
              </w:rPr>
              <w:fldChar w:fldCharType="begin"/>
            </w:r>
            <w:r w:rsidR="00583B21">
              <w:rPr>
                <w:noProof/>
                <w:webHidden/>
              </w:rPr>
              <w:instrText xml:space="preserve"> PAGEREF _Toc3482525 \h </w:instrText>
            </w:r>
            <w:r w:rsidR="00583B21">
              <w:rPr>
                <w:noProof/>
                <w:webHidden/>
              </w:rPr>
            </w:r>
            <w:r w:rsidR="00583B21">
              <w:rPr>
                <w:noProof/>
                <w:webHidden/>
              </w:rPr>
              <w:fldChar w:fldCharType="separate"/>
            </w:r>
            <w:r w:rsidR="00556675">
              <w:rPr>
                <w:noProof/>
                <w:webHidden/>
              </w:rPr>
              <w:t>7</w:t>
            </w:r>
            <w:r w:rsidR="00583B21">
              <w:rPr>
                <w:noProof/>
                <w:webHidden/>
              </w:rPr>
              <w:fldChar w:fldCharType="end"/>
            </w:r>
          </w:hyperlink>
        </w:p>
        <w:p w14:paraId="563FA058" w14:textId="4B8576D0" w:rsidR="00583B21" w:rsidRDefault="000D1B5A">
          <w:pPr>
            <w:pStyle w:val="TOC3"/>
            <w:tabs>
              <w:tab w:val="right" w:leader="dot" w:pos="9016"/>
            </w:tabs>
            <w:rPr>
              <w:rFonts w:eastAsiaTheme="minorEastAsia"/>
              <w:noProof/>
              <w:lang w:eastAsia="en-GB"/>
            </w:rPr>
          </w:pPr>
          <w:hyperlink w:anchor="_Toc3482526" w:history="1">
            <w:r w:rsidR="00583B21" w:rsidRPr="00621C8A">
              <w:rPr>
                <w:rStyle w:val="Hyperlink"/>
                <w:noProof/>
              </w:rPr>
              <w:t>1.2.10 SOAP Monitor request and response example</w:t>
            </w:r>
            <w:r w:rsidR="00583B21">
              <w:rPr>
                <w:noProof/>
                <w:webHidden/>
              </w:rPr>
              <w:tab/>
            </w:r>
            <w:r w:rsidR="00583B21">
              <w:rPr>
                <w:noProof/>
                <w:webHidden/>
              </w:rPr>
              <w:fldChar w:fldCharType="begin"/>
            </w:r>
            <w:r w:rsidR="00583B21">
              <w:rPr>
                <w:noProof/>
                <w:webHidden/>
              </w:rPr>
              <w:instrText xml:space="preserve"> PAGEREF _Toc3482526 \h </w:instrText>
            </w:r>
            <w:r w:rsidR="00583B21">
              <w:rPr>
                <w:noProof/>
                <w:webHidden/>
              </w:rPr>
            </w:r>
            <w:r w:rsidR="00583B21">
              <w:rPr>
                <w:noProof/>
                <w:webHidden/>
              </w:rPr>
              <w:fldChar w:fldCharType="separate"/>
            </w:r>
            <w:r w:rsidR="00556675">
              <w:rPr>
                <w:noProof/>
                <w:webHidden/>
              </w:rPr>
              <w:t>7</w:t>
            </w:r>
            <w:r w:rsidR="00583B21">
              <w:rPr>
                <w:noProof/>
                <w:webHidden/>
              </w:rPr>
              <w:fldChar w:fldCharType="end"/>
            </w:r>
          </w:hyperlink>
        </w:p>
        <w:p w14:paraId="61F72C81" w14:textId="61AE4D5B" w:rsidR="00583B21" w:rsidRDefault="000D1B5A">
          <w:pPr>
            <w:pStyle w:val="TOC1"/>
            <w:tabs>
              <w:tab w:val="right" w:leader="dot" w:pos="9016"/>
            </w:tabs>
            <w:rPr>
              <w:rFonts w:eastAsiaTheme="minorEastAsia"/>
              <w:noProof/>
              <w:lang w:eastAsia="en-GB"/>
            </w:rPr>
          </w:pPr>
          <w:hyperlink w:anchor="_Toc3482527" w:history="1">
            <w:r w:rsidR="00583B21" w:rsidRPr="00621C8A">
              <w:rPr>
                <w:rStyle w:val="Hyperlink"/>
                <w:noProof/>
              </w:rPr>
              <w:t>2. Project completion</w:t>
            </w:r>
            <w:r w:rsidR="00583B21">
              <w:rPr>
                <w:noProof/>
                <w:webHidden/>
              </w:rPr>
              <w:tab/>
            </w:r>
            <w:r w:rsidR="00583B21">
              <w:rPr>
                <w:noProof/>
                <w:webHidden/>
              </w:rPr>
              <w:fldChar w:fldCharType="begin"/>
            </w:r>
            <w:r w:rsidR="00583B21">
              <w:rPr>
                <w:noProof/>
                <w:webHidden/>
              </w:rPr>
              <w:instrText xml:space="preserve"> PAGEREF _Toc3482527 \h </w:instrText>
            </w:r>
            <w:r w:rsidR="00583B21">
              <w:rPr>
                <w:noProof/>
                <w:webHidden/>
              </w:rPr>
            </w:r>
            <w:r w:rsidR="00583B21">
              <w:rPr>
                <w:noProof/>
                <w:webHidden/>
              </w:rPr>
              <w:fldChar w:fldCharType="separate"/>
            </w:r>
            <w:r w:rsidR="00556675">
              <w:rPr>
                <w:noProof/>
                <w:webHidden/>
              </w:rPr>
              <w:t>10</w:t>
            </w:r>
            <w:r w:rsidR="00583B21">
              <w:rPr>
                <w:noProof/>
                <w:webHidden/>
              </w:rPr>
              <w:fldChar w:fldCharType="end"/>
            </w:r>
          </w:hyperlink>
        </w:p>
        <w:p w14:paraId="62733737" w14:textId="36542571" w:rsidR="00583B21" w:rsidRDefault="000D1B5A">
          <w:pPr>
            <w:pStyle w:val="TOC2"/>
            <w:tabs>
              <w:tab w:val="right" w:leader="dot" w:pos="9016"/>
            </w:tabs>
            <w:rPr>
              <w:rFonts w:eastAsiaTheme="minorEastAsia"/>
              <w:noProof/>
              <w:lang w:eastAsia="en-GB"/>
            </w:rPr>
          </w:pPr>
          <w:hyperlink w:anchor="_Toc3482528" w:history="1">
            <w:r w:rsidR="00583B21" w:rsidRPr="00621C8A">
              <w:rPr>
                <w:rStyle w:val="Hyperlink"/>
                <w:noProof/>
              </w:rPr>
              <w:t>2.1 Completed implementation</w:t>
            </w:r>
            <w:r w:rsidR="00583B21">
              <w:rPr>
                <w:noProof/>
                <w:webHidden/>
              </w:rPr>
              <w:tab/>
            </w:r>
            <w:r w:rsidR="00583B21">
              <w:rPr>
                <w:noProof/>
                <w:webHidden/>
              </w:rPr>
              <w:fldChar w:fldCharType="begin"/>
            </w:r>
            <w:r w:rsidR="00583B21">
              <w:rPr>
                <w:noProof/>
                <w:webHidden/>
              </w:rPr>
              <w:instrText xml:space="preserve"> PAGEREF _Toc3482528 \h </w:instrText>
            </w:r>
            <w:r w:rsidR="00583B21">
              <w:rPr>
                <w:noProof/>
                <w:webHidden/>
              </w:rPr>
            </w:r>
            <w:r w:rsidR="00583B21">
              <w:rPr>
                <w:noProof/>
                <w:webHidden/>
              </w:rPr>
              <w:fldChar w:fldCharType="separate"/>
            </w:r>
            <w:r w:rsidR="00556675">
              <w:rPr>
                <w:noProof/>
                <w:webHidden/>
              </w:rPr>
              <w:t>10</w:t>
            </w:r>
            <w:r w:rsidR="00583B21">
              <w:rPr>
                <w:noProof/>
                <w:webHidden/>
              </w:rPr>
              <w:fldChar w:fldCharType="end"/>
            </w:r>
          </w:hyperlink>
        </w:p>
        <w:p w14:paraId="791A1776" w14:textId="4329B077" w:rsidR="00583B21" w:rsidRDefault="000D1B5A">
          <w:pPr>
            <w:pStyle w:val="TOC2"/>
            <w:tabs>
              <w:tab w:val="right" w:leader="dot" w:pos="9016"/>
            </w:tabs>
            <w:rPr>
              <w:rFonts w:eastAsiaTheme="minorEastAsia"/>
              <w:noProof/>
              <w:lang w:eastAsia="en-GB"/>
            </w:rPr>
          </w:pPr>
          <w:hyperlink w:anchor="_Toc3482529" w:history="1">
            <w:r w:rsidR="00583B21" w:rsidRPr="00621C8A">
              <w:rPr>
                <w:rStyle w:val="Hyperlink"/>
                <w:noProof/>
              </w:rPr>
              <w:t>2.2 Incomplete implementation and special cases</w:t>
            </w:r>
            <w:r w:rsidR="00583B21">
              <w:rPr>
                <w:noProof/>
                <w:webHidden/>
              </w:rPr>
              <w:tab/>
            </w:r>
            <w:r w:rsidR="00583B21">
              <w:rPr>
                <w:noProof/>
                <w:webHidden/>
              </w:rPr>
              <w:fldChar w:fldCharType="begin"/>
            </w:r>
            <w:r w:rsidR="00583B21">
              <w:rPr>
                <w:noProof/>
                <w:webHidden/>
              </w:rPr>
              <w:instrText xml:space="preserve"> PAGEREF _Toc3482529 \h </w:instrText>
            </w:r>
            <w:r w:rsidR="00583B21">
              <w:rPr>
                <w:noProof/>
                <w:webHidden/>
              </w:rPr>
            </w:r>
            <w:r w:rsidR="00583B21">
              <w:rPr>
                <w:noProof/>
                <w:webHidden/>
              </w:rPr>
              <w:fldChar w:fldCharType="separate"/>
            </w:r>
            <w:r w:rsidR="00556675">
              <w:rPr>
                <w:noProof/>
                <w:webHidden/>
              </w:rPr>
              <w:t>10</w:t>
            </w:r>
            <w:r w:rsidR="00583B21">
              <w:rPr>
                <w:noProof/>
                <w:webHidden/>
              </w:rPr>
              <w:fldChar w:fldCharType="end"/>
            </w:r>
          </w:hyperlink>
        </w:p>
        <w:p w14:paraId="79030BF1" w14:textId="5697FEAD" w:rsidR="00583B21" w:rsidRDefault="000D1B5A">
          <w:pPr>
            <w:pStyle w:val="TOC1"/>
            <w:tabs>
              <w:tab w:val="right" w:leader="dot" w:pos="9016"/>
            </w:tabs>
            <w:rPr>
              <w:rFonts w:eastAsiaTheme="minorEastAsia"/>
              <w:noProof/>
              <w:lang w:eastAsia="en-GB"/>
            </w:rPr>
          </w:pPr>
          <w:hyperlink w:anchor="_Toc3482530" w:history="1">
            <w:r w:rsidR="00583B21" w:rsidRPr="00621C8A">
              <w:rPr>
                <w:rStyle w:val="Hyperlink"/>
                <w:noProof/>
              </w:rPr>
              <w:t>References</w:t>
            </w:r>
            <w:r w:rsidR="00583B21">
              <w:rPr>
                <w:noProof/>
                <w:webHidden/>
              </w:rPr>
              <w:tab/>
            </w:r>
            <w:r w:rsidR="00583B21">
              <w:rPr>
                <w:noProof/>
                <w:webHidden/>
              </w:rPr>
              <w:fldChar w:fldCharType="begin"/>
            </w:r>
            <w:r w:rsidR="00583B21">
              <w:rPr>
                <w:noProof/>
                <w:webHidden/>
              </w:rPr>
              <w:instrText xml:space="preserve"> PAGEREF _Toc3482530 \h </w:instrText>
            </w:r>
            <w:r w:rsidR="00583B21">
              <w:rPr>
                <w:noProof/>
                <w:webHidden/>
              </w:rPr>
            </w:r>
            <w:r w:rsidR="00583B21">
              <w:rPr>
                <w:noProof/>
                <w:webHidden/>
              </w:rPr>
              <w:fldChar w:fldCharType="separate"/>
            </w:r>
            <w:r w:rsidR="00556675">
              <w:rPr>
                <w:noProof/>
                <w:webHidden/>
              </w:rPr>
              <w:t>11</w:t>
            </w:r>
            <w:r w:rsidR="00583B21">
              <w:rPr>
                <w:noProof/>
                <w:webHidden/>
              </w:rPr>
              <w:fldChar w:fldCharType="end"/>
            </w:r>
          </w:hyperlink>
        </w:p>
        <w:p w14:paraId="04EE02FB" w14:textId="6EE81455" w:rsidR="00583B21" w:rsidRDefault="000D1B5A">
          <w:pPr>
            <w:pStyle w:val="TOC1"/>
            <w:tabs>
              <w:tab w:val="right" w:leader="dot" w:pos="9016"/>
            </w:tabs>
            <w:rPr>
              <w:rFonts w:eastAsiaTheme="minorEastAsia"/>
              <w:noProof/>
              <w:lang w:eastAsia="en-GB"/>
            </w:rPr>
          </w:pPr>
          <w:hyperlink w:anchor="_Toc3482531" w:history="1">
            <w:r w:rsidR="00583B21" w:rsidRPr="00621C8A">
              <w:rPr>
                <w:rStyle w:val="Hyperlink"/>
                <w:noProof/>
              </w:rPr>
              <w:t>Appendices</w:t>
            </w:r>
            <w:r w:rsidR="00583B21">
              <w:rPr>
                <w:noProof/>
                <w:webHidden/>
              </w:rPr>
              <w:tab/>
            </w:r>
            <w:r w:rsidR="00583B21">
              <w:rPr>
                <w:noProof/>
                <w:webHidden/>
              </w:rPr>
              <w:fldChar w:fldCharType="begin"/>
            </w:r>
            <w:r w:rsidR="00583B21">
              <w:rPr>
                <w:noProof/>
                <w:webHidden/>
              </w:rPr>
              <w:instrText xml:space="preserve"> PAGEREF _Toc3482531 \h </w:instrText>
            </w:r>
            <w:r w:rsidR="00583B21">
              <w:rPr>
                <w:noProof/>
                <w:webHidden/>
              </w:rPr>
            </w:r>
            <w:r w:rsidR="00583B21">
              <w:rPr>
                <w:noProof/>
                <w:webHidden/>
              </w:rPr>
              <w:fldChar w:fldCharType="separate"/>
            </w:r>
            <w:r w:rsidR="00556675">
              <w:rPr>
                <w:noProof/>
                <w:webHidden/>
              </w:rPr>
              <w:t>12</w:t>
            </w:r>
            <w:r w:rsidR="00583B21">
              <w:rPr>
                <w:noProof/>
                <w:webHidden/>
              </w:rPr>
              <w:fldChar w:fldCharType="end"/>
            </w:r>
          </w:hyperlink>
        </w:p>
        <w:p w14:paraId="39F51659" w14:textId="1A00B092" w:rsidR="00583B21" w:rsidRDefault="000D1B5A">
          <w:pPr>
            <w:pStyle w:val="TOC2"/>
            <w:tabs>
              <w:tab w:val="right" w:leader="dot" w:pos="9016"/>
            </w:tabs>
            <w:rPr>
              <w:rFonts w:eastAsiaTheme="minorEastAsia"/>
              <w:noProof/>
              <w:lang w:eastAsia="en-GB"/>
            </w:rPr>
          </w:pPr>
          <w:hyperlink w:anchor="_Toc3482532" w:history="1">
            <w:r w:rsidR="00583B21" w:rsidRPr="00621C8A">
              <w:rPr>
                <w:rStyle w:val="Hyperlink"/>
                <w:noProof/>
              </w:rPr>
              <w:t>Appendix 1: Services.wsdl file</w:t>
            </w:r>
            <w:r w:rsidR="00583B21">
              <w:rPr>
                <w:noProof/>
                <w:webHidden/>
              </w:rPr>
              <w:tab/>
            </w:r>
            <w:r w:rsidR="00583B21">
              <w:rPr>
                <w:noProof/>
                <w:webHidden/>
              </w:rPr>
              <w:fldChar w:fldCharType="begin"/>
            </w:r>
            <w:r w:rsidR="00583B21">
              <w:rPr>
                <w:noProof/>
                <w:webHidden/>
              </w:rPr>
              <w:instrText xml:space="preserve"> PAGEREF _Toc3482532 \h </w:instrText>
            </w:r>
            <w:r w:rsidR="00583B21">
              <w:rPr>
                <w:noProof/>
                <w:webHidden/>
              </w:rPr>
            </w:r>
            <w:r w:rsidR="00583B21">
              <w:rPr>
                <w:noProof/>
                <w:webHidden/>
              </w:rPr>
              <w:fldChar w:fldCharType="separate"/>
            </w:r>
            <w:r w:rsidR="00556675">
              <w:rPr>
                <w:noProof/>
                <w:webHidden/>
              </w:rPr>
              <w:t>12</w:t>
            </w:r>
            <w:r w:rsidR="00583B21">
              <w:rPr>
                <w:noProof/>
                <w:webHidden/>
              </w:rPr>
              <w:fldChar w:fldCharType="end"/>
            </w:r>
          </w:hyperlink>
        </w:p>
        <w:p w14:paraId="0A6732E5" w14:textId="5883C6B2" w:rsidR="00583B21" w:rsidRDefault="000D1B5A">
          <w:pPr>
            <w:pStyle w:val="TOC2"/>
            <w:tabs>
              <w:tab w:val="right" w:leader="dot" w:pos="9016"/>
            </w:tabs>
            <w:rPr>
              <w:rFonts w:eastAsiaTheme="minorEastAsia"/>
              <w:noProof/>
              <w:lang w:eastAsia="en-GB"/>
            </w:rPr>
          </w:pPr>
          <w:hyperlink w:anchor="_Toc3482533" w:history="1">
            <w:r w:rsidR="00583B21" w:rsidRPr="00621C8A">
              <w:rPr>
                <w:rStyle w:val="Hyperlink"/>
                <w:noProof/>
              </w:rPr>
              <w:t>Appendix 2: MusicService.java file</w:t>
            </w:r>
            <w:r w:rsidR="00583B21">
              <w:rPr>
                <w:noProof/>
                <w:webHidden/>
              </w:rPr>
              <w:tab/>
            </w:r>
            <w:r w:rsidR="00583B21">
              <w:rPr>
                <w:noProof/>
                <w:webHidden/>
              </w:rPr>
              <w:fldChar w:fldCharType="begin"/>
            </w:r>
            <w:r w:rsidR="00583B21">
              <w:rPr>
                <w:noProof/>
                <w:webHidden/>
              </w:rPr>
              <w:instrText xml:space="preserve"> PAGEREF _Toc3482533 \h </w:instrText>
            </w:r>
            <w:r w:rsidR="00583B21">
              <w:rPr>
                <w:noProof/>
                <w:webHidden/>
              </w:rPr>
            </w:r>
            <w:r w:rsidR="00583B21">
              <w:rPr>
                <w:noProof/>
                <w:webHidden/>
              </w:rPr>
              <w:fldChar w:fldCharType="separate"/>
            </w:r>
            <w:r w:rsidR="00556675">
              <w:rPr>
                <w:noProof/>
                <w:webHidden/>
              </w:rPr>
              <w:t>14</w:t>
            </w:r>
            <w:r w:rsidR="00583B21">
              <w:rPr>
                <w:noProof/>
                <w:webHidden/>
              </w:rPr>
              <w:fldChar w:fldCharType="end"/>
            </w:r>
          </w:hyperlink>
        </w:p>
        <w:p w14:paraId="34183782" w14:textId="5CC73F36" w:rsidR="00583B21" w:rsidRDefault="000D1B5A">
          <w:pPr>
            <w:pStyle w:val="TOC2"/>
            <w:tabs>
              <w:tab w:val="right" w:leader="dot" w:pos="9016"/>
            </w:tabs>
            <w:rPr>
              <w:rFonts w:eastAsiaTheme="minorEastAsia"/>
              <w:noProof/>
              <w:lang w:eastAsia="en-GB"/>
            </w:rPr>
          </w:pPr>
          <w:hyperlink w:anchor="_Toc3482534" w:history="1">
            <w:r w:rsidR="00583B21" w:rsidRPr="00621C8A">
              <w:rPr>
                <w:rStyle w:val="Hyperlink"/>
                <w:noProof/>
              </w:rPr>
              <w:t>Appendix 3: Client.java file</w:t>
            </w:r>
            <w:r w:rsidR="00583B21">
              <w:rPr>
                <w:noProof/>
                <w:webHidden/>
              </w:rPr>
              <w:tab/>
            </w:r>
            <w:r w:rsidR="00583B21">
              <w:rPr>
                <w:noProof/>
                <w:webHidden/>
              </w:rPr>
              <w:fldChar w:fldCharType="begin"/>
            </w:r>
            <w:r w:rsidR="00583B21">
              <w:rPr>
                <w:noProof/>
                <w:webHidden/>
              </w:rPr>
              <w:instrText xml:space="preserve"> PAGEREF _Toc3482534 \h </w:instrText>
            </w:r>
            <w:r w:rsidR="00583B21">
              <w:rPr>
                <w:noProof/>
                <w:webHidden/>
              </w:rPr>
            </w:r>
            <w:r w:rsidR="00583B21">
              <w:rPr>
                <w:noProof/>
                <w:webHidden/>
              </w:rPr>
              <w:fldChar w:fldCharType="separate"/>
            </w:r>
            <w:r w:rsidR="00556675">
              <w:rPr>
                <w:noProof/>
                <w:webHidden/>
              </w:rPr>
              <w:t>17</w:t>
            </w:r>
            <w:r w:rsidR="00583B21">
              <w:rPr>
                <w:noProof/>
                <w:webHidden/>
              </w:rPr>
              <w:fldChar w:fldCharType="end"/>
            </w:r>
          </w:hyperlink>
        </w:p>
        <w:p w14:paraId="3051D3DB" w14:textId="7DF4F64E" w:rsidR="005C1216" w:rsidRDefault="005C1216">
          <w:r>
            <w:rPr>
              <w:b/>
              <w:bCs/>
              <w:noProof/>
            </w:rPr>
            <w:fldChar w:fldCharType="end"/>
          </w:r>
        </w:p>
      </w:sdtContent>
    </w:sdt>
    <w:p w14:paraId="5E80E25C" w14:textId="260925DC" w:rsidR="005C1216" w:rsidRDefault="005C1216" w:rsidP="00F2166E">
      <w:pPr>
        <w:rPr>
          <w:rFonts w:cstheme="minorHAnsi"/>
          <w:sz w:val="24"/>
          <w:szCs w:val="24"/>
        </w:rPr>
      </w:pPr>
    </w:p>
    <w:p w14:paraId="47FE26E3" w14:textId="77777777" w:rsidR="005C1216" w:rsidRDefault="005C1216">
      <w:pPr>
        <w:rPr>
          <w:rFonts w:cstheme="minorHAnsi"/>
          <w:sz w:val="24"/>
          <w:szCs w:val="24"/>
        </w:rPr>
      </w:pPr>
      <w:r>
        <w:rPr>
          <w:rFonts w:cstheme="minorHAnsi"/>
          <w:sz w:val="24"/>
          <w:szCs w:val="24"/>
        </w:rPr>
        <w:br w:type="page"/>
      </w:r>
    </w:p>
    <w:p w14:paraId="7647F7EA" w14:textId="1D456B09" w:rsidR="008F2F9F" w:rsidRPr="008F2F9F" w:rsidRDefault="00720596" w:rsidP="008F2F9F">
      <w:pPr>
        <w:pStyle w:val="Heading1"/>
        <w:numPr>
          <w:ilvl w:val="0"/>
          <w:numId w:val="16"/>
        </w:numPr>
      </w:pPr>
      <w:bookmarkStart w:id="0" w:name="_Toc3482514"/>
      <w:r>
        <w:lastRenderedPageBreak/>
        <w:t>Outline of Problem</w:t>
      </w:r>
      <w:bookmarkEnd w:id="0"/>
    </w:p>
    <w:p w14:paraId="054C92AD" w14:textId="20D5D776" w:rsidR="001B40FF" w:rsidRDefault="003732AD" w:rsidP="001B40FF">
      <w:pPr>
        <w:pStyle w:val="Heading2"/>
        <w:numPr>
          <w:ilvl w:val="1"/>
          <w:numId w:val="16"/>
        </w:numPr>
      </w:pPr>
      <w:bookmarkStart w:id="1" w:name="_Toc3482515"/>
      <w:r>
        <w:t xml:space="preserve">Description and </w:t>
      </w:r>
      <w:r w:rsidR="001B40FF">
        <w:t>Assumptions</w:t>
      </w:r>
      <w:bookmarkEnd w:id="1"/>
    </w:p>
    <w:p w14:paraId="0D1EB34B" w14:textId="1B5AED9A" w:rsidR="003732AD" w:rsidRDefault="00B95EFC" w:rsidP="008F2F9F">
      <w:r>
        <w:t>The objective of retrieving music tracks from a database, is achieved using a SOAP</w:t>
      </w:r>
      <w:r w:rsidR="0039343C">
        <w:t xml:space="preserve"> (</w:t>
      </w:r>
      <w:r w:rsidR="0039343C" w:rsidRPr="0039343C">
        <w:t>Simple Object Access Protocol</w:t>
      </w:r>
      <w:r w:rsidR="0039343C">
        <w:t>)</w:t>
      </w:r>
      <w:r>
        <w:t xml:space="preserve"> based web service that connects to the database and retrieves music tracks based on composer names and disc numbers. The client created connects to the web service whenever the user pressed the “check” buttons on the client window. </w:t>
      </w:r>
    </w:p>
    <w:p w14:paraId="11FC37DC" w14:textId="13F7AECB" w:rsidR="009439EA" w:rsidRDefault="00B95EFC" w:rsidP="008F2F9F">
      <w:r>
        <w:t>With the creation of the WSDL</w:t>
      </w:r>
      <w:r w:rsidR="0039343C">
        <w:t xml:space="preserve"> </w:t>
      </w:r>
      <w:r w:rsidR="00EA7FA3">
        <w:t>(</w:t>
      </w:r>
      <w:r w:rsidR="0039343C" w:rsidRPr="0039343C">
        <w:t>Web Services Description Language</w:t>
      </w:r>
      <w:r w:rsidR="00EA7FA3">
        <w:t>)</w:t>
      </w:r>
      <w:r>
        <w:t xml:space="preserve"> file, Axis2</w:t>
      </w:r>
      <w:r w:rsidR="0039343C">
        <w:t>’s</w:t>
      </w:r>
      <w:r w:rsidR="0039343C">
        <w:fldChar w:fldCharType="begin"/>
      </w:r>
      <w:r w:rsidR="0039343C">
        <w:instrText>ADDIN RW.CITE{{63 Apache [No Information]}}</w:instrText>
      </w:r>
      <w:r w:rsidR="0039343C">
        <w:fldChar w:fldCharType="separate"/>
      </w:r>
      <w:r w:rsidR="0039343C" w:rsidRPr="0039343C">
        <w:rPr>
          <w:rFonts w:ascii="Calibri" w:hAnsi="Calibri" w:cs="Calibri"/>
        </w:rPr>
        <w:t>[1]</w:t>
      </w:r>
      <w:r w:rsidR="0039343C">
        <w:fldChar w:fldCharType="end"/>
      </w:r>
      <w:r w:rsidR="0039343C">
        <w:t xml:space="preserve"> WSDL2JAVA tool</w:t>
      </w:r>
      <w:r w:rsidR="0039343C">
        <w:fldChar w:fldCharType="begin"/>
      </w:r>
      <w:r w:rsidR="0039343C">
        <w:instrText>ADDIN RW.CITE{{64 Apache [No Information]}}</w:instrText>
      </w:r>
      <w:r w:rsidR="0039343C">
        <w:fldChar w:fldCharType="separate"/>
      </w:r>
      <w:r w:rsidR="0039343C" w:rsidRPr="0039343C">
        <w:rPr>
          <w:rFonts w:ascii="Calibri" w:hAnsi="Calibri" w:cs="Calibri"/>
        </w:rPr>
        <w:t>[2]</w:t>
      </w:r>
      <w:r w:rsidR="0039343C">
        <w:fldChar w:fldCharType="end"/>
      </w:r>
      <w:r w:rsidR="0039343C">
        <w:t xml:space="preserve"> is used to convert the WSDL service file into Java – creating outline client code and outline server code to be used in Java code.</w:t>
      </w:r>
      <w:r w:rsidR="005E72A8">
        <w:t xml:space="preserve"> The complex types that are created, are mapped to Java classes and then used within the web service as object classes.</w:t>
      </w:r>
    </w:p>
    <w:p w14:paraId="79D9976C" w14:textId="46B79D6A" w:rsidR="001B40FF" w:rsidRDefault="007955F1" w:rsidP="008F2F9F">
      <w:r>
        <w:t>No major assumptions are made throughout the development.</w:t>
      </w:r>
    </w:p>
    <w:p w14:paraId="48C2811E" w14:textId="7EE49590" w:rsidR="001B40FF" w:rsidRDefault="001B40FF" w:rsidP="001B40FF">
      <w:pPr>
        <w:pStyle w:val="Heading2"/>
      </w:pPr>
      <w:bookmarkStart w:id="2" w:name="_Toc3482516"/>
      <w:r>
        <w:t>1.2 Solution with screenshots</w:t>
      </w:r>
      <w:r w:rsidR="00132F2D">
        <w:t xml:space="preserve"> </w:t>
      </w:r>
      <w:r w:rsidR="001F3B8B">
        <w:t>of</w:t>
      </w:r>
      <w:r w:rsidR="00132F2D">
        <w:t xml:space="preserve"> test cases</w:t>
      </w:r>
      <w:bookmarkEnd w:id="2"/>
    </w:p>
    <w:p w14:paraId="174A2829" w14:textId="4419BB2E" w:rsidR="00D74464" w:rsidRDefault="00D74464" w:rsidP="008F2F9F">
      <w:r>
        <w:t>In this sub-section,</w:t>
      </w:r>
      <w:r w:rsidR="007955F1">
        <w:t xml:space="preserve"> a series</w:t>
      </w:r>
      <w:r>
        <w:t xml:space="preserve"> </w:t>
      </w:r>
      <w:r w:rsidR="006247EA">
        <w:t xml:space="preserve">of </w:t>
      </w:r>
      <w:r>
        <w:t>screenshots will be shown, along with explanations of different test case scenarios.</w:t>
      </w:r>
      <w:r w:rsidR="00AC1A65">
        <w:t xml:space="preserve"> In the end an example of the request and response models will be shown too.</w:t>
      </w:r>
    </w:p>
    <w:p w14:paraId="7824E471" w14:textId="4F44E848" w:rsidR="007D740B" w:rsidRDefault="00D74464" w:rsidP="00D74464">
      <w:pPr>
        <w:pStyle w:val="Heading3"/>
      </w:pPr>
      <w:bookmarkStart w:id="3" w:name="_Toc3482517"/>
      <w:r>
        <w:t xml:space="preserve">1.2.1 </w:t>
      </w:r>
      <w:r w:rsidR="007D740B">
        <w:t xml:space="preserve">Empty </w:t>
      </w:r>
      <w:r w:rsidR="00C14E06">
        <w:t>c</w:t>
      </w:r>
      <w:r>
        <w:t>omposer</w:t>
      </w:r>
      <w:r w:rsidR="007D740B">
        <w:t xml:space="preserve"> </w:t>
      </w:r>
      <w:r w:rsidR="00C14E06">
        <w:t>n</w:t>
      </w:r>
      <w:r w:rsidR="007D740B">
        <w:t>ame</w:t>
      </w:r>
      <w:r w:rsidR="00C14E06">
        <w:t xml:space="preserve"> text field</w:t>
      </w:r>
      <w:bookmarkEnd w:id="3"/>
    </w:p>
    <w:p w14:paraId="5026C6A5" w14:textId="77777777" w:rsidR="007D740B" w:rsidRDefault="007D740B" w:rsidP="00913AE0">
      <w:bookmarkStart w:id="4" w:name="_Toc3480086"/>
      <w:bookmarkStart w:id="5" w:name="_Toc3480116"/>
      <w:r>
        <w:rPr>
          <w:noProof/>
        </w:rPr>
        <w:drawing>
          <wp:inline distT="0" distB="0" distL="0" distR="0" wp14:anchorId="0BE95F66" wp14:editId="646730E5">
            <wp:extent cx="5731510" cy="2980690"/>
            <wp:effectExtent l="0" t="0" r="2540" b="0"/>
            <wp:docPr id="15" name="Picture 15"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mposer_Empty_Error.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bookmarkEnd w:id="4"/>
      <w:bookmarkEnd w:id="5"/>
    </w:p>
    <w:p w14:paraId="1CC2F991" w14:textId="76B95445" w:rsidR="007D740B" w:rsidRDefault="007D740B" w:rsidP="007D740B">
      <w:r>
        <w:t>As shown in the image above: When the composer text field is left empty, and the corresponding check button is pressed, an error is outputted by the server to say that the “ComposerName” should not be empty.</w:t>
      </w:r>
    </w:p>
    <w:p w14:paraId="3EE2D20E" w14:textId="6CF708C1" w:rsidR="00C14E06" w:rsidRDefault="00C14E06" w:rsidP="00C14E06">
      <w:pPr>
        <w:pStyle w:val="Heading3"/>
      </w:pPr>
      <w:bookmarkStart w:id="6" w:name="_Toc3482518"/>
      <w:r>
        <w:lastRenderedPageBreak/>
        <w:t>1.2.2 Integer entered in composer name text field</w:t>
      </w:r>
      <w:bookmarkEnd w:id="6"/>
    </w:p>
    <w:p w14:paraId="5A5E31FB" w14:textId="77777777" w:rsidR="007D740B" w:rsidRDefault="007D740B" w:rsidP="007D740B">
      <w:r>
        <w:rPr>
          <w:noProof/>
        </w:rPr>
        <w:drawing>
          <wp:inline distT="0" distB="0" distL="0" distR="0" wp14:anchorId="2C4D4557" wp14:editId="3A017295">
            <wp:extent cx="5731510" cy="2940050"/>
            <wp:effectExtent l="0" t="0" r="2540" b="0"/>
            <wp:docPr id="16" name="Picture 1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mposer_Int_NotFoun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inline>
        </w:drawing>
      </w:r>
    </w:p>
    <w:p w14:paraId="2A9E6C32" w14:textId="218FFDAE" w:rsidR="007D740B" w:rsidRDefault="007D740B" w:rsidP="007D740B">
      <w:r>
        <w:t>As shown in the image above: When the composer text field is an integer only, the web service still searches for a composer that may have a number in their name as part of their known artist name. In the case above, no composer is found with the specific number and therefore, a not found error is displayed in the client window.</w:t>
      </w:r>
    </w:p>
    <w:p w14:paraId="2C03C8CA" w14:textId="6603E9CB" w:rsidR="00C14E06" w:rsidRDefault="00C14E06" w:rsidP="00C14E06">
      <w:pPr>
        <w:pStyle w:val="Heading3"/>
      </w:pPr>
      <w:bookmarkStart w:id="7" w:name="_Toc3482519"/>
      <w:r>
        <w:t>1.2.3 Searching by finding specific characters in composer name</w:t>
      </w:r>
      <w:bookmarkEnd w:id="7"/>
    </w:p>
    <w:p w14:paraId="48778CC3" w14:textId="77777777" w:rsidR="00A81ACE" w:rsidRDefault="00A81ACE" w:rsidP="007D740B">
      <w:r>
        <w:rPr>
          <w:noProof/>
        </w:rPr>
        <w:drawing>
          <wp:inline distT="0" distB="0" distL="0" distR="0" wp14:anchorId="4582BAE6" wp14:editId="761B5147">
            <wp:extent cx="5731510" cy="2980690"/>
            <wp:effectExtent l="0" t="0" r="2540" b="0"/>
            <wp:docPr id="17" name="Picture 17"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mposer_String_P_ContainsMatches.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32AAD855" w14:textId="3F2D0ABB" w:rsidR="00A81ACE" w:rsidRDefault="00A81ACE" w:rsidP="007D740B">
      <w:r>
        <w:t>As shown in the image above: The web service searches for composer names that contain the letter “p” in their composer name. In other cases, if a full word was inputted then it would do the same with the word and look for composer names with the word in their name. In this case, the letter “p” returns many results.</w:t>
      </w:r>
    </w:p>
    <w:p w14:paraId="3E0176AF" w14:textId="6B685D0A" w:rsidR="00C14E06" w:rsidRDefault="00C14E06" w:rsidP="00C14E06">
      <w:pPr>
        <w:pStyle w:val="Heading3"/>
      </w:pPr>
      <w:bookmarkStart w:id="8" w:name="_Toc3482520"/>
      <w:r>
        <w:lastRenderedPageBreak/>
        <w:t>1.2.4 Finding track by composer name</w:t>
      </w:r>
      <w:bookmarkEnd w:id="8"/>
    </w:p>
    <w:p w14:paraId="5BCBB0BA" w14:textId="77777777" w:rsidR="00127073" w:rsidRDefault="00127073" w:rsidP="007D740B">
      <w:r>
        <w:rPr>
          <w:noProof/>
        </w:rPr>
        <w:drawing>
          <wp:inline distT="0" distB="0" distL="0" distR="0" wp14:anchorId="3E8A19E2" wp14:editId="2054C947">
            <wp:extent cx="5731510" cy="2939415"/>
            <wp:effectExtent l="0" t="0" r="2540" b="0"/>
            <wp:docPr id="18" name="Picture 18"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mposer_String_Praetorius_Match.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939415"/>
                    </a:xfrm>
                    <a:prstGeom prst="rect">
                      <a:avLst/>
                    </a:prstGeom>
                  </pic:spPr>
                </pic:pic>
              </a:graphicData>
            </a:graphic>
          </wp:inline>
        </w:drawing>
      </w:r>
    </w:p>
    <w:p w14:paraId="54832906" w14:textId="4D501BF4" w:rsidR="00127073" w:rsidRDefault="00127073" w:rsidP="007D740B">
      <w:r>
        <w:t>As shown in the image above: Searching for the composer name “</w:t>
      </w:r>
      <w:r w:rsidRPr="00127073">
        <w:t>Praetorius</w:t>
      </w:r>
      <w:r>
        <w:t>”, it returns all tracks that contain the string “</w:t>
      </w:r>
      <w:r w:rsidRPr="00127073">
        <w:t>Praetorius</w:t>
      </w:r>
      <w:r>
        <w:t>” in their composer name.</w:t>
      </w:r>
    </w:p>
    <w:p w14:paraId="154D3570" w14:textId="1D007068" w:rsidR="00C14E06" w:rsidRDefault="00C14E06" w:rsidP="00C14E06">
      <w:pPr>
        <w:pStyle w:val="Heading3"/>
      </w:pPr>
      <w:bookmarkStart w:id="9" w:name="_Toc3482521"/>
      <w:r>
        <w:t>1.2.5 Empty disc number field</w:t>
      </w:r>
      <w:bookmarkEnd w:id="9"/>
    </w:p>
    <w:p w14:paraId="6D714BB0" w14:textId="77777777" w:rsidR="00132F2D" w:rsidRDefault="00132F2D" w:rsidP="007D740B">
      <w:r>
        <w:rPr>
          <w:noProof/>
        </w:rPr>
        <w:drawing>
          <wp:inline distT="0" distB="0" distL="0" distR="0" wp14:anchorId="182BAF9E" wp14:editId="6CDBFE2B">
            <wp:extent cx="5731510" cy="2977515"/>
            <wp:effectExtent l="0" t="0" r="2540" b="0"/>
            <wp:docPr id="19" name="Picture 19"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scNumber_Empty_Error.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704D314C" w14:textId="34E50C97" w:rsidR="00132F2D" w:rsidRDefault="00132F2D" w:rsidP="007D740B">
      <w:r>
        <w:t>As shown in the image above: When the disc number text field is left blank, an error is displayed to tell the web service user to enter an integer greater than or equal to zero.</w:t>
      </w:r>
    </w:p>
    <w:p w14:paraId="5220C948" w14:textId="3623B158" w:rsidR="00C14E06" w:rsidRDefault="00C14E06" w:rsidP="00C14E06">
      <w:pPr>
        <w:pStyle w:val="Heading3"/>
      </w:pPr>
      <w:bookmarkStart w:id="10" w:name="_Toc3482522"/>
      <w:r>
        <w:lastRenderedPageBreak/>
        <w:t>1.2.6 Disc number entered in disc text field</w:t>
      </w:r>
      <w:bookmarkEnd w:id="10"/>
    </w:p>
    <w:p w14:paraId="0C8033F7" w14:textId="77777777" w:rsidR="00167F84" w:rsidRDefault="00167F84" w:rsidP="007D740B">
      <w:r>
        <w:rPr>
          <w:noProof/>
        </w:rPr>
        <w:drawing>
          <wp:inline distT="0" distB="0" distL="0" distR="0" wp14:anchorId="7BF468B3" wp14:editId="3CE50D74">
            <wp:extent cx="5731510" cy="2981325"/>
            <wp:effectExtent l="0" t="0" r="2540" b="9525"/>
            <wp:docPr id="20" name="Picture 20"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scNumber_Int_37_ExactMatch.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981325"/>
                    </a:xfrm>
                    <a:prstGeom prst="rect">
                      <a:avLst/>
                    </a:prstGeom>
                  </pic:spPr>
                </pic:pic>
              </a:graphicData>
            </a:graphic>
          </wp:inline>
        </w:drawing>
      </w:r>
    </w:p>
    <w:p w14:paraId="072780C0" w14:textId="17832179" w:rsidR="00167F84" w:rsidRDefault="00167F84" w:rsidP="007D740B">
      <w:r>
        <w:t>As shown in the image above: The disc number entered is “37” and therefore returns all the tracks within the disc number “37”.</w:t>
      </w:r>
    </w:p>
    <w:p w14:paraId="1CA7DFEC" w14:textId="29C57790" w:rsidR="00C14E06" w:rsidRDefault="00C14E06" w:rsidP="00C14E06">
      <w:pPr>
        <w:pStyle w:val="Heading3"/>
      </w:pPr>
      <w:bookmarkStart w:id="11" w:name="_Toc3482523"/>
      <w:r>
        <w:t>1.2.7 Negative integer in disc number text field</w:t>
      </w:r>
      <w:bookmarkEnd w:id="11"/>
    </w:p>
    <w:p w14:paraId="6DCEA0F4" w14:textId="77777777" w:rsidR="00147559" w:rsidRDefault="00147559" w:rsidP="007D740B">
      <w:r>
        <w:rPr>
          <w:noProof/>
        </w:rPr>
        <w:drawing>
          <wp:inline distT="0" distB="0" distL="0" distR="0" wp14:anchorId="3832B7E3" wp14:editId="1CBD04C9">
            <wp:extent cx="5731510" cy="2983865"/>
            <wp:effectExtent l="0" t="0" r="2540" b="6985"/>
            <wp:docPr id="21" name="Picture 21"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scNumber_Int_Negative_MalformedRequest.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inline>
        </w:drawing>
      </w:r>
    </w:p>
    <w:p w14:paraId="413F4107" w14:textId="17889D51" w:rsidR="00147559" w:rsidRDefault="00147559" w:rsidP="007D740B">
      <w:r>
        <w:t>As shown in the image above: The integer being less than zero, returns an error to say that the request model is malformed, with appropriate explanation of what the request model should contain.</w:t>
      </w:r>
    </w:p>
    <w:p w14:paraId="6F07E345" w14:textId="2D676F70" w:rsidR="00C14E06" w:rsidRDefault="00C14E06" w:rsidP="00C14E06">
      <w:pPr>
        <w:pStyle w:val="Heading3"/>
      </w:pPr>
      <w:bookmarkStart w:id="12" w:name="_Toc3482524"/>
      <w:r>
        <w:lastRenderedPageBreak/>
        <w:t>1.2.8 String entered in disc number text field</w:t>
      </w:r>
      <w:bookmarkEnd w:id="12"/>
    </w:p>
    <w:p w14:paraId="747E198E" w14:textId="77777777" w:rsidR="00836C05" w:rsidRDefault="00836C05" w:rsidP="007D740B">
      <w:r>
        <w:rPr>
          <w:noProof/>
        </w:rPr>
        <w:drawing>
          <wp:inline distT="0" distB="0" distL="0" distR="0" wp14:anchorId="4CC5E185" wp14:editId="193700D3">
            <wp:extent cx="5731510" cy="2959100"/>
            <wp:effectExtent l="0" t="0" r="2540" b="0"/>
            <wp:docPr id="22" name="Picture 22"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scNumber_String_Invalid.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p>
    <w:p w14:paraId="332BCAB9" w14:textId="742AF274" w:rsidR="00836C05" w:rsidRDefault="00836C05" w:rsidP="007D740B">
      <w:r>
        <w:t>As shown in the image above: The disc number should be an integer greater than or equal to zero. In the case above, a string is inputted and therefore the web service user is warned to use an appropriate integer.</w:t>
      </w:r>
    </w:p>
    <w:p w14:paraId="2EA43305" w14:textId="2DEF5181" w:rsidR="00C14E06" w:rsidRDefault="00C14E06" w:rsidP="00C14E06">
      <w:pPr>
        <w:pStyle w:val="Heading3"/>
      </w:pPr>
      <w:bookmarkStart w:id="13" w:name="_Toc3482525"/>
      <w:r>
        <w:t>1.2.9 Special character error handling in text fields</w:t>
      </w:r>
      <w:bookmarkEnd w:id="13"/>
    </w:p>
    <w:p w14:paraId="74485840" w14:textId="77777777" w:rsidR="0089786E" w:rsidRDefault="0089786E" w:rsidP="007D740B">
      <w:r>
        <w:rPr>
          <w:noProof/>
        </w:rPr>
        <w:drawing>
          <wp:inline distT="0" distB="0" distL="0" distR="0" wp14:anchorId="47C39825" wp14:editId="25CBD893">
            <wp:extent cx="5731510" cy="2980690"/>
            <wp:effectExtent l="0" t="0" r="2540" b="0"/>
            <wp:docPr id="23" name="Picture 23"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scNumber_StringSpecialCharacters_Invalid.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7EF88670" w14:textId="77777777" w:rsidR="00873F4B" w:rsidRDefault="0089786E" w:rsidP="007D740B">
      <w:r>
        <w:t xml:space="preserve">As shown in the image above: Some web services will throw exceptions due to special characters being </w:t>
      </w:r>
      <w:r w:rsidR="00D120AA">
        <w:t>entered, the text fields and sent along with the requests. Both the composer and disc text fields will handle special characters by asking the web service user to use appropriate values.</w:t>
      </w:r>
    </w:p>
    <w:p w14:paraId="0806A1D0" w14:textId="4EB01859" w:rsidR="00873F4B" w:rsidRDefault="00873F4B" w:rsidP="00873F4B">
      <w:pPr>
        <w:pStyle w:val="Heading3"/>
      </w:pPr>
      <w:bookmarkStart w:id="14" w:name="_Toc3482526"/>
      <w:r>
        <w:t>1.2.10 SOAP Monitor request and response example</w:t>
      </w:r>
      <w:bookmarkEnd w:id="14"/>
    </w:p>
    <w:p w14:paraId="1E35E7CF" w14:textId="77777777" w:rsidR="00873F4B" w:rsidRDefault="00873F4B" w:rsidP="00873F4B">
      <w:pPr>
        <w:rPr>
          <w:noProof/>
        </w:rPr>
      </w:pPr>
    </w:p>
    <w:p w14:paraId="5625E035" w14:textId="77777777" w:rsidR="00873F4B" w:rsidRDefault="00873F4B" w:rsidP="00873F4B">
      <w:pPr>
        <w:rPr>
          <w:noProof/>
        </w:rPr>
      </w:pPr>
    </w:p>
    <w:p w14:paraId="75002650" w14:textId="77777777" w:rsidR="00873F4B" w:rsidRDefault="00873F4B" w:rsidP="00873F4B">
      <w:r>
        <w:rPr>
          <w:noProof/>
        </w:rPr>
        <w:lastRenderedPageBreak/>
        <w:drawing>
          <wp:inline distT="0" distB="0" distL="0" distR="0" wp14:anchorId="53E9CE99" wp14:editId="3780490B">
            <wp:extent cx="5645785" cy="2530549"/>
            <wp:effectExtent l="0" t="0" r="0" b="3175"/>
            <wp:docPr id="26" name="Picture 26"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oapMonitor.png"/>
                    <pic:cNvPicPr/>
                  </pic:nvPicPr>
                  <pic:blipFill rotWithShape="1">
                    <a:blip r:embed="rId19">
                      <a:extLst>
                        <a:ext uri="{28A0092B-C50C-407E-A947-70E740481C1C}">
                          <a14:useLocalDpi xmlns:a14="http://schemas.microsoft.com/office/drawing/2010/main" val="0"/>
                        </a:ext>
                      </a:extLst>
                    </a:blip>
                    <a:srcRect r="50283" b="53602"/>
                    <a:stretch/>
                  </pic:blipFill>
                  <pic:spPr bwMode="auto">
                    <a:xfrm>
                      <a:off x="0" y="0"/>
                      <a:ext cx="5663930" cy="2538682"/>
                    </a:xfrm>
                    <a:prstGeom prst="rect">
                      <a:avLst/>
                    </a:prstGeom>
                    <a:ln>
                      <a:noFill/>
                    </a:ln>
                    <a:extLst>
                      <a:ext uri="{53640926-AAD7-44D8-BBD7-CCE9431645EC}">
                        <a14:shadowObscured xmlns:a14="http://schemas.microsoft.com/office/drawing/2010/main"/>
                      </a:ext>
                    </a:extLst>
                  </pic:spPr>
                </pic:pic>
              </a:graphicData>
            </a:graphic>
          </wp:inline>
        </w:drawing>
      </w:r>
    </w:p>
    <w:p w14:paraId="4ED33F5A" w14:textId="77777777" w:rsidR="00873F4B" w:rsidRDefault="00873F4B" w:rsidP="00873F4B">
      <w:pPr>
        <w:rPr>
          <w:noProof/>
        </w:rPr>
      </w:pPr>
    </w:p>
    <w:p w14:paraId="5A4D47FA" w14:textId="77777777" w:rsidR="00873F4B" w:rsidRDefault="00873F4B" w:rsidP="00873F4B">
      <w:r>
        <w:rPr>
          <w:noProof/>
        </w:rPr>
        <w:drawing>
          <wp:inline distT="0" distB="0" distL="0" distR="0" wp14:anchorId="52B56DEE" wp14:editId="4C935083">
            <wp:extent cx="5613991" cy="5402060"/>
            <wp:effectExtent l="0" t="0" r="6350" b="8255"/>
            <wp:docPr id="27" name="Picture 27"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oapMonitor.png"/>
                    <pic:cNvPicPr/>
                  </pic:nvPicPr>
                  <pic:blipFill rotWithShape="1">
                    <a:blip r:embed="rId19">
                      <a:extLst>
                        <a:ext uri="{28A0092B-C50C-407E-A947-70E740481C1C}">
                          <a14:useLocalDpi xmlns:a14="http://schemas.microsoft.com/office/drawing/2010/main" val="0"/>
                        </a:ext>
                      </a:extLst>
                    </a:blip>
                    <a:srcRect l="50088"/>
                    <a:stretch/>
                  </pic:blipFill>
                  <pic:spPr bwMode="auto">
                    <a:xfrm>
                      <a:off x="0" y="0"/>
                      <a:ext cx="5630332" cy="5417784"/>
                    </a:xfrm>
                    <a:prstGeom prst="rect">
                      <a:avLst/>
                    </a:prstGeom>
                    <a:ln>
                      <a:noFill/>
                    </a:ln>
                    <a:extLst>
                      <a:ext uri="{53640926-AAD7-44D8-BBD7-CCE9431645EC}">
                        <a14:shadowObscured xmlns:a14="http://schemas.microsoft.com/office/drawing/2010/main"/>
                      </a:ext>
                    </a:extLst>
                  </pic:spPr>
                </pic:pic>
              </a:graphicData>
            </a:graphic>
          </wp:inline>
        </w:drawing>
      </w:r>
    </w:p>
    <w:p w14:paraId="7B8EAFEF" w14:textId="0F8248FB" w:rsidR="001B40FF" w:rsidRPr="00873F4B" w:rsidRDefault="00873F4B" w:rsidP="00873F4B">
      <w:r>
        <w:lastRenderedPageBreak/>
        <w:t>We can see in the above two images the request and response results shown in the Axis 2 SOAP Monitor</w:t>
      </w:r>
      <w:r w:rsidR="00A214DA">
        <w:t xml:space="preserve"> </w:t>
      </w:r>
      <w:r w:rsidR="00A214DA">
        <w:fldChar w:fldCharType="begin"/>
      </w:r>
      <w:r w:rsidR="00A214DA">
        <w:instrText>ADDIN RW.CITE{{65 Apache [No Information]}}</w:instrText>
      </w:r>
      <w:r w:rsidR="00A214DA">
        <w:fldChar w:fldCharType="separate"/>
      </w:r>
      <w:r w:rsidR="00A214DA" w:rsidRPr="00A214DA">
        <w:rPr>
          <w:rFonts w:ascii="Calibri" w:hAnsi="Calibri" w:cs="Calibri"/>
        </w:rPr>
        <w:t>[3]</w:t>
      </w:r>
      <w:r w:rsidR="00A214DA">
        <w:fldChar w:fldCharType="end"/>
      </w:r>
      <w:r>
        <w:t>. This shows what the user has sent to the web service as a request, and what the web service has responded with, a response with the appropriate complex types.</w:t>
      </w:r>
      <w:r w:rsidR="001B40FF">
        <w:br w:type="page"/>
      </w:r>
    </w:p>
    <w:p w14:paraId="124C4CFE" w14:textId="0B87EDC3" w:rsidR="001B40FF" w:rsidRDefault="001B40FF" w:rsidP="001B40FF">
      <w:pPr>
        <w:pStyle w:val="Heading1"/>
      </w:pPr>
      <w:bookmarkStart w:id="15" w:name="_Toc3482527"/>
      <w:r>
        <w:lastRenderedPageBreak/>
        <w:t xml:space="preserve">2. Project </w:t>
      </w:r>
      <w:r w:rsidR="008F2F9F">
        <w:t>c</w:t>
      </w:r>
      <w:r>
        <w:t>ompletion</w:t>
      </w:r>
      <w:bookmarkEnd w:id="15"/>
    </w:p>
    <w:p w14:paraId="0962993E" w14:textId="5961542C" w:rsidR="008F2F9F" w:rsidRDefault="001B40FF" w:rsidP="001B40FF">
      <w:pPr>
        <w:pStyle w:val="Heading2"/>
      </w:pPr>
      <w:bookmarkStart w:id="16" w:name="_Toc3482528"/>
      <w:r>
        <w:t>2.1 Completed</w:t>
      </w:r>
      <w:r w:rsidR="008F2F9F">
        <w:t xml:space="preserve"> implementation</w:t>
      </w:r>
      <w:bookmarkEnd w:id="16"/>
    </w:p>
    <w:p w14:paraId="7442CFAF" w14:textId="26A723DB" w:rsidR="008F2F9F" w:rsidRDefault="00C926B0" w:rsidP="008F2F9F">
      <w:r>
        <w:t>All requirements were tackled and implemented fully – therefore, all functionality from the assignment sheet have been completed and added to the web service.</w:t>
      </w:r>
      <w:r w:rsidR="008168F4">
        <w:t xml:space="preserve"> In addition to the functionality, test cases have been thought of and explained in the screenshots in the previous chapter. The test cases were created before developing the web </w:t>
      </w:r>
      <w:r w:rsidR="006D47BC">
        <w:t>service and</w:t>
      </w:r>
      <w:r w:rsidR="008168F4">
        <w:t xml:space="preserve"> allowed </w:t>
      </w:r>
      <w:r w:rsidR="00C65D9C">
        <w:t xml:space="preserve">strenuous </w:t>
      </w:r>
      <w:r w:rsidR="008168F4">
        <w:t>manual-testing of the project in the end.</w:t>
      </w:r>
    </w:p>
    <w:p w14:paraId="75174E17" w14:textId="2D9932B5" w:rsidR="006D47BC" w:rsidRDefault="006D47BC" w:rsidP="008F2F9F">
      <w:r>
        <w:t>Implementation includes:</w:t>
      </w:r>
    </w:p>
    <w:p w14:paraId="045C0DF5" w14:textId="504A1BAF" w:rsidR="006D47BC" w:rsidRDefault="006D47BC" w:rsidP="008F2F9F">
      <w:pPr>
        <w:pStyle w:val="ListParagraph"/>
        <w:numPr>
          <w:ilvl w:val="0"/>
          <w:numId w:val="17"/>
        </w:numPr>
      </w:pPr>
      <w:r>
        <w:t>SOAP web service using Document/Literal.</w:t>
      </w:r>
    </w:p>
    <w:p w14:paraId="07A89800" w14:textId="267F7FF1" w:rsidR="006D47BC" w:rsidRDefault="006D47BC" w:rsidP="008F2F9F">
      <w:pPr>
        <w:pStyle w:val="ListParagraph"/>
        <w:numPr>
          <w:ilvl w:val="0"/>
          <w:numId w:val="17"/>
        </w:numPr>
      </w:pPr>
      <w:r>
        <w:t>GetByComposerName operation.</w:t>
      </w:r>
    </w:p>
    <w:p w14:paraId="32A2A544" w14:textId="189B7E32" w:rsidR="006D47BC" w:rsidRDefault="006D47BC" w:rsidP="008F2F9F">
      <w:pPr>
        <w:pStyle w:val="ListParagraph"/>
        <w:numPr>
          <w:ilvl w:val="0"/>
          <w:numId w:val="17"/>
        </w:numPr>
      </w:pPr>
      <w:r>
        <w:t>GetByDiscNumber operation.</w:t>
      </w:r>
    </w:p>
    <w:p w14:paraId="2045135E" w14:textId="37460E69" w:rsidR="006D47BC" w:rsidRDefault="006D47BC" w:rsidP="008F2F9F">
      <w:pPr>
        <w:pStyle w:val="ListParagraph"/>
        <w:numPr>
          <w:ilvl w:val="0"/>
          <w:numId w:val="17"/>
        </w:numPr>
      </w:pPr>
      <w:r>
        <w:t>Client implementation to allow testing of the web service.</w:t>
      </w:r>
    </w:p>
    <w:p w14:paraId="15A3B5E1" w14:textId="1E601F1B" w:rsidR="006D47BC" w:rsidRDefault="006D47BC" w:rsidP="008F2F9F">
      <w:pPr>
        <w:pStyle w:val="ListParagraph"/>
        <w:numPr>
          <w:ilvl w:val="0"/>
          <w:numId w:val="17"/>
        </w:numPr>
      </w:pPr>
      <w:r>
        <w:t>Documentation of functions and operations within the different parts of code.</w:t>
      </w:r>
    </w:p>
    <w:p w14:paraId="68960D99" w14:textId="1FF95A3F" w:rsidR="006D47BC" w:rsidRDefault="006D47BC" w:rsidP="008F2F9F">
      <w:pPr>
        <w:pStyle w:val="ListParagraph"/>
        <w:numPr>
          <w:ilvl w:val="0"/>
          <w:numId w:val="17"/>
        </w:numPr>
      </w:pPr>
      <w:r>
        <w:t xml:space="preserve">Implementation of SOAP faults, exceptions to be thrown upon issues within the web service and client requests and results. This displays correctly within the client </w:t>
      </w:r>
      <w:r w:rsidR="0030537E">
        <w:t>and</w:t>
      </w:r>
      <w:r>
        <w:t xml:space="preserve"> shows feedback if no music results are found.</w:t>
      </w:r>
    </w:p>
    <w:p w14:paraId="3C07D4B7" w14:textId="4BEF0CE6" w:rsidR="009439EA" w:rsidRDefault="000A173D" w:rsidP="008F2F9F">
      <w:pPr>
        <w:pStyle w:val="ListParagraph"/>
        <w:numPr>
          <w:ilvl w:val="0"/>
          <w:numId w:val="17"/>
        </w:numPr>
      </w:pPr>
      <w:r>
        <w:t>SOAP Monitor</w:t>
      </w:r>
      <w:r w:rsidR="009439EA">
        <w:t xml:space="preserve"> testing to ensure correct requests and responses.</w:t>
      </w:r>
    </w:p>
    <w:p w14:paraId="2CCEAA8C" w14:textId="3A454362" w:rsidR="002F6E45" w:rsidRPr="008F2F9F" w:rsidRDefault="002F6E45" w:rsidP="008F2F9F">
      <w:pPr>
        <w:pStyle w:val="ListParagraph"/>
        <w:numPr>
          <w:ilvl w:val="0"/>
          <w:numId w:val="17"/>
        </w:numPr>
      </w:pPr>
      <w:r>
        <w:t>Refactored the code so that the composer name is searched for by looking for composer names that ‘contain’ a certain value, and that the disc number is searched for with an exact match. This has been changed as the supplied code was searching for disc numbers but returning results from other disc numbers too, rather than exact matches. See MusicService.java code in Appendix 2 for more details, clearly commented too.</w:t>
      </w:r>
      <w:bookmarkStart w:id="17" w:name="_GoBack"/>
      <w:bookmarkEnd w:id="17"/>
    </w:p>
    <w:p w14:paraId="1A06B59A" w14:textId="77DFFDA7" w:rsidR="008F2F9F" w:rsidRDefault="008F2F9F" w:rsidP="008F2F9F">
      <w:pPr>
        <w:pStyle w:val="Heading2"/>
      </w:pPr>
      <w:bookmarkStart w:id="18" w:name="_Toc3482529"/>
      <w:r>
        <w:t>2.2 Incomplete implementation and special cases</w:t>
      </w:r>
      <w:bookmarkEnd w:id="18"/>
    </w:p>
    <w:p w14:paraId="65BE59C0" w14:textId="1286B8D6" w:rsidR="00237722" w:rsidRDefault="00C926B0" w:rsidP="008F2F9F">
      <w:r>
        <w:t>There are no incomplete</w:t>
      </w:r>
      <w:r w:rsidR="00C86B44">
        <w:t xml:space="preserve"> </w:t>
      </w:r>
      <w:r w:rsidR="008168F4">
        <w:t>implementation and no special cases to be considered.</w:t>
      </w:r>
      <w:r w:rsidR="00720596">
        <w:br w:type="page"/>
      </w:r>
    </w:p>
    <w:p w14:paraId="3E462C61" w14:textId="581EA636" w:rsidR="00A214DA" w:rsidRPr="00A214DA" w:rsidRDefault="00237722" w:rsidP="00927830">
      <w:pPr>
        <w:pStyle w:val="Heading1"/>
        <w:rPr>
          <w:szCs w:val="24"/>
        </w:rPr>
      </w:pPr>
      <w:r>
        <w:lastRenderedPageBreak/>
        <w:fldChar w:fldCharType="begin"/>
      </w:r>
      <w:r w:rsidR="00A214DA">
        <w:instrText>ADDIN RW.BIB</w:instrText>
      </w:r>
      <w:r>
        <w:fldChar w:fldCharType="separate"/>
      </w:r>
      <w:bookmarkStart w:id="19" w:name="_Toc3482530"/>
      <w:r w:rsidR="00A214DA" w:rsidRPr="00A214DA">
        <w:t>References</w:t>
      </w:r>
      <w:bookmarkEnd w:id="19"/>
    </w:p>
    <w:p w14:paraId="25214B26" w14:textId="473431DF" w:rsidR="00A214DA" w:rsidRPr="00A214DA" w:rsidRDefault="00A214DA" w:rsidP="00A214DA">
      <w:pPr>
        <w:pStyle w:val="NormalWeb"/>
        <w:rPr>
          <w:rFonts w:ascii="Calibri" w:hAnsi="Calibri"/>
          <w:sz w:val="22"/>
        </w:rPr>
      </w:pPr>
      <w:r w:rsidRPr="00A214DA">
        <w:rPr>
          <w:rFonts w:ascii="Calibri" w:hAnsi="Calibri"/>
          <w:sz w:val="22"/>
        </w:rPr>
        <w:t xml:space="preserve">[1] (2018/11/16). </w:t>
      </w:r>
      <w:r w:rsidRPr="00A214DA">
        <w:rPr>
          <w:rFonts w:ascii="Calibri" w:hAnsi="Calibri"/>
          <w:i/>
          <w:iCs/>
          <w:sz w:val="22"/>
        </w:rPr>
        <w:t>Apache Axis2 – Apache Axis2/Java - Next Generation Web Services</w:t>
      </w:r>
      <w:r w:rsidRPr="00A214DA">
        <w:rPr>
          <w:rFonts w:ascii="Calibri" w:hAnsi="Calibri"/>
          <w:sz w:val="22"/>
        </w:rPr>
        <w:t xml:space="preserve">. Available: </w:t>
      </w:r>
      <w:hyperlink r:id="rId20" w:tgtFrame="_blank" w:history="1">
        <w:r w:rsidRPr="00A214DA">
          <w:rPr>
            <w:rStyle w:val="Hyperlink"/>
            <w:rFonts w:ascii="Calibri" w:hAnsi="Calibri"/>
            <w:sz w:val="22"/>
          </w:rPr>
          <w:t>https://axis.apache.org/axis2/java/core/</w:t>
        </w:r>
      </w:hyperlink>
      <w:r w:rsidRPr="00A214DA">
        <w:rPr>
          <w:rFonts w:ascii="Calibri" w:hAnsi="Calibri"/>
          <w:sz w:val="22"/>
        </w:rPr>
        <w:t>.</w:t>
      </w:r>
    </w:p>
    <w:p w14:paraId="094CB658" w14:textId="386A2569" w:rsidR="00A214DA" w:rsidRPr="00A214DA" w:rsidRDefault="00A214DA" w:rsidP="00A214DA">
      <w:pPr>
        <w:pStyle w:val="NormalWeb"/>
        <w:rPr>
          <w:rFonts w:ascii="Calibri" w:hAnsi="Calibri"/>
          <w:sz w:val="22"/>
        </w:rPr>
      </w:pPr>
      <w:r w:rsidRPr="00A214DA">
        <w:rPr>
          <w:rFonts w:ascii="Calibri" w:hAnsi="Calibri"/>
          <w:sz w:val="22"/>
        </w:rPr>
        <w:t xml:space="preserve">[2] (2018/11/16). </w:t>
      </w:r>
      <w:r w:rsidRPr="00A214DA">
        <w:rPr>
          <w:rFonts w:ascii="Calibri" w:hAnsi="Calibri"/>
          <w:i/>
          <w:iCs/>
          <w:sz w:val="22"/>
        </w:rPr>
        <w:t>Apache Axis2 – Apache Axis2 User's Guide- Creating Clients</w:t>
      </w:r>
      <w:r w:rsidRPr="00A214DA">
        <w:rPr>
          <w:rFonts w:ascii="Calibri" w:hAnsi="Calibri"/>
          <w:sz w:val="22"/>
        </w:rPr>
        <w:t xml:space="preserve">. Available: </w:t>
      </w:r>
      <w:hyperlink r:id="rId21" w:tgtFrame="_blank" w:history="1">
        <w:r w:rsidRPr="00A214DA">
          <w:rPr>
            <w:rStyle w:val="Hyperlink"/>
            <w:rFonts w:ascii="Calibri" w:hAnsi="Calibri"/>
            <w:sz w:val="22"/>
          </w:rPr>
          <w:t>http://axis.apache.org/axis2/java/core/docs/userguide-creatingclients.html</w:t>
        </w:r>
      </w:hyperlink>
      <w:r w:rsidRPr="00A214DA">
        <w:rPr>
          <w:rFonts w:ascii="Calibri" w:hAnsi="Calibri"/>
          <w:sz w:val="22"/>
        </w:rPr>
        <w:t>.</w:t>
      </w:r>
    </w:p>
    <w:p w14:paraId="5EFBF0A9" w14:textId="5B29FF1D" w:rsidR="00A214DA" w:rsidRPr="00A214DA" w:rsidRDefault="00A214DA" w:rsidP="00A214DA">
      <w:pPr>
        <w:pStyle w:val="NormalWeb"/>
        <w:rPr>
          <w:rFonts w:ascii="Calibri" w:hAnsi="Calibri"/>
          <w:sz w:val="22"/>
        </w:rPr>
      </w:pPr>
      <w:r w:rsidRPr="00A214DA">
        <w:rPr>
          <w:rFonts w:ascii="Calibri" w:hAnsi="Calibri"/>
          <w:sz w:val="22"/>
        </w:rPr>
        <w:t xml:space="preserve">[3] (2018/11/16). </w:t>
      </w:r>
      <w:r w:rsidRPr="00A214DA">
        <w:rPr>
          <w:rFonts w:ascii="Calibri" w:hAnsi="Calibri"/>
          <w:i/>
          <w:iCs/>
          <w:sz w:val="22"/>
        </w:rPr>
        <w:t>Apache Axis2 – The SOAP Monitor Module</w:t>
      </w:r>
      <w:r w:rsidRPr="00A214DA">
        <w:rPr>
          <w:rFonts w:ascii="Calibri" w:hAnsi="Calibri"/>
          <w:sz w:val="22"/>
        </w:rPr>
        <w:t xml:space="preserve">. Available: </w:t>
      </w:r>
      <w:hyperlink r:id="rId22" w:tgtFrame="_blank" w:history="1">
        <w:r w:rsidRPr="00A214DA">
          <w:rPr>
            <w:rStyle w:val="Hyperlink"/>
            <w:rFonts w:ascii="Calibri" w:hAnsi="Calibri"/>
            <w:sz w:val="22"/>
          </w:rPr>
          <w:t>https://axis.apache.org/axis2/java/core/docs/soapmonitor-module.html</w:t>
        </w:r>
      </w:hyperlink>
      <w:r w:rsidRPr="00A214DA">
        <w:rPr>
          <w:rFonts w:ascii="Calibri" w:hAnsi="Calibri"/>
          <w:sz w:val="22"/>
        </w:rPr>
        <w:t>.</w:t>
      </w:r>
    </w:p>
    <w:p w14:paraId="7D0FBC75" w14:textId="2ADB593C" w:rsidR="00720596" w:rsidRDefault="00A214DA" w:rsidP="00A214DA">
      <w:r w:rsidRPr="00A214DA">
        <w:rPr>
          <w:rFonts w:ascii="Calibri" w:eastAsia="Times New Roman" w:hAnsi="Calibri"/>
        </w:rPr>
        <w:t> </w:t>
      </w:r>
      <w:r w:rsidR="00237722">
        <w:fldChar w:fldCharType="end"/>
      </w:r>
    </w:p>
    <w:p w14:paraId="349B6B19" w14:textId="77777777" w:rsidR="00720596" w:rsidRDefault="00720596">
      <w:r>
        <w:br w:type="page"/>
      </w:r>
    </w:p>
    <w:p w14:paraId="0888D721" w14:textId="3C0465E1" w:rsidR="00237722" w:rsidRDefault="00720596" w:rsidP="00720596">
      <w:pPr>
        <w:pStyle w:val="Heading1"/>
      </w:pPr>
      <w:bookmarkStart w:id="20" w:name="_Toc3482531"/>
      <w:r>
        <w:lastRenderedPageBreak/>
        <w:t>Appendices</w:t>
      </w:r>
      <w:bookmarkEnd w:id="20"/>
    </w:p>
    <w:p w14:paraId="73FA6164" w14:textId="03CD1A3B" w:rsidR="00720596" w:rsidRDefault="00720596" w:rsidP="00720596">
      <w:pPr>
        <w:pStyle w:val="Heading2"/>
      </w:pPr>
      <w:bookmarkStart w:id="21" w:name="_Toc3482532"/>
      <w:r>
        <w:t xml:space="preserve">Appendix 1: Services.wsdl </w:t>
      </w:r>
      <w:r w:rsidR="008F2F9F">
        <w:t>f</w:t>
      </w:r>
      <w:r>
        <w:t>ile</w:t>
      </w:r>
      <w:bookmarkEnd w:id="21"/>
    </w:p>
    <w:p w14:paraId="06D6935F" w14:textId="71CD9CA5" w:rsidR="00C01271" w:rsidRDefault="00104E41" w:rsidP="00C01271">
      <w:r>
        <w:rPr>
          <w:noProof/>
        </w:rPr>
        <w:drawing>
          <wp:inline distT="0" distB="0" distL="0" distR="0" wp14:anchorId="0F8929CC" wp14:editId="1C152232">
            <wp:extent cx="4848225" cy="6905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225" cy="6905625"/>
                    </a:xfrm>
                    <a:prstGeom prst="rect">
                      <a:avLst/>
                    </a:prstGeom>
                  </pic:spPr>
                </pic:pic>
              </a:graphicData>
            </a:graphic>
          </wp:inline>
        </w:drawing>
      </w:r>
    </w:p>
    <w:p w14:paraId="77FF66E4" w14:textId="43E36E19" w:rsidR="00104E41" w:rsidRDefault="00133B19" w:rsidP="00C01271">
      <w:r>
        <w:rPr>
          <w:noProof/>
        </w:rPr>
        <w:lastRenderedPageBreak/>
        <w:drawing>
          <wp:inline distT="0" distB="0" distL="0" distR="0" wp14:anchorId="7865BF22" wp14:editId="726265AC">
            <wp:extent cx="5362575" cy="6867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2575" cy="6867525"/>
                    </a:xfrm>
                    <a:prstGeom prst="rect">
                      <a:avLst/>
                    </a:prstGeom>
                  </pic:spPr>
                </pic:pic>
              </a:graphicData>
            </a:graphic>
          </wp:inline>
        </w:drawing>
      </w:r>
    </w:p>
    <w:p w14:paraId="72D36FB4" w14:textId="0E8C768A" w:rsidR="00C01271" w:rsidRDefault="00E75C90">
      <w:r>
        <w:rPr>
          <w:noProof/>
        </w:rPr>
        <w:drawing>
          <wp:inline distT="0" distB="0" distL="0" distR="0" wp14:anchorId="15186C1E" wp14:editId="64F88274">
            <wp:extent cx="5286375" cy="1695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6375" cy="1695450"/>
                    </a:xfrm>
                    <a:prstGeom prst="rect">
                      <a:avLst/>
                    </a:prstGeom>
                  </pic:spPr>
                </pic:pic>
              </a:graphicData>
            </a:graphic>
          </wp:inline>
        </w:drawing>
      </w:r>
      <w:r w:rsidR="00C01271">
        <w:br w:type="page"/>
      </w:r>
    </w:p>
    <w:p w14:paraId="4478A950" w14:textId="5EFB3C8F" w:rsidR="00720596" w:rsidRDefault="00720596" w:rsidP="00720596">
      <w:pPr>
        <w:pStyle w:val="Heading2"/>
      </w:pPr>
      <w:bookmarkStart w:id="22" w:name="_Toc3482533"/>
      <w:r>
        <w:lastRenderedPageBreak/>
        <w:t xml:space="preserve">Appendix 2: MusicService.java </w:t>
      </w:r>
      <w:r w:rsidR="008F2F9F">
        <w:t>f</w:t>
      </w:r>
      <w:r>
        <w:t>ile</w:t>
      </w:r>
      <w:bookmarkEnd w:id="22"/>
    </w:p>
    <w:p w14:paraId="57C266D7" w14:textId="44249251" w:rsidR="00EC31FF" w:rsidRDefault="00B06D74">
      <w:r>
        <w:rPr>
          <w:noProof/>
        </w:rPr>
        <w:drawing>
          <wp:inline distT="0" distB="0" distL="0" distR="0" wp14:anchorId="43F92A37" wp14:editId="54B1CD7A">
            <wp:extent cx="5731510" cy="74828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7482840"/>
                    </a:xfrm>
                    <a:prstGeom prst="rect">
                      <a:avLst/>
                    </a:prstGeom>
                  </pic:spPr>
                </pic:pic>
              </a:graphicData>
            </a:graphic>
          </wp:inline>
        </w:drawing>
      </w:r>
    </w:p>
    <w:p w14:paraId="58FA156E" w14:textId="77777777" w:rsidR="009C4C08" w:rsidRDefault="009C4C08">
      <w:r>
        <w:rPr>
          <w:noProof/>
        </w:rPr>
        <w:lastRenderedPageBreak/>
        <w:drawing>
          <wp:inline distT="0" distB="0" distL="0" distR="0" wp14:anchorId="03C4F799" wp14:editId="5E9A2019">
            <wp:extent cx="5731510" cy="72548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7254875"/>
                    </a:xfrm>
                    <a:prstGeom prst="rect">
                      <a:avLst/>
                    </a:prstGeom>
                  </pic:spPr>
                </pic:pic>
              </a:graphicData>
            </a:graphic>
          </wp:inline>
        </w:drawing>
      </w:r>
    </w:p>
    <w:p w14:paraId="4A0E14D4" w14:textId="73EAD837" w:rsidR="00B06D74" w:rsidRDefault="00A14F69">
      <w:r>
        <w:rPr>
          <w:noProof/>
        </w:rPr>
        <w:lastRenderedPageBreak/>
        <w:drawing>
          <wp:inline distT="0" distB="0" distL="0" distR="0" wp14:anchorId="1375B523" wp14:editId="4B9B7D1B">
            <wp:extent cx="5731510" cy="60559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055995"/>
                    </a:xfrm>
                    <a:prstGeom prst="rect">
                      <a:avLst/>
                    </a:prstGeom>
                  </pic:spPr>
                </pic:pic>
              </a:graphicData>
            </a:graphic>
          </wp:inline>
        </w:drawing>
      </w:r>
      <w:r w:rsidR="00B06D74">
        <w:br w:type="page"/>
      </w:r>
    </w:p>
    <w:p w14:paraId="79A23A88" w14:textId="6DE5AFC4" w:rsidR="00EC31FF" w:rsidRDefault="00720596" w:rsidP="00EC31FF">
      <w:pPr>
        <w:pStyle w:val="Heading2"/>
      </w:pPr>
      <w:bookmarkStart w:id="23" w:name="_Toc3482534"/>
      <w:r>
        <w:lastRenderedPageBreak/>
        <w:t xml:space="preserve">Appendix 3: Client.java </w:t>
      </w:r>
      <w:r w:rsidR="008F2F9F">
        <w:t>f</w:t>
      </w:r>
      <w:r>
        <w:t>ile</w:t>
      </w:r>
      <w:bookmarkEnd w:id="23"/>
    </w:p>
    <w:p w14:paraId="1F94D6D6" w14:textId="6E73200D" w:rsidR="00EC31FF" w:rsidRDefault="004705AB" w:rsidP="00EC31FF">
      <w:r>
        <w:rPr>
          <w:noProof/>
        </w:rPr>
        <w:drawing>
          <wp:inline distT="0" distB="0" distL="0" distR="0" wp14:anchorId="5C6DDF98" wp14:editId="241FAE6C">
            <wp:extent cx="5731510" cy="76231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623175"/>
                    </a:xfrm>
                    <a:prstGeom prst="rect">
                      <a:avLst/>
                    </a:prstGeom>
                  </pic:spPr>
                </pic:pic>
              </a:graphicData>
            </a:graphic>
          </wp:inline>
        </w:drawing>
      </w:r>
    </w:p>
    <w:p w14:paraId="51A1831D" w14:textId="4FD86456" w:rsidR="004705AB" w:rsidRDefault="004705AB" w:rsidP="00EC31FF">
      <w:r>
        <w:rPr>
          <w:noProof/>
        </w:rPr>
        <w:lastRenderedPageBreak/>
        <w:drawing>
          <wp:inline distT="0" distB="0" distL="0" distR="0" wp14:anchorId="3A262B52" wp14:editId="2115793A">
            <wp:extent cx="5731510" cy="77330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7733030"/>
                    </a:xfrm>
                    <a:prstGeom prst="rect">
                      <a:avLst/>
                    </a:prstGeom>
                  </pic:spPr>
                </pic:pic>
              </a:graphicData>
            </a:graphic>
          </wp:inline>
        </w:drawing>
      </w:r>
    </w:p>
    <w:p w14:paraId="3B8E0EE9" w14:textId="67F4D154" w:rsidR="004705AB" w:rsidRDefault="0090385A" w:rsidP="00EC31FF">
      <w:r>
        <w:rPr>
          <w:noProof/>
        </w:rPr>
        <w:lastRenderedPageBreak/>
        <w:drawing>
          <wp:inline distT="0" distB="0" distL="0" distR="0" wp14:anchorId="5C60B705" wp14:editId="34B39200">
            <wp:extent cx="5731510" cy="76511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7651115"/>
                    </a:xfrm>
                    <a:prstGeom prst="rect">
                      <a:avLst/>
                    </a:prstGeom>
                  </pic:spPr>
                </pic:pic>
              </a:graphicData>
            </a:graphic>
          </wp:inline>
        </w:drawing>
      </w:r>
    </w:p>
    <w:p w14:paraId="360F80B9" w14:textId="2A4A5B31" w:rsidR="0090385A" w:rsidRDefault="0090385A" w:rsidP="00EC31FF">
      <w:r>
        <w:rPr>
          <w:noProof/>
        </w:rPr>
        <w:lastRenderedPageBreak/>
        <w:drawing>
          <wp:inline distT="0" distB="0" distL="0" distR="0" wp14:anchorId="6042110F" wp14:editId="7AA51603">
            <wp:extent cx="5731510" cy="37293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729355"/>
                    </a:xfrm>
                    <a:prstGeom prst="rect">
                      <a:avLst/>
                    </a:prstGeom>
                  </pic:spPr>
                </pic:pic>
              </a:graphicData>
            </a:graphic>
          </wp:inline>
        </w:drawing>
      </w:r>
    </w:p>
    <w:p w14:paraId="01992213" w14:textId="77777777" w:rsidR="0090385A" w:rsidRPr="00EC31FF" w:rsidRDefault="0090385A" w:rsidP="00EC31FF"/>
    <w:sectPr w:rsidR="0090385A" w:rsidRPr="00EC31FF" w:rsidSect="0032690D">
      <w:headerReference w:type="default" r:id="rId33"/>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4823E" w14:textId="77777777" w:rsidR="000D1B5A" w:rsidRDefault="000D1B5A" w:rsidP="00027091">
      <w:pPr>
        <w:spacing w:after="0" w:line="240" w:lineRule="auto"/>
      </w:pPr>
      <w:r>
        <w:separator/>
      </w:r>
    </w:p>
  </w:endnote>
  <w:endnote w:type="continuationSeparator" w:id="0">
    <w:p w14:paraId="560BA52F" w14:textId="77777777" w:rsidR="000D1B5A" w:rsidRDefault="000D1B5A" w:rsidP="00027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2295207"/>
      <w:docPartObj>
        <w:docPartGallery w:val="Page Numbers (Bottom of Page)"/>
        <w:docPartUnique/>
      </w:docPartObj>
    </w:sdtPr>
    <w:sdtEndPr>
      <w:rPr>
        <w:color w:val="7F7F7F" w:themeColor="background1" w:themeShade="7F"/>
        <w:spacing w:val="60"/>
      </w:rPr>
    </w:sdtEndPr>
    <w:sdtContent>
      <w:p w14:paraId="3713785D" w14:textId="10EAE794" w:rsidR="00027091" w:rsidRDefault="0002709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208205" w14:textId="77777777" w:rsidR="00027091" w:rsidRDefault="00027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9E118" w14:textId="77777777" w:rsidR="000D1B5A" w:rsidRDefault="000D1B5A" w:rsidP="00027091">
      <w:pPr>
        <w:spacing w:after="0" w:line="240" w:lineRule="auto"/>
      </w:pPr>
      <w:r>
        <w:separator/>
      </w:r>
    </w:p>
  </w:footnote>
  <w:footnote w:type="continuationSeparator" w:id="0">
    <w:p w14:paraId="5CCDB769" w14:textId="77777777" w:rsidR="000D1B5A" w:rsidRDefault="000D1B5A" w:rsidP="00027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042D9" w14:textId="391CF9F5" w:rsidR="00ED28F9" w:rsidRDefault="00ED28F9">
    <w:pPr>
      <w:pStyle w:val="Header"/>
    </w:pPr>
    <w:r>
      <w:t xml:space="preserve">Student Number: </w:t>
    </w:r>
    <w:r w:rsidR="00576D29">
      <w:t>2410516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D6D2F"/>
    <w:multiLevelType w:val="hybridMultilevel"/>
    <w:tmpl w:val="3030EB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A3787A"/>
    <w:multiLevelType w:val="hybridMultilevel"/>
    <w:tmpl w:val="E1AE7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EC11BC"/>
    <w:multiLevelType w:val="hybridMultilevel"/>
    <w:tmpl w:val="BF5A66FC"/>
    <w:lvl w:ilvl="0" w:tplc="B5DE7C16">
      <w:start w:val="20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34481"/>
    <w:multiLevelType w:val="hybridMultilevel"/>
    <w:tmpl w:val="719C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7136C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C04C4B"/>
    <w:multiLevelType w:val="hybridMultilevel"/>
    <w:tmpl w:val="B9F2EB5A"/>
    <w:lvl w:ilvl="0" w:tplc="D1647E68">
      <w:start w:val="20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481E67"/>
    <w:multiLevelType w:val="hybridMultilevel"/>
    <w:tmpl w:val="93C0C75E"/>
    <w:lvl w:ilvl="0" w:tplc="5B3470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7228D7"/>
    <w:multiLevelType w:val="hybridMultilevel"/>
    <w:tmpl w:val="69045710"/>
    <w:lvl w:ilvl="0" w:tplc="E3E09B5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B02516E"/>
    <w:multiLevelType w:val="hybridMultilevel"/>
    <w:tmpl w:val="2716C2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D03B17"/>
    <w:multiLevelType w:val="hybridMultilevel"/>
    <w:tmpl w:val="2500BC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447B1B"/>
    <w:multiLevelType w:val="hybridMultilevel"/>
    <w:tmpl w:val="8B548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05684B"/>
    <w:multiLevelType w:val="hybridMultilevel"/>
    <w:tmpl w:val="8B548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1C7FC3"/>
    <w:multiLevelType w:val="hybridMultilevel"/>
    <w:tmpl w:val="6F78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CD0B10"/>
    <w:multiLevelType w:val="hybridMultilevel"/>
    <w:tmpl w:val="A8CE7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DB23BE"/>
    <w:multiLevelType w:val="hybridMultilevel"/>
    <w:tmpl w:val="3E1C4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330BCA"/>
    <w:multiLevelType w:val="hybridMultilevel"/>
    <w:tmpl w:val="C4B4D8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F1706F"/>
    <w:multiLevelType w:val="multilevel"/>
    <w:tmpl w:val="A8E4DAD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7"/>
  </w:num>
  <w:num w:numId="2">
    <w:abstractNumId w:val="6"/>
  </w:num>
  <w:num w:numId="3">
    <w:abstractNumId w:val="13"/>
  </w:num>
  <w:num w:numId="4">
    <w:abstractNumId w:val="15"/>
  </w:num>
  <w:num w:numId="5">
    <w:abstractNumId w:val="8"/>
  </w:num>
  <w:num w:numId="6">
    <w:abstractNumId w:val="4"/>
  </w:num>
  <w:num w:numId="7">
    <w:abstractNumId w:val="1"/>
  </w:num>
  <w:num w:numId="8">
    <w:abstractNumId w:val="14"/>
  </w:num>
  <w:num w:numId="9">
    <w:abstractNumId w:val="0"/>
  </w:num>
  <w:num w:numId="10">
    <w:abstractNumId w:val="11"/>
  </w:num>
  <w:num w:numId="11">
    <w:abstractNumId w:val="10"/>
  </w:num>
  <w:num w:numId="12">
    <w:abstractNumId w:val="3"/>
  </w:num>
  <w:num w:numId="13">
    <w:abstractNumId w:val="2"/>
  </w:num>
  <w:num w:numId="14">
    <w:abstractNumId w:val="5"/>
  </w:num>
  <w:num w:numId="15">
    <w:abstractNumId w:val="9"/>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D2"/>
    <w:rsid w:val="00010CB4"/>
    <w:rsid w:val="00012CD1"/>
    <w:rsid w:val="00022AA6"/>
    <w:rsid w:val="00027091"/>
    <w:rsid w:val="00055FBE"/>
    <w:rsid w:val="000575C1"/>
    <w:rsid w:val="00062EE9"/>
    <w:rsid w:val="00076B10"/>
    <w:rsid w:val="00080E1D"/>
    <w:rsid w:val="000826EF"/>
    <w:rsid w:val="00094088"/>
    <w:rsid w:val="000A173D"/>
    <w:rsid w:val="000C6FD3"/>
    <w:rsid w:val="000D1B5A"/>
    <w:rsid w:val="000D569F"/>
    <w:rsid w:val="000E6C99"/>
    <w:rsid w:val="000E7FDE"/>
    <w:rsid w:val="000F1D54"/>
    <w:rsid w:val="000F6B25"/>
    <w:rsid w:val="00104E41"/>
    <w:rsid w:val="001123D2"/>
    <w:rsid w:val="0011272F"/>
    <w:rsid w:val="00122D86"/>
    <w:rsid w:val="00127073"/>
    <w:rsid w:val="00132F2D"/>
    <w:rsid w:val="0013326A"/>
    <w:rsid w:val="00133B19"/>
    <w:rsid w:val="00140755"/>
    <w:rsid w:val="0014380A"/>
    <w:rsid w:val="00145A35"/>
    <w:rsid w:val="00147559"/>
    <w:rsid w:val="001520EC"/>
    <w:rsid w:val="00167E17"/>
    <w:rsid w:val="00167F84"/>
    <w:rsid w:val="00176617"/>
    <w:rsid w:val="00186F0A"/>
    <w:rsid w:val="001874D2"/>
    <w:rsid w:val="00194C28"/>
    <w:rsid w:val="00197CDF"/>
    <w:rsid w:val="001A08CE"/>
    <w:rsid w:val="001A76ED"/>
    <w:rsid w:val="001B208D"/>
    <w:rsid w:val="001B40FF"/>
    <w:rsid w:val="001C143C"/>
    <w:rsid w:val="001C48D7"/>
    <w:rsid w:val="001C7171"/>
    <w:rsid w:val="001D03EC"/>
    <w:rsid w:val="001E6DDF"/>
    <w:rsid w:val="001F3B8B"/>
    <w:rsid w:val="001F4230"/>
    <w:rsid w:val="00205F2F"/>
    <w:rsid w:val="00215B19"/>
    <w:rsid w:val="0021743E"/>
    <w:rsid w:val="00236811"/>
    <w:rsid w:val="00237722"/>
    <w:rsid w:val="002521E7"/>
    <w:rsid w:val="002533D9"/>
    <w:rsid w:val="00257B5E"/>
    <w:rsid w:val="00265FFF"/>
    <w:rsid w:val="00274974"/>
    <w:rsid w:val="002805BB"/>
    <w:rsid w:val="00286779"/>
    <w:rsid w:val="00297673"/>
    <w:rsid w:val="002C5F70"/>
    <w:rsid w:val="002D16FC"/>
    <w:rsid w:val="002D19CB"/>
    <w:rsid w:val="002D3FE6"/>
    <w:rsid w:val="002E1B44"/>
    <w:rsid w:val="002E6344"/>
    <w:rsid w:val="002F6E45"/>
    <w:rsid w:val="0030537E"/>
    <w:rsid w:val="00306CA4"/>
    <w:rsid w:val="0031499D"/>
    <w:rsid w:val="003154F9"/>
    <w:rsid w:val="0032690D"/>
    <w:rsid w:val="003309A3"/>
    <w:rsid w:val="003651F7"/>
    <w:rsid w:val="00372217"/>
    <w:rsid w:val="003732AD"/>
    <w:rsid w:val="0039343C"/>
    <w:rsid w:val="003936F6"/>
    <w:rsid w:val="00395503"/>
    <w:rsid w:val="003C3706"/>
    <w:rsid w:val="003E79C3"/>
    <w:rsid w:val="003E79D4"/>
    <w:rsid w:val="003F466B"/>
    <w:rsid w:val="003F6EA3"/>
    <w:rsid w:val="00420579"/>
    <w:rsid w:val="00422301"/>
    <w:rsid w:val="004241FB"/>
    <w:rsid w:val="004252F7"/>
    <w:rsid w:val="004446FA"/>
    <w:rsid w:val="00452D84"/>
    <w:rsid w:val="0045359F"/>
    <w:rsid w:val="004705AB"/>
    <w:rsid w:val="00475F9B"/>
    <w:rsid w:val="004850A3"/>
    <w:rsid w:val="0049118C"/>
    <w:rsid w:val="00495FFD"/>
    <w:rsid w:val="004967E0"/>
    <w:rsid w:val="004A0D5B"/>
    <w:rsid w:val="004B702E"/>
    <w:rsid w:val="004C5F26"/>
    <w:rsid w:val="004C76B9"/>
    <w:rsid w:val="004C7B62"/>
    <w:rsid w:val="004D4452"/>
    <w:rsid w:val="005079BC"/>
    <w:rsid w:val="00537076"/>
    <w:rsid w:val="005516AC"/>
    <w:rsid w:val="00556675"/>
    <w:rsid w:val="00562EAC"/>
    <w:rsid w:val="00563330"/>
    <w:rsid w:val="00576D29"/>
    <w:rsid w:val="00583B21"/>
    <w:rsid w:val="005B401A"/>
    <w:rsid w:val="005B4245"/>
    <w:rsid w:val="005C1216"/>
    <w:rsid w:val="005C1D29"/>
    <w:rsid w:val="005E72A8"/>
    <w:rsid w:val="006049A4"/>
    <w:rsid w:val="00606C27"/>
    <w:rsid w:val="006247EA"/>
    <w:rsid w:val="00633167"/>
    <w:rsid w:val="006547CB"/>
    <w:rsid w:val="00661479"/>
    <w:rsid w:val="00674A66"/>
    <w:rsid w:val="00682B4A"/>
    <w:rsid w:val="00691249"/>
    <w:rsid w:val="006A569A"/>
    <w:rsid w:val="006A7EA0"/>
    <w:rsid w:val="006B210F"/>
    <w:rsid w:val="006D47BC"/>
    <w:rsid w:val="006E04C4"/>
    <w:rsid w:val="006F178F"/>
    <w:rsid w:val="006F43AA"/>
    <w:rsid w:val="00700F4B"/>
    <w:rsid w:val="007113E5"/>
    <w:rsid w:val="00716487"/>
    <w:rsid w:val="00720596"/>
    <w:rsid w:val="0072314D"/>
    <w:rsid w:val="007278D8"/>
    <w:rsid w:val="007339DC"/>
    <w:rsid w:val="00736495"/>
    <w:rsid w:val="00746322"/>
    <w:rsid w:val="00746D12"/>
    <w:rsid w:val="00765D63"/>
    <w:rsid w:val="007800B0"/>
    <w:rsid w:val="007835CA"/>
    <w:rsid w:val="007955F1"/>
    <w:rsid w:val="007C56C5"/>
    <w:rsid w:val="007D0B22"/>
    <w:rsid w:val="007D4550"/>
    <w:rsid w:val="007D740B"/>
    <w:rsid w:val="007E6672"/>
    <w:rsid w:val="007F0C43"/>
    <w:rsid w:val="00814ED2"/>
    <w:rsid w:val="008165FC"/>
    <w:rsid w:val="008168F4"/>
    <w:rsid w:val="00823AEA"/>
    <w:rsid w:val="0082713A"/>
    <w:rsid w:val="0083278A"/>
    <w:rsid w:val="00836C05"/>
    <w:rsid w:val="00844A81"/>
    <w:rsid w:val="00852AAB"/>
    <w:rsid w:val="0086662C"/>
    <w:rsid w:val="00873F4B"/>
    <w:rsid w:val="0089786E"/>
    <w:rsid w:val="008B0DC5"/>
    <w:rsid w:val="008B313E"/>
    <w:rsid w:val="008B68E4"/>
    <w:rsid w:val="008C2617"/>
    <w:rsid w:val="008C7927"/>
    <w:rsid w:val="008C7B5E"/>
    <w:rsid w:val="008E52D9"/>
    <w:rsid w:val="008F2F9F"/>
    <w:rsid w:val="0090385A"/>
    <w:rsid w:val="00903BF8"/>
    <w:rsid w:val="00913AE0"/>
    <w:rsid w:val="00927830"/>
    <w:rsid w:val="00927F7D"/>
    <w:rsid w:val="00932338"/>
    <w:rsid w:val="009367E3"/>
    <w:rsid w:val="009439EA"/>
    <w:rsid w:val="00957490"/>
    <w:rsid w:val="009577E3"/>
    <w:rsid w:val="00960399"/>
    <w:rsid w:val="00960BEE"/>
    <w:rsid w:val="009672EE"/>
    <w:rsid w:val="00967CB3"/>
    <w:rsid w:val="009A50FE"/>
    <w:rsid w:val="009C4C08"/>
    <w:rsid w:val="009D2314"/>
    <w:rsid w:val="00A00C45"/>
    <w:rsid w:val="00A06CE9"/>
    <w:rsid w:val="00A10FB5"/>
    <w:rsid w:val="00A14F69"/>
    <w:rsid w:val="00A214DA"/>
    <w:rsid w:val="00A3357A"/>
    <w:rsid w:val="00A469FD"/>
    <w:rsid w:val="00A66983"/>
    <w:rsid w:val="00A81ACE"/>
    <w:rsid w:val="00A8455D"/>
    <w:rsid w:val="00AA146F"/>
    <w:rsid w:val="00AC1A65"/>
    <w:rsid w:val="00AC5811"/>
    <w:rsid w:val="00AE1018"/>
    <w:rsid w:val="00AF721B"/>
    <w:rsid w:val="00B000A2"/>
    <w:rsid w:val="00B02708"/>
    <w:rsid w:val="00B035E0"/>
    <w:rsid w:val="00B06D74"/>
    <w:rsid w:val="00B2685E"/>
    <w:rsid w:val="00B34AB8"/>
    <w:rsid w:val="00B46245"/>
    <w:rsid w:val="00B51FBA"/>
    <w:rsid w:val="00B5528A"/>
    <w:rsid w:val="00B63C43"/>
    <w:rsid w:val="00B95EFC"/>
    <w:rsid w:val="00B97BA3"/>
    <w:rsid w:val="00BA2092"/>
    <w:rsid w:val="00BD23AB"/>
    <w:rsid w:val="00BD6664"/>
    <w:rsid w:val="00BD7B29"/>
    <w:rsid w:val="00BE278B"/>
    <w:rsid w:val="00BF52DD"/>
    <w:rsid w:val="00C01271"/>
    <w:rsid w:val="00C105F1"/>
    <w:rsid w:val="00C113A0"/>
    <w:rsid w:val="00C14E06"/>
    <w:rsid w:val="00C16ABD"/>
    <w:rsid w:val="00C4155B"/>
    <w:rsid w:val="00C561AA"/>
    <w:rsid w:val="00C62319"/>
    <w:rsid w:val="00C65341"/>
    <w:rsid w:val="00C65D9C"/>
    <w:rsid w:val="00C86B44"/>
    <w:rsid w:val="00C926B0"/>
    <w:rsid w:val="00CA50E3"/>
    <w:rsid w:val="00CD0B57"/>
    <w:rsid w:val="00CD1A8A"/>
    <w:rsid w:val="00CD404D"/>
    <w:rsid w:val="00CF53B1"/>
    <w:rsid w:val="00D120AA"/>
    <w:rsid w:val="00D3547A"/>
    <w:rsid w:val="00D45D17"/>
    <w:rsid w:val="00D53B6B"/>
    <w:rsid w:val="00D74464"/>
    <w:rsid w:val="00DA4EAB"/>
    <w:rsid w:val="00DC77A9"/>
    <w:rsid w:val="00DE0F0F"/>
    <w:rsid w:val="00DF27FB"/>
    <w:rsid w:val="00E22981"/>
    <w:rsid w:val="00E3166A"/>
    <w:rsid w:val="00E35CCA"/>
    <w:rsid w:val="00E41E3B"/>
    <w:rsid w:val="00E663B1"/>
    <w:rsid w:val="00E70ABC"/>
    <w:rsid w:val="00E75C90"/>
    <w:rsid w:val="00EA1D03"/>
    <w:rsid w:val="00EA7FA3"/>
    <w:rsid w:val="00EC2628"/>
    <w:rsid w:val="00EC31FF"/>
    <w:rsid w:val="00EC56E5"/>
    <w:rsid w:val="00ED2043"/>
    <w:rsid w:val="00ED28F9"/>
    <w:rsid w:val="00EE5E63"/>
    <w:rsid w:val="00EE5F01"/>
    <w:rsid w:val="00EF5B5D"/>
    <w:rsid w:val="00F03992"/>
    <w:rsid w:val="00F13580"/>
    <w:rsid w:val="00F2166E"/>
    <w:rsid w:val="00F404C0"/>
    <w:rsid w:val="00F4362A"/>
    <w:rsid w:val="00F43ED3"/>
    <w:rsid w:val="00F5085F"/>
    <w:rsid w:val="00F62BDC"/>
    <w:rsid w:val="00F62CB7"/>
    <w:rsid w:val="00F66E67"/>
    <w:rsid w:val="00F71442"/>
    <w:rsid w:val="00F75B4B"/>
    <w:rsid w:val="00F97E77"/>
    <w:rsid w:val="00FA2B49"/>
    <w:rsid w:val="00FB7843"/>
    <w:rsid w:val="00FC1A9C"/>
    <w:rsid w:val="00FC1C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9B78"/>
  <w15:chartTrackingRefBased/>
  <w15:docId w15:val="{60236F07-082B-4A26-86FD-8EA10E70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71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7B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7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091"/>
  </w:style>
  <w:style w:type="paragraph" w:styleId="Footer">
    <w:name w:val="footer"/>
    <w:basedOn w:val="Normal"/>
    <w:link w:val="FooterChar"/>
    <w:uiPriority w:val="99"/>
    <w:unhideWhenUsed/>
    <w:rsid w:val="00027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091"/>
  </w:style>
  <w:style w:type="character" w:customStyle="1" w:styleId="Heading1Char">
    <w:name w:val="Heading 1 Char"/>
    <w:basedOn w:val="DefaultParagraphFont"/>
    <w:link w:val="Heading1"/>
    <w:uiPriority w:val="9"/>
    <w:rsid w:val="00E70A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F53B1"/>
    <w:pPr>
      <w:ind w:left="720"/>
      <w:contextualSpacing/>
    </w:pPr>
  </w:style>
  <w:style w:type="table" w:styleId="TableGrid">
    <w:name w:val="Table Grid"/>
    <w:basedOn w:val="TableNormal"/>
    <w:uiPriority w:val="39"/>
    <w:rsid w:val="00C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3580"/>
    <w:pPr>
      <w:outlineLvl w:val="9"/>
    </w:pPr>
    <w:rPr>
      <w:lang w:val="en-US"/>
    </w:rPr>
  </w:style>
  <w:style w:type="paragraph" w:styleId="TOC1">
    <w:name w:val="toc 1"/>
    <w:basedOn w:val="Normal"/>
    <w:next w:val="Normal"/>
    <w:autoRedefine/>
    <w:uiPriority w:val="39"/>
    <w:unhideWhenUsed/>
    <w:rsid w:val="00194C28"/>
    <w:pPr>
      <w:spacing w:after="100"/>
    </w:pPr>
  </w:style>
  <w:style w:type="character" w:styleId="Hyperlink">
    <w:name w:val="Hyperlink"/>
    <w:basedOn w:val="DefaultParagraphFont"/>
    <w:uiPriority w:val="99"/>
    <w:unhideWhenUsed/>
    <w:rsid w:val="00194C28"/>
    <w:rPr>
      <w:color w:val="0563C1" w:themeColor="hyperlink"/>
      <w:u w:val="single"/>
    </w:rPr>
  </w:style>
  <w:style w:type="character" w:customStyle="1" w:styleId="Heading2Char">
    <w:name w:val="Heading 2 Char"/>
    <w:basedOn w:val="DefaultParagraphFont"/>
    <w:link w:val="Heading2"/>
    <w:uiPriority w:val="9"/>
    <w:rsid w:val="0082713A"/>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82713A"/>
    <w:pPr>
      <w:spacing w:after="0" w:line="240" w:lineRule="auto"/>
    </w:pPr>
  </w:style>
  <w:style w:type="character" w:customStyle="1" w:styleId="Heading3Char">
    <w:name w:val="Heading 3 Char"/>
    <w:basedOn w:val="DefaultParagraphFont"/>
    <w:link w:val="Heading3"/>
    <w:uiPriority w:val="9"/>
    <w:rsid w:val="008C7B5E"/>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BD7B29"/>
    <w:pPr>
      <w:spacing w:after="100"/>
      <w:ind w:left="220"/>
    </w:pPr>
  </w:style>
  <w:style w:type="paragraph" w:styleId="TOC3">
    <w:name w:val="toc 3"/>
    <w:basedOn w:val="Normal"/>
    <w:next w:val="Normal"/>
    <w:autoRedefine/>
    <w:uiPriority w:val="39"/>
    <w:unhideWhenUsed/>
    <w:rsid w:val="00BD7B29"/>
    <w:pPr>
      <w:spacing w:after="100"/>
      <w:ind w:left="440"/>
    </w:pPr>
  </w:style>
  <w:style w:type="paragraph" w:styleId="NormalWeb">
    <w:name w:val="Normal (Web)"/>
    <w:basedOn w:val="Normal"/>
    <w:uiPriority w:val="99"/>
    <w:semiHidden/>
    <w:unhideWhenUsed/>
    <w:rsid w:val="00237722"/>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62222">
      <w:bodyDiv w:val="1"/>
      <w:marLeft w:val="0"/>
      <w:marRight w:val="0"/>
      <w:marTop w:val="0"/>
      <w:marBottom w:val="0"/>
      <w:divBdr>
        <w:top w:val="none" w:sz="0" w:space="0" w:color="auto"/>
        <w:left w:val="none" w:sz="0" w:space="0" w:color="auto"/>
        <w:bottom w:val="none" w:sz="0" w:space="0" w:color="auto"/>
        <w:right w:val="none" w:sz="0" w:space="0" w:color="auto"/>
      </w:divBdr>
    </w:div>
    <w:div w:id="360740690">
      <w:bodyDiv w:val="1"/>
      <w:marLeft w:val="0"/>
      <w:marRight w:val="0"/>
      <w:marTop w:val="0"/>
      <w:marBottom w:val="0"/>
      <w:divBdr>
        <w:top w:val="none" w:sz="0" w:space="0" w:color="auto"/>
        <w:left w:val="none" w:sz="0" w:space="0" w:color="auto"/>
        <w:bottom w:val="none" w:sz="0" w:space="0" w:color="auto"/>
        <w:right w:val="none" w:sz="0" w:space="0" w:color="auto"/>
      </w:divBdr>
    </w:div>
    <w:div w:id="510679959">
      <w:bodyDiv w:val="1"/>
      <w:marLeft w:val="0"/>
      <w:marRight w:val="0"/>
      <w:marTop w:val="0"/>
      <w:marBottom w:val="0"/>
      <w:divBdr>
        <w:top w:val="none" w:sz="0" w:space="0" w:color="auto"/>
        <w:left w:val="none" w:sz="0" w:space="0" w:color="auto"/>
        <w:bottom w:val="none" w:sz="0" w:space="0" w:color="auto"/>
        <w:right w:val="none" w:sz="0" w:space="0" w:color="auto"/>
      </w:divBdr>
    </w:div>
    <w:div w:id="895048266">
      <w:bodyDiv w:val="1"/>
      <w:marLeft w:val="0"/>
      <w:marRight w:val="0"/>
      <w:marTop w:val="0"/>
      <w:marBottom w:val="0"/>
      <w:divBdr>
        <w:top w:val="none" w:sz="0" w:space="0" w:color="auto"/>
        <w:left w:val="none" w:sz="0" w:space="0" w:color="auto"/>
        <w:bottom w:val="none" w:sz="0" w:space="0" w:color="auto"/>
        <w:right w:val="none" w:sz="0" w:space="0" w:color="auto"/>
      </w:divBdr>
    </w:div>
    <w:div w:id="122198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axis.apache.org/axis2/java/core/docs/userguide-creatingclients.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xis.apache.org/axis2/java/core/"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axis.apache.org/axis2/java/core/docs/soapmonitor-module.html"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2120F-F742-4919-B126-9D7BC9A3E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Imdad Ali</dc:creator>
  <cp:keywords/>
  <dc:description/>
  <cp:lastModifiedBy>Imdad Ali</cp:lastModifiedBy>
  <cp:revision>157</cp:revision>
  <cp:lastPrinted>2019-03-14T19:06:00Z</cp:lastPrinted>
  <dcterms:created xsi:type="dcterms:W3CDTF">2018-10-03T14:47:00Z</dcterms:created>
  <dcterms:modified xsi:type="dcterms:W3CDTF">2019-03-14T19:07:00Z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13976</vt:lpwstr>
  </property>
  <property fmtid="{D5CDD505-2E9C-101B-9397-08002B2CF9AE}" pid="3" name="WnCSubscriberId">
    <vt:lpwstr>6239</vt:lpwstr>
  </property>
  <property fmtid="{D5CDD505-2E9C-101B-9397-08002B2CF9AE}" pid="4" name="WnCOutputStyleId">
    <vt:lpwstr>70</vt:lpwstr>
  </property>
  <property fmtid="{D5CDD505-2E9C-101B-9397-08002B2CF9AE}" pid="5" name="RWProductId">
    <vt:lpwstr>WnC</vt:lpwstr>
  </property>
  <property fmtid="{D5CDD505-2E9C-101B-9397-08002B2CF9AE}" pid="6" name="WnC4Folder">
    <vt:lpwstr>Documents///CSCU9YW_Report_2410516</vt:lpwstr>
  </property>
</Properties>
</file>