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2AC2" w14:textId="77777777" w:rsidR="00270B75" w:rsidRPr="00270B75" w:rsidRDefault="00270B75" w:rsidP="00270B75">
      <w:pPr>
        <w:rPr>
          <w:b/>
          <w:bCs/>
        </w:rPr>
      </w:pPr>
      <w:r w:rsidRPr="00270B75">
        <w:rPr>
          <w:b/>
          <w:bCs/>
        </w:rPr>
        <w:t>二、孕中期（13-27周）：快速生长期</w:t>
      </w:r>
    </w:p>
    <w:p w14:paraId="2E4D362F" w14:textId="77777777" w:rsidR="00270B75" w:rsidRPr="00270B75" w:rsidRDefault="00270B75" w:rsidP="00270B75">
      <w:r w:rsidRPr="00270B75">
        <w:rPr>
          <w:b/>
          <w:bCs/>
        </w:rPr>
        <w:t>胎儿发育重点</w:t>
      </w:r>
      <w:r w:rsidRPr="00270B75">
        <w:t>：骨骼、肌肉、大脑皮质发育加速，胎动出现269。</w:t>
      </w:r>
      <w:r w:rsidRPr="00270B75">
        <w:br/>
      </w:r>
      <w:r w:rsidRPr="00270B75">
        <w:rPr>
          <w:b/>
          <w:bCs/>
        </w:rPr>
        <w:t>母亲营养需求</w:t>
      </w:r>
      <w:r w:rsidRPr="00270B75">
        <w:t>：</w:t>
      </w:r>
    </w:p>
    <w:p w14:paraId="63247D84" w14:textId="77777777" w:rsidR="00270B75" w:rsidRPr="00270B75" w:rsidRDefault="00270B75" w:rsidP="00270B75">
      <w:pPr>
        <w:numPr>
          <w:ilvl w:val="0"/>
          <w:numId w:val="1"/>
        </w:numPr>
      </w:pPr>
      <w:r w:rsidRPr="00270B75">
        <w:rPr>
          <w:b/>
          <w:bCs/>
        </w:rPr>
        <w:t>蛋白质（+10g/天，约80g）</w:t>
      </w:r>
      <w:r w:rsidRPr="00270B75">
        <w:t>：构建胎儿组织。优选优质蛋白：鸡蛋、鱼、豆腐、低脂奶1810。</w:t>
      </w:r>
    </w:p>
    <w:p w14:paraId="09F025FF" w14:textId="77777777" w:rsidR="00270B75" w:rsidRPr="00270B75" w:rsidRDefault="00270B75" w:rsidP="00270B75">
      <w:pPr>
        <w:numPr>
          <w:ilvl w:val="0"/>
          <w:numId w:val="1"/>
        </w:numPr>
      </w:pPr>
      <w:r w:rsidRPr="00270B75">
        <w:rPr>
          <w:b/>
          <w:bCs/>
        </w:rPr>
        <w:t>钙（1000mg/天）</w:t>
      </w:r>
      <w:r w:rsidRPr="00270B75">
        <w:t>：胎儿骨骼钙化关键期。食物来源：奶制品、小鱼干、芝麻，搭配维D（日晒或补充剂）促进吸收189。</w:t>
      </w:r>
    </w:p>
    <w:p w14:paraId="5CEE5079" w14:textId="77777777" w:rsidR="00270B75" w:rsidRPr="00270B75" w:rsidRDefault="00270B75" w:rsidP="00270B75">
      <w:pPr>
        <w:numPr>
          <w:ilvl w:val="0"/>
          <w:numId w:val="1"/>
        </w:numPr>
      </w:pPr>
      <w:r w:rsidRPr="00270B75">
        <w:rPr>
          <w:b/>
          <w:bCs/>
        </w:rPr>
        <w:t>铁（中期15mg/天→后期45mg/天）</w:t>
      </w:r>
      <w:r w:rsidRPr="00270B75">
        <w:t>：预防贫血并储备分娩失血。红肉（牛肉）、猪肝、鸭血，必要时服铁剂（医生指导下）3610。</w:t>
      </w:r>
    </w:p>
    <w:p w14:paraId="3D920B92" w14:textId="77777777" w:rsidR="00270B75" w:rsidRPr="00270B75" w:rsidRDefault="00270B75" w:rsidP="00270B75">
      <w:pPr>
        <w:numPr>
          <w:ilvl w:val="0"/>
          <w:numId w:val="1"/>
        </w:numPr>
      </w:pPr>
      <w:r w:rsidRPr="00270B75">
        <w:rPr>
          <w:b/>
          <w:bCs/>
        </w:rPr>
        <w:t>DHA（200-300mg/天）</w:t>
      </w:r>
      <w:r w:rsidRPr="00270B75">
        <w:t>：促进视网膜和脑神经发育。食物来源：三文鱼、鳕鱼（每周2次）、亚麻籽油510。</w:t>
      </w:r>
    </w:p>
    <w:p w14:paraId="26D2C32C" w14:textId="77777777" w:rsidR="00270B75" w:rsidRPr="00270B75" w:rsidRDefault="00270B75" w:rsidP="00270B75">
      <w:pPr>
        <w:numPr>
          <w:ilvl w:val="0"/>
          <w:numId w:val="1"/>
        </w:numPr>
      </w:pPr>
      <w:r w:rsidRPr="00270B75">
        <w:rPr>
          <w:b/>
          <w:bCs/>
        </w:rPr>
        <w:t>热量（+300kcal/天）</w:t>
      </w:r>
      <w:r w:rsidRPr="00270B75">
        <w:t>：增加全谷物、薯类，避免空热量（甜饮料、油炸食品）36。</w:t>
      </w:r>
    </w:p>
    <w:p w14:paraId="7E962E5F" w14:textId="77777777" w:rsidR="00270B75" w:rsidRPr="00270B75" w:rsidRDefault="00270B75" w:rsidP="00270B75">
      <w:r w:rsidRPr="00270B75">
        <w:rPr>
          <w:b/>
          <w:bCs/>
        </w:rPr>
        <w:t>胎儿营养需求</w:t>
      </w:r>
      <w:r w:rsidRPr="00270B75">
        <w:t>：钙用于骨骼硬化，DHA加速脑细胞连接，蛋白质支持肌肉增长259。</w:t>
      </w:r>
    </w:p>
    <w:p w14:paraId="4E8EEE44" w14:textId="77777777" w:rsidR="00F90F8D" w:rsidRDefault="00F90F8D">
      <w:pPr>
        <w:rPr>
          <w:rFonts w:hint="eastAsia"/>
        </w:rPr>
      </w:pPr>
    </w:p>
    <w:sectPr w:rsidR="00F9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C301E"/>
    <w:multiLevelType w:val="multilevel"/>
    <w:tmpl w:val="7D40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9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3E"/>
    <w:rsid w:val="0003329A"/>
    <w:rsid w:val="00270B75"/>
    <w:rsid w:val="0029777A"/>
    <w:rsid w:val="0056223E"/>
    <w:rsid w:val="007135AA"/>
    <w:rsid w:val="00B20AC9"/>
    <w:rsid w:val="00DF12F6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80DF2-A1A4-4417-ADCD-DE02E16A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2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2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2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2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2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2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2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2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2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22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22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22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22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22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22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22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2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22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22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2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2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22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2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gaoxu1@gome.com.cn</dc:creator>
  <cp:keywords/>
  <dc:description/>
  <cp:lastModifiedBy>gaoxu1@gome.com.cn</cp:lastModifiedBy>
  <cp:revision>3</cp:revision>
  <dcterms:created xsi:type="dcterms:W3CDTF">2025-06-10T14:18:00Z</dcterms:created>
  <dcterms:modified xsi:type="dcterms:W3CDTF">2025-06-10T14:19:00Z</dcterms:modified>
</cp:coreProperties>
</file>