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hint="eastAsia" w:eastAsiaTheme="minorEastAsia"/>
          <w:kern w:val="0"/>
          <w:sz w:val="72"/>
          <w:szCs w:val="72"/>
        </w:rPr>
        <w:t>P</w:t>
      </w:r>
      <w:r>
        <w:rPr>
          <w:rFonts w:eastAsiaTheme="minorEastAsia"/>
          <w:kern w:val="0"/>
          <w:sz w:val="72"/>
          <w:szCs w:val="72"/>
        </w:rPr>
        <w:t>ython</w:t>
      </w:r>
      <w:r>
        <w:rPr>
          <w:rFonts w:hint="eastAsia" w:eastAsiaTheme="minorEastAsia"/>
          <w:kern w:val="0"/>
          <w:sz w:val="72"/>
          <w:szCs w:val="72"/>
        </w:rPr>
        <w:t>网络编程课程设计</w:t>
      </w:r>
    </w:p>
    <w:p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 验 报 告</w:t>
      </w:r>
    </w:p>
    <w:tbl>
      <w:tblPr>
        <w:tblStyle w:val="6"/>
        <w:tblW w:w="7521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院</w:t>
            </w:r>
          </w:p>
        </w:tc>
        <w:tc>
          <w:tcPr>
            <w:tcW w:w="525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    业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网络工程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    级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17272412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    号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17272231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吴挺锋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胡伟通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eastAsiaTheme="minorEastAsia"/>
                <w:kern w:val="0"/>
                <w:sz w:val="30"/>
                <w:szCs w:val="30"/>
                <w:lang w:val="en-US" w:eastAsia="zh-CN"/>
              </w:rPr>
            </w:pPr>
            <w:r>
              <w:rPr>
                <w:rFonts w:hint="eastAsia" w:eastAsiaTheme="minorEastAsia"/>
                <w:kern w:val="0"/>
                <w:sz w:val="30"/>
                <w:szCs w:val="30"/>
                <w:lang w:val="en-US" w:eastAsia="zh-CN"/>
              </w:rPr>
              <w:t>2019/11/7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    绩</w:t>
            </w:r>
          </w:p>
        </w:tc>
        <w:tc>
          <w:tcPr>
            <w:tcW w:w="525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>
      <w:pPr>
        <w:jc w:val="center"/>
        <w:rPr>
          <w:rFonts w:eastAsiaTheme="minorEastAsia"/>
          <w:sz w:val="24"/>
        </w:rPr>
      </w:pPr>
      <w:r>
        <w:rPr>
          <w:rFonts w:eastAsiaTheme="minorEastAsia"/>
          <w:b/>
          <w:sz w:val="36"/>
          <w:szCs w:val="28"/>
        </w:rPr>
        <w:t>实验</w:t>
      </w:r>
      <w:r>
        <w:rPr>
          <w:rFonts w:hint="eastAsia" w:eastAsiaTheme="minorEastAsia"/>
          <w:b/>
          <w:sz w:val="36"/>
          <w:szCs w:val="28"/>
        </w:rPr>
        <w:t>二</w:t>
      </w:r>
      <w:r>
        <w:rPr>
          <w:rFonts w:eastAsiaTheme="minorEastAsia"/>
          <w:b/>
          <w:sz w:val="36"/>
          <w:szCs w:val="28"/>
        </w:rPr>
        <w:t xml:space="preserve">  </w:t>
      </w:r>
      <w:r>
        <w:rPr>
          <w:rFonts w:hint="eastAsia" w:eastAsiaTheme="minorEastAsia"/>
          <w:b/>
          <w:sz w:val="36"/>
          <w:szCs w:val="28"/>
        </w:rPr>
        <w:t>基于UDP的C</w:t>
      </w:r>
      <w:r>
        <w:rPr>
          <w:rFonts w:eastAsiaTheme="minorEastAsia"/>
          <w:b/>
          <w:sz w:val="36"/>
          <w:szCs w:val="28"/>
        </w:rPr>
        <w:t>/S</w:t>
      </w:r>
      <w:r>
        <w:rPr>
          <w:rFonts w:hint="eastAsia" w:eastAsiaTheme="minorEastAsia"/>
          <w:b/>
          <w:sz w:val="36"/>
          <w:szCs w:val="28"/>
        </w:rPr>
        <w:t>程序</w:t>
      </w:r>
      <w:r>
        <w:rPr>
          <w:rFonts w:eastAsiaTheme="minorEastAsia"/>
          <w:b/>
          <w:sz w:val="36"/>
          <w:szCs w:val="28"/>
        </w:rPr>
        <w:t>设计</w:t>
      </w: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熟悉</w:t>
      </w:r>
      <w:r>
        <w:rPr>
          <w:rFonts w:eastAsiaTheme="minorEastAsia"/>
          <w:sz w:val="24"/>
        </w:rPr>
        <w:t>UDP</w:t>
      </w:r>
      <w:r>
        <w:rPr>
          <w:rFonts w:hint="eastAsia" w:eastAsiaTheme="minorEastAsia"/>
          <w:sz w:val="24"/>
        </w:rPr>
        <w:t>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原理</w:t>
      </w:r>
      <w:r>
        <w:rPr>
          <w:rFonts w:eastAsiaTheme="minorEastAsia"/>
          <w:sz w:val="24"/>
        </w:rPr>
        <w:t>和特点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kern w:val="0"/>
          <w:sz w:val="24"/>
        </w:rPr>
      </w:pPr>
      <w:r>
        <w:rPr>
          <w:rFonts w:hint="eastAsia" w:eastAsiaTheme="minorEastAsia"/>
          <w:kern w:val="0"/>
          <w:sz w:val="24"/>
        </w:rPr>
        <w:t>掌握基于</w:t>
      </w:r>
      <w:r>
        <w:rPr>
          <w:rFonts w:eastAsiaTheme="minorEastAsia"/>
          <w:kern w:val="0"/>
          <w:sz w:val="24"/>
        </w:rPr>
        <w:t>UDP协议的</w:t>
      </w:r>
      <w:r>
        <w:rPr>
          <w:rFonts w:hint="eastAsia" w:eastAsiaTheme="minorEastAsia"/>
          <w:kern w:val="0"/>
          <w:sz w:val="24"/>
        </w:rPr>
        <w:t>应用</w:t>
      </w:r>
      <w:r>
        <w:rPr>
          <w:rFonts w:eastAsiaTheme="minorEastAsia"/>
          <w:kern w:val="0"/>
          <w:sz w:val="24"/>
        </w:rPr>
        <w:t>层协议设计方法</w:t>
      </w:r>
      <w:r>
        <w:rPr>
          <w:rFonts w:hint="eastAsia" w:eastAsiaTheme="minorEastAsia"/>
          <w:kern w:val="0"/>
          <w:sz w:val="24"/>
        </w:rPr>
        <w:t>。</w:t>
      </w:r>
    </w:p>
    <w:p>
      <w:pPr>
        <w:pStyle w:val="9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掌握基于UDP协议</w:t>
      </w:r>
      <w:r>
        <w:rPr>
          <w:rFonts w:eastAsiaTheme="minorEastAsia"/>
          <w:sz w:val="24"/>
        </w:rPr>
        <w:t>的</w:t>
      </w:r>
      <w:r>
        <w:rPr>
          <w:rFonts w:hint="eastAsia" w:eastAsiaTheme="minorEastAsia"/>
          <w:sz w:val="24"/>
        </w:rPr>
        <w:t>C/S网络</w:t>
      </w:r>
      <w:r>
        <w:rPr>
          <w:rFonts w:eastAsiaTheme="minorEastAsia"/>
          <w:sz w:val="24"/>
        </w:rPr>
        <w:t>应用程序</w:t>
      </w:r>
      <w:r>
        <w:rPr>
          <w:rFonts w:hint="eastAsia" w:eastAsiaTheme="minorEastAsia"/>
          <w:sz w:val="24"/>
        </w:rPr>
        <w:t>设计</w:t>
      </w:r>
      <w:r>
        <w:rPr>
          <w:rFonts w:eastAsiaTheme="minorEastAsia"/>
          <w:sz w:val="24"/>
        </w:rPr>
        <w:t>和实现方法</w:t>
      </w:r>
      <w:r>
        <w:rPr>
          <w:rFonts w:eastAsiaTheme="minorEastAsia"/>
          <w:kern w:val="0"/>
          <w:sz w:val="24"/>
        </w:rPr>
        <w:t>。</w:t>
      </w:r>
    </w:p>
    <w:p>
      <w:pPr>
        <w:pStyle w:val="9"/>
        <w:spacing w:line="400" w:lineRule="exact"/>
        <w:ind w:left="420" w:firstLine="0" w:firstLineChars="0"/>
        <w:rPr>
          <w:rFonts w:eastAsiaTheme="minorEastAsia"/>
          <w:kern w:val="0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hint="eastAsia" w:eastAsiaTheme="minorEastAsia"/>
          <w:b/>
          <w:sz w:val="24"/>
        </w:rPr>
        <w:t>内容</w:t>
      </w:r>
    </w:p>
    <w:p>
      <w:pPr>
        <w:pStyle w:val="9"/>
        <w:numPr>
          <w:ilvl w:val="0"/>
          <w:numId w:val="0"/>
        </w:numPr>
        <w:spacing w:line="400" w:lineRule="exact"/>
        <w:ind w:firstLine="42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编写基于</w:t>
      </w:r>
      <w:r>
        <w:rPr>
          <w:rFonts w:eastAsiaTheme="minorEastAsia"/>
          <w:sz w:val="24"/>
        </w:rPr>
        <w:t>UDP的</w:t>
      </w:r>
      <w:r>
        <w:rPr>
          <w:rFonts w:hint="eastAsia" w:eastAsiaTheme="minorEastAsia"/>
          <w:sz w:val="24"/>
        </w:rPr>
        <w:t>文件传输</w:t>
      </w:r>
      <w:r>
        <w:rPr>
          <w:rFonts w:eastAsiaTheme="minorEastAsia"/>
          <w:sz w:val="24"/>
        </w:rPr>
        <w:t>程序（</w:t>
      </w:r>
      <w:r>
        <w:rPr>
          <w:rFonts w:hint="eastAsia" w:eastAsiaTheme="minorEastAsia"/>
          <w:sz w:val="24"/>
        </w:rPr>
        <w:t>可以</w:t>
      </w:r>
      <w:r>
        <w:rPr>
          <w:rFonts w:eastAsiaTheme="minorEastAsia"/>
          <w:sz w:val="24"/>
        </w:rPr>
        <w:t>参考TFTP协议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不能照抄），</w:t>
      </w:r>
      <w:r>
        <w:rPr>
          <w:rFonts w:hint="eastAsia" w:eastAsiaTheme="minorEastAsia"/>
          <w:sz w:val="24"/>
        </w:rPr>
        <w:t>实现上传</w:t>
      </w:r>
      <w:r>
        <w:rPr>
          <w:rFonts w:eastAsiaTheme="minorEastAsia"/>
          <w:sz w:val="24"/>
        </w:rPr>
        <w:t>文件到服务器</w:t>
      </w:r>
      <w:r>
        <w:rPr>
          <w:rFonts w:hint="eastAsia" w:eastAsiaTheme="minorEastAsia"/>
          <w:sz w:val="24"/>
        </w:rPr>
        <w:t>和</w:t>
      </w:r>
      <w:r>
        <w:rPr>
          <w:rFonts w:eastAsiaTheme="minorEastAsia"/>
          <w:sz w:val="24"/>
        </w:rPr>
        <w:t>从服务器下载文件</w:t>
      </w:r>
      <w:r>
        <w:rPr>
          <w:rFonts w:hint="eastAsia" w:eastAsiaTheme="minorEastAsia"/>
          <w:sz w:val="24"/>
        </w:rPr>
        <w:t>，</w:t>
      </w:r>
      <w:r>
        <w:rPr>
          <w:rFonts w:eastAsiaTheme="minorEastAsia"/>
          <w:sz w:val="24"/>
        </w:rPr>
        <w:t>要求实现以下功能：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获取</w:t>
      </w:r>
      <w:r>
        <w:rPr>
          <w:rFonts w:eastAsiaTheme="minorEastAsia"/>
          <w:sz w:val="24"/>
        </w:rPr>
        <w:t>文件列表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上传</w:t>
      </w:r>
      <w:r>
        <w:rPr>
          <w:rFonts w:eastAsiaTheme="minorEastAsia"/>
          <w:sz w:val="24"/>
        </w:rPr>
        <w:t>文件</w:t>
      </w:r>
    </w:p>
    <w:p>
      <w:pPr>
        <w:pStyle w:val="9"/>
        <w:numPr>
          <w:ilvl w:val="0"/>
          <w:numId w:val="3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下载</w:t>
      </w:r>
      <w:r>
        <w:rPr>
          <w:rFonts w:eastAsiaTheme="minorEastAsia"/>
          <w:sz w:val="24"/>
        </w:rPr>
        <w:t>文件</w:t>
      </w:r>
    </w:p>
    <w:p>
      <w:pPr>
        <w:pStyle w:val="9"/>
        <w:spacing w:line="400" w:lineRule="exact"/>
        <w:ind w:left="420" w:firstLine="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注意测试</w:t>
      </w:r>
      <w:r>
        <w:rPr>
          <w:rFonts w:eastAsiaTheme="minorEastAsia"/>
          <w:sz w:val="24"/>
        </w:rPr>
        <w:t>两个客户端同时</w:t>
      </w:r>
      <w:r>
        <w:rPr>
          <w:rFonts w:hint="eastAsia" w:eastAsiaTheme="minorEastAsia"/>
          <w:sz w:val="24"/>
        </w:rPr>
        <w:t>进行</w:t>
      </w:r>
      <w:r>
        <w:rPr>
          <w:rFonts w:eastAsiaTheme="minorEastAsia"/>
          <w:sz w:val="24"/>
        </w:rPr>
        <w:t>上传和下载的情况</w:t>
      </w:r>
    </w:p>
    <w:p>
      <w:pPr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hint="eastAsia" w:eastAsiaTheme="minorEastAsia"/>
          <w:b/>
          <w:sz w:val="24"/>
        </w:rPr>
        <w:t>设计思路</w:t>
      </w: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所选</w:t>
      </w:r>
      <w:r>
        <w:rPr>
          <w:rFonts w:eastAsiaTheme="minorEastAsia"/>
          <w:b/>
          <w:kern w:val="0"/>
          <w:sz w:val="24"/>
        </w:rPr>
        <w:t>题目说明</w:t>
      </w:r>
      <w:r>
        <w:rPr>
          <w:rFonts w:hint="eastAsia" w:eastAsiaTheme="minorEastAsia"/>
          <w:b/>
          <w:kern w:val="0"/>
          <w:sz w:val="24"/>
        </w:rPr>
        <w:t>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 w:firstLine="420" w:firstLineChars="0"/>
        <w:rPr>
          <w:rFonts w:hint="default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基于udp协议的文件传输，客户端有三个功能，获取文件列表，upload，和download。故服务器端需要选定存取文件的路径，供客户端上传下载。文件上传和下载需要指定文件路径。然后涉及到文件的打开（open）、读取（read）、写入（write）操作。数据在传输层中以bytes流形式传播，故有时数据需要编码。文件列表利用OS模块解决。同时进行上传下载，故在传统的单循环socket套接字之上，考虑并发性。经查询，可以采用socketserver模块帮我们解决并发问题。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 w:firstLine="420" w:firstLineChars="0"/>
        <w:rPr>
          <w:rFonts w:hint="default" w:eastAsiaTheme="minorEastAsia"/>
          <w:b/>
          <w:kern w:val="0"/>
          <w:sz w:val="24"/>
          <w:lang w:val="en-US" w:eastAsia="zh-CN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网络</w:t>
      </w:r>
      <w:r>
        <w:rPr>
          <w:rFonts w:eastAsiaTheme="minorEastAsia"/>
          <w:b/>
          <w:kern w:val="0"/>
          <w:sz w:val="24"/>
        </w:rPr>
        <w:t>应用拓扑结构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eastAsiaTheme="minorEastAsia"/>
          <w:b/>
          <w:kern w:val="0"/>
          <w:sz w:val="24"/>
          <w:lang w:eastAsia="zh-CN"/>
        </w:rPr>
      </w:pPr>
      <w:r>
        <w:rPr>
          <w:rFonts w:hint="eastAsia" w:eastAsiaTheme="minorEastAsia"/>
          <w:b/>
          <w:kern w:val="0"/>
          <w:sz w:val="24"/>
          <w:lang w:eastAsia="zh-CN"/>
        </w:rPr>
        <w:drawing>
          <wp:inline distT="0" distB="0" distL="114300" distR="114300">
            <wp:extent cx="6604635" cy="4991100"/>
            <wp:effectExtent l="0" t="0" r="0" b="0"/>
            <wp:docPr id="2" name="图片 2" descr="UDP的C_S程序拓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DP的C_S程序拓扑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应用层</w:t>
      </w:r>
      <w:r>
        <w:rPr>
          <w:rFonts w:eastAsiaTheme="minorEastAsia"/>
          <w:b/>
          <w:kern w:val="0"/>
          <w:sz w:val="24"/>
        </w:rPr>
        <w:t>协议设计</w:t>
      </w:r>
    </w:p>
    <w:p>
      <w:pPr>
        <w:pStyle w:val="9"/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基于UDP传输</w:t>
      </w:r>
    </w:p>
    <w:p>
      <w:pPr>
        <w:pStyle w:val="9"/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第一次请求发送的固定格式:name size flag</w:t>
      </w:r>
    </w:p>
    <w:p>
      <w:pPr>
        <w:pStyle w:val="9"/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 xml:space="preserve">Flag：down_flag,get_flag,up_flag </w:t>
      </w:r>
    </w:p>
    <w:p>
      <w:pPr>
        <w:pStyle w:val="9"/>
        <w:numPr>
          <w:ilvl w:val="0"/>
          <w:numId w:val="5"/>
        </w:numPr>
        <w:ind w:left="420" w:leftChars="0" w:hanging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一次传输有最大字节1024，大文件会依次读取</w:t>
      </w:r>
      <w:bookmarkStart w:id="0" w:name="_GoBack"/>
      <w:bookmarkEnd w:id="0"/>
      <w:r>
        <w:rPr>
          <w:rFonts w:hint="eastAsia" w:eastAsiaTheme="minorEastAsia"/>
          <w:sz w:val="24"/>
          <w:lang w:val="en-US" w:eastAsia="zh-CN"/>
        </w:rPr>
        <w:t>发送</w:t>
      </w:r>
    </w:p>
    <w:p>
      <w:pPr>
        <w:pStyle w:val="9"/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sz w:val="24"/>
          <w:lang w:val="en-US" w:eastAsia="zh-CN"/>
        </w:rPr>
      </w:pPr>
      <w:r>
        <w:rPr>
          <w:rFonts w:hint="eastAsia" w:eastAsiaTheme="minorEastAsia"/>
          <w:sz w:val="24"/>
          <w:lang w:val="en-US" w:eastAsia="zh-CN"/>
        </w:rPr>
        <w:t>双方发送文件数据时，发送方发送数据会等待对方ok，再继续发送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4"/>
        </w:numPr>
        <w:spacing w:before="156" w:beforeLines="50" w:after="156" w:afterLines="50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hint="eastAsia" w:eastAsiaTheme="minorEastAsia"/>
          <w:b/>
          <w:kern w:val="0"/>
          <w:sz w:val="24"/>
        </w:rPr>
        <w:t>所</w:t>
      </w:r>
      <w:r>
        <w:rPr>
          <w:rFonts w:eastAsiaTheme="minorEastAsia"/>
          <w:b/>
          <w:kern w:val="0"/>
          <w:sz w:val="24"/>
        </w:rPr>
        <w:t>选用的Python库介绍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①OS：用来对文件和目录进行操作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例如os.listdir()会帮我们返回当前目录下的所有文件以列表形式；os.chdir()则是改变当前路径，存取文件很有用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②Socket：套接字编程，不多赘述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③struct:打包不同类型的变量整合成比特流的形式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pack()打包，unpack()解包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default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④socketserver：支持tcp/udp分别以threading/forking两种形式的并发server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eastAsia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选用udp协议以多线程来处理并发，用到BaseRequestServer类，服务器类型是ThreadingMixin和UdpServer。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hint="default" w:eastAsiaTheme="minorEastAsia"/>
          <w:b w:val="0"/>
          <w:bCs/>
          <w:kern w:val="0"/>
          <w:sz w:val="24"/>
          <w:lang w:val="en-US" w:eastAsia="zh-CN"/>
        </w:rPr>
      </w:pPr>
      <w:r>
        <w:rPr>
          <w:rFonts w:hint="eastAsia" w:eastAsiaTheme="minorEastAsia"/>
          <w:b w:val="0"/>
          <w:bCs/>
          <w:kern w:val="0"/>
          <w:sz w:val="24"/>
          <w:lang w:val="en-US" w:eastAsia="zh-CN"/>
        </w:rPr>
        <w:t>⑤argparse：处理cmd键入值，给函数传参，命令行完成程序功能</w:t>
      </w: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ind w:firstLine="480"/>
        <w:rPr>
          <w:rFonts w:eastAsiaTheme="minorEastAsia"/>
          <w:sz w:val="24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>
      <w:pPr>
        <w:spacing w:before="156" w:beforeLines="50" w:after="156" w:afterLines="50" w:line="360" w:lineRule="auto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注意</w:t>
      </w:r>
      <w:r>
        <w:rPr>
          <w:rFonts w:eastAsiaTheme="minorEastAsia"/>
          <w:b/>
          <w:sz w:val="24"/>
        </w:rPr>
        <w:t>源代码要有详细的注释</w:t>
      </w:r>
      <w:r>
        <w:rPr>
          <w:rFonts w:hint="eastAsia" w:eastAsiaTheme="minorEastAsia"/>
          <w:b/>
          <w:sz w:val="24"/>
        </w:rPr>
        <w:t>。 同学们提交的每个程序都应该遵循Honor Code（诚实代码保证）的要求。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请大家特别注意一定要在每个程序首部的注释中加上以下保证：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我真诚地保证：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我自己独立地完成了整个程序从分析、设计到编码的所有工作。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如果在上述过程中，我遇到了什么困难而求教于人，那么，我将在程序实习报告中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详细地列举我所遇到的问题，以及别人给我的提示。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在此，我感谢 XXX, …, XXX对我的启发和帮助。下面的报告中，我还会具体地提到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他们在各个方法对我的帮助。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我的程序里中凡是引用到其他程序或文档之处，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例如教材、课堂笔记、网上的源代码以及其他参考书上的代码段,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我都已经在程序的注释里很清楚地注明了引用的出处。</w:t>
      </w:r>
    </w:p>
    <w:p>
      <w:pPr>
        <w:rPr>
          <w:rFonts w:eastAsiaTheme="minorEastAsia"/>
          <w:b/>
          <w:szCs w:val="21"/>
        </w:rPr>
      </w:pP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我从未没抄袭过别人的程序，也没有盗用别人的程序，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>#  不管是修改式的抄袭还是原封不动的抄袭。</w:t>
      </w:r>
    </w:p>
    <w:p>
      <w:pPr>
        <w:rPr>
          <w:rFonts w:eastAsiaTheme="minorEastAsia"/>
          <w:b/>
          <w:szCs w:val="21"/>
        </w:rPr>
      </w:pPr>
      <w:r>
        <w:rPr>
          <w:rFonts w:hint="eastAsia" w:eastAsiaTheme="minorEastAsia"/>
          <w:b/>
          <w:szCs w:val="21"/>
        </w:rPr>
        <w:t xml:space="preserve">#  我编写这个程序，从来没有想过要去破坏或妨碍其他计算机系统的正常运转。 </w:t>
      </w:r>
    </w:p>
    <w:p>
      <w:pPr>
        <w:rPr>
          <w:rFonts w:hint="eastAsia" w:eastAsiaTheme="minorEastAsia"/>
          <w:b/>
          <w:kern w:val="0"/>
          <w:szCs w:val="21"/>
          <w:lang w:val="en-US" w:eastAsia="zh-CN"/>
        </w:rPr>
      </w:pPr>
      <w:r>
        <w:rPr>
          <w:rFonts w:hint="eastAsia" w:eastAsiaTheme="minorEastAsia"/>
          <w:b/>
          <w:szCs w:val="21"/>
        </w:rPr>
        <w:t>#  &lt;学生姓名&gt;</w:t>
      </w:r>
      <w:r>
        <w:rPr>
          <w:rFonts w:eastAsiaTheme="minorEastAsia"/>
          <w:b/>
          <w:szCs w:val="21"/>
        </w:rPr>
        <w:t xml:space="preserve"> </w:t>
      </w:r>
      <w:r>
        <w:rPr>
          <w:rFonts w:hint="eastAsia" w:eastAsiaTheme="minorEastAsia"/>
          <w:b/>
          <w:color w:val="FF0000"/>
          <w:szCs w:val="21"/>
          <w:lang w:val="en-US" w:eastAsia="zh-CN"/>
        </w:rPr>
        <w:t>吴挺锋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kern w:val="0"/>
          <w:sz w:val="24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kern w:val="0"/>
          <w:sz w:val="24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kern w:val="0"/>
          <w:sz w:val="24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kern w:val="0"/>
          <w:sz w:val="24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color w:val="FF0000"/>
          <w:kern w:val="0"/>
          <w:sz w:val="24"/>
        </w:rPr>
      </w:pPr>
      <w:r>
        <w:rPr>
          <w:rFonts w:hint="eastAsia" w:eastAsiaTheme="minorEastAsia"/>
          <w:b/>
          <w:color w:val="FF0000"/>
          <w:kern w:val="0"/>
          <w:sz w:val="24"/>
        </w:rPr>
        <w:t>服务器</w:t>
      </w:r>
      <w:r>
        <w:rPr>
          <w:rFonts w:eastAsiaTheme="minorEastAsia"/>
          <w:b/>
          <w:color w:val="FF0000"/>
          <w:kern w:val="0"/>
          <w:sz w:val="24"/>
        </w:rPr>
        <w:t>端源码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struct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os,time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socketserver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BUF_SIZE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#一次接受1024bytes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DOWN_FLAG=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UP_FLAG=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GET_FLAG=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PORT=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8888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unpack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name,size,flag=struct.unpack(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'20sII'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,data)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name,size,flag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#1.服务器该怎么处理请求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UdpHandller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socketserver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BaseRequestHandler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handle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count=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'the task initiate at:'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,time.strftime(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 %H:%M:%S'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,time.localtime(time.time())))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count==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data=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#取出bytes数据,其实是名字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Fname,size,flag=unpack(data)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#拆分结构体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"addr is 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#server=self.request[1]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os.chdir(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sers\wtf\Desktop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ython网络编程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sdn_udp\SeverList'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#服务器端路径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#1.处理上传请求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#Do Upload_Request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flag==UP_FLAG: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name=Fname.split(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\x00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size&gt;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'client ip：'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 File name is:'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"字节大小是"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f=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#写模式打开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].sendto(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#发送就绪,准备接受bytes数据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"该文件为空"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#NOTICE:这里的client_addr与self.client_address值相同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data,client_addr=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].recvfrom(BUF_SIZE)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#0-9，接受bytes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f.write(data)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(count)+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,client_addr,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'客户端'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,client_addr,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'上传文件中'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count+=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#回复消息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].sendto(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),client_addr)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count+=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'循环了'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(count),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'文件'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'上传完毕'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f.close()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#处理获取文件列表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#2.Do GetList_Request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flag==GET_FLAG: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a=os.listdir()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flist=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line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flist+=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(line)+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'%'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data=flist.encode(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].sendto(data,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'已向'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'发送我方列表'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#处理下载请求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#3.do Download_Request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flag==DOWN_FLAG: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#根据名字查找打开文件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name=Fname.split(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\x00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down_count=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f=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data=f.read(BUF_SIZE)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data!=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].sendto(data,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'server are sending'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,down_count,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'to'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down_count+=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#data,client_addr=self.request[1].recvfrom(BUF_SIZE)#阻塞返回的ok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.request[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].sendto(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.client_address)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'客户端下载结束'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f.close()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#2选择一个合适的服务类型，mixin和udpsever，决定是多线程处理并发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ThreadingUdpServer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socketserver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ThreadingMixIn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socketserver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UDPServer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#daemon_threads=True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sever_addr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RequestHandler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socketserver.UDPServer.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,sever_addr,RequestHandler)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server=ThreadingUdpServer((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,PORT),UdpHandller)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server.serve_forever()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KeyboardInterrupt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sys.exit(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    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Chars="0"/>
        <w:rPr>
          <w:rFonts w:eastAsiaTheme="minorEastAsia"/>
          <w:b/>
          <w:color w:val="FF0000"/>
          <w:kern w:val="0"/>
          <w:sz w:val="24"/>
        </w:rPr>
      </w:pPr>
      <w:r>
        <w:rPr>
          <w:rFonts w:hint="eastAsia" w:eastAsiaTheme="minorEastAsia"/>
          <w:b/>
          <w:color w:val="FF0000"/>
          <w:kern w:val="0"/>
          <w:sz w:val="24"/>
        </w:rPr>
        <w:t>客户端</w:t>
      </w:r>
      <w:r>
        <w:rPr>
          <w:rFonts w:eastAsiaTheme="minorEastAsia"/>
          <w:b/>
          <w:color w:val="FF0000"/>
          <w:kern w:val="0"/>
          <w:sz w:val="24"/>
        </w:rPr>
        <w:t>源码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socket,struct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sys,os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argparse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BUF_SIZE =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1024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DOWN_FLAG=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UP_FLAG=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GET_FLAG=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#客户端启动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init_client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client=socket.socket(socket.AF_INET,socket.SOCK_DGRAM)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server_addr=(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client,server_addr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#关闭套接字和文件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terminate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f.close()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client.close()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#封装flag标志结构体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data=struct.pack(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'20sII'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,name,size,flag)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#client module 1.下载文件，先对路径处理路径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do_path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name=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(data_path).split(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)[-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size=os.path.getsize(data_path)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#获取文件大小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FileNotFoundError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'该文件不存在'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name=name.encode(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data=pack(name,size,flag)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(data_path)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getlist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client,server_addr=init_client()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data=pack(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,GET_FLAG)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#前两位为0或空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client.sendto(data,server_addr)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'client sent request'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data,addr=client.recvfrom(BUF_SIZE)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#等待信息返回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'the server files as fllows:'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data=data.decode(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filel=data.split(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line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filel: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(line)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#上传请求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data_path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#创建套接字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client,server_addr=init_client()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data=do_path(data_path,UP_FLAG)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#路径处理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(data_path,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count=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count==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#计数还未开始，只执行一次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client.sendto(data,server_addr)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recv_data,addr = client.recvfrom(BUF_SIZE)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#等待server 返回就绪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recv_data ==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"客户端准备就绪"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#循环执行     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data=f.read(BUF_SIZE)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#先读1024字节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#每次按最大字节来读取发送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client.sendto(data,server_addr)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count+=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(count)+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"byte"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#读不出数据了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client.sendto(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data, server_addr = client.recvfrom(BUF_SIZE) 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'循环了'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(count)+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'次数据'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#一共发送了机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terminate(client,f)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#client module 2.实际下载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#读取文件名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os.chdir(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'C: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\U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sers\wtf\Desktop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\p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ython网络编程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\c</w:t>
      </w:r>
      <w:r>
        <w:rPr>
          <w:rFonts w:hint="default" w:ascii="Consolas" w:hAnsi="Consolas" w:eastAsia="Consolas" w:cs="Consolas"/>
          <w:b w:val="0"/>
          <w:color w:val="811F3F"/>
          <w:kern w:val="0"/>
          <w:sz w:val="16"/>
          <w:szCs w:val="16"/>
          <w:shd w:val="clear" w:fill="FFFFFF"/>
          <w:lang w:val="en-US" w:eastAsia="zh-CN" w:bidi="ar"/>
        </w:rPr>
        <w:t>sdn_udp\Download'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client,server_addr=init_client()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name=name.encode(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(name)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data=pack(name,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,DOWN_FLAG)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f=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(name,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'已准备创建新文件'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client.sendto(data,server_addr)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'已发送请求信息'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count=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data,server_addr=client.recvfrom(BUF_SIZE)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count+=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count==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'服务器正在向我们发送数据'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data==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'end'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'接收完毕'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'客户端正在从服务器'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,count,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'下载'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f.write(data)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#写数据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name=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'ok'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data=pack(name,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,DOWN_FLAG)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#client.sendto(b'ok',server_addr)#发送OK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terminate(client,f)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mess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client=socket.socket(socket.AF_INET,socket.SOCK_DGRAM)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server_addr=(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mess=mess.encode(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client.sendto(mess,server_addr)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'已发送信息'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client.close()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choices={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'upload'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:upload,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:getlist,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'download'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:download,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:mess}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parser=argparse.ArgumentParser(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'Choose download or get'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parser.add_argument(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'role'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choices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=choices,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'which role to play'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parser.add_argument(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metavar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'要上传的文件路径'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args=parser.parse_args()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function=choices[args.role]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function(args.path)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#print(args.path)</w:t>
      </w:r>
    </w:p>
    <w:p/>
    <w:p/>
    <w:p/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hint="eastAsia" w:eastAsiaTheme="minor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hint="eastAsia" w:eastAsiaTheme="minor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>
      <w:pPr>
        <w:pStyle w:val="9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</w:t>
      </w:r>
      <w:r>
        <w:rPr>
          <w:rFonts w:eastAsiaTheme="minorEastAsia"/>
          <w:b/>
        </w:rPr>
        <w:t>方法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①测试获取文件列表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eastAsia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②测试单客户端上传下载</w:t>
      </w:r>
    </w:p>
    <w:p>
      <w:pPr>
        <w:pStyle w:val="9"/>
        <w:spacing w:before="156" w:beforeLines="50" w:after="156" w:afterLines="50" w:line="360" w:lineRule="auto"/>
        <w:ind w:left="420" w:firstLine="0" w:firstLineChars="0"/>
        <w:rPr>
          <w:rFonts w:hint="default" w:eastAsiaTheme="minorEastAsia"/>
          <w:b/>
          <w:lang w:val="en-US" w:eastAsia="zh-CN"/>
        </w:rPr>
      </w:pPr>
      <w:r>
        <w:rPr>
          <w:rFonts w:hint="eastAsia" w:eastAsiaTheme="minorEastAsia"/>
          <w:b/>
          <w:lang w:val="en-US" w:eastAsia="zh-CN"/>
        </w:rPr>
        <w:t>③测试双客户端通上传下载</w:t>
      </w:r>
    </w:p>
    <w:p>
      <w:pPr>
        <w:pStyle w:val="9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eastAsiaTheme="minorEastAsia"/>
          <w:b/>
        </w:rPr>
      </w:pPr>
      <w:r>
        <w:rPr>
          <w:rFonts w:hint="eastAsia" w:eastAsiaTheme="minorEastAsia"/>
          <w:b/>
        </w:rPr>
        <w:t>测试流程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1.首先看下上传和下载的文件夹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869180" cy="10591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2.服务器里头的文件，下载暂时为空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683760" cy="154495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044440" cy="122682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3.server开启，client请求文件列表成功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64125" cy="1661795"/>
            <wp:effectExtent l="0" t="0" r="1079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4.试试下载和上传。下载成功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263775"/>
            <wp:effectExtent l="0" t="0" r="0" b="698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73125"/>
            <wp:effectExtent l="0" t="0" r="635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②论文上传，也没有问题</w:t>
      </w:r>
    </w:p>
    <w:p>
      <w:r>
        <w:drawing>
          <wp:inline distT="0" distB="0" distL="114300" distR="114300">
            <wp:extent cx="5273040" cy="1678940"/>
            <wp:effectExtent l="0" t="0" r="0" b="1270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5395" cy="1721485"/>
            <wp:effectExtent l="0" t="0" r="9525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 l="3938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两客户端同时下载上传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为了方便我准备好了两个文件要同时上传，看看客户端会怎么应答吧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766570"/>
            <wp:effectExtent l="0" t="0" r="4445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1259205"/>
            <wp:effectExtent l="0" t="0" r="825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1670685"/>
            <wp:effectExtent l="0" t="0" r="762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上传成功，再把这两个分别下载回来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16965"/>
            <wp:effectExtent l="0" t="0" r="1270" b="1079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218690"/>
            <wp:effectExtent l="0" t="0" r="14605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准备同时下载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709420"/>
            <wp:effectExtent l="0" t="0" r="4445" b="1270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563370"/>
            <wp:effectExtent l="0" t="0" r="9525" b="635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spacing w:before="156" w:beforeLines="50" w:after="156" w:afterLines="50" w:line="360" w:lineRule="auto"/>
        <w:ind w:left="448" w:hanging="448" w:hangingChars="186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</w:p>
    <w:p>
      <w:pPr>
        <w:rPr>
          <w:rFonts w:eastAsiaTheme="minorEastAsia"/>
          <w:color w:val="FF0000"/>
        </w:rPr>
      </w:pPr>
      <w:r>
        <w:rPr>
          <w:rFonts w:eastAsiaTheme="minorEastAsia"/>
        </w:rPr>
        <w:t>（结合所学知识对实验过程中观察到的实验结果进行分析总结，以便加深对知识的理解，并总结通过实验学到的知识或技术）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①客户端的功能分类，一开始想的也是在命令行操作，于是用的sys.args[]数组获取参数，但是后面发现不好通用，为了方便我参考了课本上的argparse模块，模仿着写了功能，我发现这个模块真的很实用方便，但还只是浅尝辄止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②怎么向客户端发送我的标识码信息，请求下载肯定要把要下载的文件名和代表下载的标识符发送过去，那么该怎么发呢，于是在网上找到了struct模块，可以打包数据生成比特率=流，这样就可以直接传送，到了服务器在解包提取出标识符，就可以做出相应的处理了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③同时性带来的并发问题，如果是小文件，我原来的代码是看不差别的，毫秒级的速度，但是遇上同时进行大文件操作，必然有个客户端被拒绝连接。SocketServer是专门支持并发服务器的模块，我适当阅读了源码和网上示例，重写了handle()方法处理请求，最终是采取UDP协议多线程模式来处理并发的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7EC"/>
    <w:multiLevelType w:val="multilevel"/>
    <w:tmpl w:val="12C367E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87F9B"/>
    <w:multiLevelType w:val="multilevel"/>
    <w:tmpl w:val="16987F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8A343E"/>
    <w:multiLevelType w:val="singleLevel"/>
    <w:tmpl w:val="338A34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33A228C"/>
    <w:multiLevelType w:val="multilevel"/>
    <w:tmpl w:val="533A22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D87C59"/>
    <w:multiLevelType w:val="multilevel"/>
    <w:tmpl w:val="76D87C59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2942BB"/>
    <w:multiLevelType w:val="multilevel"/>
    <w:tmpl w:val="7A2942BB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A32"/>
    <w:rsid w:val="00034C75"/>
    <w:rsid w:val="000748BB"/>
    <w:rsid w:val="001B672E"/>
    <w:rsid w:val="001E0730"/>
    <w:rsid w:val="00215FC6"/>
    <w:rsid w:val="00234B6E"/>
    <w:rsid w:val="00244034"/>
    <w:rsid w:val="00257C4A"/>
    <w:rsid w:val="002B2FAD"/>
    <w:rsid w:val="0033223D"/>
    <w:rsid w:val="003340F9"/>
    <w:rsid w:val="003A7E53"/>
    <w:rsid w:val="004652D3"/>
    <w:rsid w:val="00496CC2"/>
    <w:rsid w:val="004C7C73"/>
    <w:rsid w:val="00502E0C"/>
    <w:rsid w:val="00522D89"/>
    <w:rsid w:val="00523019"/>
    <w:rsid w:val="00530924"/>
    <w:rsid w:val="00544F76"/>
    <w:rsid w:val="005503F4"/>
    <w:rsid w:val="005548C7"/>
    <w:rsid w:val="00560B0C"/>
    <w:rsid w:val="00665AF2"/>
    <w:rsid w:val="00741277"/>
    <w:rsid w:val="007B228C"/>
    <w:rsid w:val="007F51E5"/>
    <w:rsid w:val="008006A6"/>
    <w:rsid w:val="008F548C"/>
    <w:rsid w:val="00905DE5"/>
    <w:rsid w:val="009C33D2"/>
    <w:rsid w:val="009F776F"/>
    <w:rsid w:val="00A26DC9"/>
    <w:rsid w:val="00A93F97"/>
    <w:rsid w:val="00AB78C8"/>
    <w:rsid w:val="00B13099"/>
    <w:rsid w:val="00B20147"/>
    <w:rsid w:val="00B82A32"/>
    <w:rsid w:val="00C038F4"/>
    <w:rsid w:val="00C312A0"/>
    <w:rsid w:val="00CA6972"/>
    <w:rsid w:val="00CB3687"/>
    <w:rsid w:val="00CF715F"/>
    <w:rsid w:val="00D50A10"/>
    <w:rsid w:val="00DA03EC"/>
    <w:rsid w:val="00DD0E61"/>
    <w:rsid w:val="00DF7DFD"/>
    <w:rsid w:val="00E81F41"/>
    <w:rsid w:val="00F66F12"/>
    <w:rsid w:val="00F90570"/>
    <w:rsid w:val="06095D86"/>
    <w:rsid w:val="2DE64913"/>
    <w:rsid w:val="366425C4"/>
    <w:rsid w:val="3C4B70B8"/>
    <w:rsid w:val="3D6161F2"/>
    <w:rsid w:val="468B0C12"/>
    <w:rsid w:val="5541047A"/>
    <w:rsid w:val="5CF1705C"/>
    <w:rsid w:val="5E3306C7"/>
    <w:rsid w:val="5F3A3609"/>
    <w:rsid w:val="73D24322"/>
    <w:rsid w:val="7459391B"/>
    <w:rsid w:val="7FC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Balloon Text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  <w:rPr>
      <w:szCs w:val="24"/>
    </w:rPr>
  </w:style>
  <w:style w:type="character" w:customStyle="1" w:styleId="10">
    <w:name w:val="Header Char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Footer Char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1"/>
    <w:basedOn w:val="1"/>
    <w:qFormat/>
    <w:uiPriority w:val="0"/>
    <w:pPr>
      <w:ind w:firstLine="420" w:firstLineChars="200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173</Words>
  <Characters>987</Characters>
  <Lines>8</Lines>
  <Paragraphs>2</Paragraphs>
  <TotalTime>58</TotalTime>
  <ScaleCrop>false</ScaleCrop>
  <LinksUpToDate>false</LinksUpToDate>
  <CharactersWithSpaces>1158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2018-09-18T04:20:00Z</dcterms:created>
  <dc:creator>qwang</dc:creator>
  <cp:lastModifiedBy>庭风</cp:lastModifiedBy>
  <dcterms:modified xsi:type="dcterms:W3CDTF">2019-11-08T11:24:53Z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