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C7" w:rsidRDefault="00C305C7" w:rsidP="00C305C7">
      <w:r w:rsidRPr="008E62AE">
        <w:t xml:space="preserve">java -jar RankLib-2.18.jar -train </w:t>
      </w:r>
      <w:r>
        <w:rPr>
          <w:rFonts w:hint="eastAsia"/>
        </w:rPr>
        <w:t>47</w:t>
      </w:r>
      <w:r>
        <w:rPr>
          <w:rFonts w:hint="eastAsia"/>
        </w:rPr>
        <w:t>_SBFL</w:t>
      </w:r>
      <w:r w:rsidRPr="008E62AE">
        <w:t>/SBFL_chart.txt -ranker 1 -kcv 5 -</w:t>
      </w:r>
      <w:r>
        <w:t>kcvmd 4</w:t>
      </w:r>
      <w:r>
        <w:rPr>
          <w:rFonts w:hint="eastAsia"/>
        </w:rPr>
        <w:t>7</w:t>
      </w:r>
      <w:r>
        <w:t xml:space="preserve">_SBFL_result/chart/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</w:t>
      </w:r>
      <w:r>
        <w:rPr>
          <w:rFonts w:hint="eastAsia"/>
        </w:rPr>
        <w:t>47_SBFL_r</w:t>
      </w:r>
      <w:r>
        <w:t>esult</w:t>
      </w:r>
      <w:r>
        <w:rPr>
          <w:rFonts w:hint="eastAsia"/>
        </w:rPr>
        <w:t>/</w:t>
      </w:r>
      <w:r>
        <w:t>chart_RN_train.txt</w:t>
      </w:r>
    </w:p>
    <w:p w:rsidR="00E83EAE" w:rsidRDefault="00E83EAE"/>
    <w:p w:rsidR="00C305C7" w:rsidRDefault="00C305C7">
      <w:pPr>
        <w:rPr>
          <w:rFonts w:hint="eastAsia"/>
        </w:rPr>
      </w:pPr>
      <w:r>
        <w:rPr>
          <w:rFonts w:hint="eastAsia"/>
        </w:rPr>
        <w:t>這是已經有優化數據的資料用來訓練模型。</w:t>
      </w:r>
    </w:p>
    <w:p w:rsidR="00C305C7" w:rsidRDefault="00C305C7">
      <w:r>
        <w:rPr>
          <w:rFonts w:hint="eastAsia"/>
        </w:rPr>
        <w:t>訓練結果如下，感覺跟沒有優化數據之前的差不多，不過目前還沒辦法確定，拿來應用在實際的資料上面看看。</w:t>
      </w:r>
    </w:p>
    <w:p w:rsidR="00C305C7" w:rsidRDefault="00C305C7">
      <w:r w:rsidRPr="00C305C7">
        <w:drawing>
          <wp:inline distT="0" distB="0" distL="0" distR="0" wp14:anchorId="58E34524" wp14:editId="38F28C7D">
            <wp:extent cx="3477110" cy="239110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7" w:rsidRDefault="00C305C7"/>
    <w:p w:rsidR="00C305C7" w:rsidRDefault="00C305C7" w:rsidP="00C305C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47</w:t>
      </w:r>
      <w:r>
        <w:rPr>
          <w:rFonts w:ascii="Arial" w:hAnsi="Arial" w:cs="Arial" w:hint="eastAsia"/>
          <w:color w:val="000000"/>
          <w:sz w:val="22"/>
          <w:szCs w:val="22"/>
        </w:rPr>
        <w:t>_SBFL_r</w:t>
      </w:r>
      <w:r>
        <w:rPr>
          <w:rFonts w:ascii="Arial" w:hAnsi="Arial" w:cs="Arial"/>
          <w:color w:val="000000"/>
          <w:sz w:val="22"/>
          <w:szCs w:val="22"/>
        </w:rPr>
        <w:t xml:space="preserve">esult/chart/f4.rn -rank normalize/SBFL_closure.txt -indri </w:t>
      </w:r>
      <w:r>
        <w:rPr>
          <w:rFonts w:ascii="Arial" w:hAnsi="Arial" w:cs="Arial" w:hint="eastAsia"/>
          <w:color w:val="000000"/>
          <w:sz w:val="22"/>
          <w:szCs w:val="22"/>
        </w:rPr>
        <w:t>47_SBFL_</w:t>
      </w:r>
      <w:r>
        <w:rPr>
          <w:rFonts w:ascii="Arial" w:hAnsi="Arial" w:cs="Arial"/>
          <w:color w:val="000000"/>
          <w:sz w:val="22"/>
          <w:szCs w:val="22"/>
        </w:rPr>
        <w:t>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chart_f2.rn_in_closure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C305C7" w:rsidRPr="00C305C7" w:rsidRDefault="00C305C7">
      <w:pPr>
        <w:rPr>
          <w:rFonts w:hint="eastAsia"/>
        </w:rPr>
      </w:pPr>
      <w:r>
        <w:rPr>
          <w:rFonts w:hint="eastAsia"/>
        </w:rPr>
        <w:t>f</w:t>
      </w:r>
      <w:r>
        <w:t>eature</w:t>
      </w:r>
      <w:r>
        <w:rPr>
          <w:rFonts w:hint="eastAsia"/>
        </w:rPr>
        <w:t>數量不同，所以先暫時擱置，把</w:t>
      </w:r>
      <w:r>
        <w:rPr>
          <w:rFonts w:hint="eastAsia"/>
        </w:rPr>
        <w:t>closure</w:t>
      </w:r>
      <w:r>
        <w:rPr>
          <w:rFonts w:hint="eastAsia"/>
        </w:rPr>
        <w:t>的資料也整理出來。</w:t>
      </w:r>
      <w:bookmarkStart w:id="0" w:name="_GoBack"/>
      <w:bookmarkEnd w:id="0"/>
    </w:p>
    <w:sectPr w:rsidR="00C305C7" w:rsidRPr="00C30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2F0" w:rsidRDefault="009D02F0" w:rsidP="00C305C7">
      <w:r>
        <w:separator/>
      </w:r>
    </w:p>
  </w:endnote>
  <w:endnote w:type="continuationSeparator" w:id="0">
    <w:p w:rsidR="009D02F0" w:rsidRDefault="009D02F0" w:rsidP="00C3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2F0" w:rsidRDefault="009D02F0" w:rsidP="00C305C7">
      <w:r>
        <w:separator/>
      </w:r>
    </w:p>
  </w:footnote>
  <w:footnote w:type="continuationSeparator" w:id="0">
    <w:p w:rsidR="009D02F0" w:rsidRDefault="009D02F0" w:rsidP="00C30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40"/>
    <w:rsid w:val="00894840"/>
    <w:rsid w:val="009D02F0"/>
    <w:rsid w:val="00C305C7"/>
    <w:rsid w:val="00E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692D"/>
  <w15:chartTrackingRefBased/>
  <w15:docId w15:val="{A855A8BD-95AF-43A1-B2E5-0FB5201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05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0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05C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305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2024-11-19T02:36:00Z</dcterms:created>
  <dcterms:modified xsi:type="dcterms:W3CDTF">2024-11-19T02:43:00Z</dcterms:modified>
</cp:coreProperties>
</file>